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ECAC6" w14:textId="77777777" w:rsidR="002549D0" w:rsidRPr="00366A8A" w:rsidRDefault="002549D0" w:rsidP="006E498F">
      <w:pPr>
        <w:jc w:val="both"/>
        <w:rPr>
          <w:rFonts w:ascii="Montserrat" w:eastAsiaTheme="minorHAnsi" w:hAnsi="Montserrat" w:cs="Arial"/>
          <w:bCs/>
          <w:sz w:val="20"/>
          <w:szCs w:val="20"/>
        </w:rPr>
      </w:pPr>
    </w:p>
    <w:p w14:paraId="69344C4F" w14:textId="77777777" w:rsidR="00620964" w:rsidRPr="00366A8A" w:rsidRDefault="00620964" w:rsidP="006E498F">
      <w:pPr>
        <w:jc w:val="both"/>
        <w:rPr>
          <w:rFonts w:ascii="Montserrat" w:eastAsiaTheme="minorHAnsi" w:hAnsi="Montserrat" w:cs="Arial"/>
          <w:bCs/>
          <w:sz w:val="20"/>
          <w:szCs w:val="20"/>
        </w:rPr>
      </w:pPr>
    </w:p>
    <w:p w14:paraId="0C5E8284" w14:textId="77777777" w:rsidR="00620964" w:rsidRPr="00366A8A" w:rsidRDefault="00620964" w:rsidP="006E498F">
      <w:pPr>
        <w:jc w:val="both"/>
        <w:rPr>
          <w:rFonts w:ascii="Montserrat" w:eastAsiaTheme="minorHAnsi" w:hAnsi="Montserrat" w:cs="Arial"/>
          <w:bCs/>
          <w:sz w:val="20"/>
          <w:szCs w:val="20"/>
        </w:rPr>
      </w:pPr>
    </w:p>
    <w:p w14:paraId="60BB8A1C" w14:textId="77777777" w:rsidR="00076152" w:rsidRPr="00366A8A" w:rsidRDefault="00076152" w:rsidP="006E498F">
      <w:pPr>
        <w:jc w:val="both"/>
        <w:rPr>
          <w:rFonts w:ascii="Montserrat" w:eastAsiaTheme="minorHAnsi" w:hAnsi="Montserrat" w:cs="Arial"/>
          <w:bCs/>
          <w:sz w:val="20"/>
          <w:szCs w:val="20"/>
        </w:rPr>
      </w:pPr>
    </w:p>
    <w:p w14:paraId="57F6C5F0" w14:textId="77777777" w:rsidR="00076152" w:rsidRPr="00366A8A" w:rsidRDefault="00076152" w:rsidP="006E498F">
      <w:pPr>
        <w:jc w:val="both"/>
        <w:rPr>
          <w:rFonts w:ascii="Montserrat" w:eastAsiaTheme="minorHAnsi" w:hAnsi="Montserrat" w:cs="Arial"/>
          <w:bCs/>
          <w:sz w:val="20"/>
          <w:szCs w:val="20"/>
        </w:rPr>
      </w:pPr>
    </w:p>
    <w:p w14:paraId="79FDEA4D" w14:textId="77777777" w:rsidR="00076152" w:rsidRPr="00366A8A" w:rsidRDefault="00076152" w:rsidP="006E498F">
      <w:pPr>
        <w:jc w:val="both"/>
        <w:rPr>
          <w:rFonts w:ascii="Montserrat" w:eastAsiaTheme="minorHAnsi" w:hAnsi="Montserrat" w:cs="Arial"/>
          <w:bCs/>
          <w:sz w:val="20"/>
          <w:szCs w:val="20"/>
        </w:rPr>
      </w:pPr>
    </w:p>
    <w:p w14:paraId="6AC0D5B7" w14:textId="77777777" w:rsidR="00076152" w:rsidRPr="00366A8A" w:rsidRDefault="00076152" w:rsidP="006E498F">
      <w:pPr>
        <w:jc w:val="both"/>
        <w:rPr>
          <w:rFonts w:ascii="Montserrat" w:eastAsiaTheme="minorHAnsi" w:hAnsi="Montserrat" w:cs="Arial"/>
          <w:bCs/>
          <w:sz w:val="20"/>
          <w:szCs w:val="20"/>
        </w:rPr>
      </w:pPr>
    </w:p>
    <w:p w14:paraId="12C8A146" w14:textId="77777777" w:rsidR="00076152" w:rsidRPr="00366A8A" w:rsidRDefault="00076152" w:rsidP="006E498F">
      <w:pPr>
        <w:jc w:val="both"/>
        <w:rPr>
          <w:rFonts w:ascii="Montserrat" w:eastAsiaTheme="minorHAnsi" w:hAnsi="Montserrat" w:cs="Arial"/>
          <w:bCs/>
          <w:sz w:val="20"/>
          <w:szCs w:val="20"/>
        </w:rPr>
      </w:pPr>
    </w:p>
    <w:p w14:paraId="641943AF" w14:textId="77777777" w:rsidR="00076152" w:rsidRPr="00366A8A" w:rsidRDefault="00076152" w:rsidP="006E498F">
      <w:pPr>
        <w:jc w:val="both"/>
        <w:rPr>
          <w:rFonts w:ascii="Montserrat" w:eastAsiaTheme="minorHAnsi" w:hAnsi="Montserrat" w:cs="Arial"/>
          <w:bCs/>
          <w:sz w:val="20"/>
          <w:szCs w:val="20"/>
        </w:rPr>
      </w:pPr>
    </w:p>
    <w:p w14:paraId="44A7541F" w14:textId="77777777" w:rsidR="00620964" w:rsidRPr="00366A8A" w:rsidRDefault="00620964" w:rsidP="006E498F">
      <w:pPr>
        <w:jc w:val="both"/>
        <w:rPr>
          <w:rFonts w:ascii="Montserrat" w:eastAsiaTheme="minorHAnsi" w:hAnsi="Montserrat" w:cs="Arial"/>
          <w:bCs/>
          <w:sz w:val="20"/>
          <w:szCs w:val="20"/>
        </w:rPr>
      </w:pPr>
    </w:p>
    <w:p w14:paraId="2579F051" w14:textId="77777777" w:rsidR="00620964" w:rsidRPr="00366A8A" w:rsidRDefault="00620964" w:rsidP="006E498F">
      <w:pPr>
        <w:jc w:val="both"/>
        <w:rPr>
          <w:rFonts w:ascii="Montserrat" w:eastAsiaTheme="minorHAnsi" w:hAnsi="Montserrat" w:cs="Arial"/>
          <w:bCs/>
          <w:sz w:val="20"/>
          <w:szCs w:val="20"/>
        </w:rPr>
      </w:pPr>
    </w:p>
    <w:p w14:paraId="28965950" w14:textId="77777777" w:rsidR="00961E9C" w:rsidRPr="00366A8A" w:rsidRDefault="00961E9C" w:rsidP="006E498F">
      <w:pPr>
        <w:spacing w:after="200" w:line="276" w:lineRule="auto"/>
        <w:jc w:val="both"/>
        <w:rPr>
          <w:rFonts w:ascii="Montserrat" w:eastAsia="Montserrat" w:hAnsi="Montserrat" w:cs="Montserrat"/>
          <w:b/>
          <w:sz w:val="20"/>
          <w:szCs w:val="20"/>
        </w:rPr>
      </w:pPr>
    </w:p>
    <w:p w14:paraId="2AED114E" w14:textId="77777777" w:rsidR="00961E9C" w:rsidRPr="00366A8A" w:rsidRDefault="00961E9C" w:rsidP="006E498F">
      <w:pPr>
        <w:spacing w:after="200" w:line="276" w:lineRule="auto"/>
        <w:jc w:val="both"/>
        <w:rPr>
          <w:rFonts w:ascii="Montserrat" w:eastAsia="Montserrat" w:hAnsi="Montserrat" w:cs="Montserrat"/>
          <w:b/>
          <w:sz w:val="20"/>
          <w:szCs w:val="20"/>
        </w:rPr>
      </w:pPr>
    </w:p>
    <w:tbl>
      <w:tblPr>
        <w:tblpPr w:leftFromText="141" w:rightFromText="141" w:vertAnchor="text" w:tblpXSpec="right"/>
        <w:tblW w:w="8053"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8053"/>
      </w:tblGrid>
      <w:tr w:rsidR="00961E9C" w:rsidRPr="00366A8A" w14:paraId="7C29B90E" w14:textId="77777777" w:rsidTr="0066432B">
        <w:tc>
          <w:tcPr>
            <w:tcW w:w="8053" w:type="dxa"/>
            <w:tcBorders>
              <w:bottom w:val="single" w:sz="4" w:space="0" w:color="000000"/>
            </w:tcBorders>
            <w:shd w:val="clear" w:color="auto" w:fill="auto"/>
          </w:tcPr>
          <w:p w14:paraId="63BD9C80" w14:textId="1BD1F9E8" w:rsidR="00961E9C" w:rsidRPr="00366A8A" w:rsidRDefault="006C6A71" w:rsidP="006E498F">
            <w:pPr>
              <w:jc w:val="both"/>
              <w:rPr>
                <w:rFonts w:ascii="Montserrat" w:eastAsiaTheme="minorHAnsi" w:hAnsi="Montserrat" w:cs="Arial"/>
                <w:b/>
                <w:sz w:val="36"/>
                <w:szCs w:val="36"/>
              </w:rPr>
            </w:pPr>
            <w:bookmarkStart w:id="0" w:name="_Hlk211506434"/>
            <w:r w:rsidRPr="00366A8A">
              <w:rPr>
                <w:rFonts w:ascii="Montserrat" w:eastAsiaTheme="minorHAnsi" w:hAnsi="Montserrat" w:cs="Arial"/>
                <w:b/>
                <w:sz w:val="36"/>
                <w:szCs w:val="36"/>
              </w:rPr>
              <w:t>S</w:t>
            </w:r>
            <w:r w:rsidR="00B16A1D" w:rsidRPr="00366A8A">
              <w:rPr>
                <w:rFonts w:ascii="Montserrat" w:eastAsiaTheme="minorHAnsi" w:hAnsi="Montserrat" w:cs="Arial"/>
                <w:b/>
                <w:sz w:val="36"/>
                <w:szCs w:val="36"/>
              </w:rPr>
              <w:t>ervicio</w:t>
            </w:r>
            <w:r w:rsidR="002770B6" w:rsidRPr="00366A8A">
              <w:rPr>
                <w:rFonts w:ascii="Montserrat" w:eastAsiaTheme="minorHAnsi" w:hAnsi="Montserrat" w:cs="Arial"/>
                <w:b/>
                <w:sz w:val="36"/>
                <w:szCs w:val="36"/>
              </w:rPr>
              <w:t>s</w:t>
            </w:r>
            <w:r w:rsidR="00E74F54" w:rsidRPr="00366A8A">
              <w:rPr>
                <w:rFonts w:ascii="Montserrat" w:eastAsiaTheme="minorHAnsi" w:hAnsi="Montserrat" w:cs="Arial"/>
                <w:b/>
                <w:sz w:val="36"/>
                <w:szCs w:val="36"/>
              </w:rPr>
              <w:t xml:space="preserve"> </w:t>
            </w:r>
            <w:r w:rsidR="00B16A1D" w:rsidRPr="00366A8A">
              <w:rPr>
                <w:rFonts w:ascii="Montserrat" w:eastAsiaTheme="minorHAnsi" w:hAnsi="Montserrat" w:cs="Arial"/>
                <w:b/>
                <w:sz w:val="36"/>
                <w:szCs w:val="36"/>
              </w:rPr>
              <w:t>Integral</w:t>
            </w:r>
            <w:r w:rsidR="002770B6" w:rsidRPr="00366A8A">
              <w:rPr>
                <w:rFonts w:ascii="Montserrat" w:eastAsiaTheme="minorHAnsi" w:hAnsi="Montserrat" w:cs="Arial"/>
                <w:b/>
                <w:sz w:val="36"/>
                <w:szCs w:val="36"/>
              </w:rPr>
              <w:t>es</w:t>
            </w:r>
            <w:r w:rsidR="006278F8" w:rsidRPr="00366A8A">
              <w:rPr>
                <w:rFonts w:ascii="Montserrat" w:eastAsiaTheme="minorHAnsi" w:hAnsi="Montserrat" w:cs="Arial"/>
                <w:b/>
                <w:sz w:val="36"/>
                <w:szCs w:val="36"/>
              </w:rPr>
              <w:t xml:space="preserve"> </w:t>
            </w:r>
            <w:r w:rsidR="00B16A1D" w:rsidRPr="00366A8A">
              <w:rPr>
                <w:rFonts w:ascii="Montserrat" w:eastAsiaTheme="minorHAnsi" w:hAnsi="Montserrat" w:cs="Arial"/>
                <w:b/>
                <w:sz w:val="36"/>
                <w:szCs w:val="36"/>
              </w:rPr>
              <w:t xml:space="preserve">para atender el programa de caravanas de la salud acuáticas </w:t>
            </w:r>
            <w:r w:rsidR="00FE46C5" w:rsidRPr="00366A8A">
              <w:rPr>
                <w:rFonts w:ascii="Montserrat" w:eastAsiaTheme="minorHAnsi" w:hAnsi="Montserrat" w:cs="Arial"/>
                <w:b/>
                <w:sz w:val="36"/>
                <w:szCs w:val="36"/>
              </w:rPr>
              <w:t xml:space="preserve">2025 </w:t>
            </w:r>
            <w:bookmarkEnd w:id="0"/>
          </w:p>
        </w:tc>
      </w:tr>
      <w:tr w:rsidR="00961E9C" w:rsidRPr="00366A8A" w14:paraId="5F6155F1" w14:textId="77777777" w:rsidTr="0066432B">
        <w:tc>
          <w:tcPr>
            <w:tcW w:w="8053" w:type="dxa"/>
            <w:tcBorders>
              <w:top w:val="single" w:sz="4" w:space="0" w:color="000000"/>
            </w:tcBorders>
            <w:shd w:val="clear" w:color="auto" w:fill="auto"/>
          </w:tcPr>
          <w:p w14:paraId="67AD5721" w14:textId="77777777" w:rsidR="00961E9C" w:rsidRPr="00366A8A" w:rsidRDefault="00961E9C" w:rsidP="006E498F">
            <w:pPr>
              <w:spacing w:line="276" w:lineRule="auto"/>
              <w:jc w:val="both"/>
              <w:rPr>
                <w:rFonts w:ascii="Montserrat" w:eastAsia="Montserrat" w:hAnsi="Montserrat" w:cs="Montserrat"/>
                <w:b/>
                <w:sz w:val="36"/>
                <w:szCs w:val="36"/>
              </w:rPr>
            </w:pPr>
            <w:r w:rsidRPr="00366A8A">
              <w:rPr>
                <w:rFonts w:ascii="Montserrat" w:eastAsia="Montserrat" w:hAnsi="Montserrat" w:cs="Montserrat"/>
                <w:b/>
                <w:sz w:val="36"/>
                <w:szCs w:val="36"/>
              </w:rPr>
              <w:t>Anexo Técnico</w:t>
            </w:r>
          </w:p>
          <w:p w14:paraId="7FF46F5E" w14:textId="77777777" w:rsidR="00961E9C" w:rsidRPr="00366A8A" w:rsidRDefault="00961E9C" w:rsidP="006E498F">
            <w:pPr>
              <w:spacing w:line="276" w:lineRule="auto"/>
              <w:jc w:val="both"/>
              <w:rPr>
                <w:rFonts w:ascii="Montserrat" w:eastAsia="Montserrat" w:hAnsi="Montserrat" w:cs="Montserrat"/>
                <w:sz w:val="36"/>
                <w:szCs w:val="36"/>
              </w:rPr>
            </w:pPr>
            <w:r w:rsidRPr="00366A8A">
              <w:rPr>
                <w:rFonts w:ascii="Montserrat" w:eastAsia="Montserrat" w:hAnsi="Montserrat" w:cs="Montserrat"/>
                <w:b/>
                <w:sz w:val="36"/>
                <w:szCs w:val="36"/>
              </w:rPr>
              <w:t>Términos y Condiciones</w:t>
            </w:r>
          </w:p>
        </w:tc>
      </w:tr>
    </w:tbl>
    <w:p w14:paraId="601A143C" w14:textId="5CB5541B" w:rsidR="00D54CF2" w:rsidRPr="00366A8A" w:rsidRDefault="00D54CF2" w:rsidP="006E498F">
      <w:pPr>
        <w:jc w:val="both"/>
        <w:rPr>
          <w:rFonts w:ascii="Montserrat" w:eastAsiaTheme="minorHAnsi" w:hAnsi="Montserrat" w:cs="Arial"/>
          <w:b/>
          <w:bCs/>
          <w:sz w:val="20"/>
          <w:szCs w:val="20"/>
        </w:rPr>
      </w:pPr>
    </w:p>
    <w:p w14:paraId="791EFC2F" w14:textId="10E4E238" w:rsidR="00D54CF2" w:rsidRPr="00366A8A" w:rsidRDefault="00D54CF2" w:rsidP="006E498F">
      <w:pPr>
        <w:jc w:val="both"/>
        <w:rPr>
          <w:rFonts w:ascii="Montserrat" w:eastAsiaTheme="minorHAnsi" w:hAnsi="Montserrat" w:cs="Arial"/>
          <w:b/>
          <w:bCs/>
          <w:sz w:val="20"/>
          <w:szCs w:val="20"/>
        </w:rPr>
      </w:pPr>
    </w:p>
    <w:p w14:paraId="2299E739" w14:textId="703ABEE3" w:rsidR="00D54CF2" w:rsidRPr="00366A8A" w:rsidRDefault="00D54CF2" w:rsidP="006E498F">
      <w:pPr>
        <w:jc w:val="both"/>
        <w:rPr>
          <w:rFonts w:ascii="Montserrat" w:eastAsiaTheme="minorHAnsi" w:hAnsi="Montserrat" w:cs="Arial"/>
          <w:b/>
          <w:bCs/>
          <w:sz w:val="20"/>
          <w:szCs w:val="20"/>
        </w:rPr>
      </w:pPr>
    </w:p>
    <w:p w14:paraId="265AE557" w14:textId="7445693B" w:rsidR="008D72E4" w:rsidRPr="00366A8A" w:rsidRDefault="008D72E4" w:rsidP="006E498F">
      <w:pPr>
        <w:jc w:val="both"/>
        <w:rPr>
          <w:rFonts w:ascii="Montserrat" w:eastAsiaTheme="minorHAnsi" w:hAnsi="Montserrat" w:cs="Arial"/>
          <w:b/>
          <w:bCs/>
          <w:sz w:val="20"/>
          <w:szCs w:val="20"/>
        </w:rPr>
      </w:pPr>
    </w:p>
    <w:p w14:paraId="081D00BE" w14:textId="77777777" w:rsidR="008D72E4" w:rsidRPr="00366A8A" w:rsidRDefault="008D72E4" w:rsidP="006E498F">
      <w:pPr>
        <w:jc w:val="both"/>
        <w:rPr>
          <w:rFonts w:ascii="Montserrat" w:eastAsiaTheme="minorHAnsi" w:hAnsi="Montserrat" w:cs="Arial"/>
          <w:b/>
          <w:bCs/>
          <w:sz w:val="20"/>
          <w:szCs w:val="20"/>
        </w:rPr>
      </w:pPr>
    </w:p>
    <w:p w14:paraId="1337EBFB" w14:textId="77777777" w:rsidR="008D72E4" w:rsidRPr="00366A8A" w:rsidRDefault="008D72E4" w:rsidP="006E498F">
      <w:pPr>
        <w:jc w:val="both"/>
        <w:rPr>
          <w:rFonts w:ascii="Montserrat" w:eastAsiaTheme="minorHAnsi" w:hAnsi="Montserrat" w:cs="Arial"/>
          <w:bCs/>
          <w:sz w:val="20"/>
          <w:szCs w:val="20"/>
        </w:rPr>
      </w:pPr>
    </w:p>
    <w:p w14:paraId="2AC78025" w14:textId="77777777" w:rsidR="008D72E4" w:rsidRPr="00366A8A" w:rsidRDefault="008D72E4" w:rsidP="006E498F">
      <w:pPr>
        <w:jc w:val="both"/>
        <w:rPr>
          <w:rFonts w:ascii="Montserrat" w:eastAsiaTheme="minorHAnsi" w:hAnsi="Montserrat" w:cs="Arial"/>
          <w:bCs/>
          <w:sz w:val="20"/>
          <w:szCs w:val="20"/>
        </w:rPr>
      </w:pPr>
    </w:p>
    <w:p w14:paraId="06D1A76B" w14:textId="77777777" w:rsidR="008D72E4" w:rsidRPr="00366A8A" w:rsidRDefault="008D72E4" w:rsidP="006E498F">
      <w:pPr>
        <w:jc w:val="both"/>
        <w:rPr>
          <w:rFonts w:ascii="Montserrat" w:eastAsiaTheme="minorHAnsi" w:hAnsi="Montserrat" w:cs="Arial"/>
          <w:bCs/>
          <w:sz w:val="20"/>
          <w:szCs w:val="20"/>
        </w:rPr>
      </w:pPr>
    </w:p>
    <w:p w14:paraId="72570A27" w14:textId="77777777" w:rsidR="008D72E4" w:rsidRPr="00366A8A" w:rsidRDefault="008D72E4" w:rsidP="006E498F">
      <w:pPr>
        <w:jc w:val="both"/>
        <w:rPr>
          <w:rFonts w:ascii="Montserrat" w:eastAsiaTheme="minorHAnsi" w:hAnsi="Montserrat" w:cs="Arial"/>
          <w:bCs/>
          <w:sz w:val="20"/>
          <w:szCs w:val="20"/>
        </w:rPr>
      </w:pPr>
    </w:p>
    <w:p w14:paraId="2DF8E436" w14:textId="77777777" w:rsidR="008D72E4" w:rsidRPr="00366A8A" w:rsidRDefault="008D72E4" w:rsidP="006E498F">
      <w:pPr>
        <w:jc w:val="both"/>
        <w:rPr>
          <w:rFonts w:ascii="Montserrat" w:eastAsiaTheme="minorHAnsi" w:hAnsi="Montserrat" w:cs="Arial"/>
          <w:bCs/>
          <w:sz w:val="20"/>
          <w:szCs w:val="20"/>
        </w:rPr>
      </w:pPr>
    </w:p>
    <w:p w14:paraId="7F8A2A57" w14:textId="77777777" w:rsidR="008D72E4" w:rsidRPr="00366A8A" w:rsidRDefault="008D72E4" w:rsidP="006E498F">
      <w:pPr>
        <w:jc w:val="both"/>
        <w:rPr>
          <w:rFonts w:ascii="Montserrat" w:eastAsiaTheme="minorHAnsi" w:hAnsi="Montserrat" w:cs="Arial"/>
          <w:bCs/>
          <w:sz w:val="20"/>
          <w:szCs w:val="20"/>
        </w:rPr>
      </w:pPr>
    </w:p>
    <w:p w14:paraId="54AD36EC" w14:textId="616CEE8E" w:rsidR="00366A8A" w:rsidRDefault="00366A8A" w:rsidP="006E498F">
      <w:pPr>
        <w:spacing w:after="160" w:line="259" w:lineRule="auto"/>
        <w:jc w:val="both"/>
        <w:rPr>
          <w:rFonts w:ascii="Montserrat" w:eastAsiaTheme="minorHAnsi" w:hAnsi="Montserrat" w:cs="Arial"/>
          <w:bCs/>
          <w:sz w:val="20"/>
          <w:szCs w:val="20"/>
        </w:rPr>
      </w:pPr>
      <w:r>
        <w:rPr>
          <w:rFonts w:ascii="Montserrat" w:eastAsiaTheme="minorHAnsi" w:hAnsi="Montserrat" w:cs="Arial"/>
          <w:bCs/>
          <w:sz w:val="20"/>
          <w:szCs w:val="20"/>
        </w:rPr>
        <w:br w:type="page"/>
      </w:r>
    </w:p>
    <w:p w14:paraId="25A2851C" w14:textId="1401ACCD" w:rsidR="00AA3A4A" w:rsidRPr="00366A8A" w:rsidRDefault="00016C22" w:rsidP="006E498F">
      <w:pPr>
        <w:shd w:val="clear" w:color="auto" w:fill="C00000"/>
        <w:suppressAutoHyphens/>
        <w:ind w:right="-126"/>
        <w:jc w:val="both"/>
        <w:rPr>
          <w:rFonts w:ascii="Montserrat" w:eastAsiaTheme="minorHAnsi" w:hAnsi="Montserrat" w:cs="Arial"/>
          <w:b/>
          <w:color w:val="FFFFFF" w:themeColor="background1"/>
          <w:sz w:val="20"/>
          <w:szCs w:val="20"/>
        </w:rPr>
      </w:pPr>
      <w:r w:rsidRPr="00366A8A">
        <w:rPr>
          <w:rFonts w:ascii="Montserrat" w:eastAsiaTheme="minorHAnsi" w:hAnsi="Montserrat" w:cs="Arial"/>
          <w:b/>
          <w:color w:val="FFFFFF" w:themeColor="background1"/>
          <w:sz w:val="20"/>
          <w:szCs w:val="20"/>
        </w:rPr>
        <w:lastRenderedPageBreak/>
        <w:t xml:space="preserve">I. </w:t>
      </w:r>
      <w:r w:rsidR="00D54CF2" w:rsidRPr="00366A8A">
        <w:rPr>
          <w:rFonts w:ascii="Montserrat" w:eastAsiaTheme="minorHAnsi" w:hAnsi="Montserrat" w:cs="Arial"/>
          <w:b/>
          <w:color w:val="FFFFFF" w:themeColor="background1"/>
          <w:sz w:val="20"/>
          <w:szCs w:val="20"/>
        </w:rPr>
        <w:t>OBJETO DE LA CONTRATACIÓN</w:t>
      </w:r>
    </w:p>
    <w:p w14:paraId="66D943D5" w14:textId="77777777" w:rsidR="00AA3A4A" w:rsidRPr="00366A8A" w:rsidRDefault="00AA3A4A" w:rsidP="006E498F">
      <w:pPr>
        <w:suppressAutoHyphens/>
        <w:ind w:right="-126"/>
        <w:contextualSpacing/>
        <w:jc w:val="both"/>
        <w:rPr>
          <w:rFonts w:ascii="Montserrat" w:eastAsiaTheme="minorHAnsi" w:hAnsi="Montserrat" w:cs="Arial"/>
          <w:b/>
          <w:sz w:val="20"/>
          <w:szCs w:val="20"/>
        </w:rPr>
      </w:pPr>
    </w:p>
    <w:p w14:paraId="7B2EF10A" w14:textId="6AAEE56A" w:rsidR="00E73E7D" w:rsidRPr="00366A8A" w:rsidRDefault="00A40F52" w:rsidP="006E498F">
      <w:pPr>
        <w:framePr w:hSpace="141" w:wrap="around" w:vAnchor="text" w:hAnchor="text" w:xAlign="right"/>
        <w:jc w:val="both"/>
        <w:rPr>
          <w:rFonts w:ascii="Montserrat" w:eastAsiaTheme="minorHAnsi" w:hAnsi="Montserrat" w:cs="Arial"/>
          <w:b/>
          <w:sz w:val="20"/>
          <w:szCs w:val="20"/>
        </w:rPr>
      </w:pPr>
      <w:r w:rsidRPr="00366A8A">
        <w:rPr>
          <w:rFonts w:ascii="Montserrat" w:eastAsiaTheme="minorHAnsi" w:hAnsi="Montserrat" w:cs="Arial"/>
          <w:b/>
          <w:sz w:val="20"/>
          <w:szCs w:val="20"/>
        </w:rPr>
        <w:t xml:space="preserve">El presente anexo técnico tiene por objeto la </w:t>
      </w:r>
      <w:r w:rsidR="006C6A71" w:rsidRPr="00366A8A">
        <w:rPr>
          <w:rFonts w:ascii="Montserrat" w:eastAsiaTheme="minorHAnsi" w:hAnsi="Montserrat" w:cs="Arial"/>
          <w:b/>
          <w:sz w:val="20"/>
          <w:szCs w:val="20"/>
        </w:rPr>
        <w:t xml:space="preserve">Contratación de </w:t>
      </w:r>
      <w:r w:rsidR="00B428B6" w:rsidRPr="00366A8A">
        <w:rPr>
          <w:rFonts w:ascii="Montserrat" w:eastAsiaTheme="minorHAnsi" w:hAnsi="Montserrat" w:cs="Arial"/>
          <w:b/>
          <w:sz w:val="20"/>
          <w:szCs w:val="20"/>
        </w:rPr>
        <w:t>Servicio</w:t>
      </w:r>
      <w:r w:rsidR="002770B6" w:rsidRPr="00366A8A">
        <w:rPr>
          <w:rFonts w:ascii="Montserrat" w:eastAsiaTheme="minorHAnsi" w:hAnsi="Montserrat" w:cs="Arial"/>
          <w:b/>
          <w:sz w:val="20"/>
          <w:szCs w:val="20"/>
        </w:rPr>
        <w:t>s</w:t>
      </w:r>
      <w:r w:rsidR="00B428B6" w:rsidRPr="00366A8A">
        <w:rPr>
          <w:rFonts w:ascii="Montserrat" w:eastAsiaTheme="minorHAnsi" w:hAnsi="Montserrat" w:cs="Arial"/>
          <w:b/>
          <w:sz w:val="20"/>
          <w:szCs w:val="20"/>
        </w:rPr>
        <w:t xml:space="preserve"> Integral</w:t>
      </w:r>
      <w:r w:rsidR="002770B6" w:rsidRPr="00366A8A">
        <w:rPr>
          <w:rFonts w:ascii="Montserrat" w:eastAsiaTheme="minorHAnsi" w:hAnsi="Montserrat" w:cs="Arial"/>
          <w:b/>
          <w:sz w:val="20"/>
          <w:szCs w:val="20"/>
        </w:rPr>
        <w:t>es</w:t>
      </w:r>
      <w:r w:rsidR="00B428B6" w:rsidRPr="00366A8A">
        <w:rPr>
          <w:rFonts w:ascii="Montserrat" w:eastAsiaTheme="minorHAnsi" w:hAnsi="Montserrat" w:cs="Arial"/>
          <w:b/>
          <w:sz w:val="20"/>
          <w:szCs w:val="20"/>
        </w:rPr>
        <w:t xml:space="preserve"> (Partida 33903) para atender el programa de caravanas de la salud acuáticas 2025</w:t>
      </w:r>
      <w:r w:rsidR="006278F8" w:rsidRPr="00366A8A">
        <w:rPr>
          <w:rFonts w:ascii="Montserrat" w:eastAsiaTheme="minorHAnsi" w:hAnsi="Montserrat" w:cs="Arial"/>
          <w:b/>
          <w:sz w:val="20"/>
          <w:szCs w:val="20"/>
        </w:rPr>
        <w:t>,</w:t>
      </w:r>
      <w:r w:rsidR="00A43372" w:rsidRPr="00366A8A">
        <w:rPr>
          <w:rFonts w:ascii="Montserrat" w:eastAsiaTheme="minorHAnsi" w:hAnsi="Montserrat" w:cs="Arial"/>
          <w:b/>
          <w:sz w:val="20"/>
          <w:szCs w:val="20"/>
        </w:rPr>
        <w:t xml:space="preserve"> de</w:t>
      </w:r>
      <w:r w:rsidR="00C90C98" w:rsidRPr="00366A8A">
        <w:rPr>
          <w:rFonts w:ascii="Montserrat" w:eastAsiaTheme="minorHAnsi" w:hAnsi="Montserrat" w:cs="Arial"/>
          <w:b/>
          <w:sz w:val="20"/>
          <w:szCs w:val="20"/>
        </w:rPr>
        <w:t xml:space="preserve">l día </w:t>
      </w:r>
      <w:r w:rsidR="00E34DE1" w:rsidRPr="00366A8A">
        <w:rPr>
          <w:rFonts w:ascii="Montserrat" w:eastAsiaTheme="minorHAnsi" w:hAnsi="Montserrat" w:cs="Arial"/>
          <w:b/>
          <w:sz w:val="20"/>
          <w:szCs w:val="20"/>
        </w:rPr>
        <w:t>hábil siguiente de la</w:t>
      </w:r>
      <w:r w:rsidR="00C90C98" w:rsidRPr="00366A8A">
        <w:rPr>
          <w:rFonts w:ascii="Montserrat" w:eastAsiaTheme="minorHAnsi" w:hAnsi="Montserrat" w:cs="Arial"/>
          <w:b/>
          <w:sz w:val="20"/>
          <w:szCs w:val="20"/>
        </w:rPr>
        <w:t xml:space="preserve"> notificación del fallo</w:t>
      </w:r>
      <w:r w:rsidR="00A43372" w:rsidRPr="00366A8A">
        <w:rPr>
          <w:rFonts w:ascii="Montserrat" w:eastAsiaTheme="minorHAnsi" w:hAnsi="Montserrat" w:cs="Arial"/>
          <w:b/>
          <w:sz w:val="20"/>
          <w:szCs w:val="20"/>
        </w:rPr>
        <w:t xml:space="preserve"> al 31 de </w:t>
      </w:r>
      <w:r w:rsidR="00BF4C6E" w:rsidRPr="00366A8A">
        <w:rPr>
          <w:rFonts w:ascii="Montserrat" w:eastAsiaTheme="minorHAnsi" w:hAnsi="Montserrat" w:cs="Arial"/>
          <w:b/>
          <w:sz w:val="20"/>
          <w:szCs w:val="20"/>
        </w:rPr>
        <w:t>diciembre</w:t>
      </w:r>
      <w:r w:rsidR="00A43372" w:rsidRPr="00366A8A">
        <w:rPr>
          <w:rFonts w:ascii="Montserrat" w:eastAsiaTheme="minorHAnsi" w:hAnsi="Montserrat" w:cs="Arial"/>
          <w:b/>
          <w:sz w:val="20"/>
          <w:szCs w:val="20"/>
        </w:rPr>
        <w:t xml:space="preserve"> del ejercicio 2025</w:t>
      </w:r>
      <w:r w:rsidR="00B020DF" w:rsidRPr="00366A8A">
        <w:rPr>
          <w:rFonts w:ascii="Montserrat" w:eastAsiaTheme="minorHAnsi" w:hAnsi="Montserrat" w:cs="Arial"/>
          <w:b/>
          <w:sz w:val="20"/>
          <w:szCs w:val="20"/>
        </w:rPr>
        <w:t>.</w:t>
      </w:r>
    </w:p>
    <w:p w14:paraId="323E042F" w14:textId="77777777" w:rsidR="00B020DF" w:rsidRPr="00366A8A" w:rsidRDefault="00B020DF" w:rsidP="006E498F">
      <w:pPr>
        <w:framePr w:hSpace="141" w:wrap="around" w:vAnchor="text" w:hAnchor="text" w:xAlign="right"/>
        <w:jc w:val="both"/>
        <w:rPr>
          <w:rFonts w:ascii="Montserrat" w:eastAsiaTheme="minorHAnsi" w:hAnsi="Montserrat" w:cs="Arial"/>
          <w:b/>
          <w:sz w:val="20"/>
          <w:szCs w:val="20"/>
        </w:rPr>
      </w:pPr>
    </w:p>
    <w:p w14:paraId="1B546CCA" w14:textId="5169C7B9" w:rsidR="00B020DF" w:rsidRPr="00366A8A" w:rsidRDefault="00B020DF" w:rsidP="006E498F">
      <w:pPr>
        <w:framePr w:hSpace="141" w:wrap="around" w:vAnchor="text" w:hAnchor="text" w:xAlign="right"/>
        <w:jc w:val="both"/>
        <w:rPr>
          <w:rFonts w:ascii="Montserrat" w:eastAsiaTheme="minorHAnsi" w:hAnsi="Montserrat" w:cs="Arial"/>
          <w:sz w:val="20"/>
          <w:szCs w:val="20"/>
        </w:rPr>
      </w:pPr>
      <w:r w:rsidRPr="00366A8A">
        <w:rPr>
          <w:rFonts w:ascii="Montserrat" w:eastAsiaTheme="minorHAnsi" w:hAnsi="Montserrat" w:cs="Arial"/>
          <w:sz w:val="20"/>
          <w:szCs w:val="20"/>
        </w:rPr>
        <w:t>Esta contratación se enmarca e</w:t>
      </w:r>
      <w:r w:rsidR="0070129F" w:rsidRPr="00366A8A">
        <w:rPr>
          <w:rFonts w:ascii="Montserrat" w:eastAsiaTheme="minorHAnsi" w:hAnsi="Montserrat" w:cs="Arial"/>
          <w:sz w:val="20"/>
          <w:szCs w:val="20"/>
        </w:rPr>
        <w:t>n el compromiso de la Servicios</w:t>
      </w:r>
      <w:r w:rsidRPr="00366A8A">
        <w:rPr>
          <w:rFonts w:ascii="Montserrat" w:eastAsiaTheme="minorHAnsi" w:hAnsi="Montserrat" w:cs="Arial"/>
          <w:sz w:val="20"/>
          <w:szCs w:val="20"/>
        </w:rPr>
        <w:t xml:space="preserve"> de Salud del Estado de Tabasco de garantizar el derecho constitucional a la protección de la salud (Artículo 4º de la Constitución Política de los Estados Unidos Mexicanos), y con fundamento en los artículos 313, 314 Bis, 321, 328 y 329 Bis de la Ley General de Salud, así como el Artículo 250 Bis de la Ley de Salud del Estado de Tabasco.</w:t>
      </w:r>
    </w:p>
    <w:p w14:paraId="42B75703" w14:textId="77777777" w:rsidR="00A43372" w:rsidRPr="00366A8A" w:rsidRDefault="00A43372" w:rsidP="006E498F">
      <w:pPr>
        <w:framePr w:hSpace="141" w:wrap="around" w:vAnchor="text" w:hAnchor="text" w:xAlign="right"/>
        <w:jc w:val="both"/>
        <w:rPr>
          <w:rFonts w:ascii="Montserrat" w:eastAsiaTheme="minorHAnsi" w:hAnsi="Montserrat" w:cs="Arial"/>
          <w:b/>
          <w:sz w:val="20"/>
          <w:szCs w:val="20"/>
        </w:rPr>
      </w:pPr>
    </w:p>
    <w:p w14:paraId="4761ECF7" w14:textId="786AEAA2" w:rsidR="002F1E82" w:rsidRPr="00366A8A" w:rsidRDefault="00E73E7D" w:rsidP="006E498F">
      <w:pPr>
        <w:shd w:val="clear" w:color="auto" w:fill="C00000"/>
        <w:tabs>
          <w:tab w:val="left" w:pos="1134"/>
        </w:tabs>
        <w:suppressAutoHyphens/>
        <w:ind w:right="-126"/>
        <w:jc w:val="both"/>
        <w:rPr>
          <w:rFonts w:ascii="Montserrat" w:eastAsiaTheme="minorHAnsi" w:hAnsi="Montserrat" w:cs="Arial"/>
          <w:b/>
          <w:color w:val="FFFFFF" w:themeColor="background1"/>
          <w:sz w:val="20"/>
          <w:szCs w:val="20"/>
        </w:rPr>
      </w:pPr>
      <w:bookmarkStart w:id="1" w:name="_Hlk164593381"/>
      <w:r w:rsidRPr="00366A8A">
        <w:rPr>
          <w:rFonts w:ascii="Montserrat" w:eastAsiaTheme="minorHAnsi" w:hAnsi="Montserrat" w:cs="Arial"/>
          <w:b/>
          <w:color w:val="FFFFFF" w:themeColor="background1"/>
          <w:sz w:val="20"/>
          <w:szCs w:val="20"/>
        </w:rPr>
        <w:t xml:space="preserve">II. </w:t>
      </w:r>
      <w:r w:rsidR="002F1E82" w:rsidRPr="00366A8A">
        <w:rPr>
          <w:rFonts w:ascii="Montserrat" w:eastAsiaTheme="minorHAnsi" w:hAnsi="Montserrat" w:cs="Arial"/>
          <w:b/>
          <w:color w:val="FFFFFF" w:themeColor="background1"/>
          <w:sz w:val="20"/>
          <w:szCs w:val="20"/>
        </w:rPr>
        <w:t xml:space="preserve">VIGENCIA DEL </w:t>
      </w:r>
      <w:bookmarkEnd w:id="1"/>
      <w:r w:rsidR="002F1E82" w:rsidRPr="00366A8A">
        <w:rPr>
          <w:rFonts w:ascii="Montserrat" w:eastAsiaTheme="minorHAnsi" w:hAnsi="Montserrat" w:cs="Arial"/>
          <w:b/>
          <w:color w:val="FFFFFF" w:themeColor="background1"/>
          <w:sz w:val="20"/>
          <w:szCs w:val="20"/>
        </w:rPr>
        <w:t>CONTRATO</w:t>
      </w:r>
      <w:r w:rsidR="007D22C9" w:rsidRPr="00366A8A">
        <w:rPr>
          <w:rFonts w:ascii="Montserrat" w:eastAsiaTheme="minorHAnsi" w:hAnsi="Montserrat" w:cs="Arial"/>
          <w:b/>
          <w:color w:val="FFFFFF" w:themeColor="background1"/>
          <w:sz w:val="20"/>
          <w:szCs w:val="20"/>
        </w:rPr>
        <w:t>.</w:t>
      </w:r>
    </w:p>
    <w:p w14:paraId="12CC936E" w14:textId="77777777" w:rsidR="002F1E82" w:rsidRPr="00366A8A" w:rsidRDefault="002F1E82" w:rsidP="006E498F">
      <w:pPr>
        <w:ind w:right="-126"/>
        <w:contextualSpacing/>
        <w:jc w:val="both"/>
        <w:rPr>
          <w:rFonts w:ascii="Montserrat" w:eastAsiaTheme="minorHAnsi" w:hAnsi="Montserrat" w:cs="Arial"/>
          <w:sz w:val="20"/>
          <w:szCs w:val="20"/>
        </w:rPr>
      </w:pPr>
    </w:p>
    <w:p w14:paraId="4D409251" w14:textId="5A5790D0" w:rsidR="002F1E82" w:rsidRPr="00366A8A" w:rsidRDefault="002F1E82" w:rsidP="006E498F">
      <w:pPr>
        <w:jc w:val="both"/>
        <w:rPr>
          <w:rFonts w:ascii="Montserrat" w:eastAsiaTheme="minorHAnsi" w:hAnsi="Montserrat" w:cs="Arial"/>
          <w:bCs/>
          <w:sz w:val="20"/>
          <w:szCs w:val="20"/>
        </w:rPr>
      </w:pPr>
      <w:r w:rsidRPr="00366A8A">
        <w:rPr>
          <w:rFonts w:ascii="Montserrat" w:eastAsiaTheme="minorHAnsi" w:hAnsi="Montserrat" w:cs="Arial"/>
          <w:sz w:val="20"/>
          <w:szCs w:val="20"/>
        </w:rPr>
        <w:t>La vigencia del contrato</w:t>
      </w:r>
      <w:r w:rsidR="000B3128" w:rsidRPr="00366A8A">
        <w:rPr>
          <w:rFonts w:ascii="Montserrat" w:eastAsiaTheme="minorHAnsi" w:hAnsi="Montserrat" w:cs="Arial"/>
          <w:sz w:val="20"/>
          <w:szCs w:val="20"/>
        </w:rPr>
        <w:t xml:space="preserve"> para</w:t>
      </w:r>
      <w:r w:rsidR="007D22C9" w:rsidRPr="00366A8A">
        <w:rPr>
          <w:rFonts w:ascii="Montserrat" w:eastAsiaTheme="minorHAnsi" w:hAnsi="Montserrat" w:cs="Arial"/>
          <w:sz w:val="20"/>
          <w:szCs w:val="20"/>
        </w:rPr>
        <w:t xml:space="preserve"> </w:t>
      </w:r>
      <w:r w:rsidR="006C6A71" w:rsidRPr="00366A8A">
        <w:rPr>
          <w:rFonts w:ascii="Montserrat" w:eastAsiaTheme="minorHAnsi" w:hAnsi="Montserrat" w:cs="Arial"/>
          <w:sz w:val="20"/>
          <w:szCs w:val="20"/>
        </w:rPr>
        <w:t>la Contratación</w:t>
      </w:r>
      <w:r w:rsidR="006278F8" w:rsidRPr="00366A8A">
        <w:rPr>
          <w:rFonts w:ascii="Montserrat" w:eastAsiaTheme="minorHAnsi" w:hAnsi="Montserrat" w:cs="Arial"/>
          <w:sz w:val="20"/>
          <w:szCs w:val="20"/>
        </w:rPr>
        <w:t xml:space="preserve"> de</w:t>
      </w:r>
      <w:r w:rsidR="006278F8" w:rsidRPr="00366A8A">
        <w:rPr>
          <w:rFonts w:ascii="Montserrat" w:eastAsiaTheme="minorHAnsi" w:hAnsi="Montserrat" w:cs="Arial"/>
          <w:b/>
          <w:sz w:val="20"/>
          <w:szCs w:val="20"/>
        </w:rPr>
        <w:t xml:space="preserve"> </w:t>
      </w:r>
      <w:r w:rsidR="00B020DF" w:rsidRPr="00366A8A">
        <w:rPr>
          <w:rFonts w:ascii="Montserrat" w:eastAsiaTheme="minorHAnsi" w:hAnsi="Montserrat" w:cs="Arial"/>
          <w:b/>
          <w:sz w:val="20"/>
          <w:szCs w:val="20"/>
        </w:rPr>
        <w:t>Servicio</w:t>
      </w:r>
      <w:r w:rsidR="00F9525D" w:rsidRPr="00366A8A">
        <w:rPr>
          <w:rFonts w:ascii="Montserrat" w:eastAsiaTheme="minorHAnsi" w:hAnsi="Montserrat" w:cs="Arial"/>
          <w:b/>
          <w:sz w:val="20"/>
          <w:szCs w:val="20"/>
        </w:rPr>
        <w:t>s</w:t>
      </w:r>
      <w:r w:rsidR="00B020DF" w:rsidRPr="00366A8A">
        <w:rPr>
          <w:rFonts w:ascii="Montserrat" w:eastAsiaTheme="minorHAnsi" w:hAnsi="Montserrat" w:cs="Arial"/>
          <w:b/>
          <w:sz w:val="20"/>
          <w:szCs w:val="20"/>
        </w:rPr>
        <w:t xml:space="preserve"> Integral</w:t>
      </w:r>
      <w:r w:rsidR="00F9525D" w:rsidRPr="00366A8A">
        <w:rPr>
          <w:rFonts w:ascii="Montserrat" w:eastAsiaTheme="minorHAnsi" w:hAnsi="Montserrat" w:cs="Arial"/>
          <w:b/>
          <w:sz w:val="20"/>
          <w:szCs w:val="20"/>
        </w:rPr>
        <w:t>es</w:t>
      </w:r>
      <w:r w:rsidR="00B020DF" w:rsidRPr="00366A8A">
        <w:rPr>
          <w:rFonts w:ascii="Montserrat" w:eastAsiaTheme="minorHAnsi" w:hAnsi="Montserrat" w:cs="Arial"/>
          <w:b/>
          <w:sz w:val="20"/>
          <w:szCs w:val="20"/>
        </w:rPr>
        <w:t xml:space="preserve"> (Partida 33903) para atender el programa de caravanas de la salud acuáticas 2025</w:t>
      </w:r>
      <w:r w:rsidR="005D501A" w:rsidRPr="00366A8A">
        <w:rPr>
          <w:rFonts w:ascii="Montserrat" w:eastAsiaTheme="minorHAnsi" w:hAnsi="Montserrat" w:cs="Arial"/>
          <w:b/>
          <w:sz w:val="20"/>
          <w:szCs w:val="20"/>
        </w:rPr>
        <w:t xml:space="preserve">, </w:t>
      </w:r>
      <w:r w:rsidR="005D501A" w:rsidRPr="00366A8A">
        <w:rPr>
          <w:rFonts w:ascii="Montserrat" w:eastAsiaTheme="minorHAnsi" w:hAnsi="Montserrat" w:cs="Arial"/>
          <w:bCs/>
          <w:sz w:val="20"/>
          <w:szCs w:val="20"/>
        </w:rPr>
        <w:t xml:space="preserve">será </w:t>
      </w:r>
      <w:r w:rsidR="000F129F" w:rsidRPr="00366A8A">
        <w:rPr>
          <w:rFonts w:ascii="Montserrat" w:eastAsiaTheme="minorHAnsi" w:hAnsi="Montserrat" w:cs="Arial"/>
          <w:bCs/>
          <w:sz w:val="20"/>
          <w:szCs w:val="20"/>
        </w:rPr>
        <w:t>del día hábil siguiente de la</w:t>
      </w:r>
      <w:r w:rsidR="00C90C98" w:rsidRPr="00366A8A">
        <w:rPr>
          <w:rFonts w:ascii="Montserrat" w:eastAsiaTheme="minorHAnsi" w:hAnsi="Montserrat" w:cs="Arial"/>
          <w:bCs/>
          <w:sz w:val="20"/>
          <w:szCs w:val="20"/>
        </w:rPr>
        <w:t xml:space="preserve"> notificación del fallo </w:t>
      </w:r>
      <w:r w:rsidR="004C63C8" w:rsidRPr="00366A8A">
        <w:rPr>
          <w:rFonts w:ascii="Montserrat" w:eastAsiaTheme="minorHAnsi" w:hAnsi="Montserrat" w:cs="Arial"/>
          <w:bCs/>
          <w:sz w:val="20"/>
          <w:szCs w:val="20"/>
        </w:rPr>
        <w:t xml:space="preserve">al 31 de </w:t>
      </w:r>
      <w:r w:rsidR="009C36CC" w:rsidRPr="00366A8A">
        <w:rPr>
          <w:rFonts w:ascii="Montserrat" w:eastAsiaTheme="minorHAnsi" w:hAnsi="Montserrat" w:cs="Arial"/>
          <w:bCs/>
          <w:sz w:val="20"/>
          <w:szCs w:val="20"/>
        </w:rPr>
        <w:t>diciembre</w:t>
      </w:r>
      <w:r w:rsidR="004C63C8" w:rsidRPr="00366A8A">
        <w:rPr>
          <w:rFonts w:ascii="Montserrat" w:eastAsiaTheme="minorHAnsi" w:hAnsi="Montserrat" w:cs="Arial"/>
          <w:bCs/>
          <w:sz w:val="20"/>
          <w:szCs w:val="20"/>
        </w:rPr>
        <w:t xml:space="preserve"> del ejercicio 2025</w:t>
      </w:r>
      <w:r w:rsidR="007E246E" w:rsidRPr="00366A8A">
        <w:rPr>
          <w:rFonts w:ascii="Montserrat" w:eastAsiaTheme="minorHAnsi" w:hAnsi="Montserrat" w:cs="Arial"/>
          <w:bCs/>
          <w:sz w:val="20"/>
          <w:szCs w:val="20"/>
        </w:rPr>
        <w:t>.</w:t>
      </w:r>
      <w:r w:rsidR="007D335F" w:rsidRPr="00366A8A">
        <w:rPr>
          <w:rFonts w:ascii="Montserrat" w:eastAsiaTheme="minorHAnsi" w:hAnsi="Montserrat" w:cs="Arial"/>
          <w:bCs/>
          <w:sz w:val="20"/>
          <w:szCs w:val="20"/>
        </w:rPr>
        <w:t xml:space="preserve"> </w:t>
      </w:r>
    </w:p>
    <w:p w14:paraId="22B0032F" w14:textId="77777777" w:rsidR="002F1E82" w:rsidRPr="00366A8A" w:rsidRDefault="002F1E82" w:rsidP="006E498F">
      <w:pPr>
        <w:jc w:val="both"/>
        <w:rPr>
          <w:rFonts w:ascii="Montserrat" w:hAnsi="Montserrat"/>
          <w:b/>
          <w:sz w:val="20"/>
          <w:szCs w:val="20"/>
        </w:rPr>
      </w:pPr>
    </w:p>
    <w:p w14:paraId="6E8C5CC9" w14:textId="72AB7337" w:rsidR="008D6C13" w:rsidRPr="00366A8A" w:rsidRDefault="002F7EFE" w:rsidP="006E498F">
      <w:pPr>
        <w:shd w:val="clear" w:color="auto" w:fill="C00000"/>
        <w:jc w:val="both"/>
        <w:rPr>
          <w:rFonts w:ascii="Montserrat" w:hAnsi="Montserrat"/>
          <w:b/>
          <w:sz w:val="20"/>
          <w:szCs w:val="20"/>
        </w:rPr>
      </w:pPr>
      <w:r w:rsidRPr="00366A8A">
        <w:rPr>
          <w:rFonts w:ascii="Montserrat" w:eastAsiaTheme="minorHAnsi" w:hAnsi="Montserrat" w:cs="Arial"/>
          <w:b/>
          <w:color w:val="FFFFFF" w:themeColor="background1"/>
          <w:sz w:val="20"/>
          <w:szCs w:val="20"/>
          <w:shd w:val="clear" w:color="auto" w:fill="C00000"/>
        </w:rPr>
        <w:t xml:space="preserve">III. </w:t>
      </w:r>
      <w:r w:rsidR="00201E90" w:rsidRPr="00366A8A">
        <w:rPr>
          <w:rFonts w:ascii="Montserrat" w:eastAsiaTheme="minorHAnsi" w:hAnsi="Montserrat" w:cs="Arial"/>
          <w:b/>
          <w:color w:val="FFFFFF" w:themeColor="background1"/>
          <w:sz w:val="20"/>
          <w:szCs w:val="20"/>
          <w:shd w:val="clear" w:color="auto" w:fill="C00000"/>
        </w:rPr>
        <w:t xml:space="preserve">DESCRIPCIÓN </w:t>
      </w:r>
      <w:r w:rsidR="00201E90" w:rsidRPr="00366A8A">
        <w:rPr>
          <w:rFonts w:ascii="Montserrat" w:hAnsi="Montserrat"/>
          <w:b/>
          <w:color w:val="FFFFFF" w:themeColor="background1"/>
          <w:sz w:val="20"/>
          <w:szCs w:val="20"/>
          <w:shd w:val="clear" w:color="auto" w:fill="C00000"/>
        </w:rPr>
        <w:t>AMPLIA</w:t>
      </w:r>
      <w:r w:rsidRPr="00366A8A">
        <w:rPr>
          <w:rFonts w:ascii="Montserrat" w:hAnsi="Montserrat"/>
          <w:b/>
          <w:color w:val="FFFFFF" w:themeColor="background1"/>
          <w:sz w:val="20"/>
          <w:szCs w:val="20"/>
          <w:shd w:val="clear" w:color="auto" w:fill="C00000"/>
        </w:rPr>
        <w:t xml:space="preserve"> Y DETALLADA DE LOS </w:t>
      </w:r>
      <w:r w:rsidR="00F32825" w:rsidRPr="00366A8A">
        <w:rPr>
          <w:rFonts w:ascii="Montserrat" w:hAnsi="Montserrat"/>
          <w:b/>
          <w:color w:val="FFFFFF" w:themeColor="background1"/>
          <w:sz w:val="20"/>
          <w:szCs w:val="20"/>
          <w:shd w:val="clear" w:color="auto" w:fill="C00000"/>
        </w:rPr>
        <w:t>BIENES</w:t>
      </w:r>
      <w:r w:rsidR="00325D30" w:rsidRPr="00366A8A">
        <w:rPr>
          <w:rFonts w:ascii="Montserrat" w:hAnsi="Montserrat"/>
          <w:b/>
          <w:color w:val="FFFFFF" w:themeColor="background1"/>
          <w:sz w:val="20"/>
          <w:szCs w:val="20"/>
          <w:shd w:val="clear" w:color="auto" w:fill="C00000"/>
        </w:rPr>
        <w:t xml:space="preserve"> Y/O SERVICIOS</w:t>
      </w:r>
      <w:r w:rsidR="00F32825" w:rsidRPr="00366A8A">
        <w:rPr>
          <w:rFonts w:ascii="Montserrat" w:hAnsi="Montserrat"/>
          <w:b/>
          <w:color w:val="FFFFFF" w:themeColor="background1"/>
          <w:sz w:val="20"/>
          <w:szCs w:val="20"/>
          <w:shd w:val="clear" w:color="auto" w:fill="C00000"/>
        </w:rPr>
        <w:t xml:space="preserve"> </w:t>
      </w:r>
      <w:r w:rsidR="007D22C9" w:rsidRPr="00366A8A">
        <w:rPr>
          <w:rFonts w:ascii="Montserrat" w:hAnsi="Montserrat"/>
          <w:b/>
          <w:color w:val="FFFFFF" w:themeColor="background1"/>
          <w:sz w:val="20"/>
          <w:szCs w:val="20"/>
          <w:shd w:val="clear" w:color="auto" w:fill="C00000"/>
        </w:rPr>
        <w:t xml:space="preserve">SOLICITADOS </w:t>
      </w:r>
    </w:p>
    <w:p w14:paraId="6481D831" w14:textId="62638391"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La prestación del servicio Integral se llevará a cabo a través d</w:t>
      </w:r>
      <w:r w:rsidR="00325D30" w:rsidRPr="00366A8A">
        <w:rPr>
          <w:rFonts w:ascii="Montserrat" w:eastAsiaTheme="minorHAnsi" w:hAnsi="Montserrat" w:cs="Arial"/>
          <w:bCs/>
          <w:sz w:val="20"/>
          <w:szCs w:val="20"/>
        </w:rPr>
        <w:t>e las siguientes subpartidas:</w:t>
      </w:r>
    </w:p>
    <w:p w14:paraId="6398574B" w14:textId="77777777" w:rsidR="00BD7EE8" w:rsidRPr="00366A8A" w:rsidRDefault="00BD7EE8" w:rsidP="006E498F">
      <w:pPr>
        <w:jc w:val="both"/>
        <w:rPr>
          <w:rFonts w:ascii="Montserrat" w:eastAsiaTheme="minorHAnsi" w:hAnsi="Montserrat" w:cs="Arial"/>
          <w:bCs/>
          <w:sz w:val="20"/>
          <w:szCs w:val="20"/>
        </w:rPr>
      </w:pPr>
    </w:p>
    <w:p w14:paraId="2AB512ED"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1.</w:t>
      </w:r>
      <w:r w:rsidRPr="00366A8A">
        <w:rPr>
          <w:rFonts w:ascii="Montserrat" w:eastAsiaTheme="minorHAnsi" w:hAnsi="Montserrat" w:cs="Arial"/>
          <w:bCs/>
          <w:sz w:val="20"/>
          <w:szCs w:val="20"/>
        </w:rPr>
        <w:tab/>
        <w:t xml:space="preserve">MEDICAMENTOS </w:t>
      </w:r>
    </w:p>
    <w:p w14:paraId="7FA3C6E4"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2.</w:t>
      </w:r>
      <w:r w:rsidRPr="00366A8A">
        <w:rPr>
          <w:rFonts w:ascii="Montserrat" w:eastAsiaTheme="minorHAnsi" w:hAnsi="Montserrat" w:cs="Arial"/>
          <w:bCs/>
          <w:sz w:val="20"/>
          <w:szCs w:val="20"/>
        </w:rPr>
        <w:tab/>
        <w:t>MATERIALES DE CURACION, ODONTOLOGICO Y DE ASEPSIA</w:t>
      </w:r>
    </w:p>
    <w:p w14:paraId="49120CE4" w14:textId="7193961D"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3.</w:t>
      </w:r>
      <w:r w:rsidRPr="00366A8A">
        <w:rPr>
          <w:rFonts w:ascii="Montserrat" w:eastAsiaTheme="minorHAnsi" w:hAnsi="Montserrat" w:cs="Arial"/>
          <w:bCs/>
          <w:sz w:val="20"/>
          <w:szCs w:val="20"/>
        </w:rPr>
        <w:tab/>
        <w:t>LANCHAS Y SALVAVIDAS</w:t>
      </w:r>
    </w:p>
    <w:p w14:paraId="54856E9A"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4.</w:t>
      </w:r>
      <w:r w:rsidRPr="00366A8A">
        <w:rPr>
          <w:rFonts w:ascii="Montserrat" w:eastAsiaTheme="minorHAnsi" w:hAnsi="Montserrat" w:cs="Arial"/>
          <w:bCs/>
          <w:sz w:val="20"/>
          <w:szCs w:val="20"/>
        </w:rPr>
        <w:tab/>
        <w:t>EQUIPAMIENTO MÉDICO Y ODONTOLÓGICO</w:t>
      </w:r>
    </w:p>
    <w:p w14:paraId="40A9A1CD" w14:textId="77777777" w:rsidR="00BD7EE8" w:rsidRPr="00366A8A" w:rsidRDefault="00BD7EE8" w:rsidP="006E498F">
      <w:pPr>
        <w:jc w:val="both"/>
        <w:rPr>
          <w:rFonts w:ascii="Montserrat" w:eastAsiaTheme="minorHAnsi" w:hAnsi="Montserrat" w:cs="Arial"/>
          <w:bCs/>
          <w:sz w:val="20"/>
          <w:szCs w:val="20"/>
        </w:rPr>
      </w:pPr>
    </w:p>
    <w:p w14:paraId="46B0FCA8" w14:textId="77777777" w:rsidR="00BD7EE8" w:rsidRPr="00366A8A" w:rsidRDefault="00BD7EE8" w:rsidP="006E498F">
      <w:pPr>
        <w:jc w:val="both"/>
        <w:rPr>
          <w:rFonts w:ascii="Montserrat" w:eastAsiaTheme="minorHAnsi" w:hAnsi="Montserrat" w:cs="Arial"/>
          <w:b/>
          <w:bCs/>
          <w:sz w:val="20"/>
          <w:szCs w:val="20"/>
        </w:rPr>
      </w:pPr>
      <w:r w:rsidRPr="00366A8A">
        <w:rPr>
          <w:rFonts w:ascii="Montserrat" w:eastAsiaTheme="minorHAnsi" w:hAnsi="Montserrat" w:cs="Arial"/>
          <w:b/>
          <w:bCs/>
          <w:sz w:val="20"/>
          <w:szCs w:val="20"/>
        </w:rPr>
        <w:t xml:space="preserve">SUBPARTIDA 1. SUMINISTRO DE MEDICAMENTOS </w:t>
      </w:r>
    </w:p>
    <w:p w14:paraId="0ED981F1" w14:textId="77777777" w:rsidR="00BD7EE8" w:rsidRPr="00366A8A" w:rsidRDefault="00BD7EE8" w:rsidP="006E498F">
      <w:pPr>
        <w:jc w:val="both"/>
        <w:rPr>
          <w:rFonts w:ascii="Montserrat" w:eastAsiaTheme="minorHAnsi" w:hAnsi="Montserrat" w:cs="Arial"/>
          <w:bCs/>
          <w:sz w:val="20"/>
          <w:szCs w:val="20"/>
        </w:rPr>
      </w:pPr>
    </w:p>
    <w:p w14:paraId="495AA3E9" w14:textId="094B5BE9"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 xml:space="preserve">De acuerdo </w:t>
      </w:r>
      <w:r w:rsidR="005A4A44" w:rsidRPr="00366A8A">
        <w:rPr>
          <w:rFonts w:ascii="Montserrat" w:eastAsiaTheme="minorHAnsi" w:hAnsi="Montserrat" w:cs="Arial"/>
          <w:bCs/>
          <w:sz w:val="20"/>
          <w:szCs w:val="20"/>
        </w:rPr>
        <w:t>al análisis de diagnóstico situacional basado</w:t>
      </w:r>
      <w:r w:rsidRPr="00366A8A">
        <w:rPr>
          <w:rFonts w:ascii="Montserrat" w:eastAsiaTheme="minorHAnsi" w:hAnsi="Montserrat" w:cs="Arial"/>
          <w:bCs/>
          <w:sz w:val="20"/>
          <w:szCs w:val="20"/>
        </w:rPr>
        <w:t xml:space="preserve"> en GPC son 77 claves del compendio Nacional de Insumos para la Salud (Apéndice 1. Demanda agregada. Medicamentos) con base en los protocolos de atención vigentes.</w:t>
      </w:r>
    </w:p>
    <w:p w14:paraId="1804EB2C" w14:textId="77777777" w:rsidR="00F1631C" w:rsidRPr="00366A8A" w:rsidRDefault="00F1631C" w:rsidP="006E498F">
      <w:pPr>
        <w:jc w:val="both"/>
        <w:rPr>
          <w:rFonts w:ascii="Montserrat" w:eastAsiaTheme="minorHAnsi" w:hAnsi="Montserrat" w:cs="Arial"/>
          <w:bCs/>
          <w:sz w:val="20"/>
          <w:szCs w:val="20"/>
        </w:rPr>
      </w:pPr>
    </w:p>
    <w:p w14:paraId="354F05AD"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El programa contempla 2 caravanas acuáticas que cubrirán 12 comunidades con una población objetivo de 2,165 habitantes en el municipio de Centla.</w:t>
      </w:r>
    </w:p>
    <w:p w14:paraId="33998422"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w:t>
      </w:r>
      <w:r w:rsidRPr="00366A8A">
        <w:rPr>
          <w:rFonts w:ascii="Montserrat" w:eastAsiaTheme="minorHAnsi" w:hAnsi="Montserrat" w:cs="Arial"/>
          <w:bCs/>
          <w:sz w:val="20"/>
          <w:szCs w:val="20"/>
        </w:rPr>
        <w:tab/>
        <w:t>Caravana 1 (lunes y viernes):</w:t>
      </w:r>
    </w:p>
    <w:p w14:paraId="236ECE5E"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Chichicastle 2da y 3ra, Rivera Alta 2da, Las Tijeras, Boca de Pantoja, Los Hechos Hablan.</w:t>
      </w:r>
    </w:p>
    <w:p w14:paraId="6CEFA099"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w:t>
      </w:r>
      <w:r w:rsidRPr="00366A8A">
        <w:rPr>
          <w:rFonts w:ascii="Montserrat" w:eastAsiaTheme="minorHAnsi" w:hAnsi="Montserrat" w:cs="Arial"/>
          <w:bCs/>
          <w:sz w:val="20"/>
          <w:szCs w:val="20"/>
        </w:rPr>
        <w:tab/>
        <w:t>Caravana 2 (martes y jueves):</w:t>
      </w:r>
    </w:p>
    <w:p w14:paraId="3FF0ED1E"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Boca Grande 1ra y 2da, Tasajeras, Hormiguero, Cañaveral y Guácimos.</w:t>
      </w:r>
    </w:p>
    <w:p w14:paraId="18C56228" w14:textId="77777777" w:rsidR="00BD7EE8" w:rsidRPr="00366A8A" w:rsidRDefault="00BD7EE8" w:rsidP="006E498F">
      <w:pPr>
        <w:jc w:val="both"/>
        <w:rPr>
          <w:rFonts w:ascii="Montserrat" w:eastAsiaTheme="minorHAnsi" w:hAnsi="Montserrat" w:cs="Arial"/>
          <w:bCs/>
          <w:sz w:val="20"/>
          <w:szCs w:val="20"/>
        </w:rPr>
      </w:pPr>
    </w:p>
    <w:p w14:paraId="67534C3B" w14:textId="02998A12"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 xml:space="preserve">En el </w:t>
      </w:r>
      <w:r w:rsidRPr="00366A8A">
        <w:rPr>
          <w:rFonts w:ascii="Montserrat" w:eastAsiaTheme="minorHAnsi" w:hAnsi="Montserrat" w:cs="Arial"/>
          <w:b/>
          <w:bCs/>
          <w:sz w:val="20"/>
          <w:szCs w:val="20"/>
        </w:rPr>
        <w:t>APÉNDICE 1. DEMANDA AGREGADA. MEDICAMENTOS</w:t>
      </w:r>
      <w:r w:rsidRPr="00366A8A">
        <w:rPr>
          <w:rFonts w:ascii="Montserrat" w:eastAsiaTheme="minorHAnsi" w:hAnsi="Montserrat" w:cs="Arial"/>
          <w:bCs/>
          <w:sz w:val="20"/>
          <w:szCs w:val="20"/>
        </w:rPr>
        <w:t xml:space="preserve">, se establecen las cantidades mínimas y máximas objeto de la contratación, así como las claves y descripciones de </w:t>
      </w:r>
      <w:proofErr w:type="gramStart"/>
      <w:r w:rsidRPr="00366A8A">
        <w:rPr>
          <w:rFonts w:ascii="Montserrat" w:eastAsiaTheme="minorHAnsi" w:hAnsi="Montserrat" w:cs="Arial"/>
          <w:bCs/>
          <w:sz w:val="20"/>
          <w:szCs w:val="20"/>
        </w:rPr>
        <w:t>los  bienes</w:t>
      </w:r>
      <w:proofErr w:type="gramEnd"/>
      <w:r w:rsidRPr="00366A8A">
        <w:rPr>
          <w:rFonts w:ascii="Montserrat" w:eastAsiaTheme="minorHAnsi" w:hAnsi="Montserrat" w:cs="Arial"/>
          <w:bCs/>
          <w:sz w:val="20"/>
          <w:szCs w:val="20"/>
        </w:rPr>
        <w:t xml:space="preserve"> terapéuticos conforme al Compendio Nacional de Insumos para la Salud emitido por el Consejo de Salubr</w:t>
      </w:r>
      <w:r w:rsidR="005A4A44" w:rsidRPr="00366A8A">
        <w:rPr>
          <w:rFonts w:ascii="Montserrat" w:eastAsiaTheme="minorHAnsi" w:hAnsi="Montserrat" w:cs="Arial"/>
          <w:bCs/>
          <w:sz w:val="20"/>
          <w:szCs w:val="20"/>
        </w:rPr>
        <w:t>idad General y solicitada por los</w:t>
      </w:r>
      <w:r w:rsidRPr="00366A8A">
        <w:rPr>
          <w:rFonts w:ascii="Montserrat" w:eastAsiaTheme="minorHAnsi" w:hAnsi="Montserrat" w:cs="Arial"/>
          <w:bCs/>
          <w:sz w:val="20"/>
          <w:szCs w:val="20"/>
        </w:rPr>
        <w:t xml:space="preserve"> </w:t>
      </w:r>
      <w:r w:rsidR="005A4A44" w:rsidRPr="00366A8A">
        <w:rPr>
          <w:rFonts w:ascii="Montserrat" w:eastAsiaTheme="minorHAnsi" w:hAnsi="Montserrat" w:cs="Arial"/>
          <w:b/>
          <w:bCs/>
          <w:sz w:val="20"/>
          <w:szCs w:val="20"/>
        </w:rPr>
        <w:t>“SERVICIOS</w:t>
      </w:r>
      <w:r w:rsidRPr="00366A8A">
        <w:rPr>
          <w:rFonts w:ascii="Montserrat" w:eastAsiaTheme="minorHAnsi" w:hAnsi="Montserrat" w:cs="Arial"/>
          <w:b/>
          <w:bCs/>
          <w:sz w:val="20"/>
          <w:szCs w:val="20"/>
        </w:rPr>
        <w:t xml:space="preserve"> DE SALUD DEL ESTADO DE TABASCO”</w:t>
      </w:r>
      <w:r w:rsidRPr="00366A8A">
        <w:rPr>
          <w:rFonts w:ascii="Montserrat" w:eastAsiaTheme="minorHAnsi" w:hAnsi="Montserrat" w:cs="Arial"/>
          <w:bCs/>
          <w:sz w:val="20"/>
          <w:szCs w:val="20"/>
        </w:rPr>
        <w:t xml:space="preserve"> quienes también podrán ser las </w:t>
      </w:r>
      <w:r w:rsidRPr="00366A8A">
        <w:rPr>
          <w:rFonts w:ascii="Montserrat" w:eastAsiaTheme="minorHAnsi" w:hAnsi="Montserrat" w:cs="Arial"/>
          <w:b/>
          <w:bCs/>
          <w:sz w:val="20"/>
          <w:szCs w:val="20"/>
        </w:rPr>
        <w:t>“ÁREAS  REQUIRENTES”.</w:t>
      </w:r>
    </w:p>
    <w:p w14:paraId="01A05A04" w14:textId="77777777" w:rsidR="00BD7EE8" w:rsidRPr="00366A8A" w:rsidRDefault="00BD7EE8" w:rsidP="006E498F">
      <w:pPr>
        <w:jc w:val="both"/>
        <w:rPr>
          <w:rFonts w:ascii="Montserrat" w:eastAsiaTheme="minorHAnsi" w:hAnsi="Montserrat" w:cs="Arial"/>
          <w:bCs/>
          <w:sz w:val="20"/>
          <w:szCs w:val="20"/>
        </w:rPr>
      </w:pPr>
    </w:p>
    <w:p w14:paraId="35BA3840" w14:textId="3DC1373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 xml:space="preserve">Los </w:t>
      </w:r>
      <w:r w:rsidRPr="00366A8A">
        <w:rPr>
          <w:rFonts w:ascii="Montserrat" w:eastAsiaTheme="minorHAnsi" w:hAnsi="Montserrat" w:cs="Arial"/>
          <w:b/>
          <w:bCs/>
          <w:sz w:val="20"/>
          <w:szCs w:val="20"/>
        </w:rPr>
        <w:t>LICITANTES</w:t>
      </w:r>
      <w:r w:rsidRPr="00366A8A">
        <w:rPr>
          <w:rFonts w:ascii="Montserrat" w:eastAsiaTheme="minorHAnsi" w:hAnsi="Montserrat" w:cs="Arial"/>
          <w:bCs/>
          <w:sz w:val="20"/>
          <w:szCs w:val="20"/>
        </w:rPr>
        <w:t xml:space="preserve"> podrán ser: Fabricantes para bienes que no requieren registro sanitario, Titulares del Registro Sanitario o Representantes Legales en México indicados en el registro sanitario para bienes que requieren éste o Distribuidores con Carta de Respaldo de los fabricantes para bienes que requieren registro sanitario o Titulares de Registro Sanitario o Re</w:t>
      </w:r>
      <w:r w:rsidR="005A4A44" w:rsidRPr="00366A8A">
        <w:rPr>
          <w:rFonts w:ascii="Montserrat" w:eastAsiaTheme="minorHAnsi" w:hAnsi="Montserrat" w:cs="Arial"/>
          <w:bCs/>
          <w:sz w:val="20"/>
          <w:szCs w:val="20"/>
        </w:rPr>
        <w:t>presentantes Legales en México.</w:t>
      </w:r>
    </w:p>
    <w:p w14:paraId="440CBC0D" w14:textId="77777777" w:rsidR="00BD7EE8" w:rsidRPr="00366A8A" w:rsidRDefault="00BD7EE8" w:rsidP="006E498F">
      <w:pPr>
        <w:jc w:val="both"/>
        <w:rPr>
          <w:rFonts w:ascii="Montserrat" w:eastAsiaTheme="minorHAnsi" w:hAnsi="Montserrat" w:cs="Arial"/>
          <w:bCs/>
          <w:sz w:val="20"/>
          <w:szCs w:val="20"/>
        </w:rPr>
      </w:pPr>
    </w:p>
    <w:p w14:paraId="37971F88" w14:textId="77777777" w:rsidR="00BD7EE8" w:rsidRPr="00366A8A" w:rsidRDefault="00BD7EE8" w:rsidP="006E498F">
      <w:pPr>
        <w:jc w:val="both"/>
        <w:rPr>
          <w:rFonts w:ascii="Montserrat" w:eastAsiaTheme="minorHAnsi" w:hAnsi="Montserrat" w:cs="Arial"/>
          <w:b/>
          <w:bCs/>
          <w:sz w:val="20"/>
          <w:szCs w:val="20"/>
        </w:rPr>
      </w:pPr>
      <w:r w:rsidRPr="00366A8A">
        <w:rPr>
          <w:rFonts w:ascii="Montserrat" w:eastAsiaTheme="minorHAnsi" w:hAnsi="Montserrat" w:cs="Arial"/>
          <w:b/>
          <w:bCs/>
          <w:sz w:val="20"/>
          <w:szCs w:val="20"/>
        </w:rPr>
        <w:t>SUBPARTIDA 2. SUMINISTRO DE MATERIALES DE CURACION, ODONTOLOGICO Y DE ASEPSIA</w:t>
      </w:r>
    </w:p>
    <w:p w14:paraId="3BA171F5" w14:textId="77777777" w:rsidR="00BD7EE8" w:rsidRPr="00366A8A" w:rsidRDefault="00BD7EE8" w:rsidP="006E498F">
      <w:pPr>
        <w:jc w:val="both"/>
        <w:rPr>
          <w:rFonts w:ascii="Montserrat" w:eastAsiaTheme="minorHAnsi" w:hAnsi="Montserrat" w:cs="Arial"/>
          <w:bCs/>
          <w:sz w:val="20"/>
          <w:szCs w:val="20"/>
        </w:rPr>
      </w:pPr>
    </w:p>
    <w:p w14:paraId="3B9D9DC5"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 xml:space="preserve">De acuerdo al análisis de diagnóstico situacional basados en GPC son </w:t>
      </w:r>
      <w:r w:rsidRPr="00366A8A">
        <w:rPr>
          <w:rFonts w:ascii="Montserrat" w:eastAsiaTheme="minorHAnsi" w:hAnsi="Montserrat" w:cs="Arial"/>
          <w:b/>
          <w:bCs/>
          <w:sz w:val="20"/>
          <w:szCs w:val="20"/>
        </w:rPr>
        <w:t>73 claves</w:t>
      </w:r>
      <w:r w:rsidRPr="00366A8A">
        <w:rPr>
          <w:rFonts w:ascii="Montserrat" w:eastAsiaTheme="minorHAnsi" w:hAnsi="Montserrat" w:cs="Arial"/>
          <w:bCs/>
          <w:sz w:val="20"/>
          <w:szCs w:val="20"/>
        </w:rPr>
        <w:t xml:space="preserve"> del compendio Nacional de Insumos para la Salud (Apéndice 2 y 2.1. MATERIAL DE CURACIÓN)</w:t>
      </w:r>
    </w:p>
    <w:p w14:paraId="14D7881A" w14:textId="77777777" w:rsidR="00716457" w:rsidRPr="00366A8A" w:rsidRDefault="00716457" w:rsidP="006E498F">
      <w:pPr>
        <w:jc w:val="both"/>
        <w:rPr>
          <w:rFonts w:ascii="Montserrat" w:eastAsiaTheme="minorHAnsi" w:hAnsi="Montserrat" w:cs="Arial"/>
          <w:bCs/>
          <w:sz w:val="20"/>
          <w:szCs w:val="20"/>
        </w:rPr>
      </w:pPr>
    </w:p>
    <w:p w14:paraId="28BA5946"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 xml:space="preserve">El programa contempla 2 </w:t>
      </w:r>
      <w:r w:rsidRPr="00366A8A">
        <w:rPr>
          <w:rFonts w:ascii="Montserrat" w:eastAsiaTheme="minorHAnsi" w:hAnsi="Montserrat" w:cs="Arial"/>
          <w:b/>
          <w:bCs/>
          <w:sz w:val="20"/>
          <w:szCs w:val="20"/>
        </w:rPr>
        <w:t>caravanas</w:t>
      </w:r>
      <w:r w:rsidRPr="00366A8A">
        <w:rPr>
          <w:rFonts w:ascii="Montserrat" w:eastAsiaTheme="minorHAnsi" w:hAnsi="Montserrat" w:cs="Arial"/>
          <w:bCs/>
          <w:sz w:val="20"/>
          <w:szCs w:val="20"/>
        </w:rPr>
        <w:t xml:space="preserve"> </w:t>
      </w:r>
      <w:r w:rsidRPr="00366A8A">
        <w:rPr>
          <w:rFonts w:ascii="Montserrat" w:eastAsiaTheme="minorHAnsi" w:hAnsi="Montserrat" w:cs="Arial"/>
          <w:b/>
          <w:bCs/>
          <w:sz w:val="20"/>
          <w:szCs w:val="20"/>
        </w:rPr>
        <w:t>acuáticas</w:t>
      </w:r>
      <w:r w:rsidRPr="00366A8A">
        <w:rPr>
          <w:rFonts w:ascii="Montserrat" w:eastAsiaTheme="minorHAnsi" w:hAnsi="Montserrat" w:cs="Arial"/>
          <w:bCs/>
          <w:sz w:val="20"/>
          <w:szCs w:val="20"/>
        </w:rPr>
        <w:t xml:space="preserve"> que cubrirán </w:t>
      </w:r>
      <w:r w:rsidRPr="00366A8A">
        <w:rPr>
          <w:rFonts w:ascii="Montserrat" w:eastAsiaTheme="minorHAnsi" w:hAnsi="Montserrat" w:cs="Arial"/>
          <w:b/>
          <w:bCs/>
          <w:sz w:val="20"/>
          <w:szCs w:val="20"/>
        </w:rPr>
        <w:t>12 comunidades</w:t>
      </w:r>
      <w:r w:rsidRPr="00366A8A">
        <w:rPr>
          <w:rFonts w:ascii="Montserrat" w:eastAsiaTheme="minorHAnsi" w:hAnsi="Montserrat" w:cs="Arial"/>
          <w:bCs/>
          <w:sz w:val="20"/>
          <w:szCs w:val="20"/>
        </w:rPr>
        <w:t xml:space="preserve"> con una población objetivo de </w:t>
      </w:r>
      <w:r w:rsidRPr="00366A8A">
        <w:rPr>
          <w:rFonts w:ascii="Montserrat" w:eastAsiaTheme="minorHAnsi" w:hAnsi="Montserrat" w:cs="Arial"/>
          <w:b/>
          <w:bCs/>
          <w:sz w:val="20"/>
          <w:szCs w:val="20"/>
        </w:rPr>
        <w:t>2,165 habitantes en el municipio de Centla.</w:t>
      </w:r>
    </w:p>
    <w:p w14:paraId="274ECB3C" w14:textId="77777777" w:rsidR="00716457" w:rsidRPr="00366A8A" w:rsidRDefault="00716457" w:rsidP="006E498F">
      <w:pPr>
        <w:jc w:val="both"/>
        <w:rPr>
          <w:rFonts w:ascii="Montserrat" w:eastAsiaTheme="minorHAnsi" w:hAnsi="Montserrat" w:cs="Arial"/>
          <w:bCs/>
          <w:sz w:val="20"/>
          <w:szCs w:val="20"/>
        </w:rPr>
      </w:pPr>
    </w:p>
    <w:p w14:paraId="0FFF8995"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w:t>
      </w:r>
      <w:r w:rsidRPr="00366A8A">
        <w:rPr>
          <w:rFonts w:ascii="Montserrat" w:eastAsiaTheme="minorHAnsi" w:hAnsi="Montserrat" w:cs="Arial"/>
          <w:bCs/>
          <w:sz w:val="20"/>
          <w:szCs w:val="20"/>
        </w:rPr>
        <w:tab/>
        <w:t>Caravana 1 (lunes y viernes):</w:t>
      </w:r>
    </w:p>
    <w:p w14:paraId="594DC09D"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Chichicastle 2da y 3ra, Rivera Alta 2da, Las Tijeras, Boca de Pantoja, Los Hechos Hablan.</w:t>
      </w:r>
    </w:p>
    <w:p w14:paraId="16E33CAD"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w:t>
      </w:r>
      <w:r w:rsidRPr="00366A8A">
        <w:rPr>
          <w:rFonts w:ascii="Montserrat" w:eastAsiaTheme="minorHAnsi" w:hAnsi="Montserrat" w:cs="Arial"/>
          <w:bCs/>
          <w:sz w:val="20"/>
          <w:szCs w:val="20"/>
        </w:rPr>
        <w:tab/>
        <w:t>Caravana 2 (martes y jueves):</w:t>
      </w:r>
    </w:p>
    <w:p w14:paraId="269B7312"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Boca Grande 1ra y 2da, Tasajeras, Hormiguero, Cañaveral y Guácimos.</w:t>
      </w:r>
    </w:p>
    <w:p w14:paraId="66FDA3DF" w14:textId="77777777" w:rsidR="005A4A44" w:rsidRPr="00366A8A" w:rsidRDefault="005A4A44" w:rsidP="006E498F">
      <w:pPr>
        <w:jc w:val="both"/>
        <w:rPr>
          <w:rFonts w:ascii="Montserrat" w:eastAsiaTheme="minorHAnsi" w:hAnsi="Montserrat" w:cs="Arial"/>
          <w:bCs/>
          <w:sz w:val="20"/>
          <w:szCs w:val="20"/>
        </w:rPr>
      </w:pPr>
    </w:p>
    <w:p w14:paraId="2D9A6F19" w14:textId="77777777" w:rsidR="005A4A44" w:rsidRPr="00366A8A" w:rsidRDefault="00BD7EE8" w:rsidP="006E498F">
      <w:pPr>
        <w:jc w:val="both"/>
        <w:rPr>
          <w:rFonts w:ascii="Montserrat" w:eastAsiaTheme="minorHAnsi" w:hAnsi="Montserrat" w:cs="Arial"/>
          <w:b/>
          <w:bCs/>
          <w:sz w:val="20"/>
          <w:szCs w:val="20"/>
        </w:rPr>
      </w:pPr>
      <w:r w:rsidRPr="00366A8A">
        <w:rPr>
          <w:rFonts w:ascii="Montserrat" w:eastAsiaTheme="minorHAnsi" w:hAnsi="Montserrat" w:cs="Arial"/>
          <w:b/>
          <w:bCs/>
          <w:sz w:val="20"/>
          <w:szCs w:val="20"/>
        </w:rPr>
        <w:t>a.</w:t>
      </w:r>
      <w:r w:rsidRPr="00366A8A">
        <w:rPr>
          <w:rFonts w:ascii="Montserrat" w:eastAsiaTheme="minorHAnsi" w:hAnsi="Montserrat" w:cs="Arial"/>
          <w:b/>
          <w:bCs/>
          <w:sz w:val="20"/>
          <w:szCs w:val="20"/>
        </w:rPr>
        <w:tab/>
        <w:t>Servicios médicos integrales para pr</w:t>
      </w:r>
      <w:r w:rsidR="005A4A44" w:rsidRPr="00366A8A">
        <w:rPr>
          <w:rFonts w:ascii="Montserrat" w:eastAsiaTheme="minorHAnsi" w:hAnsi="Montserrat" w:cs="Arial"/>
          <w:b/>
          <w:bCs/>
          <w:sz w:val="20"/>
          <w:szCs w:val="20"/>
        </w:rPr>
        <w:t xml:space="preserve">oporcionar </w:t>
      </w:r>
    </w:p>
    <w:p w14:paraId="096BD4E0" w14:textId="77777777" w:rsidR="005A4A44" w:rsidRPr="00366A8A" w:rsidRDefault="005A4A44" w:rsidP="006E498F">
      <w:pPr>
        <w:jc w:val="both"/>
        <w:rPr>
          <w:rFonts w:ascii="Montserrat" w:eastAsiaTheme="minorHAnsi" w:hAnsi="Montserrat" w:cs="Arial"/>
          <w:bCs/>
          <w:sz w:val="20"/>
          <w:szCs w:val="20"/>
        </w:rPr>
      </w:pPr>
    </w:p>
    <w:p w14:paraId="1A841B34" w14:textId="18A4E82D" w:rsidR="00BD7EE8" w:rsidRPr="00366A8A" w:rsidRDefault="00BD7EE8" w:rsidP="006E498F">
      <w:pPr>
        <w:jc w:val="both"/>
        <w:rPr>
          <w:rFonts w:ascii="Montserrat" w:eastAsiaTheme="minorHAnsi" w:hAnsi="Montserrat" w:cs="Arial"/>
          <w:b/>
          <w:bCs/>
          <w:sz w:val="20"/>
          <w:szCs w:val="20"/>
        </w:rPr>
      </w:pPr>
      <w:r w:rsidRPr="00366A8A">
        <w:rPr>
          <w:rFonts w:ascii="Montserrat" w:eastAsiaTheme="minorHAnsi" w:hAnsi="Montserrat" w:cs="Arial"/>
          <w:b/>
          <w:bCs/>
          <w:sz w:val="20"/>
          <w:szCs w:val="20"/>
        </w:rPr>
        <w:t>INSUMOS DE CURACION Y ASEPSIA</w:t>
      </w:r>
      <w:r w:rsidR="005A4A44" w:rsidRPr="00366A8A">
        <w:rPr>
          <w:rFonts w:ascii="Montserrat" w:eastAsiaTheme="minorHAnsi" w:hAnsi="Montserrat" w:cs="Arial"/>
          <w:b/>
          <w:bCs/>
          <w:sz w:val="20"/>
          <w:szCs w:val="20"/>
        </w:rPr>
        <w:t>.</w:t>
      </w:r>
    </w:p>
    <w:p w14:paraId="25E0EDFD" w14:textId="77777777" w:rsidR="005A4A44" w:rsidRPr="00366A8A" w:rsidRDefault="005A4A44" w:rsidP="006E498F">
      <w:pPr>
        <w:jc w:val="both"/>
        <w:rPr>
          <w:rFonts w:ascii="Montserrat" w:eastAsiaTheme="minorHAnsi" w:hAnsi="Montserrat" w:cs="Arial"/>
          <w:bCs/>
          <w:sz w:val="20"/>
          <w:szCs w:val="20"/>
        </w:rPr>
      </w:pPr>
    </w:p>
    <w:p w14:paraId="59146378"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De acuerdo a análisis de diagnóstico situacional basados en GPC son 37 claves del compendio Nacional de Insumos para la Salud (Apéndice 2. MATERIAL DE CURACIÓN)</w:t>
      </w:r>
    </w:p>
    <w:p w14:paraId="38E12803" w14:textId="77777777" w:rsidR="005A4A44" w:rsidRPr="00366A8A" w:rsidRDefault="005A4A44" w:rsidP="006E498F">
      <w:pPr>
        <w:jc w:val="both"/>
        <w:rPr>
          <w:rFonts w:ascii="Montserrat" w:eastAsiaTheme="minorHAnsi" w:hAnsi="Montserrat" w:cs="Arial"/>
          <w:bCs/>
          <w:sz w:val="20"/>
          <w:szCs w:val="20"/>
        </w:rPr>
      </w:pPr>
    </w:p>
    <w:p w14:paraId="7E38DAAA" w14:textId="769ED409" w:rsidR="00BD7EE8" w:rsidRPr="00366A8A" w:rsidRDefault="005A4A44" w:rsidP="006E498F">
      <w:pPr>
        <w:jc w:val="both"/>
        <w:rPr>
          <w:rFonts w:ascii="Montserrat" w:eastAsiaTheme="minorHAnsi" w:hAnsi="Montserrat" w:cs="Arial"/>
          <w:b/>
          <w:bCs/>
          <w:sz w:val="20"/>
          <w:szCs w:val="20"/>
        </w:rPr>
      </w:pPr>
      <w:r w:rsidRPr="00366A8A">
        <w:rPr>
          <w:rFonts w:ascii="Montserrat" w:eastAsiaTheme="minorHAnsi" w:hAnsi="Montserrat" w:cs="Arial"/>
          <w:b/>
          <w:bCs/>
          <w:sz w:val="20"/>
          <w:szCs w:val="20"/>
        </w:rPr>
        <w:t>MATERIAL ODONTOLÓGICO.</w:t>
      </w:r>
    </w:p>
    <w:p w14:paraId="3E5DF629" w14:textId="77777777" w:rsidR="005A4A44" w:rsidRPr="00366A8A" w:rsidRDefault="005A4A44" w:rsidP="006E498F">
      <w:pPr>
        <w:jc w:val="both"/>
        <w:rPr>
          <w:rFonts w:ascii="Montserrat" w:eastAsiaTheme="minorHAnsi" w:hAnsi="Montserrat" w:cs="Arial"/>
          <w:bCs/>
          <w:sz w:val="20"/>
          <w:szCs w:val="20"/>
        </w:rPr>
      </w:pPr>
    </w:p>
    <w:p w14:paraId="6629B76C" w14:textId="3A429ECE"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Insumos odontológicos: De acuerdo a análisis de diagnóstico situacional basados en GPC son 36 claves del compendio Nacional de Insum</w:t>
      </w:r>
      <w:r w:rsidR="005A4A44" w:rsidRPr="00366A8A">
        <w:rPr>
          <w:rFonts w:ascii="Montserrat" w:eastAsiaTheme="minorHAnsi" w:hAnsi="Montserrat" w:cs="Arial"/>
          <w:bCs/>
          <w:sz w:val="20"/>
          <w:szCs w:val="20"/>
        </w:rPr>
        <w:t xml:space="preserve">os para la Salud (Apéndice 2.1. </w:t>
      </w:r>
      <w:r w:rsidRPr="00366A8A">
        <w:rPr>
          <w:rFonts w:ascii="Montserrat" w:eastAsiaTheme="minorHAnsi" w:hAnsi="Montserrat" w:cs="Arial"/>
          <w:bCs/>
          <w:sz w:val="20"/>
          <w:szCs w:val="20"/>
        </w:rPr>
        <w:t>MATERIAL DE CURACIÓN)</w:t>
      </w:r>
      <w:r w:rsidR="005A4A44" w:rsidRPr="00366A8A">
        <w:rPr>
          <w:rFonts w:ascii="Montserrat" w:eastAsiaTheme="minorHAnsi" w:hAnsi="Montserrat" w:cs="Arial"/>
          <w:bCs/>
          <w:sz w:val="20"/>
          <w:szCs w:val="20"/>
        </w:rPr>
        <w:t>.</w:t>
      </w:r>
    </w:p>
    <w:p w14:paraId="35B9559E" w14:textId="77777777" w:rsidR="005A4A44" w:rsidRPr="00366A8A" w:rsidRDefault="005A4A44" w:rsidP="006E498F">
      <w:pPr>
        <w:jc w:val="both"/>
        <w:rPr>
          <w:rFonts w:ascii="Montserrat" w:eastAsiaTheme="minorHAnsi" w:hAnsi="Montserrat" w:cs="Arial"/>
          <w:bCs/>
          <w:sz w:val="20"/>
          <w:szCs w:val="20"/>
        </w:rPr>
      </w:pPr>
    </w:p>
    <w:p w14:paraId="696E9A40" w14:textId="1486A119"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 xml:space="preserve">En el </w:t>
      </w:r>
      <w:r w:rsidRPr="00366A8A">
        <w:rPr>
          <w:rFonts w:ascii="Montserrat" w:eastAsiaTheme="minorHAnsi" w:hAnsi="Montserrat" w:cs="Arial"/>
          <w:b/>
          <w:bCs/>
          <w:sz w:val="20"/>
          <w:szCs w:val="20"/>
        </w:rPr>
        <w:t>APÉNDICE 2 y 2.1. DEMANDA AGREGADA. MATERIAL DE CURACIÓN</w:t>
      </w:r>
      <w:r w:rsidRPr="00366A8A">
        <w:rPr>
          <w:rFonts w:ascii="Montserrat" w:eastAsiaTheme="minorHAnsi" w:hAnsi="Montserrat" w:cs="Arial"/>
          <w:bCs/>
          <w:sz w:val="20"/>
          <w:szCs w:val="20"/>
        </w:rPr>
        <w:t>, se establecen las cantidades mínimas y máximas objeto de la contratación, así como las claves y descripciones de material de curación y agentes de diagnóstico para la</w:t>
      </w:r>
      <w:r w:rsidR="005A4A44" w:rsidRPr="00366A8A">
        <w:rPr>
          <w:rFonts w:ascii="Montserrat" w:eastAsiaTheme="minorHAnsi" w:hAnsi="Montserrat" w:cs="Arial"/>
          <w:bCs/>
          <w:sz w:val="20"/>
          <w:szCs w:val="20"/>
        </w:rPr>
        <w:t xml:space="preserve"> salud, conforme al Compendio </w:t>
      </w:r>
      <w:r w:rsidRPr="00366A8A">
        <w:rPr>
          <w:rFonts w:ascii="Montserrat" w:eastAsiaTheme="minorHAnsi" w:hAnsi="Montserrat" w:cs="Arial"/>
          <w:bCs/>
          <w:sz w:val="20"/>
          <w:szCs w:val="20"/>
        </w:rPr>
        <w:t>Nacional de Insumos para la Salud emitido por el Consejo de Salubridad General</w:t>
      </w:r>
      <w:r w:rsidR="005A4A44" w:rsidRPr="00366A8A">
        <w:rPr>
          <w:rFonts w:ascii="Montserrat" w:eastAsiaTheme="minorHAnsi" w:hAnsi="Montserrat" w:cs="Arial"/>
          <w:bCs/>
          <w:sz w:val="20"/>
          <w:szCs w:val="20"/>
        </w:rPr>
        <w:t xml:space="preserve"> y solicitadas por los </w:t>
      </w:r>
      <w:r w:rsidR="005A4A44" w:rsidRPr="00366A8A">
        <w:rPr>
          <w:rFonts w:ascii="Montserrat" w:eastAsiaTheme="minorHAnsi" w:hAnsi="Montserrat" w:cs="Arial"/>
          <w:b/>
          <w:bCs/>
          <w:sz w:val="20"/>
          <w:szCs w:val="20"/>
        </w:rPr>
        <w:t>“SERVICIOS</w:t>
      </w:r>
      <w:r w:rsidRPr="00366A8A">
        <w:rPr>
          <w:rFonts w:ascii="Montserrat" w:eastAsiaTheme="minorHAnsi" w:hAnsi="Montserrat" w:cs="Arial"/>
          <w:b/>
          <w:bCs/>
          <w:sz w:val="20"/>
          <w:szCs w:val="20"/>
        </w:rPr>
        <w:t xml:space="preserve"> DE SALUD DEL ESTADO DE TABASCO”</w:t>
      </w:r>
      <w:r w:rsidRPr="00366A8A">
        <w:rPr>
          <w:rFonts w:ascii="Montserrat" w:eastAsiaTheme="minorHAnsi" w:hAnsi="Montserrat" w:cs="Arial"/>
          <w:bCs/>
          <w:sz w:val="20"/>
          <w:szCs w:val="20"/>
        </w:rPr>
        <w:t xml:space="preserve"> quien también podrá ser el </w:t>
      </w:r>
      <w:r w:rsidR="0038588B" w:rsidRPr="00366A8A">
        <w:rPr>
          <w:rFonts w:ascii="Montserrat" w:eastAsiaTheme="minorHAnsi" w:hAnsi="Montserrat" w:cs="Arial"/>
          <w:b/>
          <w:bCs/>
          <w:sz w:val="20"/>
          <w:szCs w:val="20"/>
        </w:rPr>
        <w:t xml:space="preserve">“ÁREA </w:t>
      </w:r>
      <w:r w:rsidRPr="00366A8A">
        <w:rPr>
          <w:rFonts w:ascii="Montserrat" w:eastAsiaTheme="minorHAnsi" w:hAnsi="Montserrat" w:cs="Arial"/>
          <w:b/>
          <w:bCs/>
          <w:sz w:val="20"/>
          <w:szCs w:val="20"/>
        </w:rPr>
        <w:t>REQUIRENTE”.</w:t>
      </w:r>
    </w:p>
    <w:p w14:paraId="57527428" w14:textId="77777777" w:rsidR="005A4A44" w:rsidRPr="00366A8A" w:rsidRDefault="005A4A44" w:rsidP="006E498F">
      <w:pPr>
        <w:jc w:val="both"/>
        <w:rPr>
          <w:rFonts w:ascii="Montserrat" w:eastAsiaTheme="minorHAnsi" w:hAnsi="Montserrat" w:cs="Arial"/>
          <w:bCs/>
          <w:sz w:val="20"/>
          <w:szCs w:val="20"/>
        </w:rPr>
      </w:pPr>
    </w:p>
    <w:p w14:paraId="5320784B"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 xml:space="preserve">En el </w:t>
      </w:r>
      <w:r w:rsidRPr="00366A8A">
        <w:rPr>
          <w:rFonts w:ascii="Montserrat" w:eastAsiaTheme="minorHAnsi" w:hAnsi="Montserrat" w:cs="Arial"/>
          <w:b/>
          <w:bCs/>
          <w:sz w:val="20"/>
          <w:szCs w:val="20"/>
        </w:rPr>
        <w:t>APÉNDICE 3. INSUMOS MÉDICOS DE DIAGNÓSTICO “PRUEBAS RÁPIDAS” Y, APÉNDICE 4. INSUMOS MÉDICOS DE DIAGNÓSTICO “TIRAS REACTIVAS”</w:t>
      </w:r>
      <w:r w:rsidRPr="00366A8A">
        <w:rPr>
          <w:rFonts w:ascii="Montserrat" w:eastAsiaTheme="minorHAnsi" w:hAnsi="Montserrat" w:cs="Arial"/>
          <w:bCs/>
          <w:sz w:val="20"/>
          <w:szCs w:val="20"/>
        </w:rPr>
        <w:t xml:space="preserve">, se establecen las cantidades mínimas y máximas específicas de estas partidas, así como las características, descripciones, y bienes requeridos </w:t>
      </w:r>
      <w:r w:rsidRPr="00366A8A">
        <w:rPr>
          <w:rFonts w:ascii="Montserrat" w:eastAsiaTheme="minorHAnsi" w:hAnsi="Montserrat" w:cs="Arial"/>
          <w:b/>
          <w:bCs/>
          <w:sz w:val="20"/>
          <w:szCs w:val="20"/>
        </w:rPr>
        <w:t>SIN</w:t>
      </w:r>
      <w:r w:rsidRPr="00366A8A">
        <w:rPr>
          <w:rFonts w:ascii="Montserrat" w:eastAsiaTheme="minorHAnsi" w:hAnsi="Montserrat" w:cs="Arial"/>
          <w:bCs/>
          <w:sz w:val="20"/>
          <w:szCs w:val="20"/>
        </w:rPr>
        <w:t xml:space="preserve"> </w:t>
      </w:r>
      <w:r w:rsidRPr="00366A8A">
        <w:rPr>
          <w:rFonts w:ascii="Montserrat" w:eastAsiaTheme="minorHAnsi" w:hAnsi="Montserrat" w:cs="Arial"/>
          <w:b/>
          <w:bCs/>
          <w:sz w:val="20"/>
          <w:szCs w:val="20"/>
        </w:rPr>
        <w:t>COSTO</w:t>
      </w:r>
      <w:r w:rsidRPr="00366A8A">
        <w:rPr>
          <w:rFonts w:ascii="Montserrat" w:eastAsiaTheme="minorHAnsi" w:hAnsi="Montserrat" w:cs="Arial"/>
          <w:bCs/>
          <w:sz w:val="20"/>
          <w:szCs w:val="20"/>
        </w:rPr>
        <w:t xml:space="preserve">, que deberán proveer los </w:t>
      </w:r>
      <w:r w:rsidRPr="00366A8A">
        <w:rPr>
          <w:rFonts w:ascii="Montserrat" w:eastAsiaTheme="minorHAnsi" w:hAnsi="Montserrat" w:cs="Arial"/>
          <w:b/>
          <w:bCs/>
          <w:sz w:val="20"/>
          <w:szCs w:val="20"/>
        </w:rPr>
        <w:t>LICITANTES</w:t>
      </w:r>
      <w:r w:rsidRPr="00366A8A">
        <w:rPr>
          <w:rFonts w:ascii="Montserrat" w:eastAsiaTheme="minorHAnsi" w:hAnsi="Montserrat" w:cs="Arial"/>
          <w:bCs/>
          <w:sz w:val="20"/>
          <w:szCs w:val="20"/>
        </w:rPr>
        <w:t xml:space="preserve">. </w:t>
      </w:r>
    </w:p>
    <w:p w14:paraId="113F1567" w14:textId="77777777" w:rsidR="005A4A44" w:rsidRPr="00366A8A" w:rsidRDefault="005A4A44" w:rsidP="006E498F">
      <w:pPr>
        <w:jc w:val="both"/>
        <w:rPr>
          <w:rFonts w:ascii="Montserrat" w:eastAsiaTheme="minorHAnsi" w:hAnsi="Montserrat" w:cs="Arial"/>
          <w:bCs/>
          <w:sz w:val="20"/>
          <w:szCs w:val="20"/>
        </w:rPr>
      </w:pPr>
    </w:p>
    <w:p w14:paraId="1FB3B66E"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 xml:space="preserve">Los </w:t>
      </w:r>
      <w:r w:rsidRPr="00366A8A">
        <w:rPr>
          <w:rFonts w:ascii="Montserrat" w:eastAsiaTheme="minorHAnsi" w:hAnsi="Montserrat" w:cs="Arial"/>
          <w:b/>
          <w:bCs/>
          <w:sz w:val="20"/>
          <w:szCs w:val="20"/>
        </w:rPr>
        <w:t>LICITANTES</w:t>
      </w:r>
      <w:r w:rsidRPr="00366A8A">
        <w:rPr>
          <w:rFonts w:ascii="Montserrat" w:eastAsiaTheme="minorHAnsi" w:hAnsi="Montserrat" w:cs="Arial"/>
          <w:bCs/>
          <w:sz w:val="20"/>
          <w:szCs w:val="20"/>
        </w:rPr>
        <w:t xml:space="preserve"> podrán ser: Fabricantes para bienes que no requieren registro sanitario, Titulares del Registro Sanitario o Representantes Legales en México indicados en el registro sanitario para bienes que requieren éste o Distribuidores con Carta de Respaldo de los fabricantes para bienes que requieren registro sanitario o Titulares de Registro Sanitario o Representantes Legales en México.</w:t>
      </w:r>
    </w:p>
    <w:p w14:paraId="3C24C5FE" w14:textId="77777777" w:rsidR="005A4A44" w:rsidRPr="00366A8A" w:rsidRDefault="005A4A44" w:rsidP="006E498F">
      <w:pPr>
        <w:jc w:val="both"/>
        <w:rPr>
          <w:rFonts w:ascii="Montserrat" w:eastAsiaTheme="minorHAnsi" w:hAnsi="Montserrat" w:cs="Arial"/>
          <w:bCs/>
          <w:sz w:val="20"/>
          <w:szCs w:val="20"/>
        </w:rPr>
      </w:pPr>
    </w:p>
    <w:p w14:paraId="4C6A63FD"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En caso de propuestas conjuntas, es suficiente con citar el nombre de una de las empresas integrantes.</w:t>
      </w:r>
    </w:p>
    <w:p w14:paraId="288ACC6F" w14:textId="77777777" w:rsidR="00BD7EE8" w:rsidRPr="00366A8A" w:rsidRDefault="00BD7EE8" w:rsidP="006E498F">
      <w:pPr>
        <w:jc w:val="both"/>
        <w:rPr>
          <w:rFonts w:ascii="Montserrat" w:eastAsiaTheme="minorHAnsi" w:hAnsi="Montserrat" w:cs="Arial"/>
          <w:bCs/>
          <w:sz w:val="20"/>
          <w:szCs w:val="20"/>
        </w:rPr>
      </w:pPr>
    </w:p>
    <w:p w14:paraId="6FD18AE6" w14:textId="1F815F2A" w:rsidR="00BD7EE8" w:rsidRPr="00366A8A" w:rsidRDefault="00BD7EE8" w:rsidP="006E498F">
      <w:pPr>
        <w:jc w:val="both"/>
        <w:rPr>
          <w:rFonts w:ascii="Montserrat" w:eastAsiaTheme="minorHAnsi" w:hAnsi="Montserrat" w:cs="Arial"/>
          <w:b/>
          <w:bCs/>
          <w:sz w:val="20"/>
          <w:szCs w:val="20"/>
        </w:rPr>
      </w:pPr>
      <w:r w:rsidRPr="00366A8A">
        <w:rPr>
          <w:rFonts w:ascii="Montserrat" w:eastAsiaTheme="minorHAnsi" w:hAnsi="Montserrat" w:cs="Arial"/>
          <w:b/>
          <w:bCs/>
          <w:sz w:val="20"/>
          <w:szCs w:val="20"/>
        </w:rPr>
        <w:t xml:space="preserve">SUBPARTIDA </w:t>
      </w:r>
      <w:r w:rsidR="001D67C7" w:rsidRPr="00366A8A">
        <w:rPr>
          <w:rFonts w:ascii="Montserrat" w:eastAsiaTheme="minorHAnsi" w:hAnsi="Montserrat" w:cs="Arial"/>
          <w:b/>
          <w:bCs/>
          <w:sz w:val="20"/>
          <w:szCs w:val="20"/>
        </w:rPr>
        <w:t xml:space="preserve">3. SERVICIO DE LANCHAS </w:t>
      </w:r>
      <w:r w:rsidRPr="00366A8A">
        <w:rPr>
          <w:rFonts w:ascii="Montserrat" w:eastAsiaTheme="minorHAnsi" w:hAnsi="Montserrat" w:cs="Arial"/>
          <w:b/>
          <w:bCs/>
          <w:sz w:val="20"/>
          <w:szCs w:val="20"/>
        </w:rPr>
        <w:t>Y SALVAVIDAS</w:t>
      </w:r>
    </w:p>
    <w:p w14:paraId="4A07BCC0" w14:textId="77777777" w:rsidR="005A4A44" w:rsidRPr="00366A8A" w:rsidRDefault="005A4A44" w:rsidP="006E498F">
      <w:pPr>
        <w:jc w:val="both"/>
        <w:rPr>
          <w:rFonts w:ascii="Montserrat" w:eastAsiaTheme="minorHAnsi" w:hAnsi="Montserrat" w:cs="Arial"/>
          <w:bCs/>
          <w:sz w:val="20"/>
          <w:szCs w:val="20"/>
        </w:rPr>
      </w:pPr>
    </w:p>
    <w:p w14:paraId="54CA8BD2"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 xml:space="preserve">El programa contempla </w:t>
      </w:r>
      <w:r w:rsidRPr="00366A8A">
        <w:rPr>
          <w:rFonts w:ascii="Montserrat" w:eastAsiaTheme="minorHAnsi" w:hAnsi="Montserrat" w:cs="Arial"/>
          <w:b/>
          <w:bCs/>
          <w:sz w:val="20"/>
          <w:szCs w:val="20"/>
        </w:rPr>
        <w:t>2 caravanas acuáticas</w:t>
      </w:r>
      <w:r w:rsidRPr="00366A8A">
        <w:rPr>
          <w:rFonts w:ascii="Montserrat" w:eastAsiaTheme="minorHAnsi" w:hAnsi="Montserrat" w:cs="Arial"/>
          <w:bCs/>
          <w:sz w:val="20"/>
          <w:szCs w:val="20"/>
        </w:rPr>
        <w:t xml:space="preserve"> que cubrirán </w:t>
      </w:r>
      <w:r w:rsidRPr="00366A8A">
        <w:rPr>
          <w:rFonts w:ascii="Montserrat" w:eastAsiaTheme="minorHAnsi" w:hAnsi="Montserrat" w:cs="Arial"/>
          <w:b/>
          <w:bCs/>
          <w:sz w:val="20"/>
          <w:szCs w:val="20"/>
        </w:rPr>
        <w:t>12 comunidades</w:t>
      </w:r>
      <w:r w:rsidRPr="00366A8A">
        <w:rPr>
          <w:rFonts w:ascii="Montserrat" w:eastAsiaTheme="minorHAnsi" w:hAnsi="Montserrat" w:cs="Arial"/>
          <w:bCs/>
          <w:sz w:val="20"/>
          <w:szCs w:val="20"/>
        </w:rPr>
        <w:t xml:space="preserve"> con una población objetivo de </w:t>
      </w:r>
      <w:r w:rsidRPr="00366A8A">
        <w:rPr>
          <w:rFonts w:ascii="Montserrat" w:eastAsiaTheme="minorHAnsi" w:hAnsi="Montserrat" w:cs="Arial"/>
          <w:b/>
          <w:bCs/>
          <w:sz w:val="20"/>
          <w:szCs w:val="20"/>
        </w:rPr>
        <w:t>2,165 habitantes en el municipio de Centla.</w:t>
      </w:r>
    </w:p>
    <w:p w14:paraId="20FE7F2A" w14:textId="77777777" w:rsidR="008969CD" w:rsidRPr="00366A8A" w:rsidRDefault="008969CD" w:rsidP="006E498F">
      <w:pPr>
        <w:jc w:val="both"/>
        <w:rPr>
          <w:rFonts w:ascii="Montserrat" w:eastAsiaTheme="minorHAnsi" w:hAnsi="Montserrat" w:cs="Arial"/>
          <w:bCs/>
          <w:sz w:val="20"/>
          <w:szCs w:val="20"/>
        </w:rPr>
      </w:pPr>
    </w:p>
    <w:p w14:paraId="7962D146"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w:t>
      </w:r>
      <w:r w:rsidRPr="00366A8A">
        <w:rPr>
          <w:rFonts w:ascii="Montserrat" w:eastAsiaTheme="minorHAnsi" w:hAnsi="Montserrat" w:cs="Arial"/>
          <w:bCs/>
          <w:sz w:val="20"/>
          <w:szCs w:val="20"/>
        </w:rPr>
        <w:tab/>
      </w:r>
      <w:r w:rsidRPr="00366A8A">
        <w:rPr>
          <w:rFonts w:ascii="Montserrat" w:eastAsiaTheme="minorHAnsi" w:hAnsi="Montserrat" w:cs="Arial"/>
          <w:b/>
          <w:bCs/>
          <w:sz w:val="20"/>
          <w:szCs w:val="20"/>
        </w:rPr>
        <w:t>Caravana 1 (lunes y viernes):</w:t>
      </w:r>
    </w:p>
    <w:p w14:paraId="5F037066"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Chichicastle 2da y 3ra, Rivera Alta 2da, Las Tijeras, Boca de Pantoja, Los Hechos Hablan.</w:t>
      </w:r>
    </w:p>
    <w:p w14:paraId="21FBF091"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w:t>
      </w:r>
      <w:r w:rsidRPr="00366A8A">
        <w:rPr>
          <w:rFonts w:ascii="Montserrat" w:eastAsiaTheme="minorHAnsi" w:hAnsi="Montserrat" w:cs="Arial"/>
          <w:bCs/>
          <w:sz w:val="20"/>
          <w:szCs w:val="20"/>
        </w:rPr>
        <w:tab/>
      </w:r>
      <w:r w:rsidRPr="00366A8A">
        <w:rPr>
          <w:rFonts w:ascii="Montserrat" w:eastAsiaTheme="minorHAnsi" w:hAnsi="Montserrat" w:cs="Arial"/>
          <w:b/>
          <w:bCs/>
          <w:sz w:val="20"/>
          <w:szCs w:val="20"/>
        </w:rPr>
        <w:t>Caravana 2 (martes y jueves):</w:t>
      </w:r>
    </w:p>
    <w:p w14:paraId="5948B9A6"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Boca Grande 1ra y 2da, Tasajeras, Hormiguero, Cañaveral y Guácimos.</w:t>
      </w:r>
    </w:p>
    <w:p w14:paraId="5E6131B1" w14:textId="77777777" w:rsidR="008969CD" w:rsidRPr="00366A8A" w:rsidRDefault="008969CD" w:rsidP="006E498F">
      <w:pPr>
        <w:jc w:val="both"/>
        <w:rPr>
          <w:rFonts w:ascii="Montserrat" w:eastAsiaTheme="minorHAnsi" w:hAnsi="Montserrat" w:cs="Arial"/>
          <w:bCs/>
          <w:sz w:val="20"/>
          <w:szCs w:val="20"/>
        </w:rPr>
      </w:pPr>
    </w:p>
    <w:p w14:paraId="56070060"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Los bienes objeto de la contratación son insumos de movilidad acuática destinados a fortalecer las Caravanas de la Salud en comunidades ribereñas y de difícil acceso en el municipio de Centla, Tabasco.</w:t>
      </w:r>
    </w:p>
    <w:p w14:paraId="65A6525E"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lastRenderedPageBreak/>
        <w:t>Estos bienes son:</w:t>
      </w:r>
    </w:p>
    <w:p w14:paraId="51BC3F6C" w14:textId="77777777" w:rsidR="008969CD" w:rsidRPr="00366A8A" w:rsidRDefault="008969CD" w:rsidP="006E498F">
      <w:pPr>
        <w:jc w:val="both"/>
        <w:rPr>
          <w:rFonts w:ascii="Montserrat" w:eastAsiaTheme="minorHAnsi" w:hAnsi="Montserrat" w:cs="Arial"/>
          <w:bCs/>
          <w:sz w:val="20"/>
          <w:szCs w:val="20"/>
        </w:rPr>
      </w:pPr>
    </w:p>
    <w:p w14:paraId="38B2C4C7" w14:textId="77777777" w:rsidR="00BD7EE8" w:rsidRPr="00366A8A" w:rsidRDefault="00BD7EE8"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a)</w:t>
      </w:r>
      <w:r w:rsidRPr="00366A8A">
        <w:rPr>
          <w:rFonts w:ascii="Montserrat" w:eastAsiaTheme="minorHAnsi" w:hAnsi="Montserrat" w:cs="Arial"/>
          <w:bCs/>
          <w:sz w:val="20"/>
          <w:szCs w:val="20"/>
        </w:rPr>
        <w:tab/>
        <w:t>Lanchas de aluminio naval reforzado</w:t>
      </w:r>
    </w:p>
    <w:p w14:paraId="443B9BBE" w14:textId="63E1019C" w:rsidR="00BD7EE8" w:rsidRPr="00366A8A" w:rsidRDefault="005A4A44" w:rsidP="006E498F">
      <w:pPr>
        <w:jc w:val="both"/>
        <w:rPr>
          <w:rFonts w:ascii="Montserrat" w:eastAsiaTheme="minorHAnsi" w:hAnsi="Montserrat" w:cs="Arial"/>
          <w:bCs/>
          <w:sz w:val="20"/>
          <w:szCs w:val="20"/>
        </w:rPr>
      </w:pPr>
      <w:r w:rsidRPr="00366A8A">
        <w:rPr>
          <w:rFonts w:ascii="Montserrat" w:eastAsiaTheme="minorHAnsi" w:hAnsi="Montserrat" w:cs="Arial"/>
          <w:bCs/>
          <w:sz w:val="20"/>
          <w:szCs w:val="20"/>
        </w:rPr>
        <w:t>b</w:t>
      </w:r>
      <w:r w:rsidR="00BD7EE8" w:rsidRPr="00366A8A">
        <w:rPr>
          <w:rFonts w:ascii="Montserrat" w:eastAsiaTheme="minorHAnsi" w:hAnsi="Montserrat" w:cs="Arial"/>
          <w:bCs/>
          <w:sz w:val="20"/>
          <w:szCs w:val="20"/>
        </w:rPr>
        <w:t>)</w:t>
      </w:r>
      <w:r w:rsidR="00BD7EE8" w:rsidRPr="00366A8A">
        <w:rPr>
          <w:rFonts w:ascii="Montserrat" w:eastAsiaTheme="minorHAnsi" w:hAnsi="Montserrat" w:cs="Arial"/>
          <w:bCs/>
          <w:sz w:val="20"/>
          <w:szCs w:val="20"/>
        </w:rPr>
        <w:tab/>
        <w:t>Chalecos salvavidas</w:t>
      </w:r>
    </w:p>
    <w:p w14:paraId="6E22BEE6" w14:textId="77777777" w:rsidR="0058263B" w:rsidRPr="00366A8A" w:rsidRDefault="0058263B" w:rsidP="006E498F">
      <w:pPr>
        <w:jc w:val="both"/>
        <w:rPr>
          <w:rFonts w:ascii="Montserrat" w:eastAsiaTheme="minorHAnsi" w:hAnsi="Montserrat" w:cs="Arial"/>
          <w:bCs/>
          <w:sz w:val="20"/>
          <w:szCs w:val="20"/>
        </w:rPr>
      </w:pPr>
    </w:p>
    <w:p w14:paraId="274BE366" w14:textId="5EB6885D" w:rsidR="0058263B" w:rsidRPr="00366A8A" w:rsidRDefault="0058263B" w:rsidP="006E498F">
      <w:pPr>
        <w:jc w:val="both"/>
        <w:rPr>
          <w:rFonts w:ascii="Montserrat" w:hAnsi="Montserrat"/>
          <w:sz w:val="20"/>
          <w:szCs w:val="20"/>
        </w:rPr>
      </w:pPr>
      <w:r w:rsidRPr="00366A8A">
        <w:rPr>
          <w:rFonts w:ascii="Montserrat" w:hAnsi="Montserrat"/>
          <w:sz w:val="20"/>
          <w:szCs w:val="20"/>
        </w:rPr>
        <w:t xml:space="preserve">En el </w:t>
      </w:r>
      <w:r w:rsidRPr="00366A8A">
        <w:rPr>
          <w:rFonts w:ascii="Montserrat" w:hAnsi="Montserrat"/>
          <w:b/>
          <w:sz w:val="20"/>
          <w:szCs w:val="20"/>
        </w:rPr>
        <w:t xml:space="preserve">APÉNDICE 1. LANCHAS Y SALVAVIDAS </w:t>
      </w:r>
      <w:r w:rsidRPr="00366A8A">
        <w:rPr>
          <w:rFonts w:ascii="Montserrat" w:hAnsi="Montserrat"/>
          <w:sz w:val="20"/>
          <w:szCs w:val="20"/>
        </w:rPr>
        <w:t>se establecen las cantidades por bienes objeto de la contratación, así como las especificaciones técnicas necesarias para la movilidad de las unidades médicas solicitadas</w:t>
      </w:r>
      <w:r w:rsidRPr="00366A8A">
        <w:rPr>
          <w:rFonts w:ascii="Montserrat" w:hAnsi="Montserrat"/>
          <w:spacing w:val="1"/>
          <w:sz w:val="20"/>
          <w:szCs w:val="20"/>
        </w:rPr>
        <w:t xml:space="preserve"> </w:t>
      </w:r>
      <w:r w:rsidRPr="00366A8A">
        <w:rPr>
          <w:rFonts w:ascii="Montserrat" w:hAnsi="Montserrat"/>
          <w:sz w:val="20"/>
          <w:szCs w:val="20"/>
        </w:rPr>
        <w:t>por la</w:t>
      </w:r>
      <w:r w:rsidRPr="00366A8A">
        <w:rPr>
          <w:rFonts w:ascii="Montserrat" w:hAnsi="Montserrat"/>
          <w:spacing w:val="1"/>
          <w:sz w:val="20"/>
          <w:szCs w:val="20"/>
        </w:rPr>
        <w:t xml:space="preserve"> </w:t>
      </w:r>
      <w:r w:rsidR="0070129F" w:rsidRPr="00366A8A">
        <w:rPr>
          <w:rFonts w:ascii="Montserrat" w:hAnsi="Montserrat"/>
          <w:b/>
          <w:bCs/>
          <w:sz w:val="20"/>
          <w:szCs w:val="20"/>
        </w:rPr>
        <w:t>“SERVICIOS</w:t>
      </w:r>
      <w:r w:rsidRPr="00366A8A">
        <w:rPr>
          <w:rFonts w:ascii="Montserrat" w:hAnsi="Montserrat"/>
          <w:b/>
          <w:bCs/>
          <w:sz w:val="20"/>
          <w:szCs w:val="20"/>
        </w:rPr>
        <w:t xml:space="preserve"> DE SALUD DEL ESTADO DE TABASCO”</w:t>
      </w:r>
      <w:r w:rsidRPr="00366A8A">
        <w:rPr>
          <w:rFonts w:ascii="Montserrat" w:hAnsi="Montserrat"/>
          <w:spacing w:val="1"/>
          <w:sz w:val="20"/>
          <w:szCs w:val="20"/>
        </w:rPr>
        <w:t xml:space="preserve"> </w:t>
      </w:r>
      <w:r w:rsidRPr="00366A8A">
        <w:rPr>
          <w:rFonts w:ascii="Montserrat" w:hAnsi="Montserrat"/>
          <w:sz w:val="20"/>
          <w:szCs w:val="20"/>
        </w:rPr>
        <w:t>quien</w:t>
      </w:r>
      <w:r w:rsidRPr="00366A8A">
        <w:rPr>
          <w:rFonts w:ascii="Montserrat" w:hAnsi="Montserrat"/>
          <w:spacing w:val="1"/>
          <w:sz w:val="20"/>
          <w:szCs w:val="20"/>
        </w:rPr>
        <w:t xml:space="preserve"> </w:t>
      </w:r>
      <w:r w:rsidRPr="00366A8A">
        <w:rPr>
          <w:rFonts w:ascii="Montserrat" w:hAnsi="Montserrat"/>
          <w:sz w:val="20"/>
          <w:szCs w:val="20"/>
        </w:rPr>
        <w:t>también</w:t>
      </w:r>
      <w:r w:rsidRPr="00366A8A">
        <w:rPr>
          <w:rFonts w:ascii="Montserrat" w:hAnsi="Montserrat"/>
          <w:spacing w:val="1"/>
          <w:sz w:val="20"/>
          <w:szCs w:val="20"/>
        </w:rPr>
        <w:t xml:space="preserve"> </w:t>
      </w:r>
      <w:r w:rsidRPr="00366A8A">
        <w:rPr>
          <w:rFonts w:ascii="Montserrat" w:hAnsi="Montserrat"/>
          <w:sz w:val="20"/>
          <w:szCs w:val="20"/>
        </w:rPr>
        <w:t>podrá</w:t>
      </w:r>
      <w:r w:rsidRPr="00366A8A">
        <w:rPr>
          <w:rFonts w:ascii="Montserrat" w:hAnsi="Montserrat"/>
          <w:spacing w:val="1"/>
          <w:sz w:val="20"/>
          <w:szCs w:val="20"/>
        </w:rPr>
        <w:t xml:space="preserve"> </w:t>
      </w:r>
      <w:r w:rsidRPr="00366A8A">
        <w:rPr>
          <w:rFonts w:ascii="Montserrat" w:hAnsi="Montserrat"/>
          <w:sz w:val="20"/>
          <w:szCs w:val="20"/>
        </w:rPr>
        <w:t>ser</w:t>
      </w:r>
      <w:r w:rsidRPr="00366A8A">
        <w:rPr>
          <w:rFonts w:ascii="Montserrat" w:hAnsi="Montserrat"/>
          <w:spacing w:val="1"/>
          <w:sz w:val="20"/>
          <w:szCs w:val="20"/>
        </w:rPr>
        <w:t xml:space="preserve"> </w:t>
      </w:r>
      <w:r w:rsidRPr="00366A8A">
        <w:rPr>
          <w:rFonts w:ascii="Montserrat" w:hAnsi="Montserrat"/>
          <w:sz w:val="20"/>
          <w:szCs w:val="20"/>
        </w:rPr>
        <w:t>el</w:t>
      </w:r>
      <w:r w:rsidRPr="00366A8A">
        <w:rPr>
          <w:rFonts w:ascii="Montserrat" w:hAnsi="Montserrat"/>
          <w:spacing w:val="1"/>
          <w:sz w:val="20"/>
          <w:szCs w:val="20"/>
        </w:rPr>
        <w:t xml:space="preserve"> </w:t>
      </w:r>
      <w:r w:rsidRPr="00366A8A">
        <w:rPr>
          <w:rFonts w:ascii="Montserrat" w:hAnsi="Montserrat"/>
          <w:b/>
          <w:bCs/>
          <w:sz w:val="20"/>
          <w:szCs w:val="20"/>
        </w:rPr>
        <w:t>“</w:t>
      </w:r>
      <w:r w:rsidR="0070129F" w:rsidRPr="00366A8A">
        <w:rPr>
          <w:rFonts w:ascii="Montserrat" w:hAnsi="Montserrat"/>
          <w:b/>
          <w:bCs/>
          <w:sz w:val="20"/>
          <w:szCs w:val="20"/>
        </w:rPr>
        <w:t>ÁREA REQUIRIENTE</w:t>
      </w:r>
      <w:r w:rsidRPr="00366A8A">
        <w:rPr>
          <w:rFonts w:ascii="Montserrat" w:hAnsi="Montserrat"/>
          <w:b/>
          <w:bCs/>
          <w:sz w:val="20"/>
          <w:szCs w:val="20"/>
        </w:rPr>
        <w:t>”</w:t>
      </w:r>
      <w:r w:rsidRPr="00366A8A">
        <w:rPr>
          <w:rFonts w:ascii="Montserrat" w:hAnsi="Montserrat"/>
          <w:sz w:val="20"/>
          <w:szCs w:val="20"/>
        </w:rPr>
        <w:t>.</w:t>
      </w:r>
    </w:p>
    <w:p w14:paraId="7813B677" w14:textId="77777777" w:rsidR="0058263B" w:rsidRPr="00366A8A" w:rsidRDefault="0058263B" w:rsidP="006E498F">
      <w:pPr>
        <w:jc w:val="both"/>
        <w:rPr>
          <w:rFonts w:ascii="Montserrat" w:eastAsiaTheme="minorHAnsi" w:hAnsi="Montserrat" w:cs="Arial"/>
          <w:bCs/>
          <w:sz w:val="20"/>
          <w:szCs w:val="20"/>
        </w:rPr>
      </w:pPr>
    </w:p>
    <w:p w14:paraId="0AA2AED1" w14:textId="77777777" w:rsidR="0058263B" w:rsidRPr="00366A8A" w:rsidRDefault="0058263B" w:rsidP="006E498F">
      <w:pPr>
        <w:jc w:val="both"/>
        <w:rPr>
          <w:rFonts w:ascii="Montserrat" w:eastAsia="MS Mincho" w:hAnsi="Montserrat" w:cs="Times New Roman"/>
          <w:b/>
          <w:i/>
          <w:sz w:val="20"/>
          <w:szCs w:val="20"/>
          <w:lang w:eastAsia="es-ES"/>
        </w:rPr>
      </w:pPr>
      <w:r w:rsidRPr="00366A8A">
        <w:rPr>
          <w:rFonts w:ascii="Montserrat" w:eastAsia="MS Mincho" w:hAnsi="Montserrat" w:cs="Times New Roman"/>
          <w:b/>
          <w:i/>
          <w:sz w:val="20"/>
          <w:szCs w:val="20"/>
          <w:lang w:eastAsia="es-ES"/>
        </w:rPr>
        <w:t>SUBPARTIDA 4. EQUIPAMIENTO MÉDICO Y ODONTOLÓGICO</w:t>
      </w:r>
    </w:p>
    <w:p w14:paraId="1E1942F9" w14:textId="77777777" w:rsidR="0058263B" w:rsidRPr="00366A8A" w:rsidRDefault="0058263B" w:rsidP="006E498F">
      <w:pPr>
        <w:spacing w:before="100" w:beforeAutospacing="1" w:after="100" w:afterAutospacing="1"/>
        <w:jc w:val="both"/>
        <w:rPr>
          <w:rFonts w:ascii="Montserrat" w:hAnsi="Montserrat"/>
          <w:sz w:val="20"/>
          <w:szCs w:val="20"/>
        </w:rPr>
      </w:pPr>
      <w:r w:rsidRPr="00366A8A">
        <w:rPr>
          <w:rFonts w:ascii="Montserrat" w:hAnsi="Montserrat"/>
          <w:sz w:val="20"/>
          <w:szCs w:val="20"/>
        </w:rPr>
        <w:t xml:space="preserve">El programa contempla </w:t>
      </w:r>
      <w:r w:rsidRPr="00366A8A">
        <w:rPr>
          <w:rFonts w:ascii="Montserrat" w:hAnsi="Montserrat"/>
          <w:b/>
          <w:bCs/>
          <w:sz w:val="20"/>
          <w:szCs w:val="20"/>
        </w:rPr>
        <w:t>2 caravanas acuáticas</w:t>
      </w:r>
      <w:r w:rsidRPr="00366A8A">
        <w:rPr>
          <w:rFonts w:ascii="Montserrat" w:hAnsi="Montserrat"/>
          <w:sz w:val="20"/>
          <w:szCs w:val="20"/>
        </w:rPr>
        <w:t xml:space="preserve"> que cubrirán </w:t>
      </w:r>
      <w:r w:rsidRPr="00366A8A">
        <w:rPr>
          <w:rFonts w:ascii="Montserrat" w:hAnsi="Montserrat"/>
          <w:b/>
          <w:bCs/>
          <w:sz w:val="20"/>
          <w:szCs w:val="20"/>
        </w:rPr>
        <w:t>12 comunidades</w:t>
      </w:r>
      <w:r w:rsidRPr="00366A8A">
        <w:rPr>
          <w:rFonts w:ascii="Montserrat" w:hAnsi="Montserrat"/>
          <w:sz w:val="20"/>
          <w:szCs w:val="20"/>
        </w:rPr>
        <w:t xml:space="preserve"> con una población objetivo de </w:t>
      </w:r>
      <w:r w:rsidRPr="00366A8A">
        <w:rPr>
          <w:rFonts w:ascii="Montserrat" w:hAnsi="Montserrat"/>
          <w:b/>
          <w:bCs/>
          <w:sz w:val="20"/>
          <w:szCs w:val="20"/>
        </w:rPr>
        <w:t>2,165 habitantes en el municipio de Centla.</w:t>
      </w:r>
    </w:p>
    <w:p w14:paraId="4A2B0307" w14:textId="77777777" w:rsidR="0058263B" w:rsidRPr="00366A8A" w:rsidRDefault="0058263B" w:rsidP="006E498F">
      <w:pPr>
        <w:numPr>
          <w:ilvl w:val="0"/>
          <w:numId w:val="12"/>
        </w:numPr>
        <w:spacing w:before="100" w:beforeAutospacing="1" w:after="100" w:afterAutospacing="1"/>
        <w:jc w:val="both"/>
        <w:rPr>
          <w:rFonts w:ascii="Montserrat" w:hAnsi="Montserrat"/>
          <w:sz w:val="20"/>
          <w:szCs w:val="20"/>
        </w:rPr>
      </w:pPr>
      <w:r w:rsidRPr="00366A8A">
        <w:rPr>
          <w:rFonts w:ascii="Montserrat" w:hAnsi="Montserrat"/>
          <w:b/>
          <w:bCs/>
          <w:sz w:val="20"/>
          <w:szCs w:val="20"/>
        </w:rPr>
        <w:t>Caravana 1 (lunes y viernes):</w:t>
      </w:r>
      <w:r w:rsidRPr="00366A8A">
        <w:rPr>
          <w:rFonts w:ascii="Montserrat" w:hAnsi="Montserrat"/>
          <w:sz w:val="20"/>
          <w:szCs w:val="20"/>
        </w:rPr>
        <w:br/>
        <w:t>Chichicastle 2da y 3ra, Rivera Alta 2da, Las Tijeras, Boca de Pantoja, Los Hechos Hablan.</w:t>
      </w:r>
    </w:p>
    <w:p w14:paraId="6F2002B3" w14:textId="77777777" w:rsidR="0058263B" w:rsidRPr="00366A8A" w:rsidRDefault="0058263B" w:rsidP="006E498F">
      <w:pPr>
        <w:numPr>
          <w:ilvl w:val="0"/>
          <w:numId w:val="12"/>
        </w:numPr>
        <w:spacing w:before="100" w:beforeAutospacing="1" w:after="100" w:afterAutospacing="1"/>
        <w:jc w:val="both"/>
        <w:rPr>
          <w:rFonts w:ascii="Montserrat" w:hAnsi="Montserrat"/>
          <w:sz w:val="20"/>
          <w:szCs w:val="20"/>
        </w:rPr>
      </w:pPr>
      <w:r w:rsidRPr="00366A8A">
        <w:rPr>
          <w:rFonts w:ascii="Montserrat" w:hAnsi="Montserrat"/>
          <w:b/>
          <w:bCs/>
          <w:sz w:val="20"/>
          <w:szCs w:val="20"/>
        </w:rPr>
        <w:t>Caravana 2 (martes y jueves):</w:t>
      </w:r>
      <w:r w:rsidRPr="00366A8A">
        <w:rPr>
          <w:rFonts w:ascii="Montserrat" w:hAnsi="Montserrat"/>
          <w:sz w:val="20"/>
          <w:szCs w:val="20"/>
        </w:rPr>
        <w:br/>
        <w:t>Boca Grande 1ra y 2da, Tasajeras, Hormiguero, Cañaveral y Guácimos.</w:t>
      </w:r>
    </w:p>
    <w:p w14:paraId="3A148118" w14:textId="77777777" w:rsidR="0058263B" w:rsidRPr="00366A8A" w:rsidRDefault="0058263B" w:rsidP="006E498F">
      <w:pPr>
        <w:jc w:val="both"/>
        <w:rPr>
          <w:rFonts w:ascii="Montserrat" w:eastAsia="Times New Roman" w:hAnsi="Montserrat" w:cs="Times New Roman"/>
          <w:sz w:val="20"/>
          <w:szCs w:val="20"/>
          <w:lang w:eastAsia="es-MX"/>
        </w:rPr>
      </w:pPr>
      <w:r w:rsidRPr="00366A8A">
        <w:rPr>
          <w:rFonts w:ascii="Montserrat" w:eastAsia="Times New Roman" w:hAnsi="Montserrat" w:cs="Times New Roman"/>
          <w:sz w:val="20"/>
          <w:szCs w:val="20"/>
          <w:lang w:eastAsia="es-MX"/>
        </w:rPr>
        <w:t>Los bienes objeto de la contratación son insumos de equipamiento médico y odontológicos destinados a fortalecer las Caravanas de la Salud en comunidades ribereñas y de difícil acceso en el municipio de Centla, Tabasco.</w:t>
      </w:r>
    </w:p>
    <w:p w14:paraId="208D36F4" w14:textId="77777777" w:rsidR="007D2A65" w:rsidRPr="00366A8A" w:rsidRDefault="007D2A65" w:rsidP="006E498F">
      <w:pPr>
        <w:jc w:val="both"/>
        <w:rPr>
          <w:rFonts w:ascii="Montserrat" w:eastAsia="Times New Roman" w:hAnsi="Montserrat" w:cs="Times New Roman"/>
          <w:sz w:val="20"/>
          <w:szCs w:val="20"/>
          <w:lang w:eastAsia="es-MX"/>
        </w:rPr>
      </w:pPr>
    </w:p>
    <w:p w14:paraId="7C12F324" w14:textId="10D1AF5F" w:rsidR="008165B1" w:rsidRPr="00366A8A" w:rsidRDefault="0058263B" w:rsidP="006E498F">
      <w:pPr>
        <w:pStyle w:val="Textoindependiente"/>
        <w:ind w:right="49"/>
        <w:jc w:val="both"/>
        <w:rPr>
          <w:rFonts w:ascii="Montserrat" w:hAnsi="Montserrat"/>
          <w:sz w:val="20"/>
          <w:szCs w:val="20"/>
        </w:rPr>
      </w:pPr>
      <w:r w:rsidRPr="00366A8A">
        <w:rPr>
          <w:rFonts w:ascii="Montserrat" w:hAnsi="Montserrat"/>
          <w:sz w:val="20"/>
          <w:szCs w:val="20"/>
          <w:lang w:val="es-MX"/>
        </w:rPr>
        <w:t xml:space="preserve">En el </w:t>
      </w:r>
      <w:r w:rsidRPr="00366A8A">
        <w:rPr>
          <w:rFonts w:ascii="Montserrat" w:hAnsi="Montserrat"/>
          <w:b/>
          <w:sz w:val="20"/>
          <w:szCs w:val="20"/>
          <w:lang w:val="es-MX"/>
        </w:rPr>
        <w:t xml:space="preserve">APÉNDICE 5. </w:t>
      </w:r>
      <w:r w:rsidRPr="00366A8A">
        <w:rPr>
          <w:rFonts w:ascii="Montserrat" w:eastAsia="MS Mincho" w:hAnsi="Montserrat"/>
          <w:b/>
          <w:iCs/>
          <w:sz w:val="20"/>
          <w:szCs w:val="20"/>
          <w:lang w:eastAsia="es-ES"/>
        </w:rPr>
        <w:t>EQUIPAMIENTO MÉDICO Y ODONTOLÓGICO</w:t>
      </w:r>
      <w:r w:rsidRPr="00366A8A">
        <w:rPr>
          <w:rFonts w:ascii="Montserrat" w:hAnsi="Montserrat"/>
          <w:sz w:val="20"/>
          <w:szCs w:val="20"/>
          <w:lang w:val="es-MX"/>
        </w:rPr>
        <w:t xml:space="preserve"> se establecen las cantidades objeto de la contratación, así como las </w:t>
      </w:r>
      <w:r w:rsidR="00325D30" w:rsidRPr="00366A8A">
        <w:rPr>
          <w:rFonts w:ascii="Montserrat" w:hAnsi="Montserrat"/>
          <w:sz w:val="20"/>
          <w:szCs w:val="20"/>
          <w:lang w:val="es-MX"/>
        </w:rPr>
        <w:t>especificaciones</w:t>
      </w:r>
      <w:r w:rsidRPr="00366A8A">
        <w:rPr>
          <w:rFonts w:ascii="Montserrat" w:hAnsi="Montserrat"/>
          <w:sz w:val="20"/>
          <w:szCs w:val="20"/>
          <w:lang w:val="es-MX"/>
        </w:rPr>
        <w:t xml:space="preserve"> y </w:t>
      </w:r>
      <w:r w:rsidR="00325D30" w:rsidRPr="00366A8A">
        <w:rPr>
          <w:rFonts w:ascii="Montserrat" w:hAnsi="Montserrat"/>
          <w:sz w:val="20"/>
          <w:szCs w:val="20"/>
          <w:lang w:val="es-MX"/>
        </w:rPr>
        <w:t>características</w:t>
      </w:r>
      <w:r w:rsidRPr="00366A8A">
        <w:rPr>
          <w:rFonts w:ascii="Montserrat" w:hAnsi="Montserrat"/>
          <w:sz w:val="20"/>
          <w:szCs w:val="20"/>
          <w:lang w:val="es-MX"/>
        </w:rPr>
        <w:t xml:space="preserve"> </w:t>
      </w:r>
      <w:r w:rsidR="0076166D" w:rsidRPr="00366A8A">
        <w:rPr>
          <w:rFonts w:ascii="Montserrat" w:hAnsi="Montserrat"/>
          <w:sz w:val="20"/>
          <w:szCs w:val="20"/>
          <w:lang w:val="es-MX"/>
        </w:rPr>
        <w:t>técnicas</w:t>
      </w:r>
      <w:r w:rsidRPr="00366A8A">
        <w:rPr>
          <w:rFonts w:ascii="Montserrat" w:hAnsi="Montserrat"/>
          <w:sz w:val="20"/>
          <w:szCs w:val="20"/>
          <w:lang w:val="es-MX"/>
        </w:rPr>
        <w:t xml:space="preserve"> necesarias para la movilidad de las unidades medicas </w:t>
      </w:r>
      <w:r w:rsidRPr="00366A8A">
        <w:rPr>
          <w:rFonts w:ascii="Montserrat" w:hAnsi="Montserrat"/>
          <w:sz w:val="20"/>
          <w:szCs w:val="20"/>
        </w:rPr>
        <w:t>solicitadas</w:t>
      </w:r>
      <w:r w:rsidRPr="00366A8A">
        <w:rPr>
          <w:rFonts w:ascii="Montserrat" w:hAnsi="Montserrat"/>
          <w:spacing w:val="1"/>
          <w:sz w:val="20"/>
          <w:szCs w:val="20"/>
        </w:rPr>
        <w:t xml:space="preserve"> </w:t>
      </w:r>
      <w:r w:rsidRPr="00366A8A">
        <w:rPr>
          <w:rFonts w:ascii="Montserrat" w:hAnsi="Montserrat"/>
          <w:sz w:val="20"/>
          <w:szCs w:val="20"/>
        </w:rPr>
        <w:t>por la</w:t>
      </w:r>
      <w:r w:rsidRPr="00366A8A">
        <w:rPr>
          <w:rFonts w:ascii="Montserrat" w:hAnsi="Montserrat"/>
          <w:spacing w:val="1"/>
          <w:sz w:val="20"/>
          <w:szCs w:val="20"/>
        </w:rPr>
        <w:t xml:space="preserve"> </w:t>
      </w:r>
      <w:r w:rsidR="00B20F56" w:rsidRPr="00366A8A">
        <w:rPr>
          <w:rFonts w:ascii="Montserrat" w:hAnsi="Montserrat"/>
          <w:b/>
          <w:bCs/>
          <w:sz w:val="20"/>
          <w:szCs w:val="20"/>
        </w:rPr>
        <w:t>“SERVICIOS</w:t>
      </w:r>
      <w:r w:rsidRPr="00366A8A">
        <w:rPr>
          <w:rFonts w:ascii="Montserrat" w:hAnsi="Montserrat"/>
          <w:b/>
          <w:bCs/>
          <w:sz w:val="20"/>
          <w:szCs w:val="20"/>
        </w:rPr>
        <w:t xml:space="preserve"> DE SALUD DEL ESTADO DE TABASCO”</w:t>
      </w:r>
      <w:r w:rsidRPr="00366A8A">
        <w:rPr>
          <w:rFonts w:ascii="Montserrat" w:hAnsi="Montserrat"/>
          <w:spacing w:val="1"/>
          <w:sz w:val="20"/>
          <w:szCs w:val="20"/>
        </w:rPr>
        <w:t xml:space="preserve"> </w:t>
      </w:r>
      <w:r w:rsidRPr="00366A8A">
        <w:rPr>
          <w:rFonts w:ascii="Montserrat" w:hAnsi="Montserrat"/>
          <w:sz w:val="20"/>
          <w:szCs w:val="20"/>
        </w:rPr>
        <w:t>quien</w:t>
      </w:r>
      <w:r w:rsidRPr="00366A8A">
        <w:rPr>
          <w:rFonts w:ascii="Montserrat" w:hAnsi="Montserrat"/>
          <w:spacing w:val="1"/>
          <w:sz w:val="20"/>
          <w:szCs w:val="20"/>
        </w:rPr>
        <w:t xml:space="preserve"> </w:t>
      </w:r>
      <w:r w:rsidRPr="00366A8A">
        <w:rPr>
          <w:rFonts w:ascii="Montserrat" w:hAnsi="Montserrat"/>
          <w:sz w:val="20"/>
          <w:szCs w:val="20"/>
        </w:rPr>
        <w:t>también</w:t>
      </w:r>
      <w:r w:rsidRPr="00366A8A">
        <w:rPr>
          <w:rFonts w:ascii="Montserrat" w:hAnsi="Montserrat"/>
          <w:spacing w:val="1"/>
          <w:sz w:val="20"/>
          <w:szCs w:val="20"/>
        </w:rPr>
        <w:t xml:space="preserve"> </w:t>
      </w:r>
      <w:r w:rsidRPr="00366A8A">
        <w:rPr>
          <w:rFonts w:ascii="Montserrat" w:hAnsi="Montserrat"/>
          <w:sz w:val="20"/>
          <w:szCs w:val="20"/>
        </w:rPr>
        <w:t>podrá</w:t>
      </w:r>
      <w:r w:rsidRPr="00366A8A">
        <w:rPr>
          <w:rFonts w:ascii="Montserrat" w:hAnsi="Montserrat"/>
          <w:spacing w:val="1"/>
          <w:sz w:val="20"/>
          <w:szCs w:val="20"/>
        </w:rPr>
        <w:t xml:space="preserve"> </w:t>
      </w:r>
      <w:r w:rsidRPr="00366A8A">
        <w:rPr>
          <w:rFonts w:ascii="Montserrat" w:hAnsi="Montserrat"/>
          <w:sz w:val="20"/>
          <w:szCs w:val="20"/>
        </w:rPr>
        <w:t>ser</w:t>
      </w:r>
      <w:r w:rsidRPr="00366A8A">
        <w:rPr>
          <w:rFonts w:ascii="Montserrat" w:hAnsi="Montserrat"/>
          <w:spacing w:val="1"/>
          <w:sz w:val="20"/>
          <w:szCs w:val="20"/>
        </w:rPr>
        <w:t xml:space="preserve"> </w:t>
      </w:r>
      <w:r w:rsidRPr="00366A8A">
        <w:rPr>
          <w:rFonts w:ascii="Montserrat" w:hAnsi="Montserrat"/>
          <w:sz w:val="20"/>
          <w:szCs w:val="20"/>
        </w:rPr>
        <w:t>el</w:t>
      </w:r>
      <w:r w:rsidRPr="00366A8A">
        <w:rPr>
          <w:rFonts w:ascii="Montserrat" w:hAnsi="Montserrat"/>
          <w:spacing w:val="1"/>
          <w:sz w:val="20"/>
          <w:szCs w:val="20"/>
        </w:rPr>
        <w:t xml:space="preserve"> </w:t>
      </w:r>
      <w:r w:rsidRPr="00366A8A">
        <w:rPr>
          <w:rFonts w:ascii="Montserrat" w:hAnsi="Montserrat"/>
          <w:b/>
          <w:bCs/>
          <w:sz w:val="20"/>
          <w:szCs w:val="20"/>
        </w:rPr>
        <w:t>“</w:t>
      </w:r>
      <w:r w:rsidR="0076166D" w:rsidRPr="00366A8A">
        <w:rPr>
          <w:rFonts w:ascii="Montserrat" w:hAnsi="Montserrat"/>
          <w:b/>
          <w:bCs/>
          <w:sz w:val="20"/>
          <w:szCs w:val="20"/>
        </w:rPr>
        <w:t>ÁREA REQUIRIENTE</w:t>
      </w:r>
      <w:r w:rsidRPr="00366A8A">
        <w:rPr>
          <w:rFonts w:ascii="Montserrat" w:hAnsi="Montserrat"/>
          <w:b/>
          <w:bCs/>
          <w:sz w:val="20"/>
          <w:szCs w:val="20"/>
        </w:rPr>
        <w:t>”</w:t>
      </w:r>
      <w:r w:rsidRPr="00366A8A">
        <w:rPr>
          <w:rFonts w:ascii="Montserrat" w:hAnsi="Montserrat"/>
          <w:sz w:val="20"/>
          <w:szCs w:val="20"/>
        </w:rPr>
        <w:t>.</w:t>
      </w:r>
    </w:p>
    <w:p w14:paraId="33FAF3AF" w14:textId="5E678467" w:rsidR="00F32825" w:rsidRPr="00366A8A" w:rsidRDefault="00F32825" w:rsidP="006E498F">
      <w:pPr>
        <w:pStyle w:val="Ttulo1"/>
        <w:shd w:val="clear" w:color="auto" w:fill="C00000"/>
        <w:spacing w:before="480" w:after="0"/>
        <w:ind w:right="49"/>
        <w:jc w:val="both"/>
        <w:rPr>
          <w:rFonts w:ascii="Montserrat" w:hAnsi="Montserrat"/>
          <w:sz w:val="20"/>
          <w:szCs w:val="20"/>
        </w:rPr>
      </w:pPr>
      <w:r w:rsidRPr="00366A8A">
        <w:rPr>
          <w:rFonts w:ascii="Montserrat" w:eastAsia="Calibri" w:hAnsi="Montserrat"/>
          <w:b/>
          <w:bCs/>
          <w:color w:val="FFFFFF"/>
          <w:sz w:val="20"/>
          <w:szCs w:val="20"/>
        </w:rPr>
        <w:t>IV.- LUGAR ENTREGA DE LOS BIENES Y/O SERVICIOS</w:t>
      </w:r>
    </w:p>
    <w:p w14:paraId="0281432E" w14:textId="77777777" w:rsidR="00F32825" w:rsidRPr="00366A8A" w:rsidRDefault="00F32825" w:rsidP="006E498F">
      <w:pPr>
        <w:pStyle w:val="Default"/>
        <w:jc w:val="both"/>
        <w:rPr>
          <w:rFonts w:ascii="Montserrat" w:hAnsi="Montserrat"/>
          <w:sz w:val="20"/>
          <w:szCs w:val="20"/>
        </w:rPr>
      </w:pPr>
    </w:p>
    <w:p w14:paraId="4494A7A4" w14:textId="77777777" w:rsidR="001B6886" w:rsidRPr="00366A8A" w:rsidRDefault="001B6886" w:rsidP="006E498F">
      <w:pPr>
        <w:pStyle w:val="Textoindependiente"/>
        <w:spacing w:after="0"/>
        <w:jc w:val="both"/>
        <w:rPr>
          <w:rFonts w:ascii="Montserrat" w:hAnsi="Montserrat"/>
          <w:w w:val="101"/>
          <w:sz w:val="20"/>
          <w:szCs w:val="20"/>
          <w:lang w:val="es-MX"/>
        </w:rPr>
      </w:pPr>
      <w:r w:rsidRPr="00366A8A">
        <w:rPr>
          <w:rFonts w:ascii="Montserrat" w:hAnsi="Montserrat"/>
          <w:w w:val="101"/>
          <w:sz w:val="20"/>
          <w:szCs w:val="20"/>
          <w:lang w:val="es-MX"/>
        </w:rPr>
        <w:t xml:space="preserve">Los </w:t>
      </w:r>
      <w:r w:rsidRPr="00366A8A">
        <w:rPr>
          <w:rFonts w:ascii="Montserrat" w:hAnsi="Montserrat"/>
          <w:b/>
          <w:w w:val="101"/>
          <w:sz w:val="20"/>
          <w:szCs w:val="20"/>
          <w:lang w:val="es-MX"/>
        </w:rPr>
        <w:t>BIENES</w:t>
      </w:r>
      <w:r w:rsidRPr="00366A8A">
        <w:rPr>
          <w:rFonts w:ascii="Montserrat" w:hAnsi="Montserrat"/>
          <w:w w:val="101"/>
          <w:sz w:val="20"/>
          <w:szCs w:val="20"/>
          <w:lang w:val="es-MX"/>
        </w:rPr>
        <w:t xml:space="preserve"> objeto del servicio </w:t>
      </w:r>
      <w:r w:rsidRPr="00366A8A">
        <w:rPr>
          <w:rFonts w:ascii="Montserrat" w:hAnsi="Montserrat"/>
          <w:b/>
          <w:w w:val="101"/>
          <w:sz w:val="20"/>
          <w:szCs w:val="20"/>
          <w:lang w:val="es-MX"/>
        </w:rPr>
        <w:t>SERÁN</w:t>
      </w:r>
      <w:r w:rsidRPr="00366A8A">
        <w:rPr>
          <w:rFonts w:ascii="Montserrat" w:hAnsi="Montserrat"/>
          <w:w w:val="101"/>
          <w:sz w:val="20"/>
          <w:szCs w:val="20"/>
          <w:lang w:val="es-MX"/>
        </w:rPr>
        <w:t xml:space="preserve"> suministrados:</w:t>
      </w:r>
    </w:p>
    <w:p w14:paraId="15F01593" w14:textId="77777777" w:rsidR="001B6886" w:rsidRPr="00366A8A" w:rsidRDefault="001B6886" w:rsidP="006E498F">
      <w:pPr>
        <w:pStyle w:val="Textoindependiente"/>
        <w:spacing w:after="0"/>
        <w:jc w:val="both"/>
        <w:rPr>
          <w:rFonts w:ascii="Montserrat" w:hAnsi="Montserrat"/>
          <w:sz w:val="20"/>
          <w:szCs w:val="20"/>
          <w:lang w:val="es-MX"/>
        </w:rPr>
      </w:pPr>
    </w:p>
    <w:p w14:paraId="72E02007" w14:textId="1C67211D" w:rsidR="00BE6EB3" w:rsidRPr="00366A8A" w:rsidRDefault="003F2BF7" w:rsidP="006E498F">
      <w:pPr>
        <w:pStyle w:val="Prrafodelista"/>
        <w:widowControl w:val="0"/>
        <w:numPr>
          <w:ilvl w:val="0"/>
          <w:numId w:val="13"/>
        </w:numPr>
        <w:tabs>
          <w:tab w:val="left" w:pos="1529"/>
          <w:tab w:val="left" w:pos="1530"/>
        </w:tabs>
        <w:autoSpaceDE w:val="0"/>
        <w:autoSpaceDN w:val="0"/>
        <w:ind w:right="124"/>
        <w:contextualSpacing w:val="0"/>
        <w:jc w:val="both"/>
        <w:rPr>
          <w:rFonts w:ascii="Montserrat" w:hAnsi="Montserrat"/>
          <w:noProof/>
          <w:sz w:val="20"/>
          <w:szCs w:val="20"/>
          <w:lang w:val="es-ES" w:eastAsia="ar-SA"/>
        </w:rPr>
      </w:pPr>
      <w:r w:rsidRPr="00366A8A">
        <w:rPr>
          <w:rFonts w:ascii="Montserrat" w:hAnsi="Montserrat"/>
          <w:sz w:val="20"/>
          <w:szCs w:val="20"/>
        </w:rPr>
        <w:t xml:space="preserve">En el Almacén ubicado en </w:t>
      </w:r>
      <w:r w:rsidR="001B6886" w:rsidRPr="00366A8A">
        <w:rPr>
          <w:rFonts w:ascii="Montserrat" w:hAnsi="Montserrat" w:cs="Arial"/>
          <w:color w:val="1F1F1F"/>
          <w:sz w:val="20"/>
          <w:szCs w:val="20"/>
          <w:shd w:val="clear" w:color="auto" w:fill="FFFFFF"/>
        </w:rPr>
        <w:t xml:space="preserve">Entronque a </w:t>
      </w:r>
      <w:proofErr w:type="spellStart"/>
      <w:r w:rsidR="001B6886" w:rsidRPr="00366A8A">
        <w:rPr>
          <w:rFonts w:ascii="Montserrat" w:hAnsi="Montserrat" w:cs="Arial"/>
          <w:color w:val="1F1F1F"/>
          <w:sz w:val="20"/>
          <w:szCs w:val="20"/>
          <w:shd w:val="clear" w:color="auto" w:fill="FFFFFF"/>
        </w:rPr>
        <w:t>Samarkanda</w:t>
      </w:r>
      <w:proofErr w:type="spellEnd"/>
      <w:r w:rsidR="001B6886" w:rsidRPr="00366A8A">
        <w:rPr>
          <w:rFonts w:ascii="Montserrat" w:hAnsi="Montserrat" w:cs="Arial"/>
          <w:color w:val="1F1F1F"/>
          <w:sz w:val="20"/>
          <w:szCs w:val="20"/>
          <w:shd w:val="clear" w:color="auto" w:fill="FFFFFF"/>
        </w:rPr>
        <w:t xml:space="preserve"> 102, Medellín y Pigua 2da Secc., 86010 Villahermosa, </w:t>
      </w:r>
      <w:proofErr w:type="spellStart"/>
      <w:r w:rsidR="001B6886" w:rsidRPr="00366A8A">
        <w:rPr>
          <w:rFonts w:ascii="Montserrat" w:hAnsi="Montserrat" w:cs="Arial"/>
          <w:color w:val="1F1F1F"/>
          <w:sz w:val="20"/>
          <w:szCs w:val="20"/>
          <w:shd w:val="clear" w:color="auto" w:fill="FFFFFF"/>
        </w:rPr>
        <w:t>Tab</w:t>
      </w:r>
      <w:proofErr w:type="spellEnd"/>
      <w:r w:rsidR="001B6886" w:rsidRPr="00366A8A">
        <w:rPr>
          <w:rFonts w:ascii="Montserrat" w:hAnsi="Montserrat" w:cs="Arial"/>
          <w:color w:val="1F1F1F"/>
          <w:sz w:val="20"/>
          <w:szCs w:val="20"/>
          <w:shd w:val="clear" w:color="auto" w:fill="FFFFFF"/>
        </w:rPr>
        <w:t>.</w:t>
      </w:r>
      <w:r w:rsidR="001B6886" w:rsidRPr="00366A8A">
        <w:rPr>
          <w:rFonts w:ascii="Montserrat" w:hAnsi="Montserrat"/>
          <w:sz w:val="20"/>
          <w:szCs w:val="20"/>
        </w:rPr>
        <w:t xml:space="preserve"> (Apéndice 2)</w:t>
      </w:r>
    </w:p>
    <w:p w14:paraId="0F06580A" w14:textId="77777777" w:rsidR="000767F4" w:rsidRPr="00366A8A" w:rsidRDefault="000767F4" w:rsidP="006E498F">
      <w:pPr>
        <w:widowControl w:val="0"/>
        <w:tabs>
          <w:tab w:val="left" w:pos="1529"/>
          <w:tab w:val="left" w:pos="1530"/>
        </w:tabs>
        <w:autoSpaceDE w:val="0"/>
        <w:autoSpaceDN w:val="0"/>
        <w:ind w:right="124"/>
        <w:jc w:val="both"/>
        <w:rPr>
          <w:rFonts w:ascii="Montserrat" w:hAnsi="Montserrat"/>
          <w:noProof/>
          <w:sz w:val="20"/>
          <w:szCs w:val="20"/>
          <w:lang w:val="es-ES" w:eastAsia="ar-SA"/>
        </w:rPr>
      </w:pPr>
    </w:p>
    <w:p w14:paraId="49020A53" w14:textId="3CA2255F" w:rsidR="00833515" w:rsidRPr="00366A8A" w:rsidRDefault="00833515" w:rsidP="006E498F">
      <w:pPr>
        <w:pStyle w:val="Textoindependiente"/>
        <w:tabs>
          <w:tab w:val="left" w:pos="9639"/>
        </w:tabs>
        <w:spacing w:before="154"/>
        <w:jc w:val="both"/>
        <w:rPr>
          <w:rFonts w:ascii="Montserrat" w:eastAsia="MS Mincho" w:hAnsi="Montserrat"/>
          <w:b/>
          <w:sz w:val="20"/>
          <w:szCs w:val="20"/>
          <w:lang w:eastAsia="es-ES"/>
        </w:rPr>
      </w:pPr>
      <w:r w:rsidRPr="00366A8A">
        <w:rPr>
          <w:rFonts w:ascii="Montserrat" w:eastAsia="MS Mincho" w:hAnsi="Montserrat"/>
          <w:b/>
          <w:sz w:val="20"/>
          <w:szCs w:val="20"/>
          <w:lang w:eastAsia="es-ES"/>
        </w:rPr>
        <w:t>CAMBIOS DE DOMICILIO</w:t>
      </w:r>
    </w:p>
    <w:p w14:paraId="3FC3AB0D" w14:textId="669E64CD" w:rsidR="00833515" w:rsidRPr="00366A8A" w:rsidRDefault="00833515" w:rsidP="006E498F">
      <w:pPr>
        <w:pStyle w:val="Textoindependiente"/>
        <w:tabs>
          <w:tab w:val="left" w:pos="9639"/>
        </w:tabs>
        <w:spacing w:before="154"/>
        <w:jc w:val="both"/>
        <w:rPr>
          <w:rFonts w:ascii="Montserrat" w:eastAsia="MS Mincho" w:hAnsi="Montserrat"/>
          <w:sz w:val="20"/>
          <w:szCs w:val="20"/>
          <w:lang w:eastAsia="es-ES"/>
        </w:rPr>
      </w:pPr>
      <w:r w:rsidRPr="00366A8A">
        <w:rPr>
          <w:rFonts w:ascii="Montserrat" w:eastAsia="MS Mincho" w:hAnsi="Montserrat"/>
          <w:sz w:val="20"/>
          <w:szCs w:val="20"/>
          <w:lang w:eastAsia="es-ES"/>
        </w:rPr>
        <w:t>Los ADMINISTRADORES DE LOS CONTRATOS o el personal que conforme a la normativa interna designen, podrán solicitar cambios de domicilios de entrega, por lo que deberán notificarlo al PROVEEDOR con 96 horas de anticipación a dicho cambio.</w:t>
      </w:r>
    </w:p>
    <w:p w14:paraId="2721713D" w14:textId="658E0927" w:rsidR="00833515" w:rsidRPr="00366A8A" w:rsidRDefault="00833515" w:rsidP="006E498F">
      <w:pPr>
        <w:pStyle w:val="Textoindependiente"/>
        <w:tabs>
          <w:tab w:val="left" w:pos="9639"/>
        </w:tabs>
        <w:spacing w:before="154"/>
        <w:jc w:val="both"/>
        <w:rPr>
          <w:rFonts w:ascii="Montserrat" w:eastAsia="MS Mincho" w:hAnsi="Montserrat"/>
          <w:sz w:val="20"/>
          <w:szCs w:val="20"/>
          <w:lang w:eastAsia="es-ES"/>
        </w:rPr>
      </w:pPr>
      <w:r w:rsidRPr="00366A8A">
        <w:rPr>
          <w:rFonts w:ascii="Montserrat" w:eastAsia="MS Mincho" w:hAnsi="Montserrat"/>
          <w:sz w:val="20"/>
          <w:szCs w:val="20"/>
          <w:lang w:eastAsia="es-ES"/>
        </w:rPr>
        <w:t>En caso de que exista necesidad de efectuar cambios de domicilio para el suministro de los BIENES, el PROVEEDOR estará obligado a suministrar estos en el domicilio y plazo autorizados, previa notificación por escrito de las ÁREAS REQUIRENTES, sin cargo extra para las mismas.</w:t>
      </w:r>
    </w:p>
    <w:p w14:paraId="705B1B00" w14:textId="77777777" w:rsidR="00F32825" w:rsidRPr="00366A8A" w:rsidRDefault="00F32825" w:rsidP="006E498F">
      <w:pPr>
        <w:pStyle w:val="Ttulo1"/>
        <w:shd w:val="clear" w:color="auto" w:fill="C00000"/>
        <w:spacing w:before="480" w:after="0"/>
        <w:ind w:right="49"/>
        <w:jc w:val="both"/>
        <w:rPr>
          <w:rFonts w:ascii="Montserrat" w:hAnsi="Montserrat"/>
          <w:b/>
          <w:bCs/>
          <w:sz w:val="20"/>
          <w:szCs w:val="20"/>
        </w:rPr>
      </w:pPr>
      <w:r w:rsidRPr="00366A8A">
        <w:rPr>
          <w:rFonts w:ascii="Montserrat" w:eastAsia="Calibri" w:hAnsi="Montserrat"/>
          <w:b/>
          <w:bCs/>
          <w:color w:val="FFFFFF"/>
          <w:sz w:val="20"/>
          <w:szCs w:val="20"/>
        </w:rPr>
        <w:t>V.- PERIODO DE IMPLEMENTACIÓN DEL CONTRATO</w:t>
      </w:r>
    </w:p>
    <w:p w14:paraId="3108E80D" w14:textId="77777777" w:rsidR="00216EB1" w:rsidRPr="00366A8A" w:rsidRDefault="00216EB1" w:rsidP="006E498F">
      <w:pPr>
        <w:pStyle w:val="Prrafodelista"/>
        <w:jc w:val="both"/>
        <w:rPr>
          <w:rFonts w:ascii="Montserrat" w:eastAsiaTheme="minorHAnsi" w:hAnsi="Montserrat" w:cs="Arial"/>
          <w:b/>
          <w:sz w:val="20"/>
          <w:szCs w:val="20"/>
        </w:rPr>
      </w:pPr>
    </w:p>
    <w:p w14:paraId="16E82A86" w14:textId="77777777" w:rsidR="00764F04" w:rsidRPr="00366A8A" w:rsidRDefault="00F32825" w:rsidP="006E498F">
      <w:pPr>
        <w:tabs>
          <w:tab w:val="left" w:pos="-284"/>
          <w:tab w:val="left" w:pos="9498"/>
        </w:tabs>
        <w:overflowPunct w:val="0"/>
        <w:autoSpaceDE w:val="0"/>
        <w:autoSpaceDN w:val="0"/>
        <w:adjustRightInd w:val="0"/>
        <w:ind w:right="51"/>
        <w:jc w:val="both"/>
        <w:textAlignment w:val="baseline"/>
        <w:rPr>
          <w:rFonts w:ascii="Montserrat" w:eastAsia="Montserrat" w:hAnsi="Montserrat" w:cs="Montserrat"/>
          <w:sz w:val="20"/>
          <w:szCs w:val="20"/>
          <w:lang w:val="es-MX"/>
        </w:rPr>
      </w:pPr>
      <w:r w:rsidRPr="00366A8A">
        <w:rPr>
          <w:rFonts w:ascii="Montserrat" w:eastAsia="Montserrat" w:hAnsi="Montserrat" w:cs="Montserrat"/>
          <w:sz w:val="20"/>
          <w:szCs w:val="20"/>
        </w:rPr>
        <w:t>El participante adjudicado entregará</w:t>
      </w:r>
      <w:r w:rsidRPr="00366A8A">
        <w:rPr>
          <w:rFonts w:ascii="Montserrat" w:eastAsia="Montserrat" w:hAnsi="Montserrat" w:cs="Montserrat"/>
          <w:sz w:val="20"/>
          <w:szCs w:val="20"/>
          <w:lang w:val="es-MX"/>
        </w:rPr>
        <w:t xml:space="preserve"> la cantidad de los insumos solicitados, dentro de los 10 días hábiles, </w:t>
      </w:r>
      <w:r w:rsidRPr="00366A8A">
        <w:rPr>
          <w:rFonts w:ascii="Montserrat" w:eastAsia="Montserrat" w:hAnsi="Montserrat" w:cs="Montserrat"/>
          <w:sz w:val="20"/>
          <w:szCs w:val="20"/>
        </w:rPr>
        <w:t>contados a partir de la emisión y notificación del fallo</w:t>
      </w:r>
      <w:r w:rsidRPr="00366A8A">
        <w:rPr>
          <w:rFonts w:ascii="Montserrat" w:eastAsia="Montserrat" w:hAnsi="Montserrat" w:cs="Montserrat"/>
          <w:sz w:val="20"/>
          <w:szCs w:val="20"/>
          <w:lang w:val="es-MX"/>
        </w:rPr>
        <w:t>.</w:t>
      </w:r>
    </w:p>
    <w:p w14:paraId="53AD6E8C" w14:textId="101559DC" w:rsidR="00F32825" w:rsidRPr="00366A8A" w:rsidRDefault="00F32825" w:rsidP="006E498F">
      <w:pPr>
        <w:pStyle w:val="Ttulo1"/>
        <w:shd w:val="clear" w:color="auto" w:fill="C00000"/>
        <w:spacing w:before="480" w:after="0"/>
        <w:ind w:right="49"/>
        <w:jc w:val="both"/>
        <w:rPr>
          <w:rFonts w:ascii="Montserrat" w:hAnsi="Montserrat"/>
          <w:b/>
          <w:bCs/>
          <w:sz w:val="20"/>
          <w:szCs w:val="20"/>
        </w:rPr>
      </w:pPr>
      <w:r w:rsidRPr="00366A8A">
        <w:rPr>
          <w:rFonts w:ascii="Montserrat" w:eastAsia="Calibri" w:hAnsi="Montserrat"/>
          <w:b/>
          <w:bCs/>
          <w:color w:val="FFFFFF"/>
          <w:sz w:val="20"/>
          <w:szCs w:val="20"/>
        </w:rPr>
        <w:lastRenderedPageBreak/>
        <w:t>VI</w:t>
      </w:r>
      <w:r w:rsidR="0066402A" w:rsidRPr="00366A8A">
        <w:rPr>
          <w:rFonts w:ascii="Montserrat" w:eastAsia="Calibri" w:hAnsi="Montserrat"/>
          <w:b/>
          <w:bCs/>
          <w:color w:val="FFFFFF"/>
          <w:sz w:val="20"/>
          <w:szCs w:val="20"/>
        </w:rPr>
        <w:t>.- ESPECIFICACIONES TÉCNICAS DE LOS BIENES O SERVICIOS</w:t>
      </w:r>
    </w:p>
    <w:p w14:paraId="4A88C56F" w14:textId="5E3CA026" w:rsidR="00216EB1" w:rsidRPr="00366A8A" w:rsidRDefault="00216EB1" w:rsidP="006E498F">
      <w:pPr>
        <w:spacing w:after="200"/>
        <w:contextualSpacing/>
        <w:jc w:val="both"/>
        <w:rPr>
          <w:rFonts w:ascii="Montserrat" w:eastAsia="Montserrat" w:hAnsi="Montserrat" w:cs="Montserrat"/>
          <w:sz w:val="20"/>
          <w:szCs w:val="20"/>
          <w:lang w:val="es-MX"/>
        </w:rPr>
      </w:pPr>
    </w:p>
    <w:tbl>
      <w:tblPr>
        <w:tblW w:w="0" w:type="auto"/>
        <w:jc w:val="center"/>
        <w:tblLayout w:type="fixed"/>
        <w:tblCellMar>
          <w:left w:w="70" w:type="dxa"/>
          <w:right w:w="70" w:type="dxa"/>
        </w:tblCellMar>
        <w:tblLook w:val="04A0" w:firstRow="1" w:lastRow="0" w:firstColumn="1" w:lastColumn="0" w:noHBand="0" w:noVBand="1"/>
      </w:tblPr>
      <w:tblGrid>
        <w:gridCol w:w="846"/>
        <w:gridCol w:w="850"/>
        <w:gridCol w:w="3402"/>
        <w:gridCol w:w="1560"/>
        <w:gridCol w:w="1134"/>
        <w:gridCol w:w="1036"/>
      </w:tblGrid>
      <w:tr w:rsidR="00E53AA4" w:rsidRPr="00366A8A" w14:paraId="0036B565" w14:textId="77777777" w:rsidTr="0095514F">
        <w:trPr>
          <w:tblHeader/>
          <w:jc w:val="center"/>
        </w:trPr>
        <w:tc>
          <w:tcPr>
            <w:tcW w:w="846" w:type="dxa"/>
            <w:tcBorders>
              <w:top w:val="single" w:sz="4" w:space="0" w:color="auto"/>
              <w:left w:val="single" w:sz="4" w:space="0" w:color="auto"/>
              <w:bottom w:val="single" w:sz="4" w:space="0" w:color="auto"/>
              <w:right w:val="single" w:sz="4" w:space="0" w:color="auto"/>
            </w:tcBorders>
            <w:shd w:val="clear" w:color="000000" w:fill="990033"/>
            <w:vAlign w:val="center"/>
            <w:hideMark/>
          </w:tcPr>
          <w:p w14:paraId="451F7D91" w14:textId="77777777" w:rsidR="00E53AA4" w:rsidRPr="00366A8A" w:rsidRDefault="00E53AA4" w:rsidP="006E498F">
            <w:pPr>
              <w:jc w:val="both"/>
              <w:rPr>
                <w:rFonts w:ascii="Montserrat" w:eastAsia="Times New Roman" w:hAnsi="Montserrat" w:cs="Times New Roman"/>
                <w:b/>
                <w:bCs/>
                <w:color w:val="FFFFFF"/>
                <w:sz w:val="18"/>
                <w:szCs w:val="18"/>
                <w:lang w:val="es-MX" w:eastAsia="es-MX"/>
              </w:rPr>
            </w:pPr>
            <w:r w:rsidRPr="00366A8A">
              <w:rPr>
                <w:rFonts w:ascii="Montserrat" w:eastAsia="Times New Roman" w:hAnsi="Montserrat" w:cs="Times New Roman"/>
                <w:b/>
                <w:bCs/>
                <w:color w:val="FFFFFF"/>
                <w:sz w:val="18"/>
                <w:szCs w:val="18"/>
                <w:lang w:val="es-MX" w:eastAsia="es-MX"/>
              </w:rPr>
              <w:t>Partida</w:t>
            </w:r>
          </w:p>
        </w:tc>
        <w:tc>
          <w:tcPr>
            <w:tcW w:w="850" w:type="dxa"/>
            <w:tcBorders>
              <w:top w:val="single" w:sz="4" w:space="0" w:color="auto"/>
              <w:left w:val="nil"/>
              <w:bottom w:val="single" w:sz="4" w:space="0" w:color="auto"/>
              <w:right w:val="single" w:sz="4" w:space="0" w:color="auto"/>
            </w:tcBorders>
            <w:shd w:val="clear" w:color="000000" w:fill="990033"/>
            <w:vAlign w:val="center"/>
            <w:hideMark/>
          </w:tcPr>
          <w:p w14:paraId="6420FAF7" w14:textId="77777777" w:rsidR="00E53AA4" w:rsidRPr="00366A8A" w:rsidRDefault="00E53AA4" w:rsidP="006E498F">
            <w:pPr>
              <w:jc w:val="both"/>
              <w:rPr>
                <w:rFonts w:ascii="Montserrat" w:eastAsia="Times New Roman" w:hAnsi="Montserrat" w:cs="Times New Roman"/>
                <w:b/>
                <w:bCs/>
                <w:color w:val="FFFFFF"/>
                <w:sz w:val="18"/>
                <w:szCs w:val="18"/>
                <w:lang w:val="es-MX" w:eastAsia="es-MX"/>
              </w:rPr>
            </w:pPr>
            <w:r w:rsidRPr="00366A8A">
              <w:rPr>
                <w:rFonts w:ascii="Montserrat" w:eastAsia="Times New Roman" w:hAnsi="Montserrat" w:cs="Times New Roman"/>
                <w:b/>
                <w:bCs/>
                <w:color w:val="FFFFFF"/>
                <w:sz w:val="18"/>
                <w:szCs w:val="18"/>
                <w:lang w:val="es-MX" w:eastAsia="es-MX"/>
              </w:rPr>
              <w:t xml:space="preserve">Clave </w:t>
            </w:r>
          </w:p>
        </w:tc>
        <w:tc>
          <w:tcPr>
            <w:tcW w:w="3402" w:type="dxa"/>
            <w:tcBorders>
              <w:top w:val="single" w:sz="4" w:space="0" w:color="auto"/>
              <w:left w:val="single" w:sz="4" w:space="0" w:color="auto"/>
              <w:bottom w:val="single" w:sz="4" w:space="0" w:color="auto"/>
              <w:right w:val="single" w:sz="4" w:space="0" w:color="auto"/>
            </w:tcBorders>
            <w:shd w:val="clear" w:color="000000" w:fill="990033"/>
            <w:vAlign w:val="center"/>
            <w:hideMark/>
          </w:tcPr>
          <w:p w14:paraId="6048C705" w14:textId="77777777" w:rsidR="00E53AA4" w:rsidRPr="00366A8A" w:rsidRDefault="00E53AA4" w:rsidP="006E498F">
            <w:pPr>
              <w:jc w:val="both"/>
              <w:rPr>
                <w:rFonts w:ascii="Montserrat" w:eastAsia="Times New Roman" w:hAnsi="Montserrat" w:cs="Times New Roman"/>
                <w:b/>
                <w:bCs/>
                <w:color w:val="FFFFFF"/>
                <w:sz w:val="18"/>
                <w:szCs w:val="18"/>
                <w:lang w:val="es-MX" w:eastAsia="es-MX"/>
              </w:rPr>
            </w:pPr>
            <w:r w:rsidRPr="00366A8A">
              <w:rPr>
                <w:rFonts w:ascii="Montserrat" w:eastAsia="Times New Roman" w:hAnsi="Montserrat" w:cs="Times New Roman"/>
                <w:b/>
                <w:bCs/>
                <w:color w:val="FFFFFF"/>
                <w:sz w:val="18"/>
                <w:szCs w:val="18"/>
                <w:lang w:val="es-MX" w:eastAsia="es-MX"/>
              </w:rPr>
              <w:t>Descripción</w:t>
            </w:r>
          </w:p>
        </w:tc>
        <w:tc>
          <w:tcPr>
            <w:tcW w:w="1560" w:type="dxa"/>
            <w:tcBorders>
              <w:top w:val="single" w:sz="4" w:space="0" w:color="auto"/>
              <w:left w:val="single" w:sz="4" w:space="0" w:color="auto"/>
              <w:bottom w:val="single" w:sz="4" w:space="0" w:color="auto"/>
              <w:right w:val="single" w:sz="4" w:space="0" w:color="auto"/>
            </w:tcBorders>
            <w:shd w:val="clear" w:color="000000" w:fill="990033"/>
            <w:vAlign w:val="center"/>
            <w:hideMark/>
          </w:tcPr>
          <w:p w14:paraId="6307FD3B" w14:textId="77777777" w:rsidR="00E53AA4" w:rsidRPr="00366A8A" w:rsidRDefault="00E53AA4" w:rsidP="006E498F">
            <w:pPr>
              <w:jc w:val="both"/>
              <w:rPr>
                <w:rFonts w:ascii="Montserrat" w:eastAsia="Times New Roman" w:hAnsi="Montserrat" w:cs="Times New Roman"/>
                <w:b/>
                <w:bCs/>
                <w:color w:val="FFFFFF"/>
                <w:sz w:val="18"/>
                <w:szCs w:val="18"/>
                <w:lang w:val="es-MX" w:eastAsia="es-MX"/>
              </w:rPr>
            </w:pPr>
            <w:r w:rsidRPr="00366A8A">
              <w:rPr>
                <w:rFonts w:ascii="Montserrat" w:eastAsia="Times New Roman" w:hAnsi="Montserrat" w:cs="Times New Roman"/>
                <w:b/>
                <w:bCs/>
                <w:color w:val="FFFFFF"/>
                <w:sz w:val="18"/>
                <w:szCs w:val="18"/>
                <w:lang w:val="es-MX" w:eastAsia="es-MX"/>
              </w:rPr>
              <w:t>Presentación</w:t>
            </w:r>
          </w:p>
        </w:tc>
        <w:tc>
          <w:tcPr>
            <w:tcW w:w="1134" w:type="dxa"/>
            <w:tcBorders>
              <w:top w:val="single" w:sz="4" w:space="0" w:color="auto"/>
              <w:left w:val="single" w:sz="4" w:space="0" w:color="auto"/>
              <w:bottom w:val="single" w:sz="4" w:space="0" w:color="auto"/>
              <w:right w:val="single" w:sz="4" w:space="0" w:color="auto"/>
            </w:tcBorders>
            <w:shd w:val="clear" w:color="000000" w:fill="990033"/>
            <w:vAlign w:val="center"/>
            <w:hideMark/>
          </w:tcPr>
          <w:p w14:paraId="448AA849" w14:textId="77777777" w:rsidR="00E53AA4" w:rsidRPr="00366A8A" w:rsidRDefault="00E53AA4" w:rsidP="006E498F">
            <w:pPr>
              <w:jc w:val="both"/>
              <w:rPr>
                <w:rFonts w:ascii="Montserrat" w:eastAsia="Times New Roman" w:hAnsi="Montserrat" w:cs="Times New Roman"/>
                <w:b/>
                <w:bCs/>
                <w:color w:val="FFFFFF"/>
                <w:sz w:val="18"/>
                <w:szCs w:val="18"/>
                <w:lang w:val="es-MX" w:eastAsia="es-MX"/>
              </w:rPr>
            </w:pPr>
            <w:r w:rsidRPr="00366A8A">
              <w:rPr>
                <w:rFonts w:ascii="Montserrat" w:eastAsia="Times New Roman" w:hAnsi="Montserrat" w:cs="Times New Roman"/>
                <w:b/>
                <w:bCs/>
                <w:color w:val="FFFFFF"/>
                <w:sz w:val="18"/>
                <w:szCs w:val="18"/>
                <w:lang w:val="es-MX" w:eastAsia="es-MX"/>
              </w:rPr>
              <w:t>Cantidad Mínima</w:t>
            </w:r>
          </w:p>
        </w:tc>
        <w:tc>
          <w:tcPr>
            <w:tcW w:w="1036" w:type="dxa"/>
            <w:tcBorders>
              <w:top w:val="single" w:sz="4" w:space="0" w:color="70AD47"/>
              <w:left w:val="single" w:sz="4" w:space="0" w:color="auto"/>
              <w:bottom w:val="single" w:sz="4" w:space="0" w:color="auto"/>
              <w:right w:val="single" w:sz="4" w:space="0" w:color="auto"/>
            </w:tcBorders>
            <w:shd w:val="clear" w:color="000000" w:fill="990033"/>
            <w:vAlign w:val="center"/>
            <w:hideMark/>
          </w:tcPr>
          <w:p w14:paraId="1666C8EC" w14:textId="77777777" w:rsidR="00E53AA4" w:rsidRPr="00366A8A" w:rsidRDefault="00E53AA4" w:rsidP="006E498F">
            <w:pPr>
              <w:jc w:val="both"/>
              <w:rPr>
                <w:rFonts w:ascii="Montserrat" w:eastAsia="Times New Roman" w:hAnsi="Montserrat" w:cs="Times New Roman"/>
                <w:b/>
                <w:bCs/>
                <w:color w:val="FFFFFF"/>
                <w:sz w:val="18"/>
                <w:szCs w:val="18"/>
                <w:lang w:val="es-MX" w:eastAsia="es-MX"/>
              </w:rPr>
            </w:pPr>
            <w:r w:rsidRPr="00366A8A">
              <w:rPr>
                <w:rFonts w:ascii="Montserrat" w:eastAsia="Times New Roman" w:hAnsi="Montserrat" w:cs="Times New Roman"/>
                <w:b/>
                <w:bCs/>
                <w:color w:val="FFFFFF"/>
                <w:sz w:val="18"/>
                <w:szCs w:val="18"/>
                <w:lang w:val="es-MX" w:eastAsia="es-MX"/>
              </w:rPr>
              <w:t>Cantidad Máxima</w:t>
            </w:r>
          </w:p>
        </w:tc>
      </w:tr>
      <w:tr w:rsidR="00E53AA4" w:rsidRPr="00366A8A" w14:paraId="07171C9C"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D984E2"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2CCBBDDA"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S/C</w:t>
            </w:r>
          </w:p>
        </w:tc>
        <w:tc>
          <w:tcPr>
            <w:tcW w:w="3402" w:type="dxa"/>
            <w:tcBorders>
              <w:top w:val="nil"/>
              <w:left w:val="nil"/>
              <w:bottom w:val="single" w:sz="4" w:space="0" w:color="auto"/>
              <w:right w:val="single" w:sz="4" w:space="0" w:color="auto"/>
            </w:tcBorders>
            <w:shd w:val="clear" w:color="auto" w:fill="auto"/>
            <w:vAlign w:val="center"/>
            <w:hideMark/>
          </w:tcPr>
          <w:p w14:paraId="1F3F1DB4" w14:textId="77777777" w:rsidR="00E53AA4" w:rsidRPr="00366A8A" w:rsidRDefault="00E53AA4" w:rsidP="006E498F">
            <w:pPr>
              <w:jc w:val="both"/>
              <w:rPr>
                <w:rFonts w:ascii="Montserrat" w:eastAsia="Times New Roman" w:hAnsi="Montserrat" w:cs="Times New Roman"/>
                <w:sz w:val="18"/>
                <w:szCs w:val="18"/>
                <w:lang w:val="es-MX" w:eastAsia="es-MX"/>
              </w:rPr>
            </w:pPr>
            <w:r w:rsidRPr="00366A8A">
              <w:rPr>
                <w:rFonts w:ascii="Montserrat" w:eastAsia="Times New Roman" w:hAnsi="Montserrat" w:cs="Times New Roman"/>
                <w:sz w:val="18"/>
                <w:szCs w:val="18"/>
                <w:lang w:val="es-MX" w:eastAsia="es-MX"/>
              </w:rPr>
              <w:t xml:space="preserve">Lancha de aluminio naval reforzado con las siguientes medidas: </w:t>
            </w:r>
            <w:proofErr w:type="gramStart"/>
            <w:r w:rsidRPr="00366A8A">
              <w:rPr>
                <w:rFonts w:ascii="Montserrat" w:eastAsia="Times New Roman" w:hAnsi="Montserrat" w:cs="Times New Roman"/>
                <w:sz w:val="18"/>
                <w:szCs w:val="18"/>
                <w:lang w:val="es-MX" w:eastAsia="es-MX"/>
              </w:rPr>
              <w:t>Peso :</w:t>
            </w:r>
            <w:proofErr w:type="gramEnd"/>
            <w:r w:rsidRPr="00366A8A">
              <w:rPr>
                <w:rFonts w:ascii="Montserrat" w:eastAsia="Times New Roman" w:hAnsi="Montserrat" w:cs="Times New Roman"/>
                <w:sz w:val="18"/>
                <w:szCs w:val="18"/>
                <w:lang w:val="es-MX" w:eastAsia="es-MX"/>
              </w:rPr>
              <w:t xml:space="preserve"> 750 kg -840 </w:t>
            </w:r>
            <w:proofErr w:type="spellStart"/>
            <w:r w:rsidRPr="00366A8A">
              <w:rPr>
                <w:rFonts w:ascii="Montserrat" w:eastAsia="Times New Roman" w:hAnsi="Montserrat" w:cs="Times New Roman"/>
                <w:sz w:val="18"/>
                <w:szCs w:val="18"/>
                <w:lang w:val="es-MX" w:eastAsia="es-MX"/>
              </w:rPr>
              <w:t>kg,Eslora</w:t>
            </w:r>
            <w:proofErr w:type="spellEnd"/>
            <w:r w:rsidRPr="00366A8A">
              <w:rPr>
                <w:rFonts w:ascii="Montserrat" w:eastAsia="Times New Roman" w:hAnsi="Montserrat" w:cs="Times New Roman"/>
                <w:sz w:val="18"/>
                <w:szCs w:val="18"/>
                <w:lang w:val="es-MX" w:eastAsia="es-MX"/>
              </w:rPr>
              <w:t xml:space="preserve">: 8.83 m - 10.05 </w:t>
            </w:r>
            <w:proofErr w:type="spellStart"/>
            <w:r w:rsidRPr="00366A8A">
              <w:rPr>
                <w:rFonts w:ascii="Montserrat" w:eastAsia="Times New Roman" w:hAnsi="Montserrat" w:cs="Times New Roman"/>
                <w:sz w:val="18"/>
                <w:szCs w:val="18"/>
                <w:lang w:val="es-MX" w:eastAsia="es-MX"/>
              </w:rPr>
              <w:t>m,Manga</w:t>
            </w:r>
            <w:proofErr w:type="spellEnd"/>
            <w:r w:rsidRPr="00366A8A">
              <w:rPr>
                <w:rFonts w:ascii="Montserrat" w:eastAsia="Times New Roman" w:hAnsi="Montserrat" w:cs="Times New Roman"/>
                <w:sz w:val="18"/>
                <w:szCs w:val="18"/>
                <w:lang w:val="es-MX" w:eastAsia="es-MX"/>
              </w:rPr>
              <w:t xml:space="preserve">: 2.32 </w:t>
            </w:r>
            <w:proofErr w:type="spellStart"/>
            <w:r w:rsidRPr="00366A8A">
              <w:rPr>
                <w:rFonts w:ascii="Montserrat" w:eastAsia="Times New Roman" w:hAnsi="Montserrat" w:cs="Times New Roman"/>
                <w:sz w:val="18"/>
                <w:szCs w:val="18"/>
                <w:lang w:val="es-MX" w:eastAsia="es-MX"/>
              </w:rPr>
              <w:t>m,Puntal</w:t>
            </w:r>
            <w:proofErr w:type="spellEnd"/>
            <w:r w:rsidRPr="00366A8A">
              <w:rPr>
                <w:rFonts w:ascii="Montserrat" w:eastAsia="Times New Roman" w:hAnsi="Montserrat" w:cs="Times New Roman"/>
                <w:sz w:val="18"/>
                <w:szCs w:val="18"/>
                <w:lang w:val="es-MX" w:eastAsia="es-MX"/>
              </w:rPr>
              <w:t xml:space="preserve">: 0.9 </w:t>
            </w:r>
            <w:proofErr w:type="spellStart"/>
            <w:r w:rsidRPr="00366A8A">
              <w:rPr>
                <w:rFonts w:ascii="Montserrat" w:eastAsia="Times New Roman" w:hAnsi="Montserrat" w:cs="Times New Roman"/>
                <w:sz w:val="18"/>
                <w:szCs w:val="18"/>
                <w:lang w:val="es-MX" w:eastAsia="es-MX"/>
              </w:rPr>
              <w:t>m,Espejo</w:t>
            </w:r>
            <w:proofErr w:type="spellEnd"/>
            <w:r w:rsidRPr="00366A8A">
              <w:rPr>
                <w:rFonts w:ascii="Montserrat" w:eastAsia="Times New Roman" w:hAnsi="Montserrat" w:cs="Times New Roman"/>
                <w:sz w:val="18"/>
                <w:szCs w:val="18"/>
                <w:lang w:val="es-MX" w:eastAsia="es-MX"/>
              </w:rPr>
              <w:t xml:space="preserve"> 1: 25 </w:t>
            </w:r>
            <w:proofErr w:type="spellStart"/>
            <w:r w:rsidRPr="00366A8A">
              <w:rPr>
                <w:rFonts w:ascii="Montserrat" w:eastAsia="Times New Roman" w:hAnsi="Montserrat" w:cs="Times New Roman"/>
                <w:sz w:val="18"/>
                <w:szCs w:val="18"/>
                <w:lang w:val="es-MX" w:eastAsia="es-MX"/>
              </w:rPr>
              <w:t>pulgadas,Espejo</w:t>
            </w:r>
            <w:proofErr w:type="spellEnd"/>
            <w:r w:rsidRPr="00366A8A">
              <w:rPr>
                <w:rFonts w:ascii="Montserrat" w:eastAsia="Times New Roman" w:hAnsi="Montserrat" w:cs="Times New Roman"/>
                <w:sz w:val="18"/>
                <w:szCs w:val="18"/>
                <w:lang w:val="es-MX" w:eastAsia="es-MX"/>
              </w:rPr>
              <w:t xml:space="preserve"> 2: 30 </w:t>
            </w:r>
            <w:proofErr w:type="spellStart"/>
            <w:r w:rsidRPr="00366A8A">
              <w:rPr>
                <w:rFonts w:ascii="Montserrat" w:eastAsia="Times New Roman" w:hAnsi="Montserrat" w:cs="Times New Roman"/>
                <w:sz w:val="18"/>
                <w:szCs w:val="18"/>
                <w:lang w:val="es-MX" w:eastAsia="es-MX"/>
              </w:rPr>
              <w:t>pulgadas,Capacidad</w:t>
            </w:r>
            <w:proofErr w:type="spellEnd"/>
            <w:r w:rsidRPr="00366A8A">
              <w:rPr>
                <w:rFonts w:ascii="Montserrat" w:eastAsia="Times New Roman" w:hAnsi="Montserrat" w:cs="Times New Roman"/>
                <w:sz w:val="18"/>
                <w:szCs w:val="18"/>
                <w:lang w:val="es-MX" w:eastAsia="es-MX"/>
              </w:rPr>
              <w:t xml:space="preserve"> Máxima de Carga: 2816 </w:t>
            </w:r>
            <w:proofErr w:type="spellStart"/>
            <w:r w:rsidRPr="00366A8A">
              <w:rPr>
                <w:rFonts w:ascii="Montserrat" w:eastAsia="Times New Roman" w:hAnsi="Montserrat" w:cs="Times New Roman"/>
                <w:sz w:val="18"/>
                <w:szCs w:val="18"/>
                <w:lang w:val="es-MX" w:eastAsia="es-MX"/>
              </w:rPr>
              <w:t>kgs</w:t>
            </w:r>
            <w:proofErr w:type="spellEnd"/>
            <w:r w:rsidRPr="00366A8A">
              <w:rPr>
                <w:rFonts w:ascii="Montserrat" w:eastAsia="Times New Roman" w:hAnsi="Montserrat" w:cs="Times New Roman"/>
                <w:sz w:val="18"/>
                <w:szCs w:val="18"/>
                <w:lang w:val="es-MX" w:eastAsia="es-MX"/>
              </w:rPr>
              <w:t xml:space="preserve">.  -3398 </w:t>
            </w:r>
            <w:proofErr w:type="spellStart"/>
            <w:r w:rsidRPr="00366A8A">
              <w:rPr>
                <w:rFonts w:ascii="Montserrat" w:eastAsia="Times New Roman" w:hAnsi="Montserrat" w:cs="Times New Roman"/>
                <w:sz w:val="18"/>
                <w:szCs w:val="18"/>
                <w:lang w:val="es-MX" w:eastAsia="es-MX"/>
              </w:rPr>
              <w:t>kgs</w:t>
            </w:r>
            <w:proofErr w:type="spellEnd"/>
            <w:r w:rsidRPr="00366A8A">
              <w:rPr>
                <w:rFonts w:ascii="Montserrat" w:eastAsia="Times New Roman" w:hAnsi="Montserrat" w:cs="Times New Roman"/>
                <w:sz w:val="18"/>
                <w:szCs w:val="18"/>
                <w:lang w:val="es-MX" w:eastAsia="es-MX"/>
              </w:rPr>
              <w:t>.</w:t>
            </w:r>
          </w:p>
        </w:tc>
        <w:tc>
          <w:tcPr>
            <w:tcW w:w="1560" w:type="dxa"/>
            <w:tcBorders>
              <w:top w:val="nil"/>
              <w:left w:val="nil"/>
              <w:bottom w:val="single" w:sz="4" w:space="0" w:color="auto"/>
              <w:right w:val="single" w:sz="4" w:space="0" w:color="auto"/>
            </w:tcBorders>
            <w:shd w:val="clear" w:color="auto" w:fill="auto"/>
            <w:vAlign w:val="center"/>
            <w:hideMark/>
          </w:tcPr>
          <w:p w14:paraId="53633D22"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Equipo</w:t>
            </w:r>
          </w:p>
        </w:tc>
        <w:tc>
          <w:tcPr>
            <w:tcW w:w="1134" w:type="dxa"/>
            <w:tcBorders>
              <w:top w:val="nil"/>
              <w:left w:val="nil"/>
              <w:bottom w:val="single" w:sz="4" w:space="0" w:color="auto"/>
              <w:right w:val="single" w:sz="4" w:space="0" w:color="auto"/>
            </w:tcBorders>
            <w:shd w:val="clear" w:color="000000" w:fill="FFFFFF"/>
            <w:vAlign w:val="center"/>
            <w:hideMark/>
          </w:tcPr>
          <w:p w14:paraId="212D2AC7" w14:textId="77777777" w:rsidR="00E53AA4" w:rsidRPr="00366A8A" w:rsidRDefault="00E53AA4" w:rsidP="006E498F">
            <w:pPr>
              <w:jc w:val="both"/>
              <w:rPr>
                <w:rFonts w:ascii="Montserrat" w:eastAsia="Times New Roman" w:hAnsi="Montserrat" w:cs="Arial"/>
                <w:sz w:val="18"/>
                <w:szCs w:val="18"/>
                <w:lang w:val="es-MX" w:eastAsia="es-MX"/>
              </w:rPr>
            </w:pPr>
            <w:r w:rsidRPr="00366A8A">
              <w:rPr>
                <w:rFonts w:ascii="Montserrat" w:eastAsia="Times New Roman" w:hAnsi="Montserrat" w:cs="Arial"/>
                <w:sz w:val="18"/>
                <w:szCs w:val="18"/>
                <w:lang w:val="es-MX" w:eastAsia="es-MX"/>
              </w:rPr>
              <w:t>2</w:t>
            </w:r>
          </w:p>
        </w:tc>
        <w:tc>
          <w:tcPr>
            <w:tcW w:w="1036" w:type="dxa"/>
            <w:tcBorders>
              <w:top w:val="nil"/>
              <w:left w:val="nil"/>
              <w:bottom w:val="single" w:sz="4" w:space="0" w:color="auto"/>
              <w:right w:val="single" w:sz="4" w:space="0" w:color="auto"/>
            </w:tcBorders>
            <w:shd w:val="clear" w:color="000000" w:fill="FFFFFF"/>
            <w:vAlign w:val="center"/>
            <w:hideMark/>
          </w:tcPr>
          <w:p w14:paraId="5CCEDD92" w14:textId="77777777" w:rsidR="00E53AA4" w:rsidRPr="00366A8A" w:rsidRDefault="00E53AA4" w:rsidP="006E498F">
            <w:pPr>
              <w:jc w:val="both"/>
              <w:rPr>
                <w:rFonts w:ascii="Montserrat" w:eastAsia="Times New Roman" w:hAnsi="Montserrat" w:cs="Arial"/>
                <w:sz w:val="18"/>
                <w:szCs w:val="18"/>
                <w:lang w:val="es-MX" w:eastAsia="es-MX"/>
              </w:rPr>
            </w:pPr>
            <w:r w:rsidRPr="00366A8A">
              <w:rPr>
                <w:rFonts w:ascii="Montserrat" w:eastAsia="Times New Roman" w:hAnsi="Montserrat" w:cs="Arial"/>
                <w:sz w:val="18"/>
                <w:szCs w:val="18"/>
                <w:lang w:val="es-MX" w:eastAsia="es-MX"/>
              </w:rPr>
              <w:t> </w:t>
            </w:r>
          </w:p>
        </w:tc>
      </w:tr>
      <w:tr w:rsidR="00E53AA4" w:rsidRPr="00366A8A" w14:paraId="33014061"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B135B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55673574"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S/C</w:t>
            </w:r>
          </w:p>
        </w:tc>
        <w:tc>
          <w:tcPr>
            <w:tcW w:w="3402" w:type="dxa"/>
            <w:tcBorders>
              <w:top w:val="nil"/>
              <w:left w:val="nil"/>
              <w:bottom w:val="single" w:sz="4" w:space="0" w:color="auto"/>
              <w:right w:val="single" w:sz="4" w:space="0" w:color="auto"/>
            </w:tcBorders>
            <w:shd w:val="clear" w:color="auto" w:fill="auto"/>
            <w:vAlign w:val="center"/>
            <w:hideMark/>
          </w:tcPr>
          <w:p w14:paraId="737A79E8" w14:textId="77777777" w:rsidR="00E53AA4" w:rsidRPr="00366A8A" w:rsidRDefault="00E53AA4" w:rsidP="006E498F">
            <w:pPr>
              <w:jc w:val="both"/>
              <w:rPr>
                <w:rFonts w:ascii="Montserrat" w:eastAsia="Times New Roman" w:hAnsi="Montserrat" w:cs="Times New Roman"/>
                <w:sz w:val="18"/>
                <w:szCs w:val="18"/>
                <w:lang w:val="es-MX" w:eastAsia="es-MX"/>
              </w:rPr>
            </w:pPr>
            <w:r w:rsidRPr="00366A8A">
              <w:rPr>
                <w:rFonts w:ascii="Montserrat" w:eastAsia="Times New Roman" w:hAnsi="Montserrat" w:cs="Times New Roman"/>
                <w:sz w:val="18"/>
                <w:szCs w:val="18"/>
                <w:lang w:val="es-MX" w:eastAsia="es-MX"/>
              </w:rPr>
              <w:t>Chalecos salvavidas Tipo: Tipo I</w:t>
            </w:r>
            <w:r w:rsidRPr="00366A8A">
              <w:rPr>
                <w:rFonts w:ascii="Montserrat" w:eastAsia="Times New Roman" w:hAnsi="Montserrat" w:cs="Times New Roman"/>
                <w:sz w:val="18"/>
                <w:szCs w:val="18"/>
                <w:lang w:val="es-MX" w:eastAsia="es-MX"/>
              </w:rPr>
              <w:br/>
              <w:t>Flotabilidad: 275 Newton</w:t>
            </w:r>
            <w:r w:rsidRPr="00366A8A">
              <w:rPr>
                <w:rFonts w:ascii="Montserrat" w:eastAsia="Times New Roman" w:hAnsi="Montserrat" w:cs="Times New Roman"/>
                <w:sz w:val="18"/>
                <w:szCs w:val="18"/>
                <w:lang w:val="es-MX" w:eastAsia="es-MX"/>
              </w:rPr>
              <w:br/>
              <w:t>Uso principal: Alta mar, condiciones extremas</w:t>
            </w:r>
            <w:r w:rsidRPr="00366A8A">
              <w:rPr>
                <w:rFonts w:ascii="Montserrat" w:eastAsia="Times New Roman" w:hAnsi="Montserrat" w:cs="Times New Roman"/>
                <w:sz w:val="18"/>
                <w:szCs w:val="18"/>
                <w:lang w:val="es-MX" w:eastAsia="es-MX"/>
              </w:rPr>
              <w:br/>
              <w:t xml:space="preserve">Ámbito de navegación: Más de 200 millas náuticas, cabotaje, interior, unidades mar adentro. Material de flotación: Polietileno espumado. Cubierta exterior: Tela de nylon 100% plastificado, color naranja internacional, retardante al </w:t>
            </w:r>
            <w:proofErr w:type="spellStart"/>
            <w:proofErr w:type="gramStart"/>
            <w:r w:rsidRPr="00366A8A">
              <w:rPr>
                <w:rFonts w:ascii="Montserrat" w:eastAsia="Times New Roman" w:hAnsi="Montserrat" w:cs="Times New Roman"/>
                <w:sz w:val="18"/>
                <w:szCs w:val="18"/>
                <w:lang w:val="es-MX" w:eastAsia="es-MX"/>
              </w:rPr>
              <w:t>fuego.Cintas</w:t>
            </w:r>
            <w:proofErr w:type="spellEnd"/>
            <w:proofErr w:type="gramEnd"/>
            <w:r w:rsidRPr="00366A8A">
              <w:rPr>
                <w:rFonts w:ascii="Montserrat" w:eastAsia="Times New Roman" w:hAnsi="Montserrat" w:cs="Times New Roman"/>
                <w:sz w:val="18"/>
                <w:szCs w:val="18"/>
                <w:lang w:val="es-MX" w:eastAsia="es-MX"/>
              </w:rPr>
              <w:t xml:space="preserve">: </w:t>
            </w:r>
            <w:proofErr w:type="spellStart"/>
            <w:r w:rsidRPr="00366A8A">
              <w:rPr>
                <w:rFonts w:ascii="Montserrat" w:eastAsia="Times New Roman" w:hAnsi="Montserrat" w:cs="Times New Roman"/>
                <w:sz w:val="18"/>
                <w:szCs w:val="18"/>
                <w:lang w:val="es-MX" w:eastAsia="es-MX"/>
              </w:rPr>
              <w:t>Polipropileno,Hebillas</w:t>
            </w:r>
            <w:proofErr w:type="spellEnd"/>
            <w:r w:rsidRPr="00366A8A">
              <w:rPr>
                <w:rFonts w:ascii="Montserrat" w:eastAsia="Times New Roman" w:hAnsi="Montserrat" w:cs="Times New Roman"/>
                <w:sz w:val="18"/>
                <w:szCs w:val="18"/>
                <w:lang w:val="es-MX" w:eastAsia="es-MX"/>
              </w:rPr>
              <w:t>: Acetal de alto impacto. Luz de señalización: Luz LED intermitente, activación manual o automática al contacto con agua (cumple con SOLAS/OMI). Silbato: Bitono, sonido &gt;110 decibeles. Norma de cumplimiento: NOM-006-SCT4-2015. Aprobación oficial: No. DGMM-CHS-023 por la Dirección General de Marina Mercante (SCT)</w:t>
            </w:r>
          </w:p>
        </w:tc>
        <w:tc>
          <w:tcPr>
            <w:tcW w:w="1560" w:type="dxa"/>
            <w:tcBorders>
              <w:top w:val="nil"/>
              <w:left w:val="nil"/>
              <w:bottom w:val="single" w:sz="4" w:space="0" w:color="auto"/>
              <w:right w:val="single" w:sz="4" w:space="0" w:color="auto"/>
            </w:tcBorders>
            <w:shd w:val="clear" w:color="auto" w:fill="auto"/>
            <w:vAlign w:val="center"/>
            <w:hideMark/>
          </w:tcPr>
          <w:p w14:paraId="3CA3A029" w14:textId="1B9A4B6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Unidad</w:t>
            </w:r>
          </w:p>
        </w:tc>
        <w:tc>
          <w:tcPr>
            <w:tcW w:w="1134" w:type="dxa"/>
            <w:tcBorders>
              <w:top w:val="nil"/>
              <w:left w:val="nil"/>
              <w:bottom w:val="single" w:sz="4" w:space="0" w:color="auto"/>
              <w:right w:val="single" w:sz="4" w:space="0" w:color="auto"/>
            </w:tcBorders>
            <w:shd w:val="clear" w:color="000000" w:fill="FFFFFF"/>
            <w:vAlign w:val="center"/>
            <w:hideMark/>
          </w:tcPr>
          <w:p w14:paraId="6C440781" w14:textId="77777777" w:rsidR="00E53AA4" w:rsidRPr="00366A8A" w:rsidRDefault="00E53AA4" w:rsidP="006E498F">
            <w:pPr>
              <w:jc w:val="both"/>
              <w:rPr>
                <w:rFonts w:ascii="Montserrat" w:eastAsia="Times New Roman" w:hAnsi="Montserrat" w:cs="Arial"/>
                <w:sz w:val="18"/>
                <w:szCs w:val="18"/>
                <w:lang w:val="es-MX" w:eastAsia="es-MX"/>
              </w:rPr>
            </w:pPr>
            <w:r w:rsidRPr="00366A8A">
              <w:rPr>
                <w:rFonts w:ascii="Montserrat" w:eastAsia="Times New Roman" w:hAnsi="Montserrat" w:cs="Arial"/>
                <w:sz w:val="18"/>
                <w:szCs w:val="18"/>
                <w:lang w:val="es-MX" w:eastAsia="es-MX"/>
              </w:rPr>
              <w:t>10</w:t>
            </w:r>
          </w:p>
        </w:tc>
        <w:tc>
          <w:tcPr>
            <w:tcW w:w="1036" w:type="dxa"/>
            <w:tcBorders>
              <w:top w:val="nil"/>
              <w:left w:val="nil"/>
              <w:bottom w:val="single" w:sz="4" w:space="0" w:color="auto"/>
              <w:right w:val="single" w:sz="4" w:space="0" w:color="auto"/>
            </w:tcBorders>
            <w:shd w:val="clear" w:color="000000" w:fill="FFFFFF"/>
            <w:vAlign w:val="center"/>
            <w:hideMark/>
          </w:tcPr>
          <w:p w14:paraId="08E0CC10" w14:textId="77777777" w:rsidR="00E53AA4" w:rsidRPr="00366A8A" w:rsidRDefault="00E53AA4" w:rsidP="006E498F">
            <w:pPr>
              <w:jc w:val="both"/>
              <w:rPr>
                <w:rFonts w:ascii="Montserrat" w:eastAsia="Times New Roman" w:hAnsi="Montserrat" w:cs="Arial"/>
                <w:sz w:val="18"/>
                <w:szCs w:val="18"/>
                <w:lang w:val="es-MX" w:eastAsia="es-MX"/>
              </w:rPr>
            </w:pPr>
            <w:r w:rsidRPr="00366A8A">
              <w:rPr>
                <w:rFonts w:ascii="Montserrat" w:eastAsia="Times New Roman" w:hAnsi="Montserrat" w:cs="Arial"/>
                <w:sz w:val="18"/>
                <w:szCs w:val="18"/>
                <w:lang w:val="es-MX" w:eastAsia="es-MX"/>
              </w:rPr>
              <w:t> </w:t>
            </w:r>
          </w:p>
        </w:tc>
      </w:tr>
      <w:tr w:rsidR="00E53AA4" w:rsidRPr="00366A8A" w14:paraId="4C8B5B18"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0F966A"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vAlign w:val="center"/>
            <w:hideMark/>
          </w:tcPr>
          <w:p w14:paraId="3B0A3DC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010.000.6222.00</w:t>
            </w:r>
          </w:p>
        </w:tc>
        <w:tc>
          <w:tcPr>
            <w:tcW w:w="3402" w:type="dxa"/>
            <w:tcBorders>
              <w:top w:val="nil"/>
              <w:left w:val="nil"/>
              <w:bottom w:val="single" w:sz="4" w:space="0" w:color="auto"/>
              <w:right w:val="single" w:sz="4" w:space="0" w:color="auto"/>
            </w:tcBorders>
            <w:shd w:val="clear" w:color="000000" w:fill="FFFFFF"/>
            <w:vAlign w:val="center"/>
            <w:hideMark/>
          </w:tcPr>
          <w:p w14:paraId="12F1740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ÁCIDO ACETILSALICÍLICO. Cada tableta contiene: Ácido acetilsalicílico 100 mg con o sin </w:t>
            </w:r>
            <w:proofErr w:type="spellStart"/>
            <w:proofErr w:type="gramStart"/>
            <w:r w:rsidRPr="00366A8A">
              <w:rPr>
                <w:rFonts w:ascii="Montserrat" w:eastAsia="Times New Roman" w:hAnsi="Montserrat" w:cs="Times New Roman"/>
                <w:color w:val="000000"/>
                <w:sz w:val="18"/>
                <w:szCs w:val="18"/>
                <w:lang w:val="es-MX" w:eastAsia="es-MX"/>
              </w:rPr>
              <w:t>recubrimiento.Oral</w:t>
            </w:r>
            <w:proofErr w:type="spellEnd"/>
            <w:proofErr w:type="gramEnd"/>
            <w:r w:rsidRPr="00366A8A">
              <w:rPr>
                <w:rFonts w:ascii="Montserrat" w:eastAsia="Times New Roman" w:hAnsi="Montserrat" w:cs="Times New Roman"/>
                <w:color w:val="000000"/>
                <w:sz w:val="18"/>
                <w:szCs w:val="18"/>
                <w:lang w:val="es-MX" w:eastAsia="es-MX"/>
              </w:rPr>
              <w:t xml:space="preserve"> Adultos 100 mg cada 24 horas. Prevención secundaria de enfermedad vascular cerebral (EVC).</w:t>
            </w:r>
            <w:r w:rsidRPr="00366A8A">
              <w:rPr>
                <w:rFonts w:ascii="Montserrat" w:eastAsia="Times New Roman" w:hAnsi="Montserrat" w:cs="Times New Roman"/>
                <w:color w:val="000000"/>
                <w:sz w:val="18"/>
                <w:szCs w:val="18"/>
                <w:lang w:val="es-MX" w:eastAsia="es-MX"/>
              </w:rPr>
              <w:br/>
              <w:t>Reducción del riesgo de morbilidad y mortalidad en pacientes con infarto de miocardio previo.</w:t>
            </w:r>
          </w:p>
        </w:tc>
        <w:tc>
          <w:tcPr>
            <w:tcW w:w="1560" w:type="dxa"/>
            <w:tcBorders>
              <w:top w:val="nil"/>
              <w:left w:val="nil"/>
              <w:bottom w:val="single" w:sz="4" w:space="0" w:color="auto"/>
              <w:right w:val="single" w:sz="4" w:space="0" w:color="auto"/>
            </w:tcBorders>
            <w:shd w:val="clear" w:color="000000" w:fill="FFFFFF"/>
            <w:vAlign w:val="center"/>
            <w:hideMark/>
          </w:tcPr>
          <w:p w14:paraId="53FE18B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28 tabletas.</w:t>
            </w:r>
          </w:p>
        </w:tc>
        <w:tc>
          <w:tcPr>
            <w:tcW w:w="1134" w:type="dxa"/>
            <w:tcBorders>
              <w:top w:val="nil"/>
              <w:left w:val="nil"/>
              <w:bottom w:val="single" w:sz="4" w:space="0" w:color="auto"/>
              <w:right w:val="single" w:sz="4" w:space="0" w:color="auto"/>
            </w:tcBorders>
            <w:shd w:val="clear" w:color="auto" w:fill="auto"/>
            <w:noWrap/>
            <w:vAlign w:val="center"/>
            <w:hideMark/>
          </w:tcPr>
          <w:p w14:paraId="560750A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732</w:t>
            </w:r>
          </w:p>
        </w:tc>
        <w:tc>
          <w:tcPr>
            <w:tcW w:w="1036" w:type="dxa"/>
            <w:tcBorders>
              <w:top w:val="nil"/>
              <w:left w:val="nil"/>
              <w:bottom w:val="single" w:sz="4" w:space="0" w:color="auto"/>
              <w:right w:val="single" w:sz="4" w:space="0" w:color="auto"/>
            </w:tcBorders>
            <w:shd w:val="clear" w:color="auto" w:fill="auto"/>
            <w:noWrap/>
            <w:vAlign w:val="center"/>
            <w:hideMark/>
          </w:tcPr>
          <w:p w14:paraId="71AE735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1830</w:t>
            </w:r>
          </w:p>
        </w:tc>
      </w:tr>
      <w:tr w:rsidR="00E53AA4" w:rsidRPr="00366A8A" w14:paraId="34260131"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32920B"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4419802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010.000.0104.00</w:t>
            </w:r>
          </w:p>
        </w:tc>
        <w:tc>
          <w:tcPr>
            <w:tcW w:w="3402" w:type="dxa"/>
            <w:tcBorders>
              <w:top w:val="nil"/>
              <w:left w:val="nil"/>
              <w:bottom w:val="single" w:sz="4" w:space="0" w:color="auto"/>
              <w:right w:val="single" w:sz="4" w:space="0" w:color="auto"/>
            </w:tcBorders>
            <w:shd w:val="clear" w:color="000000" w:fill="FFFFFF"/>
            <w:vAlign w:val="center"/>
            <w:hideMark/>
          </w:tcPr>
          <w:p w14:paraId="2156D91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PARACETAMOL. Cada tableta contiene: Paracetamol 500 mg.</w:t>
            </w:r>
          </w:p>
        </w:tc>
        <w:tc>
          <w:tcPr>
            <w:tcW w:w="1560" w:type="dxa"/>
            <w:tcBorders>
              <w:top w:val="nil"/>
              <w:left w:val="nil"/>
              <w:bottom w:val="single" w:sz="4" w:space="0" w:color="auto"/>
              <w:right w:val="single" w:sz="4" w:space="0" w:color="auto"/>
            </w:tcBorders>
            <w:shd w:val="clear" w:color="000000" w:fill="FFFFFF"/>
            <w:vAlign w:val="center"/>
            <w:hideMark/>
          </w:tcPr>
          <w:p w14:paraId="1BD3680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 tabletas.</w:t>
            </w:r>
          </w:p>
        </w:tc>
        <w:tc>
          <w:tcPr>
            <w:tcW w:w="1134" w:type="dxa"/>
            <w:tcBorders>
              <w:top w:val="nil"/>
              <w:left w:val="nil"/>
              <w:bottom w:val="single" w:sz="4" w:space="0" w:color="auto"/>
              <w:right w:val="single" w:sz="4" w:space="0" w:color="auto"/>
            </w:tcBorders>
            <w:shd w:val="clear" w:color="auto" w:fill="auto"/>
            <w:noWrap/>
            <w:vAlign w:val="center"/>
            <w:hideMark/>
          </w:tcPr>
          <w:p w14:paraId="1849B2A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1932</w:t>
            </w:r>
          </w:p>
        </w:tc>
        <w:tc>
          <w:tcPr>
            <w:tcW w:w="1036" w:type="dxa"/>
            <w:tcBorders>
              <w:top w:val="nil"/>
              <w:left w:val="nil"/>
              <w:bottom w:val="single" w:sz="4" w:space="0" w:color="auto"/>
              <w:right w:val="single" w:sz="4" w:space="0" w:color="auto"/>
            </w:tcBorders>
            <w:shd w:val="clear" w:color="auto" w:fill="auto"/>
            <w:noWrap/>
            <w:vAlign w:val="center"/>
            <w:hideMark/>
          </w:tcPr>
          <w:p w14:paraId="5E5669C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4830</w:t>
            </w:r>
          </w:p>
        </w:tc>
      </w:tr>
      <w:tr w:rsidR="00E53AA4" w:rsidRPr="00366A8A" w14:paraId="56F9ED26"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088A38"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2FAB62E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010.000.0106.00</w:t>
            </w:r>
          </w:p>
        </w:tc>
        <w:tc>
          <w:tcPr>
            <w:tcW w:w="3402" w:type="dxa"/>
            <w:tcBorders>
              <w:top w:val="nil"/>
              <w:left w:val="nil"/>
              <w:bottom w:val="single" w:sz="4" w:space="0" w:color="auto"/>
              <w:right w:val="single" w:sz="4" w:space="0" w:color="auto"/>
            </w:tcBorders>
            <w:shd w:val="clear" w:color="000000" w:fill="FFFFFF"/>
            <w:vAlign w:val="center"/>
            <w:hideMark/>
          </w:tcPr>
          <w:p w14:paraId="5CFD381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PARACETAMOL. Cada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 Paracetamol 100 mg.</w:t>
            </w:r>
          </w:p>
        </w:tc>
        <w:tc>
          <w:tcPr>
            <w:tcW w:w="1560" w:type="dxa"/>
            <w:tcBorders>
              <w:top w:val="nil"/>
              <w:left w:val="nil"/>
              <w:bottom w:val="single" w:sz="4" w:space="0" w:color="auto"/>
              <w:right w:val="single" w:sz="4" w:space="0" w:color="auto"/>
            </w:tcBorders>
            <w:shd w:val="clear" w:color="000000" w:fill="FFFFFF"/>
            <w:vAlign w:val="center"/>
            <w:hideMark/>
          </w:tcPr>
          <w:p w14:paraId="795DA8D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15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gotero calibrado a 0.5 y 1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integrado o adjunto al envase que sirve de tapa.</w:t>
            </w:r>
          </w:p>
        </w:tc>
        <w:tc>
          <w:tcPr>
            <w:tcW w:w="1134" w:type="dxa"/>
            <w:tcBorders>
              <w:top w:val="nil"/>
              <w:left w:val="nil"/>
              <w:bottom w:val="single" w:sz="4" w:space="0" w:color="auto"/>
              <w:right w:val="single" w:sz="4" w:space="0" w:color="auto"/>
            </w:tcBorders>
            <w:shd w:val="clear" w:color="auto" w:fill="auto"/>
            <w:noWrap/>
            <w:vAlign w:val="center"/>
            <w:hideMark/>
          </w:tcPr>
          <w:p w14:paraId="19231BD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506</w:t>
            </w:r>
          </w:p>
        </w:tc>
        <w:tc>
          <w:tcPr>
            <w:tcW w:w="1036" w:type="dxa"/>
            <w:tcBorders>
              <w:top w:val="nil"/>
              <w:left w:val="nil"/>
              <w:bottom w:val="single" w:sz="4" w:space="0" w:color="auto"/>
              <w:right w:val="single" w:sz="4" w:space="0" w:color="auto"/>
            </w:tcBorders>
            <w:shd w:val="clear" w:color="auto" w:fill="auto"/>
            <w:noWrap/>
            <w:vAlign w:val="center"/>
            <w:hideMark/>
          </w:tcPr>
          <w:p w14:paraId="72EF075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1265</w:t>
            </w:r>
          </w:p>
        </w:tc>
      </w:tr>
      <w:tr w:rsidR="00E53AA4" w:rsidRPr="00366A8A" w14:paraId="3730280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0BA28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5267A33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010.000.0405.00</w:t>
            </w:r>
          </w:p>
        </w:tc>
        <w:tc>
          <w:tcPr>
            <w:tcW w:w="3402" w:type="dxa"/>
            <w:tcBorders>
              <w:top w:val="nil"/>
              <w:left w:val="nil"/>
              <w:bottom w:val="single" w:sz="4" w:space="0" w:color="auto"/>
              <w:right w:val="single" w:sz="4" w:space="0" w:color="auto"/>
            </w:tcBorders>
            <w:shd w:val="clear" w:color="000000" w:fill="FFFFFF"/>
            <w:vAlign w:val="center"/>
            <w:hideMark/>
          </w:tcPr>
          <w:p w14:paraId="6CEE0E7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DIFENHIDRAMINA Cada 100 mililitros contienen: Clorhidrato de difenhidramina 250 mg.</w:t>
            </w:r>
          </w:p>
        </w:tc>
        <w:tc>
          <w:tcPr>
            <w:tcW w:w="1560" w:type="dxa"/>
            <w:tcBorders>
              <w:top w:val="nil"/>
              <w:left w:val="nil"/>
              <w:bottom w:val="single" w:sz="4" w:space="0" w:color="auto"/>
              <w:right w:val="single" w:sz="4" w:space="0" w:color="auto"/>
            </w:tcBorders>
            <w:shd w:val="clear" w:color="000000" w:fill="FFFFFF"/>
            <w:vAlign w:val="center"/>
            <w:hideMark/>
          </w:tcPr>
          <w:p w14:paraId="03AE952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60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5B9C8E1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402</w:t>
            </w:r>
          </w:p>
        </w:tc>
        <w:tc>
          <w:tcPr>
            <w:tcW w:w="1036" w:type="dxa"/>
            <w:tcBorders>
              <w:top w:val="nil"/>
              <w:left w:val="nil"/>
              <w:bottom w:val="single" w:sz="4" w:space="0" w:color="auto"/>
              <w:right w:val="single" w:sz="4" w:space="0" w:color="auto"/>
            </w:tcBorders>
            <w:shd w:val="clear" w:color="auto" w:fill="auto"/>
            <w:noWrap/>
            <w:vAlign w:val="center"/>
            <w:hideMark/>
          </w:tcPr>
          <w:p w14:paraId="20033C6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1005</w:t>
            </w:r>
          </w:p>
        </w:tc>
      </w:tr>
      <w:tr w:rsidR="00E53AA4" w:rsidRPr="00366A8A" w14:paraId="6DA9B746"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7CB018"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lastRenderedPageBreak/>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437C65D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010.000.0443.00</w:t>
            </w:r>
          </w:p>
        </w:tc>
        <w:tc>
          <w:tcPr>
            <w:tcW w:w="3402" w:type="dxa"/>
            <w:tcBorders>
              <w:top w:val="nil"/>
              <w:left w:val="nil"/>
              <w:bottom w:val="single" w:sz="4" w:space="0" w:color="auto"/>
              <w:right w:val="single" w:sz="4" w:space="0" w:color="auto"/>
            </w:tcBorders>
            <w:shd w:val="clear" w:color="000000" w:fill="FFFFFF"/>
            <w:vAlign w:val="center"/>
            <w:hideMark/>
          </w:tcPr>
          <w:p w14:paraId="165C53E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proofErr w:type="gramStart"/>
            <w:r w:rsidRPr="00366A8A">
              <w:rPr>
                <w:rFonts w:ascii="Montserrat" w:eastAsia="Times New Roman" w:hAnsi="Montserrat" w:cs="Times New Roman"/>
                <w:color w:val="000000"/>
                <w:sz w:val="18"/>
                <w:szCs w:val="18"/>
                <w:lang w:val="es-MX" w:eastAsia="es-MX"/>
              </w:rPr>
              <w:t>SALMETEROL,  FLUTICASONA</w:t>
            </w:r>
            <w:proofErr w:type="gramEnd"/>
            <w:r w:rsidRPr="00366A8A">
              <w:rPr>
                <w:rFonts w:ascii="Montserrat" w:eastAsia="Times New Roman" w:hAnsi="Montserrat" w:cs="Times New Roman"/>
                <w:color w:val="000000"/>
                <w:sz w:val="18"/>
                <w:szCs w:val="18"/>
                <w:lang w:val="es-MX" w:eastAsia="es-MX"/>
              </w:rPr>
              <w:t xml:space="preserve">. Cada dosis contiene: </w:t>
            </w:r>
            <w:proofErr w:type="spellStart"/>
            <w:r w:rsidRPr="00366A8A">
              <w:rPr>
                <w:rFonts w:ascii="Montserrat" w:eastAsia="Times New Roman" w:hAnsi="Montserrat" w:cs="Times New Roman"/>
                <w:color w:val="000000"/>
                <w:sz w:val="18"/>
                <w:szCs w:val="18"/>
                <w:lang w:val="es-MX" w:eastAsia="es-MX"/>
              </w:rPr>
              <w:t>Xinafoato</w:t>
            </w:r>
            <w:proofErr w:type="spellEnd"/>
            <w:r w:rsidRPr="00366A8A">
              <w:rPr>
                <w:rFonts w:ascii="Montserrat" w:eastAsia="Times New Roman" w:hAnsi="Montserrat" w:cs="Times New Roman"/>
                <w:color w:val="000000"/>
                <w:sz w:val="18"/>
                <w:szCs w:val="18"/>
                <w:lang w:val="es-MX" w:eastAsia="es-MX"/>
              </w:rPr>
              <w:t xml:space="preserve"> de </w:t>
            </w:r>
            <w:proofErr w:type="spellStart"/>
            <w:r w:rsidRPr="00366A8A">
              <w:rPr>
                <w:rFonts w:ascii="Montserrat" w:eastAsia="Times New Roman" w:hAnsi="Montserrat" w:cs="Times New Roman"/>
                <w:color w:val="000000"/>
                <w:sz w:val="18"/>
                <w:szCs w:val="18"/>
                <w:lang w:val="es-MX" w:eastAsia="es-MX"/>
              </w:rPr>
              <w:t>salmeterol</w:t>
            </w:r>
            <w:proofErr w:type="spellEnd"/>
            <w:r w:rsidRPr="00366A8A">
              <w:rPr>
                <w:rFonts w:ascii="Montserrat" w:eastAsia="Times New Roman" w:hAnsi="Montserrat" w:cs="Times New Roman"/>
                <w:color w:val="000000"/>
                <w:sz w:val="18"/>
                <w:szCs w:val="18"/>
                <w:lang w:val="es-MX" w:eastAsia="es-MX"/>
              </w:rPr>
              <w:t xml:space="preserve"> equivalente a 25 µg. de </w:t>
            </w:r>
            <w:proofErr w:type="spellStart"/>
            <w:r w:rsidRPr="00366A8A">
              <w:rPr>
                <w:rFonts w:ascii="Montserrat" w:eastAsia="Times New Roman" w:hAnsi="Montserrat" w:cs="Times New Roman"/>
                <w:color w:val="000000"/>
                <w:sz w:val="18"/>
                <w:szCs w:val="18"/>
                <w:lang w:val="es-MX" w:eastAsia="es-MX"/>
              </w:rPr>
              <w:t>salmeterol</w:t>
            </w:r>
            <w:proofErr w:type="spellEnd"/>
            <w:r w:rsidRPr="00366A8A">
              <w:rPr>
                <w:rFonts w:ascii="Montserrat" w:eastAsia="Times New Roman" w:hAnsi="Montserrat" w:cs="Times New Roman"/>
                <w:color w:val="000000"/>
                <w:sz w:val="18"/>
                <w:szCs w:val="18"/>
                <w:lang w:val="es-MX" w:eastAsia="es-MX"/>
              </w:rPr>
              <w:t>. Propionato de fluticasona 50 µg.</w:t>
            </w:r>
          </w:p>
        </w:tc>
        <w:tc>
          <w:tcPr>
            <w:tcW w:w="1560" w:type="dxa"/>
            <w:tcBorders>
              <w:top w:val="nil"/>
              <w:left w:val="nil"/>
              <w:bottom w:val="single" w:sz="4" w:space="0" w:color="auto"/>
              <w:right w:val="single" w:sz="4" w:space="0" w:color="auto"/>
            </w:tcBorders>
            <w:shd w:val="clear" w:color="000000" w:fill="FFFFFF"/>
            <w:vAlign w:val="center"/>
            <w:hideMark/>
          </w:tcPr>
          <w:p w14:paraId="6F0CB55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dispositivo inhalador para 120 dosis.</w:t>
            </w:r>
          </w:p>
        </w:tc>
        <w:tc>
          <w:tcPr>
            <w:tcW w:w="1134" w:type="dxa"/>
            <w:tcBorders>
              <w:top w:val="nil"/>
              <w:left w:val="nil"/>
              <w:bottom w:val="single" w:sz="4" w:space="0" w:color="auto"/>
              <w:right w:val="single" w:sz="4" w:space="0" w:color="auto"/>
            </w:tcBorders>
            <w:shd w:val="clear" w:color="auto" w:fill="auto"/>
            <w:noWrap/>
            <w:vAlign w:val="center"/>
            <w:hideMark/>
          </w:tcPr>
          <w:p w14:paraId="5595A95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144</w:t>
            </w:r>
          </w:p>
        </w:tc>
        <w:tc>
          <w:tcPr>
            <w:tcW w:w="1036" w:type="dxa"/>
            <w:tcBorders>
              <w:top w:val="nil"/>
              <w:left w:val="nil"/>
              <w:bottom w:val="single" w:sz="4" w:space="0" w:color="auto"/>
              <w:right w:val="single" w:sz="4" w:space="0" w:color="auto"/>
            </w:tcBorders>
            <w:shd w:val="clear" w:color="auto" w:fill="auto"/>
            <w:noWrap/>
            <w:vAlign w:val="center"/>
            <w:hideMark/>
          </w:tcPr>
          <w:p w14:paraId="698D52A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360</w:t>
            </w:r>
          </w:p>
        </w:tc>
      </w:tr>
      <w:tr w:rsidR="00E53AA4" w:rsidRPr="00366A8A" w14:paraId="7D6E7E25"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E8DF02"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5AC01CD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010.000.0655.00</w:t>
            </w:r>
          </w:p>
        </w:tc>
        <w:tc>
          <w:tcPr>
            <w:tcW w:w="3402" w:type="dxa"/>
            <w:tcBorders>
              <w:top w:val="nil"/>
              <w:left w:val="nil"/>
              <w:bottom w:val="single" w:sz="4" w:space="0" w:color="auto"/>
              <w:right w:val="single" w:sz="4" w:space="0" w:color="auto"/>
            </w:tcBorders>
            <w:shd w:val="clear" w:color="000000" w:fill="FFFFFF"/>
            <w:vAlign w:val="center"/>
            <w:hideMark/>
          </w:tcPr>
          <w:p w14:paraId="171EC75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proofErr w:type="spellStart"/>
            <w:r w:rsidRPr="00366A8A">
              <w:rPr>
                <w:rFonts w:ascii="Montserrat" w:eastAsia="Times New Roman" w:hAnsi="Montserrat" w:cs="Times New Roman"/>
                <w:color w:val="000000"/>
                <w:sz w:val="18"/>
                <w:szCs w:val="18"/>
                <w:lang w:val="es-MX" w:eastAsia="es-MX"/>
              </w:rPr>
              <w:t>BEZAFIBRATOCada</w:t>
            </w:r>
            <w:proofErr w:type="spellEnd"/>
            <w:r w:rsidRPr="00366A8A">
              <w:rPr>
                <w:rFonts w:ascii="Montserrat" w:eastAsia="Times New Roman" w:hAnsi="Montserrat" w:cs="Times New Roman"/>
                <w:color w:val="000000"/>
                <w:sz w:val="18"/>
                <w:szCs w:val="18"/>
                <w:lang w:val="es-MX" w:eastAsia="es-MX"/>
              </w:rPr>
              <w:t xml:space="preserve"> tableta contiene: </w:t>
            </w:r>
            <w:proofErr w:type="spellStart"/>
            <w:r w:rsidRPr="00366A8A">
              <w:rPr>
                <w:rFonts w:ascii="Montserrat" w:eastAsia="Times New Roman" w:hAnsi="Montserrat" w:cs="Times New Roman"/>
                <w:color w:val="000000"/>
                <w:sz w:val="18"/>
                <w:szCs w:val="18"/>
                <w:lang w:val="es-MX" w:eastAsia="es-MX"/>
              </w:rPr>
              <w:t>Bezafibrato</w:t>
            </w:r>
            <w:proofErr w:type="spellEnd"/>
            <w:r w:rsidRPr="00366A8A">
              <w:rPr>
                <w:rFonts w:ascii="Montserrat" w:eastAsia="Times New Roman" w:hAnsi="Montserrat" w:cs="Times New Roman"/>
                <w:color w:val="000000"/>
                <w:sz w:val="18"/>
                <w:szCs w:val="18"/>
                <w:lang w:val="es-MX" w:eastAsia="es-MX"/>
              </w:rPr>
              <w:t xml:space="preserve"> 200 mg.</w:t>
            </w:r>
          </w:p>
        </w:tc>
        <w:tc>
          <w:tcPr>
            <w:tcW w:w="1560" w:type="dxa"/>
            <w:tcBorders>
              <w:top w:val="nil"/>
              <w:left w:val="nil"/>
              <w:bottom w:val="single" w:sz="4" w:space="0" w:color="auto"/>
              <w:right w:val="single" w:sz="4" w:space="0" w:color="auto"/>
            </w:tcBorders>
            <w:shd w:val="clear" w:color="000000" w:fill="FFFFFF"/>
            <w:vAlign w:val="center"/>
            <w:hideMark/>
          </w:tcPr>
          <w:p w14:paraId="12D1EB5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tabletas.</w:t>
            </w:r>
          </w:p>
        </w:tc>
        <w:tc>
          <w:tcPr>
            <w:tcW w:w="1134" w:type="dxa"/>
            <w:tcBorders>
              <w:top w:val="nil"/>
              <w:left w:val="nil"/>
              <w:bottom w:val="single" w:sz="4" w:space="0" w:color="auto"/>
              <w:right w:val="single" w:sz="4" w:space="0" w:color="auto"/>
            </w:tcBorders>
            <w:shd w:val="clear" w:color="auto" w:fill="auto"/>
            <w:noWrap/>
            <w:vAlign w:val="center"/>
            <w:hideMark/>
          </w:tcPr>
          <w:p w14:paraId="1A3D10F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336</w:t>
            </w:r>
          </w:p>
        </w:tc>
        <w:tc>
          <w:tcPr>
            <w:tcW w:w="1036" w:type="dxa"/>
            <w:tcBorders>
              <w:top w:val="nil"/>
              <w:left w:val="nil"/>
              <w:bottom w:val="single" w:sz="4" w:space="0" w:color="auto"/>
              <w:right w:val="single" w:sz="4" w:space="0" w:color="auto"/>
            </w:tcBorders>
            <w:shd w:val="clear" w:color="auto" w:fill="auto"/>
            <w:noWrap/>
            <w:vAlign w:val="center"/>
            <w:hideMark/>
          </w:tcPr>
          <w:p w14:paraId="33C0905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840</w:t>
            </w:r>
          </w:p>
        </w:tc>
      </w:tr>
      <w:tr w:rsidR="00E53AA4" w:rsidRPr="00366A8A" w14:paraId="2B9694C3"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EA4D27"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419E807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010.000.0657.00</w:t>
            </w:r>
          </w:p>
        </w:tc>
        <w:tc>
          <w:tcPr>
            <w:tcW w:w="3402" w:type="dxa"/>
            <w:tcBorders>
              <w:top w:val="nil"/>
              <w:left w:val="nil"/>
              <w:bottom w:val="single" w:sz="4" w:space="0" w:color="auto"/>
              <w:right w:val="single" w:sz="4" w:space="0" w:color="auto"/>
            </w:tcBorders>
            <w:shd w:val="clear" w:color="000000" w:fill="FFFFFF"/>
            <w:vAlign w:val="center"/>
            <w:hideMark/>
          </w:tcPr>
          <w:p w14:paraId="78B286D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proofErr w:type="spellStart"/>
            <w:r w:rsidRPr="00366A8A">
              <w:rPr>
                <w:rFonts w:ascii="Montserrat" w:eastAsia="Times New Roman" w:hAnsi="Montserrat" w:cs="Times New Roman"/>
                <w:color w:val="000000"/>
                <w:sz w:val="18"/>
                <w:szCs w:val="18"/>
                <w:lang w:val="es-MX" w:eastAsia="es-MX"/>
              </w:rPr>
              <w:t>PRAVASTATINA.Cada</w:t>
            </w:r>
            <w:proofErr w:type="spellEnd"/>
            <w:r w:rsidRPr="00366A8A">
              <w:rPr>
                <w:rFonts w:ascii="Montserrat" w:eastAsia="Times New Roman" w:hAnsi="Montserrat" w:cs="Times New Roman"/>
                <w:color w:val="000000"/>
                <w:sz w:val="18"/>
                <w:szCs w:val="18"/>
                <w:lang w:val="es-MX" w:eastAsia="es-MX"/>
              </w:rPr>
              <w:t xml:space="preserve"> tableta contiene: Pravastatina sódica 10 mg.</w:t>
            </w:r>
          </w:p>
        </w:tc>
        <w:tc>
          <w:tcPr>
            <w:tcW w:w="1560" w:type="dxa"/>
            <w:tcBorders>
              <w:top w:val="nil"/>
              <w:left w:val="nil"/>
              <w:bottom w:val="single" w:sz="4" w:space="0" w:color="auto"/>
              <w:right w:val="single" w:sz="4" w:space="0" w:color="auto"/>
            </w:tcBorders>
            <w:shd w:val="clear" w:color="000000" w:fill="FFFFFF"/>
            <w:vAlign w:val="center"/>
            <w:hideMark/>
          </w:tcPr>
          <w:p w14:paraId="73EC598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tabletas.</w:t>
            </w:r>
          </w:p>
        </w:tc>
        <w:tc>
          <w:tcPr>
            <w:tcW w:w="1134" w:type="dxa"/>
            <w:tcBorders>
              <w:top w:val="nil"/>
              <w:left w:val="nil"/>
              <w:bottom w:val="single" w:sz="4" w:space="0" w:color="auto"/>
              <w:right w:val="single" w:sz="4" w:space="0" w:color="auto"/>
            </w:tcBorders>
            <w:shd w:val="clear" w:color="auto" w:fill="auto"/>
            <w:noWrap/>
            <w:vAlign w:val="center"/>
            <w:hideMark/>
          </w:tcPr>
          <w:p w14:paraId="4D342F8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336</w:t>
            </w:r>
          </w:p>
        </w:tc>
        <w:tc>
          <w:tcPr>
            <w:tcW w:w="1036" w:type="dxa"/>
            <w:tcBorders>
              <w:top w:val="nil"/>
              <w:left w:val="nil"/>
              <w:bottom w:val="single" w:sz="4" w:space="0" w:color="auto"/>
              <w:right w:val="single" w:sz="4" w:space="0" w:color="auto"/>
            </w:tcBorders>
            <w:shd w:val="clear" w:color="auto" w:fill="auto"/>
            <w:noWrap/>
            <w:vAlign w:val="center"/>
            <w:hideMark/>
          </w:tcPr>
          <w:p w14:paraId="6610BFA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840</w:t>
            </w:r>
          </w:p>
        </w:tc>
      </w:tr>
      <w:tr w:rsidR="00E53AA4" w:rsidRPr="00366A8A" w14:paraId="4A9F2BF5"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D5BDC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4DF4DD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010.000.0801.00</w:t>
            </w:r>
          </w:p>
        </w:tc>
        <w:tc>
          <w:tcPr>
            <w:tcW w:w="3402" w:type="dxa"/>
            <w:tcBorders>
              <w:top w:val="nil"/>
              <w:left w:val="nil"/>
              <w:bottom w:val="single" w:sz="4" w:space="0" w:color="auto"/>
              <w:right w:val="single" w:sz="4" w:space="0" w:color="auto"/>
            </w:tcBorders>
            <w:shd w:val="clear" w:color="000000" w:fill="FFFFFF"/>
            <w:vAlign w:val="center"/>
            <w:hideMark/>
          </w:tcPr>
          <w:p w14:paraId="05B93DC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BAÑO COLOIDE. Cada gramo contiene: Harina de soya 965 mg. (contenido proteico 45%).</w:t>
            </w:r>
            <w:r w:rsidRPr="00366A8A">
              <w:rPr>
                <w:rFonts w:ascii="Montserrat" w:eastAsia="Times New Roman" w:hAnsi="Montserrat" w:cs="Times New Roman"/>
                <w:color w:val="000000"/>
                <w:sz w:val="18"/>
                <w:szCs w:val="18"/>
                <w:lang w:val="es-MX" w:eastAsia="es-MX"/>
              </w:rPr>
              <w:br/>
            </w:r>
            <w:proofErr w:type="spellStart"/>
            <w:r w:rsidRPr="00366A8A">
              <w:rPr>
                <w:rFonts w:ascii="Montserrat" w:eastAsia="Times New Roman" w:hAnsi="Montserrat" w:cs="Times New Roman"/>
                <w:color w:val="000000"/>
                <w:sz w:val="18"/>
                <w:szCs w:val="18"/>
                <w:lang w:val="es-MX" w:eastAsia="es-MX"/>
              </w:rPr>
              <w:t>Polividona</w:t>
            </w:r>
            <w:proofErr w:type="spellEnd"/>
            <w:r w:rsidRPr="00366A8A">
              <w:rPr>
                <w:rFonts w:ascii="Montserrat" w:eastAsia="Times New Roman" w:hAnsi="Montserrat" w:cs="Times New Roman"/>
                <w:color w:val="000000"/>
                <w:sz w:val="18"/>
                <w:szCs w:val="18"/>
                <w:lang w:val="es-MX" w:eastAsia="es-MX"/>
              </w:rPr>
              <w:t xml:space="preserve"> 20 mg.</w:t>
            </w:r>
          </w:p>
        </w:tc>
        <w:tc>
          <w:tcPr>
            <w:tcW w:w="1560" w:type="dxa"/>
            <w:tcBorders>
              <w:top w:val="nil"/>
              <w:left w:val="nil"/>
              <w:bottom w:val="single" w:sz="4" w:space="0" w:color="auto"/>
              <w:right w:val="single" w:sz="4" w:space="0" w:color="auto"/>
            </w:tcBorders>
            <w:shd w:val="clear" w:color="000000" w:fill="FFFFFF"/>
            <w:vAlign w:val="center"/>
            <w:hideMark/>
          </w:tcPr>
          <w:p w14:paraId="2E8459A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un sobre individual de 90 g.</w:t>
            </w:r>
          </w:p>
        </w:tc>
        <w:tc>
          <w:tcPr>
            <w:tcW w:w="1134" w:type="dxa"/>
            <w:tcBorders>
              <w:top w:val="nil"/>
              <w:left w:val="nil"/>
              <w:bottom w:val="single" w:sz="4" w:space="0" w:color="auto"/>
              <w:right w:val="single" w:sz="4" w:space="0" w:color="auto"/>
            </w:tcBorders>
            <w:shd w:val="clear" w:color="auto" w:fill="auto"/>
            <w:noWrap/>
            <w:vAlign w:val="center"/>
            <w:hideMark/>
          </w:tcPr>
          <w:p w14:paraId="2671463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476</w:t>
            </w:r>
          </w:p>
        </w:tc>
        <w:tc>
          <w:tcPr>
            <w:tcW w:w="1036" w:type="dxa"/>
            <w:tcBorders>
              <w:top w:val="nil"/>
              <w:left w:val="nil"/>
              <w:bottom w:val="single" w:sz="4" w:space="0" w:color="auto"/>
              <w:right w:val="single" w:sz="4" w:space="0" w:color="auto"/>
            </w:tcBorders>
            <w:shd w:val="clear" w:color="auto" w:fill="auto"/>
            <w:noWrap/>
            <w:vAlign w:val="center"/>
            <w:hideMark/>
          </w:tcPr>
          <w:p w14:paraId="62A0B72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1190</w:t>
            </w:r>
          </w:p>
        </w:tc>
      </w:tr>
      <w:tr w:rsidR="00E53AA4" w:rsidRPr="00366A8A" w14:paraId="500707B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663935"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7AD92F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010.000.0804.00</w:t>
            </w:r>
          </w:p>
        </w:tc>
        <w:tc>
          <w:tcPr>
            <w:tcW w:w="3402" w:type="dxa"/>
            <w:tcBorders>
              <w:top w:val="nil"/>
              <w:left w:val="nil"/>
              <w:bottom w:val="single" w:sz="4" w:space="0" w:color="auto"/>
              <w:right w:val="single" w:sz="4" w:space="0" w:color="auto"/>
            </w:tcBorders>
            <w:shd w:val="clear" w:color="000000" w:fill="FFFFFF"/>
            <w:vAlign w:val="center"/>
            <w:hideMark/>
          </w:tcPr>
          <w:p w14:paraId="28EC49C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ÓXIDO DE ZINC. Cada 100 g contienen: Óxido de zinc 25. 0 g.</w:t>
            </w:r>
          </w:p>
        </w:tc>
        <w:tc>
          <w:tcPr>
            <w:tcW w:w="1560" w:type="dxa"/>
            <w:tcBorders>
              <w:top w:val="nil"/>
              <w:left w:val="nil"/>
              <w:bottom w:val="single" w:sz="4" w:space="0" w:color="auto"/>
              <w:right w:val="single" w:sz="4" w:space="0" w:color="auto"/>
            </w:tcBorders>
            <w:shd w:val="clear" w:color="000000" w:fill="FFFFFF"/>
            <w:vAlign w:val="center"/>
            <w:hideMark/>
          </w:tcPr>
          <w:p w14:paraId="0BD8142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g.</w:t>
            </w:r>
          </w:p>
        </w:tc>
        <w:tc>
          <w:tcPr>
            <w:tcW w:w="1134" w:type="dxa"/>
            <w:tcBorders>
              <w:top w:val="nil"/>
              <w:left w:val="nil"/>
              <w:bottom w:val="single" w:sz="4" w:space="0" w:color="auto"/>
              <w:right w:val="single" w:sz="4" w:space="0" w:color="auto"/>
            </w:tcBorders>
            <w:shd w:val="clear" w:color="auto" w:fill="auto"/>
            <w:noWrap/>
            <w:vAlign w:val="center"/>
            <w:hideMark/>
          </w:tcPr>
          <w:p w14:paraId="7B8A6F2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488</w:t>
            </w:r>
          </w:p>
        </w:tc>
        <w:tc>
          <w:tcPr>
            <w:tcW w:w="1036" w:type="dxa"/>
            <w:tcBorders>
              <w:top w:val="nil"/>
              <w:left w:val="nil"/>
              <w:bottom w:val="single" w:sz="4" w:space="0" w:color="auto"/>
              <w:right w:val="single" w:sz="4" w:space="0" w:color="auto"/>
            </w:tcBorders>
            <w:shd w:val="clear" w:color="auto" w:fill="auto"/>
            <w:noWrap/>
            <w:vAlign w:val="center"/>
            <w:hideMark/>
          </w:tcPr>
          <w:p w14:paraId="08D78B4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1220</w:t>
            </w:r>
          </w:p>
        </w:tc>
      </w:tr>
      <w:tr w:rsidR="00E53AA4" w:rsidRPr="00366A8A" w14:paraId="3A88DD51"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C01162"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3B67B9E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010.000.0861.00</w:t>
            </w:r>
          </w:p>
        </w:tc>
        <w:tc>
          <w:tcPr>
            <w:tcW w:w="3402" w:type="dxa"/>
            <w:tcBorders>
              <w:top w:val="nil"/>
              <w:left w:val="nil"/>
              <w:bottom w:val="single" w:sz="4" w:space="0" w:color="auto"/>
              <w:right w:val="single" w:sz="4" w:space="0" w:color="auto"/>
            </w:tcBorders>
            <w:shd w:val="clear" w:color="000000" w:fill="FFFFFF"/>
            <w:vAlign w:val="center"/>
            <w:hideMark/>
          </w:tcPr>
          <w:p w14:paraId="155318C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BENCILO. Cada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 Benzoato de bencilo 300 mg. </w:t>
            </w:r>
          </w:p>
        </w:tc>
        <w:tc>
          <w:tcPr>
            <w:tcW w:w="1560" w:type="dxa"/>
            <w:tcBorders>
              <w:top w:val="nil"/>
              <w:left w:val="nil"/>
              <w:bottom w:val="single" w:sz="4" w:space="0" w:color="auto"/>
              <w:right w:val="single" w:sz="4" w:space="0" w:color="auto"/>
            </w:tcBorders>
            <w:shd w:val="clear" w:color="000000" w:fill="FFFFFF"/>
            <w:vAlign w:val="center"/>
            <w:hideMark/>
          </w:tcPr>
          <w:p w14:paraId="2FEA3F9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120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48957D2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c>
          <w:tcPr>
            <w:tcW w:w="1036" w:type="dxa"/>
            <w:tcBorders>
              <w:top w:val="nil"/>
              <w:left w:val="nil"/>
              <w:bottom w:val="single" w:sz="4" w:space="0" w:color="auto"/>
              <w:right w:val="single" w:sz="4" w:space="0" w:color="auto"/>
            </w:tcBorders>
            <w:shd w:val="clear" w:color="auto" w:fill="auto"/>
            <w:noWrap/>
            <w:vAlign w:val="center"/>
            <w:hideMark/>
          </w:tcPr>
          <w:p w14:paraId="29EE6AE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1500</w:t>
            </w:r>
          </w:p>
        </w:tc>
      </w:tr>
      <w:tr w:rsidR="00E53AA4" w:rsidRPr="00366A8A" w14:paraId="0920F7CA"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9F3063"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910162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010.000.0872.00</w:t>
            </w:r>
          </w:p>
        </w:tc>
        <w:tc>
          <w:tcPr>
            <w:tcW w:w="3402" w:type="dxa"/>
            <w:tcBorders>
              <w:top w:val="nil"/>
              <w:left w:val="nil"/>
              <w:bottom w:val="single" w:sz="4" w:space="0" w:color="auto"/>
              <w:right w:val="single" w:sz="4" w:space="0" w:color="auto"/>
            </w:tcBorders>
            <w:shd w:val="clear" w:color="000000" w:fill="FFFFFF"/>
            <w:vAlign w:val="center"/>
            <w:hideMark/>
          </w:tcPr>
          <w:p w14:paraId="492E243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CLIOQUINOL. Cada g contiene: </w:t>
            </w:r>
            <w:proofErr w:type="spellStart"/>
            <w:r w:rsidRPr="00366A8A">
              <w:rPr>
                <w:rFonts w:ascii="Montserrat" w:eastAsia="Times New Roman" w:hAnsi="Montserrat" w:cs="Times New Roman"/>
                <w:color w:val="000000"/>
                <w:sz w:val="18"/>
                <w:szCs w:val="18"/>
                <w:lang w:val="es-MX" w:eastAsia="es-MX"/>
              </w:rPr>
              <w:t>Clioquinol</w:t>
            </w:r>
            <w:proofErr w:type="spellEnd"/>
            <w:r w:rsidRPr="00366A8A">
              <w:rPr>
                <w:rFonts w:ascii="Montserrat" w:eastAsia="Times New Roman" w:hAnsi="Montserrat" w:cs="Times New Roman"/>
                <w:color w:val="000000"/>
                <w:sz w:val="18"/>
                <w:szCs w:val="18"/>
                <w:lang w:val="es-MX" w:eastAsia="es-MX"/>
              </w:rPr>
              <w:t xml:space="preserve"> 30 mg.</w:t>
            </w:r>
          </w:p>
        </w:tc>
        <w:tc>
          <w:tcPr>
            <w:tcW w:w="1560" w:type="dxa"/>
            <w:tcBorders>
              <w:top w:val="nil"/>
              <w:left w:val="nil"/>
              <w:bottom w:val="single" w:sz="4" w:space="0" w:color="auto"/>
              <w:right w:val="single" w:sz="4" w:space="0" w:color="auto"/>
            </w:tcBorders>
            <w:shd w:val="clear" w:color="000000" w:fill="FFFFFF"/>
            <w:vAlign w:val="center"/>
            <w:hideMark/>
          </w:tcPr>
          <w:p w14:paraId="0A2F3FB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20 g.</w:t>
            </w:r>
          </w:p>
        </w:tc>
        <w:tc>
          <w:tcPr>
            <w:tcW w:w="1134" w:type="dxa"/>
            <w:tcBorders>
              <w:top w:val="nil"/>
              <w:left w:val="nil"/>
              <w:bottom w:val="single" w:sz="4" w:space="0" w:color="auto"/>
              <w:right w:val="single" w:sz="4" w:space="0" w:color="auto"/>
            </w:tcBorders>
            <w:shd w:val="clear" w:color="auto" w:fill="auto"/>
            <w:noWrap/>
            <w:vAlign w:val="center"/>
            <w:hideMark/>
          </w:tcPr>
          <w:p w14:paraId="51AC607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c>
          <w:tcPr>
            <w:tcW w:w="1036" w:type="dxa"/>
            <w:tcBorders>
              <w:top w:val="nil"/>
              <w:left w:val="nil"/>
              <w:bottom w:val="single" w:sz="4" w:space="0" w:color="auto"/>
              <w:right w:val="single" w:sz="4" w:space="0" w:color="auto"/>
            </w:tcBorders>
            <w:shd w:val="clear" w:color="auto" w:fill="auto"/>
            <w:noWrap/>
            <w:vAlign w:val="center"/>
            <w:hideMark/>
          </w:tcPr>
          <w:p w14:paraId="5CFDA14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1500</w:t>
            </w:r>
          </w:p>
        </w:tc>
      </w:tr>
      <w:tr w:rsidR="00E53AA4" w:rsidRPr="00366A8A" w14:paraId="53EF7982"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CEAF70"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242D383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010.000.0891.00</w:t>
            </w:r>
          </w:p>
        </w:tc>
        <w:tc>
          <w:tcPr>
            <w:tcW w:w="3402" w:type="dxa"/>
            <w:tcBorders>
              <w:top w:val="nil"/>
              <w:left w:val="nil"/>
              <w:bottom w:val="single" w:sz="4" w:space="0" w:color="auto"/>
              <w:right w:val="single" w:sz="4" w:space="0" w:color="auto"/>
            </w:tcBorders>
            <w:shd w:val="clear" w:color="000000" w:fill="FFFFFF"/>
            <w:vAlign w:val="center"/>
            <w:hideMark/>
          </w:tcPr>
          <w:p w14:paraId="75D2C90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MICONAZOL. Cada gramo contiene: Nitrato de miconazol 20 mg.</w:t>
            </w:r>
          </w:p>
        </w:tc>
        <w:tc>
          <w:tcPr>
            <w:tcW w:w="1560" w:type="dxa"/>
            <w:tcBorders>
              <w:top w:val="nil"/>
              <w:left w:val="nil"/>
              <w:bottom w:val="single" w:sz="4" w:space="0" w:color="auto"/>
              <w:right w:val="single" w:sz="4" w:space="0" w:color="auto"/>
            </w:tcBorders>
            <w:shd w:val="clear" w:color="000000" w:fill="FFFFFF"/>
            <w:vAlign w:val="center"/>
            <w:hideMark/>
          </w:tcPr>
          <w:p w14:paraId="327822E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20 g.</w:t>
            </w:r>
          </w:p>
        </w:tc>
        <w:tc>
          <w:tcPr>
            <w:tcW w:w="1134" w:type="dxa"/>
            <w:tcBorders>
              <w:top w:val="nil"/>
              <w:left w:val="nil"/>
              <w:bottom w:val="single" w:sz="4" w:space="0" w:color="auto"/>
              <w:right w:val="single" w:sz="4" w:space="0" w:color="auto"/>
            </w:tcBorders>
            <w:shd w:val="clear" w:color="auto" w:fill="auto"/>
            <w:noWrap/>
            <w:vAlign w:val="center"/>
            <w:hideMark/>
          </w:tcPr>
          <w:p w14:paraId="45E1069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c>
          <w:tcPr>
            <w:tcW w:w="1036" w:type="dxa"/>
            <w:tcBorders>
              <w:top w:val="nil"/>
              <w:left w:val="nil"/>
              <w:bottom w:val="single" w:sz="4" w:space="0" w:color="auto"/>
              <w:right w:val="single" w:sz="4" w:space="0" w:color="auto"/>
            </w:tcBorders>
            <w:shd w:val="clear" w:color="auto" w:fill="auto"/>
            <w:noWrap/>
            <w:vAlign w:val="center"/>
            <w:hideMark/>
          </w:tcPr>
          <w:p w14:paraId="64C77C1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1500</w:t>
            </w:r>
          </w:p>
        </w:tc>
      </w:tr>
      <w:tr w:rsidR="00E53AA4" w:rsidRPr="00366A8A" w14:paraId="0729B9F0"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154832"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3C7F631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010.000.1206.00</w:t>
            </w:r>
          </w:p>
        </w:tc>
        <w:tc>
          <w:tcPr>
            <w:tcW w:w="3402" w:type="dxa"/>
            <w:tcBorders>
              <w:top w:val="nil"/>
              <w:left w:val="nil"/>
              <w:bottom w:val="single" w:sz="4" w:space="0" w:color="auto"/>
              <w:right w:val="single" w:sz="4" w:space="0" w:color="auto"/>
            </w:tcBorders>
            <w:shd w:val="clear" w:color="000000" w:fill="FFFFFF"/>
            <w:vAlign w:val="center"/>
            <w:hideMark/>
          </w:tcPr>
          <w:p w14:paraId="7E08E9F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BUTILHIOSCINA O HIOSCINA. Cada gragea o tableta contiene: Bromuro de </w:t>
            </w:r>
            <w:proofErr w:type="spellStart"/>
            <w:r w:rsidRPr="00366A8A">
              <w:rPr>
                <w:rFonts w:ascii="Montserrat" w:eastAsia="Times New Roman" w:hAnsi="Montserrat" w:cs="Times New Roman"/>
                <w:color w:val="000000"/>
                <w:sz w:val="18"/>
                <w:szCs w:val="18"/>
                <w:lang w:val="es-MX" w:eastAsia="es-MX"/>
              </w:rPr>
              <w:t>butilhioscina</w:t>
            </w:r>
            <w:proofErr w:type="spellEnd"/>
            <w:r w:rsidRPr="00366A8A">
              <w:rPr>
                <w:rFonts w:ascii="Montserrat" w:eastAsia="Times New Roman" w:hAnsi="Montserrat" w:cs="Times New Roman"/>
                <w:color w:val="000000"/>
                <w:sz w:val="18"/>
                <w:szCs w:val="18"/>
                <w:lang w:val="es-MX" w:eastAsia="es-MX"/>
              </w:rPr>
              <w:t xml:space="preserve"> o </w:t>
            </w:r>
            <w:proofErr w:type="spellStart"/>
            <w:r w:rsidRPr="00366A8A">
              <w:rPr>
                <w:rFonts w:ascii="Montserrat" w:eastAsia="Times New Roman" w:hAnsi="Montserrat" w:cs="Times New Roman"/>
                <w:color w:val="000000"/>
                <w:sz w:val="18"/>
                <w:szCs w:val="18"/>
                <w:lang w:val="es-MX" w:eastAsia="es-MX"/>
              </w:rPr>
              <w:t>butilbromuro</w:t>
            </w:r>
            <w:proofErr w:type="spellEnd"/>
            <w:r w:rsidRPr="00366A8A">
              <w:rPr>
                <w:rFonts w:ascii="Montserrat" w:eastAsia="Times New Roman" w:hAnsi="Montserrat" w:cs="Times New Roman"/>
                <w:color w:val="000000"/>
                <w:sz w:val="18"/>
                <w:szCs w:val="18"/>
                <w:lang w:val="es-MX" w:eastAsia="es-MX"/>
              </w:rPr>
              <w:t xml:space="preserve"> de hioscina 10 mg.</w:t>
            </w:r>
          </w:p>
        </w:tc>
        <w:tc>
          <w:tcPr>
            <w:tcW w:w="1560" w:type="dxa"/>
            <w:tcBorders>
              <w:top w:val="nil"/>
              <w:left w:val="nil"/>
              <w:bottom w:val="single" w:sz="4" w:space="0" w:color="auto"/>
              <w:right w:val="single" w:sz="4" w:space="0" w:color="auto"/>
            </w:tcBorders>
            <w:shd w:val="clear" w:color="000000" w:fill="FFFFFF"/>
            <w:vAlign w:val="center"/>
            <w:hideMark/>
          </w:tcPr>
          <w:p w14:paraId="370420D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 grageas o tabletas.</w:t>
            </w:r>
          </w:p>
        </w:tc>
        <w:tc>
          <w:tcPr>
            <w:tcW w:w="1134" w:type="dxa"/>
            <w:tcBorders>
              <w:top w:val="nil"/>
              <w:left w:val="nil"/>
              <w:bottom w:val="single" w:sz="4" w:space="0" w:color="auto"/>
              <w:right w:val="single" w:sz="4" w:space="0" w:color="auto"/>
            </w:tcBorders>
            <w:shd w:val="clear" w:color="auto" w:fill="auto"/>
            <w:noWrap/>
            <w:vAlign w:val="center"/>
            <w:hideMark/>
          </w:tcPr>
          <w:p w14:paraId="346D956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570</w:t>
            </w:r>
          </w:p>
        </w:tc>
        <w:tc>
          <w:tcPr>
            <w:tcW w:w="1036" w:type="dxa"/>
            <w:tcBorders>
              <w:top w:val="nil"/>
              <w:left w:val="nil"/>
              <w:bottom w:val="single" w:sz="4" w:space="0" w:color="auto"/>
              <w:right w:val="single" w:sz="4" w:space="0" w:color="auto"/>
            </w:tcBorders>
            <w:shd w:val="clear" w:color="auto" w:fill="auto"/>
            <w:noWrap/>
            <w:vAlign w:val="center"/>
            <w:hideMark/>
          </w:tcPr>
          <w:p w14:paraId="6B0A59F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1425</w:t>
            </w:r>
          </w:p>
        </w:tc>
      </w:tr>
      <w:tr w:rsidR="00E53AA4" w:rsidRPr="00366A8A" w14:paraId="0B809B58"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CEED00"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2B66F76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010.000.1208.00</w:t>
            </w:r>
          </w:p>
        </w:tc>
        <w:tc>
          <w:tcPr>
            <w:tcW w:w="3402" w:type="dxa"/>
            <w:tcBorders>
              <w:top w:val="nil"/>
              <w:left w:val="nil"/>
              <w:bottom w:val="single" w:sz="4" w:space="0" w:color="auto"/>
              <w:right w:val="single" w:sz="4" w:space="0" w:color="auto"/>
            </w:tcBorders>
            <w:shd w:val="clear" w:color="000000" w:fill="FFFFFF"/>
            <w:vAlign w:val="center"/>
            <w:hideMark/>
          </w:tcPr>
          <w:p w14:paraId="282E4BE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CISAPRIDA. Cada 100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contienen: </w:t>
            </w:r>
            <w:r w:rsidRPr="00366A8A">
              <w:rPr>
                <w:rFonts w:ascii="Montserrat" w:eastAsia="Times New Roman" w:hAnsi="Montserrat" w:cs="Times New Roman"/>
                <w:color w:val="000000"/>
                <w:sz w:val="18"/>
                <w:szCs w:val="18"/>
                <w:lang w:val="es-MX" w:eastAsia="es-MX"/>
              </w:rPr>
              <w:br/>
              <w:t>Cisaprida 100 mg.</w:t>
            </w:r>
          </w:p>
        </w:tc>
        <w:tc>
          <w:tcPr>
            <w:tcW w:w="1560" w:type="dxa"/>
            <w:tcBorders>
              <w:top w:val="nil"/>
              <w:left w:val="nil"/>
              <w:bottom w:val="single" w:sz="4" w:space="0" w:color="auto"/>
              <w:right w:val="single" w:sz="4" w:space="0" w:color="auto"/>
            </w:tcBorders>
            <w:shd w:val="clear" w:color="000000" w:fill="FFFFFF"/>
            <w:vAlign w:val="center"/>
            <w:hideMark/>
          </w:tcPr>
          <w:p w14:paraId="13222E0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60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y dosificador.</w:t>
            </w:r>
          </w:p>
        </w:tc>
        <w:tc>
          <w:tcPr>
            <w:tcW w:w="1134" w:type="dxa"/>
            <w:tcBorders>
              <w:top w:val="nil"/>
              <w:left w:val="nil"/>
              <w:bottom w:val="single" w:sz="4" w:space="0" w:color="auto"/>
              <w:right w:val="single" w:sz="4" w:space="0" w:color="auto"/>
            </w:tcBorders>
            <w:shd w:val="clear" w:color="auto" w:fill="auto"/>
            <w:noWrap/>
            <w:vAlign w:val="center"/>
            <w:hideMark/>
          </w:tcPr>
          <w:p w14:paraId="214C0E2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402</w:t>
            </w:r>
          </w:p>
        </w:tc>
        <w:tc>
          <w:tcPr>
            <w:tcW w:w="1036" w:type="dxa"/>
            <w:tcBorders>
              <w:top w:val="nil"/>
              <w:left w:val="nil"/>
              <w:bottom w:val="single" w:sz="4" w:space="0" w:color="auto"/>
              <w:right w:val="single" w:sz="4" w:space="0" w:color="auto"/>
            </w:tcBorders>
            <w:shd w:val="clear" w:color="auto" w:fill="auto"/>
            <w:noWrap/>
            <w:vAlign w:val="center"/>
            <w:hideMark/>
          </w:tcPr>
          <w:p w14:paraId="7DC862B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1005</w:t>
            </w:r>
          </w:p>
        </w:tc>
      </w:tr>
      <w:tr w:rsidR="00E53AA4" w:rsidRPr="00366A8A" w14:paraId="63DDF28E"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D438B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B91863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010.000.1209.00</w:t>
            </w:r>
          </w:p>
        </w:tc>
        <w:tc>
          <w:tcPr>
            <w:tcW w:w="3402" w:type="dxa"/>
            <w:tcBorders>
              <w:top w:val="nil"/>
              <w:left w:val="nil"/>
              <w:bottom w:val="single" w:sz="4" w:space="0" w:color="auto"/>
              <w:right w:val="single" w:sz="4" w:space="0" w:color="auto"/>
            </w:tcBorders>
            <w:shd w:val="clear" w:color="000000" w:fill="FFFFFF"/>
            <w:vAlign w:val="center"/>
            <w:hideMark/>
          </w:tcPr>
          <w:p w14:paraId="48D7113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CISAPRIDA. Cada tableta contiene: </w:t>
            </w:r>
            <w:r w:rsidRPr="00366A8A">
              <w:rPr>
                <w:rFonts w:ascii="Montserrat" w:eastAsia="Times New Roman" w:hAnsi="Montserrat" w:cs="Times New Roman"/>
                <w:color w:val="000000"/>
                <w:sz w:val="18"/>
                <w:szCs w:val="18"/>
                <w:lang w:val="es-MX" w:eastAsia="es-MX"/>
              </w:rPr>
              <w:br/>
              <w:t>Cisaprida 5 mg.</w:t>
            </w:r>
          </w:p>
        </w:tc>
        <w:tc>
          <w:tcPr>
            <w:tcW w:w="1560" w:type="dxa"/>
            <w:tcBorders>
              <w:top w:val="nil"/>
              <w:left w:val="nil"/>
              <w:bottom w:val="single" w:sz="4" w:space="0" w:color="auto"/>
              <w:right w:val="single" w:sz="4" w:space="0" w:color="auto"/>
            </w:tcBorders>
            <w:shd w:val="clear" w:color="000000" w:fill="FFFFFF"/>
            <w:vAlign w:val="center"/>
            <w:hideMark/>
          </w:tcPr>
          <w:p w14:paraId="7DBB98E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tabletas.</w:t>
            </w:r>
          </w:p>
        </w:tc>
        <w:tc>
          <w:tcPr>
            <w:tcW w:w="1134" w:type="dxa"/>
            <w:tcBorders>
              <w:top w:val="nil"/>
              <w:left w:val="nil"/>
              <w:bottom w:val="single" w:sz="4" w:space="0" w:color="auto"/>
              <w:right w:val="single" w:sz="4" w:space="0" w:color="auto"/>
            </w:tcBorders>
            <w:shd w:val="clear" w:color="auto" w:fill="auto"/>
            <w:noWrap/>
            <w:vAlign w:val="center"/>
            <w:hideMark/>
          </w:tcPr>
          <w:p w14:paraId="20E6E6A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526</w:t>
            </w:r>
          </w:p>
        </w:tc>
        <w:tc>
          <w:tcPr>
            <w:tcW w:w="1036" w:type="dxa"/>
            <w:tcBorders>
              <w:top w:val="nil"/>
              <w:left w:val="nil"/>
              <w:bottom w:val="single" w:sz="4" w:space="0" w:color="auto"/>
              <w:right w:val="single" w:sz="4" w:space="0" w:color="auto"/>
            </w:tcBorders>
            <w:shd w:val="clear" w:color="auto" w:fill="auto"/>
            <w:noWrap/>
            <w:vAlign w:val="center"/>
            <w:hideMark/>
          </w:tcPr>
          <w:p w14:paraId="552ABE9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1315</w:t>
            </w:r>
          </w:p>
        </w:tc>
      </w:tr>
      <w:tr w:rsidR="00E53AA4" w:rsidRPr="00366A8A" w14:paraId="58BF46E1"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AF13AB"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5B92580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010.000.1210.01</w:t>
            </w:r>
          </w:p>
        </w:tc>
        <w:tc>
          <w:tcPr>
            <w:tcW w:w="3402" w:type="dxa"/>
            <w:tcBorders>
              <w:top w:val="nil"/>
              <w:left w:val="nil"/>
              <w:bottom w:val="single" w:sz="4" w:space="0" w:color="auto"/>
              <w:right w:val="single" w:sz="4" w:space="0" w:color="auto"/>
            </w:tcBorders>
            <w:shd w:val="clear" w:color="000000" w:fill="FFFFFF"/>
            <w:vAlign w:val="center"/>
            <w:hideMark/>
          </w:tcPr>
          <w:p w14:paraId="18487E6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PINAVERIO. Cada tableta contiene: </w:t>
            </w:r>
            <w:r w:rsidRPr="00366A8A">
              <w:rPr>
                <w:rFonts w:ascii="Montserrat" w:eastAsia="Times New Roman" w:hAnsi="Montserrat" w:cs="Times New Roman"/>
                <w:color w:val="000000"/>
                <w:sz w:val="18"/>
                <w:szCs w:val="18"/>
                <w:lang w:val="es-MX" w:eastAsia="es-MX"/>
              </w:rPr>
              <w:br/>
              <w:t xml:space="preserve">Bromuro de </w:t>
            </w:r>
            <w:proofErr w:type="spellStart"/>
            <w:r w:rsidRPr="00366A8A">
              <w:rPr>
                <w:rFonts w:ascii="Montserrat" w:eastAsia="Times New Roman" w:hAnsi="Montserrat" w:cs="Times New Roman"/>
                <w:color w:val="000000"/>
                <w:sz w:val="18"/>
                <w:szCs w:val="18"/>
                <w:lang w:val="es-MX" w:eastAsia="es-MX"/>
              </w:rPr>
              <w:t>pinaverio</w:t>
            </w:r>
            <w:proofErr w:type="spellEnd"/>
            <w:r w:rsidRPr="00366A8A">
              <w:rPr>
                <w:rFonts w:ascii="Montserrat" w:eastAsia="Times New Roman" w:hAnsi="Montserrat" w:cs="Times New Roman"/>
                <w:color w:val="000000"/>
                <w:sz w:val="18"/>
                <w:szCs w:val="18"/>
                <w:lang w:val="es-MX" w:eastAsia="es-MX"/>
              </w:rPr>
              <w:t xml:space="preserve"> 100 mg.</w:t>
            </w:r>
          </w:p>
        </w:tc>
        <w:tc>
          <w:tcPr>
            <w:tcW w:w="1560" w:type="dxa"/>
            <w:tcBorders>
              <w:top w:val="nil"/>
              <w:left w:val="nil"/>
              <w:bottom w:val="single" w:sz="4" w:space="0" w:color="auto"/>
              <w:right w:val="single" w:sz="4" w:space="0" w:color="auto"/>
            </w:tcBorders>
            <w:shd w:val="clear" w:color="000000" w:fill="FFFFFF"/>
            <w:vAlign w:val="center"/>
            <w:hideMark/>
          </w:tcPr>
          <w:p w14:paraId="3027130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28 tabletas.</w:t>
            </w:r>
          </w:p>
        </w:tc>
        <w:tc>
          <w:tcPr>
            <w:tcW w:w="1134" w:type="dxa"/>
            <w:tcBorders>
              <w:top w:val="nil"/>
              <w:left w:val="nil"/>
              <w:bottom w:val="single" w:sz="4" w:space="0" w:color="auto"/>
              <w:right w:val="single" w:sz="4" w:space="0" w:color="auto"/>
            </w:tcBorders>
            <w:shd w:val="clear" w:color="auto" w:fill="auto"/>
            <w:noWrap/>
            <w:vAlign w:val="center"/>
            <w:hideMark/>
          </w:tcPr>
          <w:p w14:paraId="6612084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500</w:t>
            </w:r>
          </w:p>
        </w:tc>
        <w:tc>
          <w:tcPr>
            <w:tcW w:w="1036" w:type="dxa"/>
            <w:tcBorders>
              <w:top w:val="nil"/>
              <w:left w:val="nil"/>
              <w:bottom w:val="single" w:sz="4" w:space="0" w:color="auto"/>
              <w:right w:val="single" w:sz="4" w:space="0" w:color="auto"/>
            </w:tcBorders>
            <w:shd w:val="clear" w:color="auto" w:fill="auto"/>
            <w:noWrap/>
            <w:vAlign w:val="center"/>
            <w:hideMark/>
          </w:tcPr>
          <w:p w14:paraId="5CD4549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1250</w:t>
            </w:r>
          </w:p>
        </w:tc>
      </w:tr>
      <w:tr w:rsidR="00E53AA4" w:rsidRPr="00366A8A" w14:paraId="5E519B33"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0F0DE4"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594A9B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010.000.1272.00</w:t>
            </w:r>
          </w:p>
        </w:tc>
        <w:tc>
          <w:tcPr>
            <w:tcW w:w="3402" w:type="dxa"/>
            <w:tcBorders>
              <w:top w:val="nil"/>
              <w:left w:val="nil"/>
              <w:bottom w:val="single" w:sz="4" w:space="0" w:color="auto"/>
              <w:right w:val="single" w:sz="4" w:space="0" w:color="auto"/>
            </w:tcBorders>
            <w:shd w:val="clear" w:color="000000" w:fill="FFFFFF"/>
            <w:vAlign w:val="center"/>
            <w:hideMark/>
          </w:tcPr>
          <w:p w14:paraId="33407D3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SENÓSIDOS A-B. Cada tableta </w:t>
            </w:r>
            <w:proofErr w:type="spellStart"/>
            <w:proofErr w:type="gramStart"/>
            <w:r w:rsidRPr="00366A8A">
              <w:rPr>
                <w:rFonts w:ascii="Montserrat" w:eastAsia="Times New Roman" w:hAnsi="Montserrat" w:cs="Times New Roman"/>
                <w:color w:val="000000"/>
                <w:sz w:val="18"/>
                <w:szCs w:val="18"/>
                <w:lang w:val="es-MX" w:eastAsia="es-MX"/>
              </w:rPr>
              <w:t>contiene:Concentrados</w:t>
            </w:r>
            <w:proofErr w:type="spellEnd"/>
            <w:proofErr w:type="gramEnd"/>
            <w:r w:rsidRPr="00366A8A">
              <w:rPr>
                <w:rFonts w:ascii="Montserrat" w:eastAsia="Times New Roman" w:hAnsi="Montserrat" w:cs="Times New Roman"/>
                <w:color w:val="000000"/>
                <w:sz w:val="18"/>
                <w:szCs w:val="18"/>
                <w:lang w:val="es-MX" w:eastAsia="es-MX"/>
              </w:rPr>
              <w:t xml:space="preserve"> de Sen desecados 187 mg (normalizado a 8.6 mg de </w:t>
            </w:r>
            <w:proofErr w:type="spellStart"/>
            <w:r w:rsidRPr="00366A8A">
              <w:rPr>
                <w:rFonts w:ascii="Montserrat" w:eastAsia="Times New Roman" w:hAnsi="Montserrat" w:cs="Times New Roman"/>
                <w:color w:val="000000"/>
                <w:sz w:val="18"/>
                <w:szCs w:val="18"/>
                <w:lang w:val="es-MX" w:eastAsia="es-MX"/>
              </w:rPr>
              <w:t>senósidos</w:t>
            </w:r>
            <w:proofErr w:type="spellEnd"/>
            <w:r w:rsidRPr="00366A8A">
              <w:rPr>
                <w:rFonts w:ascii="Montserrat" w:eastAsia="Times New Roman" w:hAnsi="Montserrat" w:cs="Times New Roman"/>
                <w:color w:val="000000"/>
                <w:sz w:val="18"/>
                <w:szCs w:val="18"/>
                <w:lang w:val="es-MX" w:eastAsia="es-MX"/>
              </w:rPr>
              <w:t xml:space="preserve"> A-B).</w:t>
            </w:r>
          </w:p>
        </w:tc>
        <w:tc>
          <w:tcPr>
            <w:tcW w:w="1560" w:type="dxa"/>
            <w:tcBorders>
              <w:top w:val="nil"/>
              <w:left w:val="nil"/>
              <w:bottom w:val="single" w:sz="4" w:space="0" w:color="auto"/>
              <w:right w:val="single" w:sz="4" w:space="0" w:color="auto"/>
            </w:tcBorders>
            <w:shd w:val="clear" w:color="000000" w:fill="FFFFFF"/>
            <w:vAlign w:val="center"/>
            <w:hideMark/>
          </w:tcPr>
          <w:p w14:paraId="4C0FB03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20 tabletas.</w:t>
            </w:r>
          </w:p>
        </w:tc>
        <w:tc>
          <w:tcPr>
            <w:tcW w:w="1134" w:type="dxa"/>
            <w:tcBorders>
              <w:top w:val="nil"/>
              <w:left w:val="nil"/>
              <w:bottom w:val="single" w:sz="4" w:space="0" w:color="auto"/>
              <w:right w:val="single" w:sz="4" w:space="0" w:color="auto"/>
            </w:tcBorders>
            <w:shd w:val="clear" w:color="auto" w:fill="auto"/>
            <w:noWrap/>
            <w:vAlign w:val="center"/>
            <w:hideMark/>
          </w:tcPr>
          <w:p w14:paraId="10E8320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480</w:t>
            </w:r>
          </w:p>
        </w:tc>
        <w:tc>
          <w:tcPr>
            <w:tcW w:w="1036" w:type="dxa"/>
            <w:tcBorders>
              <w:top w:val="nil"/>
              <w:left w:val="nil"/>
              <w:bottom w:val="single" w:sz="4" w:space="0" w:color="auto"/>
              <w:right w:val="single" w:sz="4" w:space="0" w:color="auto"/>
            </w:tcBorders>
            <w:shd w:val="clear" w:color="auto" w:fill="auto"/>
            <w:noWrap/>
            <w:vAlign w:val="center"/>
            <w:hideMark/>
          </w:tcPr>
          <w:p w14:paraId="36D32C2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1200</w:t>
            </w:r>
          </w:p>
        </w:tc>
      </w:tr>
      <w:tr w:rsidR="00E53AA4" w:rsidRPr="00366A8A" w14:paraId="168B448E"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BBD4DB"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FE1D3E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010.000.1308.01</w:t>
            </w:r>
          </w:p>
        </w:tc>
        <w:tc>
          <w:tcPr>
            <w:tcW w:w="3402" w:type="dxa"/>
            <w:tcBorders>
              <w:top w:val="nil"/>
              <w:left w:val="nil"/>
              <w:bottom w:val="single" w:sz="4" w:space="0" w:color="auto"/>
              <w:right w:val="single" w:sz="4" w:space="0" w:color="auto"/>
            </w:tcBorders>
            <w:shd w:val="clear" w:color="000000" w:fill="FFFFFF"/>
            <w:vAlign w:val="center"/>
            <w:hideMark/>
          </w:tcPr>
          <w:p w14:paraId="458A8EE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METRONIDAZOL. Cada tableta contiene: Metronidazol 500 mg.</w:t>
            </w:r>
          </w:p>
        </w:tc>
        <w:tc>
          <w:tcPr>
            <w:tcW w:w="1560" w:type="dxa"/>
            <w:tcBorders>
              <w:top w:val="nil"/>
              <w:left w:val="nil"/>
              <w:bottom w:val="single" w:sz="4" w:space="0" w:color="auto"/>
              <w:right w:val="single" w:sz="4" w:space="0" w:color="auto"/>
            </w:tcBorders>
            <w:shd w:val="clear" w:color="000000" w:fill="FFFFFF"/>
            <w:vAlign w:val="center"/>
            <w:hideMark/>
          </w:tcPr>
          <w:p w14:paraId="6F98C28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tabletas.</w:t>
            </w:r>
          </w:p>
        </w:tc>
        <w:tc>
          <w:tcPr>
            <w:tcW w:w="1134" w:type="dxa"/>
            <w:tcBorders>
              <w:top w:val="nil"/>
              <w:left w:val="nil"/>
              <w:bottom w:val="single" w:sz="4" w:space="0" w:color="auto"/>
              <w:right w:val="single" w:sz="4" w:space="0" w:color="auto"/>
            </w:tcBorders>
            <w:shd w:val="clear" w:color="auto" w:fill="auto"/>
            <w:noWrap/>
            <w:vAlign w:val="center"/>
            <w:hideMark/>
          </w:tcPr>
          <w:p w14:paraId="526B9EF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526</w:t>
            </w:r>
          </w:p>
        </w:tc>
        <w:tc>
          <w:tcPr>
            <w:tcW w:w="1036" w:type="dxa"/>
            <w:tcBorders>
              <w:top w:val="nil"/>
              <w:left w:val="nil"/>
              <w:bottom w:val="single" w:sz="4" w:space="0" w:color="auto"/>
              <w:right w:val="single" w:sz="4" w:space="0" w:color="auto"/>
            </w:tcBorders>
            <w:shd w:val="clear" w:color="auto" w:fill="auto"/>
            <w:noWrap/>
            <w:vAlign w:val="center"/>
            <w:hideMark/>
          </w:tcPr>
          <w:p w14:paraId="05BF4A1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1315</w:t>
            </w:r>
          </w:p>
        </w:tc>
      </w:tr>
      <w:tr w:rsidR="00E53AA4" w:rsidRPr="00366A8A" w14:paraId="3A744735"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D1C563"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458E63F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010.000.1310.00</w:t>
            </w:r>
          </w:p>
        </w:tc>
        <w:tc>
          <w:tcPr>
            <w:tcW w:w="3402" w:type="dxa"/>
            <w:tcBorders>
              <w:top w:val="nil"/>
              <w:left w:val="nil"/>
              <w:bottom w:val="single" w:sz="4" w:space="0" w:color="auto"/>
              <w:right w:val="single" w:sz="4" w:space="0" w:color="auto"/>
            </w:tcBorders>
            <w:shd w:val="clear" w:color="000000" w:fill="FFFFFF"/>
            <w:vAlign w:val="center"/>
            <w:hideMark/>
          </w:tcPr>
          <w:p w14:paraId="029D13D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METRONIDAZOL. Cada 5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contienen: </w:t>
            </w:r>
            <w:proofErr w:type="spellStart"/>
            <w:r w:rsidRPr="00366A8A">
              <w:rPr>
                <w:rFonts w:ascii="Montserrat" w:eastAsia="Times New Roman" w:hAnsi="Montserrat" w:cs="Times New Roman"/>
                <w:color w:val="000000"/>
                <w:sz w:val="18"/>
                <w:szCs w:val="18"/>
                <w:lang w:val="es-MX" w:eastAsia="es-MX"/>
              </w:rPr>
              <w:t>Benzoilo</w:t>
            </w:r>
            <w:proofErr w:type="spellEnd"/>
            <w:r w:rsidRPr="00366A8A">
              <w:rPr>
                <w:rFonts w:ascii="Montserrat" w:eastAsia="Times New Roman" w:hAnsi="Montserrat" w:cs="Times New Roman"/>
                <w:color w:val="000000"/>
                <w:sz w:val="18"/>
                <w:szCs w:val="18"/>
                <w:lang w:val="es-MX" w:eastAsia="es-MX"/>
              </w:rPr>
              <w:t xml:space="preserve"> de metronidazol equivalente a 250 mg de metronidazol.</w:t>
            </w:r>
          </w:p>
        </w:tc>
        <w:tc>
          <w:tcPr>
            <w:tcW w:w="1560" w:type="dxa"/>
            <w:tcBorders>
              <w:top w:val="nil"/>
              <w:left w:val="nil"/>
              <w:bottom w:val="single" w:sz="4" w:space="0" w:color="auto"/>
              <w:right w:val="single" w:sz="4" w:space="0" w:color="auto"/>
            </w:tcBorders>
            <w:shd w:val="clear" w:color="000000" w:fill="FFFFFF"/>
            <w:vAlign w:val="center"/>
            <w:hideMark/>
          </w:tcPr>
          <w:p w14:paraId="5F0F835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120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y dosificador.</w:t>
            </w:r>
          </w:p>
        </w:tc>
        <w:tc>
          <w:tcPr>
            <w:tcW w:w="1134" w:type="dxa"/>
            <w:tcBorders>
              <w:top w:val="nil"/>
              <w:left w:val="nil"/>
              <w:bottom w:val="single" w:sz="4" w:space="0" w:color="auto"/>
              <w:right w:val="single" w:sz="4" w:space="0" w:color="auto"/>
            </w:tcBorders>
            <w:shd w:val="clear" w:color="auto" w:fill="auto"/>
            <w:noWrap/>
            <w:vAlign w:val="center"/>
            <w:hideMark/>
          </w:tcPr>
          <w:p w14:paraId="712E5EB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604</w:t>
            </w:r>
          </w:p>
        </w:tc>
        <w:tc>
          <w:tcPr>
            <w:tcW w:w="1036" w:type="dxa"/>
            <w:tcBorders>
              <w:top w:val="nil"/>
              <w:left w:val="nil"/>
              <w:bottom w:val="single" w:sz="4" w:space="0" w:color="auto"/>
              <w:right w:val="single" w:sz="4" w:space="0" w:color="auto"/>
            </w:tcBorders>
            <w:shd w:val="clear" w:color="auto" w:fill="auto"/>
            <w:noWrap/>
            <w:vAlign w:val="center"/>
            <w:hideMark/>
          </w:tcPr>
          <w:p w14:paraId="1AF4BFF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1510</w:t>
            </w:r>
          </w:p>
        </w:tc>
      </w:tr>
      <w:tr w:rsidR="00E53AA4" w:rsidRPr="00366A8A" w14:paraId="33B3874C"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DCA11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401D756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010.000.1344.00</w:t>
            </w:r>
          </w:p>
        </w:tc>
        <w:tc>
          <w:tcPr>
            <w:tcW w:w="3402" w:type="dxa"/>
            <w:tcBorders>
              <w:top w:val="nil"/>
              <w:left w:val="nil"/>
              <w:bottom w:val="single" w:sz="4" w:space="0" w:color="auto"/>
              <w:right w:val="single" w:sz="4" w:space="0" w:color="auto"/>
            </w:tcBorders>
            <w:shd w:val="clear" w:color="000000" w:fill="FFFFFF"/>
            <w:vAlign w:val="center"/>
            <w:hideMark/>
          </w:tcPr>
          <w:p w14:paraId="452CEBA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ALBENDAZOL. Cada tableta </w:t>
            </w:r>
            <w:proofErr w:type="spellStart"/>
            <w:proofErr w:type="gramStart"/>
            <w:r w:rsidRPr="00366A8A">
              <w:rPr>
                <w:rFonts w:ascii="Montserrat" w:eastAsia="Times New Roman" w:hAnsi="Montserrat" w:cs="Times New Roman"/>
                <w:color w:val="000000"/>
                <w:sz w:val="18"/>
                <w:szCs w:val="18"/>
                <w:lang w:val="es-MX" w:eastAsia="es-MX"/>
              </w:rPr>
              <w:t>contiene:Albendazol</w:t>
            </w:r>
            <w:proofErr w:type="spellEnd"/>
            <w:proofErr w:type="gramEnd"/>
            <w:r w:rsidRPr="00366A8A">
              <w:rPr>
                <w:rFonts w:ascii="Montserrat" w:eastAsia="Times New Roman" w:hAnsi="Montserrat" w:cs="Times New Roman"/>
                <w:color w:val="000000"/>
                <w:sz w:val="18"/>
                <w:szCs w:val="18"/>
                <w:lang w:val="es-MX" w:eastAsia="es-MX"/>
              </w:rPr>
              <w:t xml:space="preserve"> 200 mg.</w:t>
            </w:r>
          </w:p>
        </w:tc>
        <w:tc>
          <w:tcPr>
            <w:tcW w:w="1560" w:type="dxa"/>
            <w:tcBorders>
              <w:top w:val="nil"/>
              <w:left w:val="nil"/>
              <w:bottom w:val="single" w:sz="4" w:space="0" w:color="auto"/>
              <w:right w:val="single" w:sz="4" w:space="0" w:color="auto"/>
            </w:tcBorders>
            <w:shd w:val="clear" w:color="000000" w:fill="FFFFFF"/>
            <w:vAlign w:val="center"/>
            <w:hideMark/>
          </w:tcPr>
          <w:p w14:paraId="6758F7E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 tabletas.</w:t>
            </w:r>
          </w:p>
        </w:tc>
        <w:tc>
          <w:tcPr>
            <w:tcW w:w="1134" w:type="dxa"/>
            <w:tcBorders>
              <w:top w:val="nil"/>
              <w:left w:val="nil"/>
              <w:bottom w:val="single" w:sz="4" w:space="0" w:color="auto"/>
              <w:right w:val="single" w:sz="4" w:space="0" w:color="auto"/>
            </w:tcBorders>
            <w:shd w:val="clear" w:color="auto" w:fill="auto"/>
            <w:noWrap/>
            <w:vAlign w:val="center"/>
            <w:hideMark/>
          </w:tcPr>
          <w:p w14:paraId="5B2A2B8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526</w:t>
            </w:r>
          </w:p>
        </w:tc>
        <w:tc>
          <w:tcPr>
            <w:tcW w:w="1036" w:type="dxa"/>
            <w:tcBorders>
              <w:top w:val="nil"/>
              <w:left w:val="nil"/>
              <w:bottom w:val="single" w:sz="4" w:space="0" w:color="auto"/>
              <w:right w:val="single" w:sz="4" w:space="0" w:color="auto"/>
            </w:tcBorders>
            <w:shd w:val="clear" w:color="auto" w:fill="auto"/>
            <w:noWrap/>
            <w:vAlign w:val="center"/>
            <w:hideMark/>
          </w:tcPr>
          <w:p w14:paraId="7BD4F47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1315</w:t>
            </w:r>
          </w:p>
        </w:tc>
      </w:tr>
      <w:tr w:rsidR="00E53AA4" w:rsidRPr="00366A8A" w14:paraId="36F65B4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5A3113"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4195DC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010.000.1345.00</w:t>
            </w:r>
          </w:p>
        </w:tc>
        <w:tc>
          <w:tcPr>
            <w:tcW w:w="3402" w:type="dxa"/>
            <w:tcBorders>
              <w:top w:val="nil"/>
              <w:left w:val="nil"/>
              <w:bottom w:val="single" w:sz="4" w:space="0" w:color="auto"/>
              <w:right w:val="single" w:sz="4" w:space="0" w:color="auto"/>
            </w:tcBorders>
            <w:shd w:val="clear" w:color="000000" w:fill="FFFFFF"/>
            <w:vAlign w:val="center"/>
            <w:hideMark/>
          </w:tcPr>
          <w:p w14:paraId="3C30484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ALBENDAZOL. Cada frasco contiene: Albendazol 400 mg.</w:t>
            </w:r>
          </w:p>
        </w:tc>
        <w:tc>
          <w:tcPr>
            <w:tcW w:w="1560" w:type="dxa"/>
            <w:tcBorders>
              <w:top w:val="nil"/>
              <w:left w:val="nil"/>
              <w:bottom w:val="single" w:sz="4" w:space="0" w:color="auto"/>
              <w:right w:val="single" w:sz="4" w:space="0" w:color="auto"/>
            </w:tcBorders>
            <w:shd w:val="clear" w:color="000000" w:fill="FFFFFF"/>
            <w:vAlign w:val="center"/>
            <w:hideMark/>
          </w:tcPr>
          <w:p w14:paraId="2351BE9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20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12093E7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400</w:t>
            </w:r>
          </w:p>
        </w:tc>
        <w:tc>
          <w:tcPr>
            <w:tcW w:w="1036" w:type="dxa"/>
            <w:tcBorders>
              <w:top w:val="nil"/>
              <w:left w:val="nil"/>
              <w:bottom w:val="single" w:sz="4" w:space="0" w:color="auto"/>
              <w:right w:val="single" w:sz="4" w:space="0" w:color="auto"/>
            </w:tcBorders>
            <w:shd w:val="clear" w:color="auto" w:fill="auto"/>
            <w:noWrap/>
            <w:vAlign w:val="center"/>
            <w:hideMark/>
          </w:tcPr>
          <w:p w14:paraId="07ADF0A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1000</w:t>
            </w:r>
          </w:p>
        </w:tc>
      </w:tr>
      <w:tr w:rsidR="00E53AA4" w:rsidRPr="00366A8A" w14:paraId="7D53C766"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18DBD5"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lastRenderedPageBreak/>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8B64BD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010.000.1561.00</w:t>
            </w:r>
          </w:p>
        </w:tc>
        <w:tc>
          <w:tcPr>
            <w:tcW w:w="3402" w:type="dxa"/>
            <w:tcBorders>
              <w:top w:val="nil"/>
              <w:left w:val="nil"/>
              <w:bottom w:val="single" w:sz="4" w:space="0" w:color="auto"/>
              <w:right w:val="single" w:sz="4" w:space="0" w:color="auto"/>
            </w:tcBorders>
            <w:shd w:val="clear" w:color="000000" w:fill="FFFFFF"/>
            <w:vAlign w:val="center"/>
            <w:hideMark/>
          </w:tcPr>
          <w:p w14:paraId="3487C88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METRONIDAZOL. Cada óvulo o tableta contiene: Metronidazol 500 mg.</w:t>
            </w:r>
          </w:p>
        </w:tc>
        <w:tc>
          <w:tcPr>
            <w:tcW w:w="1560" w:type="dxa"/>
            <w:tcBorders>
              <w:top w:val="nil"/>
              <w:left w:val="nil"/>
              <w:bottom w:val="single" w:sz="4" w:space="0" w:color="auto"/>
              <w:right w:val="single" w:sz="4" w:space="0" w:color="auto"/>
            </w:tcBorders>
            <w:shd w:val="clear" w:color="000000" w:fill="FFFFFF"/>
            <w:vAlign w:val="center"/>
            <w:hideMark/>
          </w:tcPr>
          <w:p w14:paraId="5823B11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 óvulos o tabletas</w:t>
            </w:r>
          </w:p>
        </w:tc>
        <w:tc>
          <w:tcPr>
            <w:tcW w:w="1134" w:type="dxa"/>
            <w:tcBorders>
              <w:top w:val="nil"/>
              <w:left w:val="nil"/>
              <w:bottom w:val="single" w:sz="4" w:space="0" w:color="auto"/>
              <w:right w:val="single" w:sz="4" w:space="0" w:color="auto"/>
            </w:tcBorders>
            <w:shd w:val="clear" w:color="auto" w:fill="auto"/>
            <w:noWrap/>
            <w:vAlign w:val="center"/>
            <w:hideMark/>
          </w:tcPr>
          <w:p w14:paraId="6C4D89F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240</w:t>
            </w:r>
          </w:p>
        </w:tc>
        <w:tc>
          <w:tcPr>
            <w:tcW w:w="1036" w:type="dxa"/>
            <w:tcBorders>
              <w:top w:val="nil"/>
              <w:left w:val="nil"/>
              <w:bottom w:val="single" w:sz="4" w:space="0" w:color="auto"/>
              <w:right w:val="single" w:sz="4" w:space="0" w:color="auto"/>
            </w:tcBorders>
            <w:shd w:val="clear" w:color="auto" w:fill="auto"/>
            <w:noWrap/>
            <w:vAlign w:val="center"/>
            <w:hideMark/>
          </w:tcPr>
          <w:p w14:paraId="75B35F1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r>
      <w:tr w:rsidR="00E53AA4" w:rsidRPr="00366A8A" w14:paraId="4D23C775"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15905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050007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010.000.1562.00</w:t>
            </w:r>
          </w:p>
        </w:tc>
        <w:tc>
          <w:tcPr>
            <w:tcW w:w="3402" w:type="dxa"/>
            <w:tcBorders>
              <w:top w:val="nil"/>
              <w:left w:val="nil"/>
              <w:bottom w:val="single" w:sz="4" w:space="0" w:color="auto"/>
              <w:right w:val="single" w:sz="4" w:space="0" w:color="auto"/>
            </w:tcBorders>
            <w:shd w:val="clear" w:color="000000" w:fill="FFFFFF"/>
            <w:vAlign w:val="center"/>
            <w:hideMark/>
          </w:tcPr>
          <w:p w14:paraId="782E0C3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NITROFURAL. Cada óvulo contiene: </w:t>
            </w:r>
            <w:proofErr w:type="spellStart"/>
            <w:r w:rsidRPr="00366A8A">
              <w:rPr>
                <w:rFonts w:ascii="Montserrat" w:eastAsia="Times New Roman" w:hAnsi="Montserrat" w:cs="Times New Roman"/>
                <w:color w:val="000000"/>
                <w:sz w:val="18"/>
                <w:szCs w:val="18"/>
                <w:lang w:val="es-MX" w:eastAsia="es-MX"/>
              </w:rPr>
              <w:t>Nitrofural</w:t>
            </w:r>
            <w:proofErr w:type="spellEnd"/>
            <w:r w:rsidRPr="00366A8A">
              <w:rPr>
                <w:rFonts w:ascii="Montserrat" w:eastAsia="Times New Roman" w:hAnsi="Montserrat" w:cs="Times New Roman"/>
                <w:color w:val="000000"/>
                <w:sz w:val="18"/>
                <w:szCs w:val="18"/>
                <w:lang w:val="es-MX" w:eastAsia="es-MX"/>
              </w:rPr>
              <w:t xml:space="preserve"> 6 mg</w:t>
            </w:r>
          </w:p>
        </w:tc>
        <w:tc>
          <w:tcPr>
            <w:tcW w:w="1560" w:type="dxa"/>
            <w:tcBorders>
              <w:top w:val="nil"/>
              <w:left w:val="nil"/>
              <w:bottom w:val="single" w:sz="4" w:space="0" w:color="auto"/>
              <w:right w:val="single" w:sz="4" w:space="0" w:color="auto"/>
            </w:tcBorders>
            <w:shd w:val="clear" w:color="000000" w:fill="FFFFFF"/>
            <w:vAlign w:val="center"/>
            <w:hideMark/>
          </w:tcPr>
          <w:p w14:paraId="1998D03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6 óvulos</w:t>
            </w:r>
          </w:p>
        </w:tc>
        <w:tc>
          <w:tcPr>
            <w:tcW w:w="1134" w:type="dxa"/>
            <w:tcBorders>
              <w:top w:val="nil"/>
              <w:left w:val="nil"/>
              <w:bottom w:val="single" w:sz="4" w:space="0" w:color="auto"/>
              <w:right w:val="single" w:sz="4" w:space="0" w:color="auto"/>
            </w:tcBorders>
            <w:shd w:val="clear" w:color="auto" w:fill="auto"/>
            <w:noWrap/>
            <w:vAlign w:val="center"/>
            <w:hideMark/>
          </w:tcPr>
          <w:p w14:paraId="167977A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240</w:t>
            </w:r>
          </w:p>
        </w:tc>
        <w:tc>
          <w:tcPr>
            <w:tcW w:w="1036" w:type="dxa"/>
            <w:tcBorders>
              <w:top w:val="nil"/>
              <w:left w:val="nil"/>
              <w:bottom w:val="single" w:sz="4" w:space="0" w:color="auto"/>
              <w:right w:val="single" w:sz="4" w:space="0" w:color="auto"/>
            </w:tcBorders>
            <w:shd w:val="clear" w:color="auto" w:fill="auto"/>
            <w:noWrap/>
            <w:vAlign w:val="center"/>
            <w:hideMark/>
          </w:tcPr>
          <w:p w14:paraId="4CF0CE3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r>
      <w:tr w:rsidR="00E53AA4" w:rsidRPr="00366A8A" w14:paraId="368D7C60"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A7A52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A7888B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010.000.1566.00</w:t>
            </w:r>
          </w:p>
        </w:tc>
        <w:tc>
          <w:tcPr>
            <w:tcW w:w="3402" w:type="dxa"/>
            <w:tcBorders>
              <w:top w:val="nil"/>
              <w:left w:val="nil"/>
              <w:bottom w:val="single" w:sz="4" w:space="0" w:color="auto"/>
              <w:right w:val="single" w:sz="4" w:space="0" w:color="auto"/>
            </w:tcBorders>
            <w:shd w:val="clear" w:color="000000" w:fill="FFFFFF"/>
            <w:vAlign w:val="center"/>
            <w:hideMark/>
          </w:tcPr>
          <w:p w14:paraId="2D2288F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NISTATINA. Cada óvulo o tableta contiene: Nistatina 100 000 UI</w:t>
            </w:r>
          </w:p>
        </w:tc>
        <w:tc>
          <w:tcPr>
            <w:tcW w:w="1560" w:type="dxa"/>
            <w:tcBorders>
              <w:top w:val="nil"/>
              <w:left w:val="nil"/>
              <w:bottom w:val="single" w:sz="4" w:space="0" w:color="auto"/>
              <w:right w:val="single" w:sz="4" w:space="0" w:color="auto"/>
            </w:tcBorders>
            <w:shd w:val="clear" w:color="000000" w:fill="FFFFFF"/>
            <w:vAlign w:val="center"/>
            <w:hideMark/>
          </w:tcPr>
          <w:p w14:paraId="20ED181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12 óvulos o tabletas</w:t>
            </w:r>
          </w:p>
        </w:tc>
        <w:tc>
          <w:tcPr>
            <w:tcW w:w="1134" w:type="dxa"/>
            <w:tcBorders>
              <w:top w:val="nil"/>
              <w:left w:val="nil"/>
              <w:bottom w:val="single" w:sz="4" w:space="0" w:color="auto"/>
              <w:right w:val="single" w:sz="4" w:space="0" w:color="auto"/>
            </w:tcBorders>
            <w:shd w:val="clear" w:color="auto" w:fill="auto"/>
            <w:noWrap/>
            <w:vAlign w:val="center"/>
            <w:hideMark/>
          </w:tcPr>
          <w:p w14:paraId="42C1F23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240</w:t>
            </w:r>
          </w:p>
        </w:tc>
        <w:tc>
          <w:tcPr>
            <w:tcW w:w="1036" w:type="dxa"/>
            <w:tcBorders>
              <w:top w:val="nil"/>
              <w:left w:val="nil"/>
              <w:bottom w:val="single" w:sz="4" w:space="0" w:color="auto"/>
              <w:right w:val="single" w:sz="4" w:space="0" w:color="auto"/>
            </w:tcBorders>
            <w:shd w:val="clear" w:color="auto" w:fill="auto"/>
            <w:noWrap/>
            <w:vAlign w:val="center"/>
            <w:hideMark/>
          </w:tcPr>
          <w:p w14:paraId="2575E2E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r>
      <w:tr w:rsidR="00E53AA4" w:rsidRPr="00366A8A" w14:paraId="5792163B"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E92FE9"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48DFF0F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010.000.1703.00</w:t>
            </w:r>
          </w:p>
        </w:tc>
        <w:tc>
          <w:tcPr>
            <w:tcW w:w="3402" w:type="dxa"/>
            <w:tcBorders>
              <w:top w:val="nil"/>
              <w:left w:val="nil"/>
              <w:bottom w:val="single" w:sz="4" w:space="0" w:color="auto"/>
              <w:right w:val="single" w:sz="4" w:space="0" w:color="auto"/>
            </w:tcBorders>
            <w:shd w:val="clear" w:color="000000" w:fill="FFFFFF"/>
            <w:vAlign w:val="center"/>
            <w:hideMark/>
          </w:tcPr>
          <w:p w14:paraId="522BD5D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SULFATO FERROSO. Cada tableta contiene: Sulfato ferroso desecado aproximadamente 200 mg, equivalente a 60.27 mg. de hierro elemental.</w:t>
            </w:r>
          </w:p>
        </w:tc>
        <w:tc>
          <w:tcPr>
            <w:tcW w:w="1560" w:type="dxa"/>
            <w:tcBorders>
              <w:top w:val="nil"/>
              <w:left w:val="nil"/>
              <w:bottom w:val="single" w:sz="4" w:space="0" w:color="auto"/>
              <w:right w:val="single" w:sz="4" w:space="0" w:color="auto"/>
            </w:tcBorders>
            <w:shd w:val="clear" w:color="000000" w:fill="FFFFFF"/>
            <w:vAlign w:val="center"/>
            <w:hideMark/>
          </w:tcPr>
          <w:p w14:paraId="76B6CBE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tabletas</w:t>
            </w:r>
          </w:p>
        </w:tc>
        <w:tc>
          <w:tcPr>
            <w:tcW w:w="1134" w:type="dxa"/>
            <w:tcBorders>
              <w:top w:val="nil"/>
              <w:left w:val="nil"/>
              <w:bottom w:val="single" w:sz="4" w:space="0" w:color="auto"/>
              <w:right w:val="single" w:sz="4" w:space="0" w:color="auto"/>
            </w:tcBorders>
            <w:shd w:val="clear" w:color="auto" w:fill="auto"/>
            <w:noWrap/>
            <w:vAlign w:val="center"/>
            <w:hideMark/>
          </w:tcPr>
          <w:p w14:paraId="5DBA3FD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1200</w:t>
            </w:r>
          </w:p>
        </w:tc>
        <w:tc>
          <w:tcPr>
            <w:tcW w:w="1036" w:type="dxa"/>
            <w:tcBorders>
              <w:top w:val="nil"/>
              <w:left w:val="nil"/>
              <w:bottom w:val="single" w:sz="4" w:space="0" w:color="auto"/>
              <w:right w:val="single" w:sz="4" w:space="0" w:color="auto"/>
            </w:tcBorders>
            <w:shd w:val="clear" w:color="auto" w:fill="auto"/>
            <w:noWrap/>
            <w:vAlign w:val="center"/>
            <w:hideMark/>
          </w:tcPr>
          <w:p w14:paraId="4D3078A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3000</w:t>
            </w:r>
          </w:p>
        </w:tc>
      </w:tr>
      <w:tr w:rsidR="00E53AA4" w:rsidRPr="00366A8A" w14:paraId="33F4115A"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6BB4A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30FED8C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010.000.1706.01</w:t>
            </w:r>
          </w:p>
        </w:tc>
        <w:tc>
          <w:tcPr>
            <w:tcW w:w="3402" w:type="dxa"/>
            <w:tcBorders>
              <w:top w:val="nil"/>
              <w:left w:val="nil"/>
              <w:bottom w:val="single" w:sz="4" w:space="0" w:color="auto"/>
              <w:right w:val="single" w:sz="4" w:space="0" w:color="auto"/>
            </w:tcBorders>
            <w:shd w:val="clear" w:color="000000" w:fill="FFFFFF"/>
            <w:vAlign w:val="center"/>
            <w:hideMark/>
          </w:tcPr>
          <w:p w14:paraId="3BCFA0F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ÁCIDO FÓLICO. Cada tableta contiene: Ácido fólico 5 mg </w:t>
            </w:r>
          </w:p>
        </w:tc>
        <w:tc>
          <w:tcPr>
            <w:tcW w:w="1560" w:type="dxa"/>
            <w:tcBorders>
              <w:top w:val="nil"/>
              <w:left w:val="nil"/>
              <w:bottom w:val="single" w:sz="4" w:space="0" w:color="auto"/>
              <w:right w:val="single" w:sz="4" w:space="0" w:color="auto"/>
            </w:tcBorders>
            <w:shd w:val="clear" w:color="000000" w:fill="FFFFFF"/>
            <w:vAlign w:val="center"/>
            <w:hideMark/>
          </w:tcPr>
          <w:p w14:paraId="275EE69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92 tabletas.</w:t>
            </w:r>
          </w:p>
        </w:tc>
        <w:tc>
          <w:tcPr>
            <w:tcW w:w="1134" w:type="dxa"/>
            <w:tcBorders>
              <w:top w:val="nil"/>
              <w:left w:val="nil"/>
              <w:bottom w:val="single" w:sz="4" w:space="0" w:color="auto"/>
              <w:right w:val="single" w:sz="4" w:space="0" w:color="auto"/>
            </w:tcBorders>
            <w:shd w:val="clear" w:color="auto" w:fill="auto"/>
            <w:noWrap/>
            <w:vAlign w:val="center"/>
            <w:hideMark/>
          </w:tcPr>
          <w:p w14:paraId="7EC0236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240</w:t>
            </w:r>
          </w:p>
        </w:tc>
        <w:tc>
          <w:tcPr>
            <w:tcW w:w="1036" w:type="dxa"/>
            <w:tcBorders>
              <w:top w:val="nil"/>
              <w:left w:val="nil"/>
              <w:bottom w:val="single" w:sz="4" w:space="0" w:color="auto"/>
              <w:right w:val="single" w:sz="4" w:space="0" w:color="auto"/>
            </w:tcBorders>
            <w:shd w:val="clear" w:color="auto" w:fill="auto"/>
            <w:noWrap/>
            <w:vAlign w:val="center"/>
            <w:hideMark/>
          </w:tcPr>
          <w:p w14:paraId="2C1B721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r>
      <w:tr w:rsidR="00E53AA4" w:rsidRPr="00366A8A" w14:paraId="2D867EAE"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4A8A5B"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7AA84A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010.000.1903.00</w:t>
            </w:r>
          </w:p>
        </w:tc>
        <w:tc>
          <w:tcPr>
            <w:tcW w:w="3402" w:type="dxa"/>
            <w:tcBorders>
              <w:top w:val="nil"/>
              <w:left w:val="nil"/>
              <w:bottom w:val="single" w:sz="4" w:space="0" w:color="auto"/>
              <w:right w:val="single" w:sz="4" w:space="0" w:color="auto"/>
            </w:tcBorders>
            <w:shd w:val="clear" w:color="000000" w:fill="FFFFFF"/>
            <w:vAlign w:val="center"/>
            <w:hideMark/>
          </w:tcPr>
          <w:p w14:paraId="33B09C7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TRIMETOPRIMA-SULFAMETOXAZOL. Cada comprimido o tableta contiene: Trimetoprima 80 mg.</w:t>
            </w:r>
            <w:r w:rsidRPr="00366A8A">
              <w:rPr>
                <w:rFonts w:ascii="Montserrat" w:eastAsia="Times New Roman" w:hAnsi="Montserrat" w:cs="Times New Roman"/>
                <w:color w:val="000000"/>
                <w:sz w:val="18"/>
                <w:szCs w:val="18"/>
                <w:lang w:val="es-MX" w:eastAsia="es-MX"/>
              </w:rPr>
              <w:br/>
              <w:t>Sulfametoxazol 400 mg.</w:t>
            </w:r>
          </w:p>
        </w:tc>
        <w:tc>
          <w:tcPr>
            <w:tcW w:w="1560" w:type="dxa"/>
            <w:tcBorders>
              <w:top w:val="nil"/>
              <w:left w:val="nil"/>
              <w:bottom w:val="single" w:sz="4" w:space="0" w:color="auto"/>
              <w:right w:val="single" w:sz="4" w:space="0" w:color="auto"/>
            </w:tcBorders>
            <w:shd w:val="clear" w:color="000000" w:fill="FFFFFF"/>
            <w:vAlign w:val="center"/>
            <w:hideMark/>
          </w:tcPr>
          <w:p w14:paraId="197057B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20 comprimidos o tabletas.</w:t>
            </w:r>
          </w:p>
        </w:tc>
        <w:tc>
          <w:tcPr>
            <w:tcW w:w="1134" w:type="dxa"/>
            <w:tcBorders>
              <w:top w:val="nil"/>
              <w:left w:val="nil"/>
              <w:bottom w:val="single" w:sz="4" w:space="0" w:color="auto"/>
              <w:right w:val="single" w:sz="4" w:space="0" w:color="auto"/>
            </w:tcBorders>
            <w:shd w:val="clear" w:color="auto" w:fill="auto"/>
            <w:noWrap/>
            <w:vAlign w:val="center"/>
            <w:hideMark/>
          </w:tcPr>
          <w:p w14:paraId="05E25F2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488</w:t>
            </w:r>
          </w:p>
        </w:tc>
        <w:tc>
          <w:tcPr>
            <w:tcW w:w="1036" w:type="dxa"/>
            <w:tcBorders>
              <w:top w:val="nil"/>
              <w:left w:val="nil"/>
              <w:bottom w:val="single" w:sz="4" w:space="0" w:color="auto"/>
              <w:right w:val="single" w:sz="4" w:space="0" w:color="auto"/>
            </w:tcBorders>
            <w:shd w:val="clear" w:color="auto" w:fill="auto"/>
            <w:noWrap/>
            <w:vAlign w:val="center"/>
            <w:hideMark/>
          </w:tcPr>
          <w:p w14:paraId="58681F5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1220</w:t>
            </w:r>
          </w:p>
        </w:tc>
      </w:tr>
      <w:tr w:rsidR="00E53AA4" w:rsidRPr="00366A8A" w14:paraId="47CA1BEE"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B6B6A6"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4B89C53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010.000.1904.00</w:t>
            </w:r>
          </w:p>
        </w:tc>
        <w:tc>
          <w:tcPr>
            <w:tcW w:w="3402" w:type="dxa"/>
            <w:tcBorders>
              <w:top w:val="nil"/>
              <w:left w:val="nil"/>
              <w:bottom w:val="single" w:sz="4" w:space="0" w:color="auto"/>
              <w:right w:val="single" w:sz="4" w:space="0" w:color="auto"/>
            </w:tcBorders>
            <w:shd w:val="clear" w:color="000000" w:fill="FFFFFF"/>
            <w:vAlign w:val="center"/>
            <w:hideMark/>
          </w:tcPr>
          <w:p w14:paraId="7F5E95D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TRIMETOPRIMA-SULFAMETOXAZOL. Cada 5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contienen: Trimetoprima 40 mg.</w:t>
            </w:r>
            <w:r w:rsidRPr="00366A8A">
              <w:rPr>
                <w:rFonts w:ascii="Montserrat" w:eastAsia="Times New Roman" w:hAnsi="Montserrat" w:cs="Times New Roman"/>
                <w:color w:val="000000"/>
                <w:sz w:val="18"/>
                <w:szCs w:val="18"/>
                <w:lang w:val="es-MX" w:eastAsia="es-MX"/>
              </w:rPr>
              <w:br/>
              <w:t>Sulfametoxazol 200 mg.</w:t>
            </w:r>
          </w:p>
        </w:tc>
        <w:tc>
          <w:tcPr>
            <w:tcW w:w="1560" w:type="dxa"/>
            <w:tcBorders>
              <w:top w:val="nil"/>
              <w:left w:val="nil"/>
              <w:bottom w:val="single" w:sz="4" w:space="0" w:color="auto"/>
              <w:right w:val="single" w:sz="4" w:space="0" w:color="auto"/>
            </w:tcBorders>
            <w:shd w:val="clear" w:color="000000" w:fill="FFFFFF"/>
            <w:vAlign w:val="center"/>
            <w:hideMark/>
          </w:tcPr>
          <w:p w14:paraId="6AA6EC9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120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y dosificador.</w:t>
            </w:r>
          </w:p>
        </w:tc>
        <w:tc>
          <w:tcPr>
            <w:tcW w:w="1134" w:type="dxa"/>
            <w:tcBorders>
              <w:top w:val="nil"/>
              <w:left w:val="nil"/>
              <w:bottom w:val="single" w:sz="4" w:space="0" w:color="auto"/>
              <w:right w:val="single" w:sz="4" w:space="0" w:color="auto"/>
            </w:tcBorders>
            <w:shd w:val="clear" w:color="auto" w:fill="auto"/>
            <w:noWrap/>
            <w:vAlign w:val="center"/>
            <w:hideMark/>
          </w:tcPr>
          <w:p w14:paraId="20CF190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384</w:t>
            </w:r>
          </w:p>
        </w:tc>
        <w:tc>
          <w:tcPr>
            <w:tcW w:w="1036" w:type="dxa"/>
            <w:tcBorders>
              <w:top w:val="nil"/>
              <w:left w:val="nil"/>
              <w:bottom w:val="single" w:sz="4" w:space="0" w:color="auto"/>
              <w:right w:val="single" w:sz="4" w:space="0" w:color="auto"/>
            </w:tcBorders>
            <w:shd w:val="clear" w:color="auto" w:fill="auto"/>
            <w:noWrap/>
            <w:vAlign w:val="center"/>
            <w:hideMark/>
          </w:tcPr>
          <w:p w14:paraId="43FFCF8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960</w:t>
            </w:r>
          </w:p>
        </w:tc>
      </w:tr>
      <w:tr w:rsidR="00E53AA4" w:rsidRPr="00366A8A" w14:paraId="44EB6D54"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9E4CC8"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6F46DE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010.000.1911.00</w:t>
            </w:r>
          </w:p>
        </w:tc>
        <w:tc>
          <w:tcPr>
            <w:tcW w:w="3402" w:type="dxa"/>
            <w:tcBorders>
              <w:top w:val="nil"/>
              <w:left w:val="nil"/>
              <w:bottom w:val="single" w:sz="4" w:space="0" w:color="auto"/>
              <w:right w:val="single" w:sz="4" w:space="0" w:color="auto"/>
            </w:tcBorders>
            <w:shd w:val="clear" w:color="000000" w:fill="FFFFFF"/>
            <w:vAlign w:val="center"/>
            <w:hideMark/>
          </w:tcPr>
          <w:p w14:paraId="4A28D0D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NITROFURANTOÍNA. Cada cápsula contiene: Nitrofurantoína 100 mg.</w:t>
            </w:r>
          </w:p>
        </w:tc>
        <w:tc>
          <w:tcPr>
            <w:tcW w:w="1560" w:type="dxa"/>
            <w:tcBorders>
              <w:top w:val="nil"/>
              <w:left w:val="nil"/>
              <w:bottom w:val="single" w:sz="4" w:space="0" w:color="auto"/>
              <w:right w:val="single" w:sz="4" w:space="0" w:color="auto"/>
            </w:tcBorders>
            <w:shd w:val="clear" w:color="000000" w:fill="FFFFFF"/>
            <w:vAlign w:val="center"/>
            <w:hideMark/>
          </w:tcPr>
          <w:p w14:paraId="1AE0C27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40 cápsulas.</w:t>
            </w:r>
          </w:p>
        </w:tc>
        <w:tc>
          <w:tcPr>
            <w:tcW w:w="1134" w:type="dxa"/>
            <w:tcBorders>
              <w:top w:val="nil"/>
              <w:left w:val="nil"/>
              <w:bottom w:val="single" w:sz="4" w:space="0" w:color="auto"/>
              <w:right w:val="single" w:sz="4" w:space="0" w:color="auto"/>
            </w:tcBorders>
            <w:shd w:val="clear" w:color="auto" w:fill="auto"/>
            <w:noWrap/>
            <w:vAlign w:val="center"/>
            <w:hideMark/>
          </w:tcPr>
          <w:p w14:paraId="3B911A7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680</w:t>
            </w:r>
          </w:p>
        </w:tc>
        <w:tc>
          <w:tcPr>
            <w:tcW w:w="1036" w:type="dxa"/>
            <w:tcBorders>
              <w:top w:val="nil"/>
              <w:left w:val="nil"/>
              <w:bottom w:val="single" w:sz="4" w:space="0" w:color="auto"/>
              <w:right w:val="single" w:sz="4" w:space="0" w:color="auto"/>
            </w:tcBorders>
            <w:shd w:val="clear" w:color="auto" w:fill="auto"/>
            <w:noWrap/>
            <w:vAlign w:val="center"/>
            <w:hideMark/>
          </w:tcPr>
          <w:p w14:paraId="48B0E26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1700</w:t>
            </w:r>
          </w:p>
        </w:tc>
      </w:tr>
      <w:tr w:rsidR="00E53AA4" w:rsidRPr="00366A8A" w14:paraId="28CE0BDB"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CE016A"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7819077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010.000.1929.00</w:t>
            </w:r>
          </w:p>
        </w:tc>
        <w:tc>
          <w:tcPr>
            <w:tcW w:w="3402" w:type="dxa"/>
            <w:tcBorders>
              <w:top w:val="nil"/>
              <w:left w:val="nil"/>
              <w:bottom w:val="single" w:sz="4" w:space="0" w:color="auto"/>
              <w:right w:val="single" w:sz="4" w:space="0" w:color="auto"/>
            </w:tcBorders>
            <w:shd w:val="clear" w:color="000000" w:fill="FFFFFF"/>
            <w:vAlign w:val="center"/>
            <w:hideMark/>
          </w:tcPr>
          <w:p w14:paraId="733F3BE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AMPICILINA. Cada tableta o cápsula contiene: Ampicilina anhidra o ampicilina </w:t>
            </w:r>
            <w:proofErr w:type="spellStart"/>
            <w:r w:rsidRPr="00366A8A">
              <w:rPr>
                <w:rFonts w:ascii="Montserrat" w:eastAsia="Times New Roman" w:hAnsi="Montserrat" w:cs="Times New Roman"/>
                <w:color w:val="000000"/>
                <w:sz w:val="18"/>
                <w:szCs w:val="18"/>
                <w:lang w:val="es-MX" w:eastAsia="es-MX"/>
              </w:rPr>
              <w:t>trihidratada</w:t>
            </w:r>
            <w:proofErr w:type="spellEnd"/>
            <w:r w:rsidRPr="00366A8A">
              <w:rPr>
                <w:rFonts w:ascii="Montserrat" w:eastAsia="Times New Roman" w:hAnsi="Montserrat" w:cs="Times New Roman"/>
                <w:color w:val="000000"/>
                <w:sz w:val="18"/>
                <w:szCs w:val="18"/>
                <w:lang w:val="es-MX" w:eastAsia="es-MX"/>
              </w:rPr>
              <w:t xml:space="preserve"> equivalente a 500 mg de ampicilina.</w:t>
            </w:r>
          </w:p>
        </w:tc>
        <w:tc>
          <w:tcPr>
            <w:tcW w:w="1560" w:type="dxa"/>
            <w:tcBorders>
              <w:top w:val="nil"/>
              <w:left w:val="nil"/>
              <w:bottom w:val="single" w:sz="4" w:space="0" w:color="auto"/>
              <w:right w:val="single" w:sz="4" w:space="0" w:color="auto"/>
            </w:tcBorders>
            <w:shd w:val="clear" w:color="000000" w:fill="FFFFFF"/>
            <w:vAlign w:val="center"/>
            <w:hideMark/>
          </w:tcPr>
          <w:p w14:paraId="5BEA4CF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20 tabletas o cápsulas.</w:t>
            </w:r>
          </w:p>
        </w:tc>
        <w:tc>
          <w:tcPr>
            <w:tcW w:w="1134" w:type="dxa"/>
            <w:tcBorders>
              <w:top w:val="nil"/>
              <w:left w:val="nil"/>
              <w:bottom w:val="single" w:sz="4" w:space="0" w:color="auto"/>
              <w:right w:val="single" w:sz="4" w:space="0" w:color="auto"/>
            </w:tcBorders>
            <w:shd w:val="clear" w:color="auto" w:fill="auto"/>
            <w:noWrap/>
            <w:vAlign w:val="center"/>
            <w:hideMark/>
          </w:tcPr>
          <w:p w14:paraId="469741D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726</w:t>
            </w:r>
          </w:p>
        </w:tc>
        <w:tc>
          <w:tcPr>
            <w:tcW w:w="1036" w:type="dxa"/>
            <w:tcBorders>
              <w:top w:val="nil"/>
              <w:left w:val="nil"/>
              <w:bottom w:val="single" w:sz="4" w:space="0" w:color="auto"/>
              <w:right w:val="single" w:sz="4" w:space="0" w:color="auto"/>
            </w:tcBorders>
            <w:shd w:val="clear" w:color="auto" w:fill="auto"/>
            <w:noWrap/>
            <w:vAlign w:val="center"/>
            <w:hideMark/>
          </w:tcPr>
          <w:p w14:paraId="33C507E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1815</w:t>
            </w:r>
          </w:p>
        </w:tc>
      </w:tr>
      <w:tr w:rsidR="00E53AA4" w:rsidRPr="00366A8A" w14:paraId="483F1F42"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A99499"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1BB6625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010.000.1930.00</w:t>
            </w:r>
          </w:p>
        </w:tc>
        <w:tc>
          <w:tcPr>
            <w:tcW w:w="3402" w:type="dxa"/>
            <w:tcBorders>
              <w:top w:val="nil"/>
              <w:left w:val="nil"/>
              <w:bottom w:val="single" w:sz="4" w:space="0" w:color="auto"/>
              <w:right w:val="single" w:sz="4" w:space="0" w:color="auto"/>
            </w:tcBorders>
            <w:shd w:val="clear" w:color="000000" w:fill="FFFFFF"/>
            <w:vAlign w:val="center"/>
            <w:hideMark/>
          </w:tcPr>
          <w:p w14:paraId="3EE846C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AMPICILINA. Cada 5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contienen: Ampicilina </w:t>
            </w:r>
            <w:proofErr w:type="spellStart"/>
            <w:r w:rsidRPr="00366A8A">
              <w:rPr>
                <w:rFonts w:ascii="Montserrat" w:eastAsia="Times New Roman" w:hAnsi="Montserrat" w:cs="Times New Roman"/>
                <w:color w:val="000000"/>
                <w:sz w:val="18"/>
                <w:szCs w:val="18"/>
                <w:lang w:val="es-MX" w:eastAsia="es-MX"/>
              </w:rPr>
              <w:t>trihidratada</w:t>
            </w:r>
            <w:proofErr w:type="spellEnd"/>
            <w:r w:rsidRPr="00366A8A">
              <w:rPr>
                <w:rFonts w:ascii="Montserrat" w:eastAsia="Times New Roman" w:hAnsi="Montserrat" w:cs="Times New Roman"/>
                <w:color w:val="000000"/>
                <w:sz w:val="18"/>
                <w:szCs w:val="18"/>
                <w:lang w:val="es-MX" w:eastAsia="es-MX"/>
              </w:rPr>
              <w:t xml:space="preserve"> equivalente a 250 mg de ampicilina.</w:t>
            </w:r>
          </w:p>
        </w:tc>
        <w:tc>
          <w:tcPr>
            <w:tcW w:w="1560" w:type="dxa"/>
            <w:tcBorders>
              <w:top w:val="nil"/>
              <w:left w:val="nil"/>
              <w:bottom w:val="single" w:sz="4" w:space="0" w:color="auto"/>
              <w:right w:val="single" w:sz="4" w:space="0" w:color="auto"/>
            </w:tcBorders>
            <w:shd w:val="clear" w:color="000000" w:fill="FFFFFF"/>
            <w:vAlign w:val="center"/>
            <w:hideMark/>
          </w:tcPr>
          <w:p w14:paraId="6FF0149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polvo para 60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y dosificador.</w:t>
            </w:r>
          </w:p>
        </w:tc>
        <w:tc>
          <w:tcPr>
            <w:tcW w:w="1134" w:type="dxa"/>
            <w:tcBorders>
              <w:top w:val="nil"/>
              <w:left w:val="nil"/>
              <w:bottom w:val="single" w:sz="4" w:space="0" w:color="auto"/>
              <w:right w:val="single" w:sz="4" w:space="0" w:color="auto"/>
            </w:tcBorders>
            <w:shd w:val="clear" w:color="auto" w:fill="auto"/>
            <w:noWrap/>
            <w:vAlign w:val="center"/>
            <w:hideMark/>
          </w:tcPr>
          <w:p w14:paraId="6852A59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480</w:t>
            </w:r>
          </w:p>
        </w:tc>
        <w:tc>
          <w:tcPr>
            <w:tcW w:w="1036" w:type="dxa"/>
            <w:tcBorders>
              <w:top w:val="nil"/>
              <w:left w:val="nil"/>
              <w:bottom w:val="single" w:sz="4" w:space="0" w:color="auto"/>
              <w:right w:val="single" w:sz="4" w:space="0" w:color="auto"/>
            </w:tcBorders>
            <w:shd w:val="clear" w:color="auto" w:fill="auto"/>
            <w:noWrap/>
            <w:vAlign w:val="center"/>
            <w:hideMark/>
          </w:tcPr>
          <w:p w14:paraId="45A78FA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1200</w:t>
            </w:r>
          </w:p>
        </w:tc>
      </w:tr>
      <w:tr w:rsidR="00E53AA4" w:rsidRPr="00366A8A" w14:paraId="2C476E33"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9F1127"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4961C76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010.000.1939.00</w:t>
            </w:r>
          </w:p>
        </w:tc>
        <w:tc>
          <w:tcPr>
            <w:tcW w:w="3402" w:type="dxa"/>
            <w:tcBorders>
              <w:top w:val="nil"/>
              <w:left w:val="nil"/>
              <w:bottom w:val="single" w:sz="4" w:space="0" w:color="auto"/>
              <w:right w:val="single" w:sz="4" w:space="0" w:color="auto"/>
            </w:tcBorders>
            <w:shd w:val="clear" w:color="000000" w:fill="FFFFFF"/>
            <w:vAlign w:val="center"/>
            <w:hideMark/>
          </w:tcPr>
          <w:p w14:paraId="472BAA2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CEFALEXINA. TABLETA. Cada tableta o cápsula contiene: Cefalexina monohidratada equivalente a 500 mg de cefalexina.</w:t>
            </w:r>
          </w:p>
        </w:tc>
        <w:tc>
          <w:tcPr>
            <w:tcW w:w="1560" w:type="dxa"/>
            <w:tcBorders>
              <w:top w:val="nil"/>
              <w:left w:val="nil"/>
              <w:bottom w:val="single" w:sz="4" w:space="0" w:color="auto"/>
              <w:right w:val="single" w:sz="4" w:space="0" w:color="auto"/>
            </w:tcBorders>
            <w:shd w:val="clear" w:color="000000" w:fill="FFFFFF"/>
            <w:vAlign w:val="center"/>
            <w:hideMark/>
          </w:tcPr>
          <w:p w14:paraId="712AD3E2" w14:textId="094B6C50"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20 tabletas.</w:t>
            </w:r>
          </w:p>
        </w:tc>
        <w:tc>
          <w:tcPr>
            <w:tcW w:w="1134" w:type="dxa"/>
            <w:tcBorders>
              <w:top w:val="nil"/>
              <w:left w:val="nil"/>
              <w:bottom w:val="single" w:sz="4" w:space="0" w:color="auto"/>
              <w:right w:val="single" w:sz="4" w:space="0" w:color="auto"/>
            </w:tcBorders>
            <w:shd w:val="clear" w:color="auto" w:fill="auto"/>
            <w:noWrap/>
            <w:vAlign w:val="center"/>
            <w:hideMark/>
          </w:tcPr>
          <w:p w14:paraId="130F76C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672</w:t>
            </w:r>
          </w:p>
        </w:tc>
        <w:tc>
          <w:tcPr>
            <w:tcW w:w="1036" w:type="dxa"/>
            <w:tcBorders>
              <w:top w:val="nil"/>
              <w:left w:val="nil"/>
              <w:bottom w:val="single" w:sz="4" w:space="0" w:color="auto"/>
              <w:right w:val="single" w:sz="4" w:space="0" w:color="auto"/>
            </w:tcBorders>
            <w:shd w:val="clear" w:color="auto" w:fill="auto"/>
            <w:noWrap/>
            <w:vAlign w:val="center"/>
            <w:hideMark/>
          </w:tcPr>
          <w:p w14:paraId="534C2C2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1680</w:t>
            </w:r>
          </w:p>
        </w:tc>
      </w:tr>
      <w:tr w:rsidR="00E53AA4" w:rsidRPr="00366A8A" w14:paraId="327EAD7B"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5B68A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CCBA00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010.000.1940.00</w:t>
            </w:r>
          </w:p>
        </w:tc>
        <w:tc>
          <w:tcPr>
            <w:tcW w:w="3402" w:type="dxa"/>
            <w:tcBorders>
              <w:top w:val="nil"/>
              <w:left w:val="nil"/>
              <w:bottom w:val="single" w:sz="4" w:space="0" w:color="auto"/>
              <w:right w:val="single" w:sz="4" w:space="0" w:color="auto"/>
            </w:tcBorders>
            <w:shd w:val="clear" w:color="000000" w:fill="FFFFFF"/>
            <w:vAlign w:val="center"/>
            <w:hideMark/>
          </w:tcPr>
          <w:p w14:paraId="7AC5C9B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DOXICICLINA. Cada cápsula o tableta contiene: </w:t>
            </w:r>
            <w:proofErr w:type="spellStart"/>
            <w:r w:rsidRPr="00366A8A">
              <w:rPr>
                <w:rFonts w:ascii="Montserrat" w:eastAsia="Times New Roman" w:hAnsi="Montserrat" w:cs="Times New Roman"/>
                <w:color w:val="000000"/>
                <w:sz w:val="18"/>
                <w:szCs w:val="18"/>
                <w:lang w:val="es-MX" w:eastAsia="es-MX"/>
              </w:rPr>
              <w:t>Hiclato</w:t>
            </w:r>
            <w:proofErr w:type="spellEnd"/>
            <w:r w:rsidRPr="00366A8A">
              <w:rPr>
                <w:rFonts w:ascii="Montserrat" w:eastAsia="Times New Roman" w:hAnsi="Montserrat" w:cs="Times New Roman"/>
                <w:color w:val="000000"/>
                <w:sz w:val="18"/>
                <w:szCs w:val="18"/>
                <w:lang w:val="es-MX" w:eastAsia="es-MX"/>
              </w:rPr>
              <w:t xml:space="preserve"> de doxiciclina equivalente a 100 mg de </w:t>
            </w:r>
            <w:proofErr w:type="spellStart"/>
            <w:r w:rsidRPr="00366A8A">
              <w:rPr>
                <w:rFonts w:ascii="Montserrat" w:eastAsia="Times New Roman" w:hAnsi="Montserrat" w:cs="Times New Roman"/>
                <w:color w:val="000000"/>
                <w:sz w:val="18"/>
                <w:szCs w:val="18"/>
                <w:lang w:val="es-MX" w:eastAsia="es-MX"/>
              </w:rPr>
              <w:t>doxicilina</w:t>
            </w:r>
            <w:proofErr w:type="spellEnd"/>
            <w:r w:rsidRPr="00366A8A">
              <w:rPr>
                <w:rFonts w:ascii="Montserrat" w:eastAsia="Times New Roman" w:hAnsi="Montserrat" w:cs="Times New Roman"/>
                <w:color w:val="000000"/>
                <w:sz w:val="18"/>
                <w:szCs w:val="18"/>
                <w:lang w:val="es-MX" w:eastAsia="es-MX"/>
              </w:rPr>
              <w:t>.</w:t>
            </w:r>
          </w:p>
        </w:tc>
        <w:tc>
          <w:tcPr>
            <w:tcW w:w="1560" w:type="dxa"/>
            <w:tcBorders>
              <w:top w:val="nil"/>
              <w:left w:val="nil"/>
              <w:bottom w:val="single" w:sz="4" w:space="0" w:color="auto"/>
              <w:right w:val="single" w:sz="4" w:space="0" w:color="auto"/>
            </w:tcBorders>
            <w:shd w:val="clear" w:color="000000" w:fill="FFFFFF"/>
            <w:vAlign w:val="center"/>
            <w:hideMark/>
          </w:tcPr>
          <w:p w14:paraId="10D911C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 cápsulas o tabletas.</w:t>
            </w:r>
          </w:p>
        </w:tc>
        <w:tc>
          <w:tcPr>
            <w:tcW w:w="1134" w:type="dxa"/>
            <w:tcBorders>
              <w:top w:val="nil"/>
              <w:left w:val="nil"/>
              <w:bottom w:val="single" w:sz="4" w:space="0" w:color="auto"/>
              <w:right w:val="single" w:sz="4" w:space="0" w:color="auto"/>
            </w:tcBorders>
            <w:shd w:val="clear" w:color="auto" w:fill="auto"/>
            <w:noWrap/>
            <w:vAlign w:val="center"/>
            <w:hideMark/>
          </w:tcPr>
          <w:p w14:paraId="728CE3E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426</w:t>
            </w:r>
          </w:p>
        </w:tc>
        <w:tc>
          <w:tcPr>
            <w:tcW w:w="1036" w:type="dxa"/>
            <w:tcBorders>
              <w:top w:val="nil"/>
              <w:left w:val="nil"/>
              <w:bottom w:val="single" w:sz="4" w:space="0" w:color="auto"/>
              <w:right w:val="single" w:sz="4" w:space="0" w:color="auto"/>
            </w:tcBorders>
            <w:shd w:val="clear" w:color="auto" w:fill="auto"/>
            <w:noWrap/>
            <w:vAlign w:val="center"/>
            <w:hideMark/>
          </w:tcPr>
          <w:p w14:paraId="220EF2A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1065</w:t>
            </w:r>
          </w:p>
        </w:tc>
      </w:tr>
      <w:tr w:rsidR="00E53AA4" w:rsidRPr="00366A8A" w14:paraId="23FC6096"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D21ADB"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575D0ED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010.000.1969.01</w:t>
            </w:r>
          </w:p>
        </w:tc>
        <w:tc>
          <w:tcPr>
            <w:tcW w:w="3402" w:type="dxa"/>
            <w:tcBorders>
              <w:top w:val="nil"/>
              <w:left w:val="nil"/>
              <w:bottom w:val="single" w:sz="4" w:space="0" w:color="auto"/>
              <w:right w:val="single" w:sz="4" w:space="0" w:color="auto"/>
            </w:tcBorders>
            <w:shd w:val="clear" w:color="000000" w:fill="FFFFFF"/>
            <w:vAlign w:val="center"/>
            <w:hideMark/>
          </w:tcPr>
          <w:p w14:paraId="280FFCD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AZITROMICINA. Cada tableta contiene: Azitromicina </w:t>
            </w:r>
            <w:proofErr w:type="spellStart"/>
            <w:r w:rsidRPr="00366A8A">
              <w:rPr>
                <w:rFonts w:ascii="Montserrat" w:eastAsia="Times New Roman" w:hAnsi="Montserrat" w:cs="Times New Roman"/>
                <w:color w:val="000000"/>
                <w:sz w:val="18"/>
                <w:szCs w:val="18"/>
                <w:lang w:val="es-MX" w:eastAsia="es-MX"/>
              </w:rPr>
              <w:t>dihidratada</w:t>
            </w:r>
            <w:proofErr w:type="spellEnd"/>
            <w:r w:rsidRPr="00366A8A">
              <w:rPr>
                <w:rFonts w:ascii="Montserrat" w:eastAsia="Times New Roman" w:hAnsi="Montserrat" w:cs="Times New Roman"/>
                <w:color w:val="000000"/>
                <w:sz w:val="18"/>
                <w:szCs w:val="18"/>
                <w:lang w:val="es-MX" w:eastAsia="es-MX"/>
              </w:rPr>
              <w:t xml:space="preserve"> equivalente a 500 mg de azitromicina</w:t>
            </w:r>
          </w:p>
        </w:tc>
        <w:tc>
          <w:tcPr>
            <w:tcW w:w="1560" w:type="dxa"/>
            <w:tcBorders>
              <w:top w:val="nil"/>
              <w:left w:val="nil"/>
              <w:bottom w:val="single" w:sz="4" w:space="0" w:color="auto"/>
              <w:right w:val="single" w:sz="4" w:space="0" w:color="auto"/>
            </w:tcBorders>
            <w:shd w:val="clear" w:color="000000" w:fill="FFFFFF"/>
            <w:vAlign w:val="center"/>
            <w:hideMark/>
          </w:tcPr>
          <w:p w14:paraId="0862B12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4 tabletas.</w:t>
            </w:r>
          </w:p>
        </w:tc>
        <w:tc>
          <w:tcPr>
            <w:tcW w:w="1134" w:type="dxa"/>
            <w:tcBorders>
              <w:top w:val="nil"/>
              <w:left w:val="nil"/>
              <w:bottom w:val="single" w:sz="4" w:space="0" w:color="auto"/>
              <w:right w:val="single" w:sz="4" w:space="0" w:color="auto"/>
            </w:tcBorders>
            <w:shd w:val="clear" w:color="auto" w:fill="auto"/>
            <w:noWrap/>
            <w:vAlign w:val="center"/>
            <w:hideMark/>
          </w:tcPr>
          <w:p w14:paraId="4D33B74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c>
          <w:tcPr>
            <w:tcW w:w="1036" w:type="dxa"/>
            <w:tcBorders>
              <w:top w:val="nil"/>
              <w:left w:val="nil"/>
              <w:bottom w:val="single" w:sz="4" w:space="0" w:color="auto"/>
              <w:right w:val="single" w:sz="4" w:space="0" w:color="auto"/>
            </w:tcBorders>
            <w:shd w:val="clear" w:color="auto" w:fill="auto"/>
            <w:noWrap/>
            <w:vAlign w:val="center"/>
            <w:hideMark/>
          </w:tcPr>
          <w:p w14:paraId="540A236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1500</w:t>
            </w:r>
          </w:p>
        </w:tc>
      </w:tr>
      <w:tr w:rsidR="00E53AA4" w:rsidRPr="00366A8A" w14:paraId="404BFD8F"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12293E"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7C505B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010.000.2111.00</w:t>
            </w:r>
          </w:p>
        </w:tc>
        <w:tc>
          <w:tcPr>
            <w:tcW w:w="3402" w:type="dxa"/>
            <w:tcBorders>
              <w:top w:val="nil"/>
              <w:left w:val="nil"/>
              <w:bottom w:val="single" w:sz="4" w:space="0" w:color="auto"/>
              <w:right w:val="single" w:sz="4" w:space="0" w:color="auto"/>
            </w:tcBorders>
            <w:shd w:val="clear" w:color="000000" w:fill="FFFFFF"/>
            <w:vAlign w:val="center"/>
            <w:hideMark/>
          </w:tcPr>
          <w:p w14:paraId="0C782CC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AMLODIPINO. Cada tableta o capsula contiene: </w:t>
            </w:r>
            <w:proofErr w:type="spellStart"/>
            <w:r w:rsidRPr="00366A8A">
              <w:rPr>
                <w:rFonts w:ascii="Montserrat" w:eastAsia="Times New Roman" w:hAnsi="Montserrat" w:cs="Times New Roman"/>
                <w:color w:val="000000"/>
                <w:sz w:val="18"/>
                <w:szCs w:val="18"/>
                <w:lang w:val="es-MX" w:eastAsia="es-MX"/>
              </w:rPr>
              <w:t>Besilato</w:t>
            </w:r>
            <w:proofErr w:type="spellEnd"/>
            <w:r w:rsidRPr="00366A8A">
              <w:rPr>
                <w:rFonts w:ascii="Montserrat" w:eastAsia="Times New Roman" w:hAnsi="Montserrat" w:cs="Times New Roman"/>
                <w:color w:val="000000"/>
                <w:sz w:val="18"/>
                <w:szCs w:val="18"/>
                <w:lang w:val="es-MX" w:eastAsia="es-MX"/>
              </w:rPr>
              <w:t xml:space="preserve"> o Maleato de </w:t>
            </w:r>
            <w:proofErr w:type="spellStart"/>
            <w:r w:rsidRPr="00366A8A">
              <w:rPr>
                <w:rFonts w:ascii="Montserrat" w:eastAsia="Times New Roman" w:hAnsi="Montserrat" w:cs="Times New Roman"/>
                <w:color w:val="000000"/>
                <w:sz w:val="18"/>
                <w:szCs w:val="18"/>
                <w:lang w:val="es-MX" w:eastAsia="es-MX"/>
              </w:rPr>
              <w:t>amLodipino</w:t>
            </w:r>
            <w:proofErr w:type="spellEnd"/>
            <w:r w:rsidRPr="00366A8A">
              <w:rPr>
                <w:rFonts w:ascii="Montserrat" w:eastAsia="Times New Roman" w:hAnsi="Montserrat" w:cs="Times New Roman"/>
                <w:color w:val="000000"/>
                <w:sz w:val="18"/>
                <w:szCs w:val="18"/>
                <w:lang w:val="es-MX" w:eastAsia="es-MX"/>
              </w:rPr>
              <w:t xml:space="preserve"> equivalente a 5 mg de </w:t>
            </w:r>
            <w:proofErr w:type="spellStart"/>
            <w:r w:rsidRPr="00366A8A">
              <w:rPr>
                <w:rFonts w:ascii="Montserrat" w:eastAsia="Times New Roman" w:hAnsi="Montserrat" w:cs="Times New Roman"/>
                <w:color w:val="000000"/>
                <w:sz w:val="18"/>
                <w:szCs w:val="18"/>
                <w:lang w:val="es-MX" w:eastAsia="es-MX"/>
              </w:rPr>
              <w:t>amLodipino</w:t>
            </w:r>
            <w:proofErr w:type="spellEnd"/>
            <w:r w:rsidRPr="00366A8A">
              <w:rPr>
                <w:rFonts w:ascii="Montserrat" w:eastAsia="Times New Roman" w:hAnsi="Montserrat" w:cs="Times New Roman"/>
                <w:color w:val="000000"/>
                <w:sz w:val="18"/>
                <w:szCs w:val="18"/>
                <w:lang w:val="es-MX" w:eastAsia="es-MX"/>
              </w:rPr>
              <w:t>.</w:t>
            </w:r>
          </w:p>
        </w:tc>
        <w:tc>
          <w:tcPr>
            <w:tcW w:w="1560" w:type="dxa"/>
            <w:tcBorders>
              <w:top w:val="nil"/>
              <w:left w:val="nil"/>
              <w:bottom w:val="single" w:sz="4" w:space="0" w:color="auto"/>
              <w:right w:val="single" w:sz="4" w:space="0" w:color="auto"/>
            </w:tcBorders>
            <w:shd w:val="clear" w:color="000000" w:fill="FFFFFF"/>
            <w:vAlign w:val="center"/>
            <w:hideMark/>
          </w:tcPr>
          <w:p w14:paraId="795B4B3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 tabletas o cápsulas. Envase con 30 tabletas o cápsulas.</w:t>
            </w:r>
          </w:p>
        </w:tc>
        <w:tc>
          <w:tcPr>
            <w:tcW w:w="1134" w:type="dxa"/>
            <w:tcBorders>
              <w:top w:val="nil"/>
              <w:left w:val="nil"/>
              <w:bottom w:val="single" w:sz="4" w:space="0" w:color="auto"/>
              <w:right w:val="single" w:sz="4" w:space="0" w:color="auto"/>
            </w:tcBorders>
            <w:shd w:val="clear" w:color="auto" w:fill="auto"/>
            <w:noWrap/>
            <w:vAlign w:val="center"/>
            <w:hideMark/>
          </w:tcPr>
          <w:p w14:paraId="3E62B87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274</w:t>
            </w:r>
          </w:p>
        </w:tc>
        <w:tc>
          <w:tcPr>
            <w:tcW w:w="1036" w:type="dxa"/>
            <w:tcBorders>
              <w:top w:val="nil"/>
              <w:left w:val="nil"/>
              <w:bottom w:val="single" w:sz="4" w:space="0" w:color="auto"/>
              <w:right w:val="single" w:sz="4" w:space="0" w:color="auto"/>
            </w:tcBorders>
            <w:shd w:val="clear" w:color="auto" w:fill="auto"/>
            <w:noWrap/>
            <w:vAlign w:val="center"/>
            <w:hideMark/>
          </w:tcPr>
          <w:p w14:paraId="6C4C259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685</w:t>
            </w:r>
          </w:p>
        </w:tc>
      </w:tr>
      <w:tr w:rsidR="00E53AA4" w:rsidRPr="00366A8A" w14:paraId="3CC8D342"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4B24C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3CF9BB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010.000.2127.00</w:t>
            </w:r>
          </w:p>
        </w:tc>
        <w:tc>
          <w:tcPr>
            <w:tcW w:w="3402" w:type="dxa"/>
            <w:tcBorders>
              <w:top w:val="nil"/>
              <w:left w:val="nil"/>
              <w:bottom w:val="single" w:sz="4" w:space="0" w:color="auto"/>
              <w:right w:val="single" w:sz="4" w:space="0" w:color="auto"/>
            </w:tcBorders>
            <w:shd w:val="clear" w:color="000000" w:fill="FFFFFF"/>
            <w:vAlign w:val="center"/>
            <w:hideMark/>
          </w:tcPr>
          <w:p w14:paraId="2E96CEF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AMOXICILINA. Cada frasco con polvo contiene: Amoxicilina </w:t>
            </w:r>
            <w:proofErr w:type="spellStart"/>
            <w:r w:rsidRPr="00366A8A">
              <w:rPr>
                <w:rFonts w:ascii="Montserrat" w:eastAsia="Times New Roman" w:hAnsi="Montserrat" w:cs="Times New Roman"/>
                <w:color w:val="000000"/>
                <w:sz w:val="18"/>
                <w:szCs w:val="18"/>
                <w:lang w:val="es-MX" w:eastAsia="es-MX"/>
              </w:rPr>
              <w:t>trihidratada</w:t>
            </w:r>
            <w:proofErr w:type="spellEnd"/>
            <w:r w:rsidRPr="00366A8A">
              <w:rPr>
                <w:rFonts w:ascii="Montserrat" w:eastAsia="Times New Roman" w:hAnsi="Montserrat" w:cs="Times New Roman"/>
                <w:color w:val="000000"/>
                <w:sz w:val="18"/>
                <w:szCs w:val="18"/>
                <w:lang w:val="es-MX" w:eastAsia="es-MX"/>
              </w:rPr>
              <w:t xml:space="preserve"> equivalente a 7.5 g de amoxicilina.</w:t>
            </w:r>
          </w:p>
        </w:tc>
        <w:tc>
          <w:tcPr>
            <w:tcW w:w="1560" w:type="dxa"/>
            <w:tcBorders>
              <w:top w:val="nil"/>
              <w:left w:val="nil"/>
              <w:bottom w:val="single" w:sz="4" w:space="0" w:color="auto"/>
              <w:right w:val="single" w:sz="4" w:space="0" w:color="auto"/>
            </w:tcBorders>
            <w:shd w:val="clear" w:color="000000" w:fill="FFFFFF"/>
            <w:vAlign w:val="center"/>
            <w:hideMark/>
          </w:tcPr>
          <w:p w14:paraId="6A8EDF1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polvo para 75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(500 mg/5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0611CE9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480</w:t>
            </w:r>
          </w:p>
        </w:tc>
        <w:tc>
          <w:tcPr>
            <w:tcW w:w="1036" w:type="dxa"/>
            <w:tcBorders>
              <w:top w:val="nil"/>
              <w:left w:val="nil"/>
              <w:bottom w:val="single" w:sz="4" w:space="0" w:color="auto"/>
              <w:right w:val="single" w:sz="4" w:space="0" w:color="auto"/>
            </w:tcBorders>
            <w:shd w:val="clear" w:color="auto" w:fill="auto"/>
            <w:noWrap/>
            <w:vAlign w:val="center"/>
            <w:hideMark/>
          </w:tcPr>
          <w:p w14:paraId="742EA6F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1200</w:t>
            </w:r>
          </w:p>
        </w:tc>
      </w:tr>
      <w:tr w:rsidR="00E53AA4" w:rsidRPr="00366A8A" w14:paraId="51791C3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5D705A"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lastRenderedPageBreak/>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3EAC23A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010.000.2129.00</w:t>
            </w:r>
          </w:p>
        </w:tc>
        <w:tc>
          <w:tcPr>
            <w:tcW w:w="3402" w:type="dxa"/>
            <w:tcBorders>
              <w:top w:val="nil"/>
              <w:left w:val="nil"/>
              <w:bottom w:val="single" w:sz="4" w:space="0" w:color="auto"/>
              <w:right w:val="single" w:sz="4" w:space="0" w:color="auto"/>
            </w:tcBorders>
            <w:shd w:val="clear" w:color="000000" w:fill="FFFFFF"/>
            <w:vAlign w:val="center"/>
            <w:hideMark/>
          </w:tcPr>
          <w:p w14:paraId="6CE1B52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AMOXICILINA ACIDO CLAVULÁNICO. Cada frasco con polvo contiene: Amoxicilina </w:t>
            </w:r>
            <w:proofErr w:type="spellStart"/>
            <w:r w:rsidRPr="00366A8A">
              <w:rPr>
                <w:rFonts w:ascii="Montserrat" w:eastAsia="Times New Roman" w:hAnsi="Montserrat" w:cs="Times New Roman"/>
                <w:color w:val="000000"/>
                <w:sz w:val="18"/>
                <w:szCs w:val="18"/>
                <w:lang w:val="es-MX" w:eastAsia="es-MX"/>
              </w:rPr>
              <w:t>trihidratada</w:t>
            </w:r>
            <w:proofErr w:type="spellEnd"/>
            <w:r w:rsidRPr="00366A8A">
              <w:rPr>
                <w:rFonts w:ascii="Montserrat" w:eastAsia="Times New Roman" w:hAnsi="Montserrat" w:cs="Times New Roman"/>
                <w:color w:val="000000"/>
                <w:sz w:val="18"/>
                <w:szCs w:val="18"/>
                <w:lang w:val="es-MX" w:eastAsia="es-MX"/>
              </w:rPr>
              <w:t xml:space="preserve"> equivalente a 1.5 g de amoxicilina. </w:t>
            </w:r>
            <w:proofErr w:type="spellStart"/>
            <w:r w:rsidRPr="00366A8A">
              <w:rPr>
                <w:rFonts w:ascii="Montserrat" w:eastAsia="Times New Roman" w:hAnsi="Montserrat" w:cs="Times New Roman"/>
                <w:color w:val="000000"/>
                <w:sz w:val="18"/>
                <w:szCs w:val="18"/>
                <w:lang w:val="es-MX" w:eastAsia="es-MX"/>
              </w:rPr>
              <w:t>Clavulanato</w:t>
            </w:r>
            <w:proofErr w:type="spellEnd"/>
            <w:r w:rsidRPr="00366A8A">
              <w:rPr>
                <w:rFonts w:ascii="Montserrat" w:eastAsia="Times New Roman" w:hAnsi="Montserrat" w:cs="Times New Roman"/>
                <w:color w:val="000000"/>
                <w:sz w:val="18"/>
                <w:szCs w:val="18"/>
                <w:lang w:val="es-MX" w:eastAsia="es-MX"/>
              </w:rPr>
              <w:t xml:space="preserve"> de potasio equivalente a 375 mg de ácido clavulánico.</w:t>
            </w:r>
          </w:p>
        </w:tc>
        <w:tc>
          <w:tcPr>
            <w:tcW w:w="1560" w:type="dxa"/>
            <w:tcBorders>
              <w:top w:val="nil"/>
              <w:left w:val="nil"/>
              <w:bottom w:val="single" w:sz="4" w:space="0" w:color="auto"/>
              <w:right w:val="single" w:sz="4" w:space="0" w:color="auto"/>
            </w:tcBorders>
            <w:shd w:val="clear" w:color="000000" w:fill="FFFFFF"/>
            <w:vAlign w:val="center"/>
            <w:hideMark/>
          </w:tcPr>
          <w:p w14:paraId="29EEBAE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60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cada 5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 125 mg de amoxicilina y 31.25 mg ácido clavulánico</w:t>
            </w:r>
          </w:p>
        </w:tc>
        <w:tc>
          <w:tcPr>
            <w:tcW w:w="1134" w:type="dxa"/>
            <w:tcBorders>
              <w:top w:val="nil"/>
              <w:left w:val="nil"/>
              <w:bottom w:val="single" w:sz="4" w:space="0" w:color="auto"/>
              <w:right w:val="single" w:sz="4" w:space="0" w:color="auto"/>
            </w:tcBorders>
            <w:shd w:val="clear" w:color="auto" w:fill="auto"/>
            <w:noWrap/>
            <w:vAlign w:val="center"/>
            <w:hideMark/>
          </w:tcPr>
          <w:p w14:paraId="4685434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704</w:t>
            </w:r>
          </w:p>
        </w:tc>
        <w:tc>
          <w:tcPr>
            <w:tcW w:w="1036" w:type="dxa"/>
            <w:tcBorders>
              <w:top w:val="nil"/>
              <w:left w:val="nil"/>
              <w:bottom w:val="single" w:sz="4" w:space="0" w:color="auto"/>
              <w:right w:val="single" w:sz="4" w:space="0" w:color="auto"/>
            </w:tcBorders>
            <w:shd w:val="clear" w:color="auto" w:fill="auto"/>
            <w:noWrap/>
            <w:vAlign w:val="center"/>
            <w:hideMark/>
          </w:tcPr>
          <w:p w14:paraId="0173C5D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1760</w:t>
            </w:r>
          </w:p>
        </w:tc>
      </w:tr>
      <w:tr w:rsidR="00E53AA4" w:rsidRPr="00366A8A" w14:paraId="3EC865DB"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3C981E"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5A47AE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010.000.2144.00</w:t>
            </w:r>
          </w:p>
        </w:tc>
        <w:tc>
          <w:tcPr>
            <w:tcW w:w="3402" w:type="dxa"/>
            <w:tcBorders>
              <w:top w:val="nil"/>
              <w:left w:val="nil"/>
              <w:bottom w:val="single" w:sz="4" w:space="0" w:color="auto"/>
              <w:right w:val="single" w:sz="4" w:space="0" w:color="auto"/>
            </w:tcBorders>
            <w:shd w:val="clear" w:color="000000" w:fill="FFFFFF"/>
            <w:vAlign w:val="center"/>
            <w:hideMark/>
          </w:tcPr>
          <w:p w14:paraId="720CF9F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LORATADINA. Cada tableta o gragea contienen: Loratadina 10 mg.</w:t>
            </w:r>
          </w:p>
        </w:tc>
        <w:tc>
          <w:tcPr>
            <w:tcW w:w="1560" w:type="dxa"/>
            <w:tcBorders>
              <w:top w:val="nil"/>
              <w:left w:val="nil"/>
              <w:bottom w:val="single" w:sz="4" w:space="0" w:color="auto"/>
              <w:right w:val="single" w:sz="4" w:space="0" w:color="auto"/>
            </w:tcBorders>
            <w:shd w:val="clear" w:color="000000" w:fill="FFFFFF"/>
            <w:vAlign w:val="center"/>
            <w:hideMark/>
          </w:tcPr>
          <w:p w14:paraId="76DE5C1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20 tabletas o grageas.</w:t>
            </w:r>
          </w:p>
        </w:tc>
        <w:tc>
          <w:tcPr>
            <w:tcW w:w="1134" w:type="dxa"/>
            <w:tcBorders>
              <w:top w:val="nil"/>
              <w:left w:val="nil"/>
              <w:bottom w:val="single" w:sz="4" w:space="0" w:color="auto"/>
              <w:right w:val="single" w:sz="4" w:space="0" w:color="auto"/>
            </w:tcBorders>
            <w:shd w:val="clear" w:color="auto" w:fill="auto"/>
            <w:noWrap/>
            <w:vAlign w:val="center"/>
            <w:hideMark/>
          </w:tcPr>
          <w:p w14:paraId="4B7F8C7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800</w:t>
            </w:r>
          </w:p>
        </w:tc>
        <w:tc>
          <w:tcPr>
            <w:tcW w:w="1036" w:type="dxa"/>
            <w:tcBorders>
              <w:top w:val="nil"/>
              <w:left w:val="nil"/>
              <w:bottom w:val="single" w:sz="4" w:space="0" w:color="auto"/>
              <w:right w:val="single" w:sz="4" w:space="0" w:color="auto"/>
            </w:tcBorders>
            <w:shd w:val="clear" w:color="auto" w:fill="auto"/>
            <w:noWrap/>
            <w:vAlign w:val="center"/>
            <w:hideMark/>
          </w:tcPr>
          <w:p w14:paraId="773B736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2000</w:t>
            </w:r>
          </w:p>
        </w:tc>
      </w:tr>
      <w:tr w:rsidR="00E53AA4" w:rsidRPr="00366A8A" w14:paraId="539AE58E"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F85834"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5A5C8DF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010.000.2145.00</w:t>
            </w:r>
          </w:p>
        </w:tc>
        <w:tc>
          <w:tcPr>
            <w:tcW w:w="3402" w:type="dxa"/>
            <w:tcBorders>
              <w:top w:val="nil"/>
              <w:left w:val="nil"/>
              <w:bottom w:val="single" w:sz="4" w:space="0" w:color="auto"/>
              <w:right w:val="single" w:sz="4" w:space="0" w:color="auto"/>
            </w:tcBorders>
            <w:shd w:val="clear" w:color="000000" w:fill="FFFFFF"/>
            <w:vAlign w:val="center"/>
            <w:hideMark/>
          </w:tcPr>
          <w:p w14:paraId="2BBF3D1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LORATADINA. Cada 100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contienen: Loratadina 100 mg.</w:t>
            </w:r>
          </w:p>
        </w:tc>
        <w:tc>
          <w:tcPr>
            <w:tcW w:w="1560" w:type="dxa"/>
            <w:tcBorders>
              <w:top w:val="nil"/>
              <w:left w:val="nil"/>
              <w:bottom w:val="single" w:sz="4" w:space="0" w:color="auto"/>
              <w:right w:val="single" w:sz="4" w:space="0" w:color="auto"/>
            </w:tcBorders>
            <w:shd w:val="clear" w:color="000000" w:fill="FFFFFF"/>
            <w:vAlign w:val="center"/>
            <w:hideMark/>
          </w:tcPr>
          <w:p w14:paraId="62972E3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60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y dosificador.</w:t>
            </w:r>
          </w:p>
        </w:tc>
        <w:tc>
          <w:tcPr>
            <w:tcW w:w="1134" w:type="dxa"/>
            <w:tcBorders>
              <w:top w:val="nil"/>
              <w:left w:val="nil"/>
              <w:bottom w:val="single" w:sz="4" w:space="0" w:color="auto"/>
              <w:right w:val="single" w:sz="4" w:space="0" w:color="auto"/>
            </w:tcBorders>
            <w:shd w:val="clear" w:color="auto" w:fill="auto"/>
            <w:noWrap/>
            <w:vAlign w:val="center"/>
            <w:hideMark/>
          </w:tcPr>
          <w:p w14:paraId="5CD5AB4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720</w:t>
            </w:r>
          </w:p>
        </w:tc>
        <w:tc>
          <w:tcPr>
            <w:tcW w:w="1036" w:type="dxa"/>
            <w:tcBorders>
              <w:top w:val="nil"/>
              <w:left w:val="nil"/>
              <w:bottom w:val="single" w:sz="4" w:space="0" w:color="auto"/>
              <w:right w:val="single" w:sz="4" w:space="0" w:color="auto"/>
            </w:tcBorders>
            <w:shd w:val="clear" w:color="auto" w:fill="auto"/>
            <w:noWrap/>
            <w:vAlign w:val="center"/>
            <w:hideMark/>
          </w:tcPr>
          <w:p w14:paraId="0C19C4A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1800</w:t>
            </w:r>
          </w:p>
        </w:tc>
      </w:tr>
      <w:tr w:rsidR="00E53AA4" w:rsidRPr="00366A8A" w14:paraId="685F68E5"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656813"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556ABE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010.000.2189.00</w:t>
            </w:r>
          </w:p>
        </w:tc>
        <w:tc>
          <w:tcPr>
            <w:tcW w:w="3402" w:type="dxa"/>
            <w:tcBorders>
              <w:top w:val="nil"/>
              <w:left w:val="nil"/>
              <w:bottom w:val="single" w:sz="4" w:space="0" w:color="auto"/>
              <w:right w:val="single" w:sz="4" w:space="0" w:color="auto"/>
            </w:tcBorders>
            <w:shd w:val="clear" w:color="000000" w:fill="FFFFFF"/>
            <w:vAlign w:val="center"/>
            <w:hideMark/>
          </w:tcPr>
          <w:p w14:paraId="490D47E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TOBRAMICINA. Cada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 Sulfato de tobramicina</w:t>
            </w:r>
            <w:r w:rsidRPr="00366A8A">
              <w:rPr>
                <w:rFonts w:ascii="Montserrat" w:eastAsia="Times New Roman" w:hAnsi="Montserrat" w:cs="Times New Roman"/>
                <w:color w:val="000000"/>
                <w:sz w:val="18"/>
                <w:szCs w:val="18"/>
                <w:lang w:val="es-MX" w:eastAsia="es-MX"/>
              </w:rPr>
              <w:br/>
              <w:t xml:space="preserve">equivalente a 3.0 mg de tobramicina </w:t>
            </w:r>
            <w:proofErr w:type="spellStart"/>
            <w:r w:rsidRPr="00366A8A">
              <w:rPr>
                <w:rFonts w:ascii="Montserrat" w:eastAsia="Times New Roman" w:hAnsi="Montserrat" w:cs="Times New Roman"/>
                <w:color w:val="000000"/>
                <w:sz w:val="18"/>
                <w:szCs w:val="18"/>
                <w:lang w:val="es-MX" w:eastAsia="es-MX"/>
              </w:rPr>
              <w:t>ó</w:t>
            </w:r>
            <w:proofErr w:type="spellEnd"/>
            <w:r w:rsidRPr="00366A8A">
              <w:rPr>
                <w:rFonts w:ascii="Montserrat" w:eastAsia="Times New Roman" w:hAnsi="Montserrat" w:cs="Times New Roman"/>
                <w:color w:val="000000"/>
                <w:sz w:val="18"/>
                <w:szCs w:val="18"/>
                <w:lang w:val="es-MX" w:eastAsia="es-MX"/>
              </w:rPr>
              <w:t xml:space="preserve"> tobramicina 3.0 mg</w:t>
            </w:r>
          </w:p>
        </w:tc>
        <w:tc>
          <w:tcPr>
            <w:tcW w:w="1560" w:type="dxa"/>
            <w:tcBorders>
              <w:top w:val="nil"/>
              <w:left w:val="nil"/>
              <w:bottom w:val="single" w:sz="4" w:space="0" w:color="auto"/>
              <w:right w:val="single" w:sz="4" w:space="0" w:color="auto"/>
            </w:tcBorders>
            <w:shd w:val="clear" w:color="000000" w:fill="FFFFFF"/>
            <w:vAlign w:val="center"/>
            <w:hideMark/>
          </w:tcPr>
          <w:p w14:paraId="1D8D6A3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gotero integral con 5 </w:t>
            </w:r>
            <w:proofErr w:type="spellStart"/>
            <w:r w:rsidRPr="00366A8A">
              <w:rPr>
                <w:rFonts w:ascii="Montserrat" w:eastAsia="Times New Roman" w:hAnsi="Montserrat" w:cs="Times New Roman"/>
                <w:color w:val="000000"/>
                <w:sz w:val="18"/>
                <w:szCs w:val="18"/>
                <w:lang w:val="es-MX" w:eastAsia="es-MX"/>
              </w:rPr>
              <w:t>mL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530003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240</w:t>
            </w:r>
          </w:p>
        </w:tc>
        <w:tc>
          <w:tcPr>
            <w:tcW w:w="1036" w:type="dxa"/>
            <w:tcBorders>
              <w:top w:val="nil"/>
              <w:left w:val="nil"/>
              <w:bottom w:val="single" w:sz="4" w:space="0" w:color="auto"/>
              <w:right w:val="single" w:sz="4" w:space="0" w:color="auto"/>
            </w:tcBorders>
            <w:shd w:val="clear" w:color="auto" w:fill="auto"/>
            <w:noWrap/>
            <w:vAlign w:val="center"/>
            <w:hideMark/>
          </w:tcPr>
          <w:p w14:paraId="2D85281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r>
      <w:tr w:rsidR="00E53AA4" w:rsidRPr="00366A8A" w14:paraId="3798B9A0"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480D08"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7A28BEB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010.000.2190.01</w:t>
            </w:r>
          </w:p>
        </w:tc>
        <w:tc>
          <w:tcPr>
            <w:tcW w:w="3402" w:type="dxa"/>
            <w:tcBorders>
              <w:top w:val="nil"/>
              <w:left w:val="nil"/>
              <w:bottom w:val="single" w:sz="4" w:space="0" w:color="auto"/>
              <w:right w:val="single" w:sz="4" w:space="0" w:color="auto"/>
            </w:tcBorders>
            <w:shd w:val="clear" w:color="000000" w:fill="FFFFFF"/>
            <w:vAlign w:val="center"/>
            <w:hideMark/>
          </w:tcPr>
          <w:p w14:paraId="0828CE3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IPRATROPIO-SALBUTAMOL. Cada disparo proporciona: Bromuro de ipratropio monohidratado equivalente a 20 µg de bromuro de </w:t>
            </w:r>
            <w:proofErr w:type="spellStart"/>
            <w:proofErr w:type="gramStart"/>
            <w:r w:rsidRPr="00366A8A">
              <w:rPr>
                <w:rFonts w:ascii="Montserrat" w:eastAsia="Times New Roman" w:hAnsi="Montserrat" w:cs="Times New Roman"/>
                <w:color w:val="000000"/>
                <w:sz w:val="18"/>
                <w:szCs w:val="18"/>
                <w:lang w:val="es-MX" w:eastAsia="es-MX"/>
              </w:rPr>
              <w:t>ipratropio.Sulfato</w:t>
            </w:r>
            <w:proofErr w:type="spellEnd"/>
            <w:proofErr w:type="gramEnd"/>
            <w:r w:rsidRPr="00366A8A">
              <w:rPr>
                <w:rFonts w:ascii="Montserrat" w:eastAsia="Times New Roman" w:hAnsi="Montserrat" w:cs="Times New Roman"/>
                <w:color w:val="000000"/>
                <w:sz w:val="18"/>
                <w:szCs w:val="18"/>
                <w:lang w:val="es-MX" w:eastAsia="es-MX"/>
              </w:rPr>
              <w:t xml:space="preserve"> de salbutamol equivalente a 100 µg de salbutamol.</w:t>
            </w:r>
          </w:p>
        </w:tc>
        <w:tc>
          <w:tcPr>
            <w:tcW w:w="1560" w:type="dxa"/>
            <w:tcBorders>
              <w:top w:val="nil"/>
              <w:left w:val="nil"/>
              <w:bottom w:val="single" w:sz="4" w:space="0" w:color="auto"/>
              <w:right w:val="single" w:sz="4" w:space="0" w:color="auto"/>
            </w:tcBorders>
            <w:shd w:val="clear" w:color="000000" w:fill="FFFFFF"/>
            <w:vAlign w:val="center"/>
            <w:hideMark/>
          </w:tcPr>
          <w:p w14:paraId="207BF11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120 disparos (120 dosis).</w:t>
            </w:r>
          </w:p>
        </w:tc>
        <w:tc>
          <w:tcPr>
            <w:tcW w:w="1134" w:type="dxa"/>
            <w:tcBorders>
              <w:top w:val="nil"/>
              <w:left w:val="nil"/>
              <w:bottom w:val="single" w:sz="4" w:space="0" w:color="auto"/>
              <w:right w:val="single" w:sz="4" w:space="0" w:color="auto"/>
            </w:tcBorders>
            <w:shd w:val="clear" w:color="auto" w:fill="auto"/>
            <w:noWrap/>
            <w:vAlign w:val="center"/>
            <w:hideMark/>
          </w:tcPr>
          <w:p w14:paraId="4DDDDD4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144</w:t>
            </w:r>
          </w:p>
        </w:tc>
        <w:tc>
          <w:tcPr>
            <w:tcW w:w="1036" w:type="dxa"/>
            <w:tcBorders>
              <w:top w:val="nil"/>
              <w:left w:val="nil"/>
              <w:bottom w:val="single" w:sz="4" w:space="0" w:color="auto"/>
              <w:right w:val="single" w:sz="4" w:space="0" w:color="auto"/>
            </w:tcBorders>
            <w:shd w:val="clear" w:color="auto" w:fill="auto"/>
            <w:noWrap/>
            <w:vAlign w:val="center"/>
            <w:hideMark/>
          </w:tcPr>
          <w:p w14:paraId="537E83F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360</w:t>
            </w:r>
          </w:p>
        </w:tc>
      </w:tr>
      <w:tr w:rsidR="00E53AA4" w:rsidRPr="00366A8A" w14:paraId="6EFB26FA"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15F960"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5B0CD84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010.000.2230.01</w:t>
            </w:r>
          </w:p>
        </w:tc>
        <w:tc>
          <w:tcPr>
            <w:tcW w:w="3402" w:type="dxa"/>
            <w:tcBorders>
              <w:top w:val="nil"/>
              <w:left w:val="nil"/>
              <w:bottom w:val="single" w:sz="4" w:space="0" w:color="auto"/>
              <w:right w:val="single" w:sz="4" w:space="0" w:color="auto"/>
            </w:tcBorders>
            <w:shd w:val="clear" w:color="000000" w:fill="FFFFFF"/>
            <w:vAlign w:val="center"/>
            <w:hideMark/>
          </w:tcPr>
          <w:p w14:paraId="16D2E8B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AMOXICILINA ACIDO CLAVULÁNICO. Cada tableta contiene: Amoxicilina </w:t>
            </w:r>
            <w:proofErr w:type="spellStart"/>
            <w:r w:rsidRPr="00366A8A">
              <w:rPr>
                <w:rFonts w:ascii="Montserrat" w:eastAsia="Times New Roman" w:hAnsi="Montserrat" w:cs="Times New Roman"/>
                <w:color w:val="000000"/>
                <w:sz w:val="18"/>
                <w:szCs w:val="18"/>
                <w:lang w:val="es-MX" w:eastAsia="es-MX"/>
              </w:rPr>
              <w:t>trihidratada</w:t>
            </w:r>
            <w:proofErr w:type="spellEnd"/>
            <w:r w:rsidRPr="00366A8A">
              <w:rPr>
                <w:rFonts w:ascii="Montserrat" w:eastAsia="Times New Roman" w:hAnsi="Montserrat" w:cs="Times New Roman"/>
                <w:color w:val="000000"/>
                <w:sz w:val="18"/>
                <w:szCs w:val="18"/>
                <w:lang w:val="es-MX" w:eastAsia="es-MX"/>
              </w:rPr>
              <w:t xml:space="preserve"> equivalente a 875 mg de amoxicilina. </w:t>
            </w:r>
            <w:proofErr w:type="spellStart"/>
            <w:r w:rsidRPr="00366A8A">
              <w:rPr>
                <w:rFonts w:ascii="Montserrat" w:eastAsia="Times New Roman" w:hAnsi="Montserrat" w:cs="Times New Roman"/>
                <w:color w:val="000000"/>
                <w:sz w:val="18"/>
                <w:szCs w:val="18"/>
                <w:lang w:val="es-MX" w:eastAsia="es-MX"/>
              </w:rPr>
              <w:t>Clavulanato</w:t>
            </w:r>
            <w:proofErr w:type="spellEnd"/>
            <w:r w:rsidRPr="00366A8A">
              <w:rPr>
                <w:rFonts w:ascii="Montserrat" w:eastAsia="Times New Roman" w:hAnsi="Montserrat" w:cs="Times New Roman"/>
                <w:color w:val="000000"/>
                <w:sz w:val="18"/>
                <w:szCs w:val="18"/>
                <w:lang w:val="es-MX" w:eastAsia="es-MX"/>
              </w:rPr>
              <w:t xml:space="preserve"> de potasio equivalente a 125 mg de ácido clavulánico.</w:t>
            </w:r>
          </w:p>
        </w:tc>
        <w:tc>
          <w:tcPr>
            <w:tcW w:w="1560" w:type="dxa"/>
            <w:tcBorders>
              <w:top w:val="nil"/>
              <w:left w:val="nil"/>
              <w:bottom w:val="single" w:sz="4" w:space="0" w:color="auto"/>
              <w:right w:val="single" w:sz="4" w:space="0" w:color="auto"/>
            </w:tcBorders>
            <w:shd w:val="clear" w:color="000000" w:fill="FFFFFF"/>
            <w:vAlign w:val="center"/>
            <w:hideMark/>
          </w:tcPr>
          <w:p w14:paraId="3435F5F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16 tabletas.</w:t>
            </w:r>
          </w:p>
        </w:tc>
        <w:tc>
          <w:tcPr>
            <w:tcW w:w="1134" w:type="dxa"/>
            <w:tcBorders>
              <w:top w:val="nil"/>
              <w:left w:val="nil"/>
              <w:bottom w:val="single" w:sz="4" w:space="0" w:color="auto"/>
              <w:right w:val="single" w:sz="4" w:space="0" w:color="auto"/>
            </w:tcBorders>
            <w:shd w:val="clear" w:color="auto" w:fill="auto"/>
            <w:noWrap/>
            <w:vAlign w:val="center"/>
            <w:hideMark/>
          </w:tcPr>
          <w:p w14:paraId="152AD86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960</w:t>
            </w:r>
          </w:p>
        </w:tc>
        <w:tc>
          <w:tcPr>
            <w:tcW w:w="1036" w:type="dxa"/>
            <w:tcBorders>
              <w:top w:val="nil"/>
              <w:left w:val="nil"/>
              <w:bottom w:val="single" w:sz="4" w:space="0" w:color="auto"/>
              <w:right w:val="single" w:sz="4" w:space="0" w:color="auto"/>
            </w:tcBorders>
            <w:shd w:val="clear" w:color="auto" w:fill="auto"/>
            <w:noWrap/>
            <w:vAlign w:val="center"/>
            <w:hideMark/>
          </w:tcPr>
          <w:p w14:paraId="27BBE98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2400</w:t>
            </w:r>
          </w:p>
        </w:tc>
      </w:tr>
      <w:tr w:rsidR="00E53AA4" w:rsidRPr="00366A8A" w14:paraId="5F189AAF"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13287A"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5E049A4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010.000.2301.00</w:t>
            </w:r>
          </w:p>
        </w:tc>
        <w:tc>
          <w:tcPr>
            <w:tcW w:w="3402" w:type="dxa"/>
            <w:tcBorders>
              <w:top w:val="nil"/>
              <w:left w:val="nil"/>
              <w:bottom w:val="single" w:sz="4" w:space="0" w:color="auto"/>
              <w:right w:val="single" w:sz="4" w:space="0" w:color="auto"/>
            </w:tcBorders>
            <w:shd w:val="clear" w:color="000000" w:fill="FFFFFF"/>
            <w:vAlign w:val="center"/>
            <w:hideMark/>
          </w:tcPr>
          <w:p w14:paraId="719F53F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HIDROCLOROTIAZIDA. Cada tableta contiene: Hidroclorotiazida 25 mg.</w:t>
            </w:r>
          </w:p>
        </w:tc>
        <w:tc>
          <w:tcPr>
            <w:tcW w:w="1560" w:type="dxa"/>
            <w:tcBorders>
              <w:top w:val="nil"/>
              <w:left w:val="nil"/>
              <w:bottom w:val="single" w:sz="4" w:space="0" w:color="auto"/>
              <w:right w:val="single" w:sz="4" w:space="0" w:color="auto"/>
            </w:tcBorders>
            <w:shd w:val="clear" w:color="000000" w:fill="FFFFFF"/>
            <w:vAlign w:val="center"/>
            <w:hideMark/>
          </w:tcPr>
          <w:p w14:paraId="0865BB4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20 tabletas.</w:t>
            </w:r>
          </w:p>
        </w:tc>
        <w:tc>
          <w:tcPr>
            <w:tcW w:w="1134" w:type="dxa"/>
            <w:tcBorders>
              <w:top w:val="nil"/>
              <w:left w:val="nil"/>
              <w:bottom w:val="single" w:sz="4" w:space="0" w:color="auto"/>
              <w:right w:val="single" w:sz="4" w:space="0" w:color="auto"/>
            </w:tcBorders>
            <w:shd w:val="clear" w:color="auto" w:fill="auto"/>
            <w:noWrap/>
            <w:vAlign w:val="center"/>
            <w:hideMark/>
          </w:tcPr>
          <w:p w14:paraId="41CD2B7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732</w:t>
            </w:r>
          </w:p>
        </w:tc>
        <w:tc>
          <w:tcPr>
            <w:tcW w:w="1036" w:type="dxa"/>
            <w:tcBorders>
              <w:top w:val="nil"/>
              <w:left w:val="nil"/>
              <w:bottom w:val="single" w:sz="4" w:space="0" w:color="auto"/>
              <w:right w:val="single" w:sz="4" w:space="0" w:color="auto"/>
            </w:tcBorders>
            <w:shd w:val="clear" w:color="auto" w:fill="auto"/>
            <w:noWrap/>
            <w:vAlign w:val="center"/>
            <w:hideMark/>
          </w:tcPr>
          <w:p w14:paraId="770A3ED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1830</w:t>
            </w:r>
          </w:p>
        </w:tc>
      </w:tr>
      <w:tr w:rsidR="00E53AA4" w:rsidRPr="00366A8A" w14:paraId="380AF253"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F325C8"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3FD4D5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010.000.2331.00</w:t>
            </w:r>
          </w:p>
        </w:tc>
        <w:tc>
          <w:tcPr>
            <w:tcW w:w="3402" w:type="dxa"/>
            <w:tcBorders>
              <w:top w:val="nil"/>
              <w:left w:val="nil"/>
              <w:bottom w:val="single" w:sz="4" w:space="0" w:color="auto"/>
              <w:right w:val="single" w:sz="4" w:space="0" w:color="auto"/>
            </w:tcBorders>
            <w:shd w:val="clear" w:color="000000" w:fill="FFFFFF"/>
            <w:vAlign w:val="center"/>
            <w:hideMark/>
          </w:tcPr>
          <w:p w14:paraId="278BBFD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FENAZOPIRIDINA. Cada tableta contiene: Clorhidrato de fenazopiridina 100 mg</w:t>
            </w:r>
          </w:p>
        </w:tc>
        <w:tc>
          <w:tcPr>
            <w:tcW w:w="1560" w:type="dxa"/>
            <w:tcBorders>
              <w:top w:val="nil"/>
              <w:left w:val="nil"/>
              <w:bottom w:val="single" w:sz="4" w:space="0" w:color="auto"/>
              <w:right w:val="single" w:sz="4" w:space="0" w:color="auto"/>
            </w:tcBorders>
            <w:shd w:val="clear" w:color="000000" w:fill="FFFFFF"/>
            <w:vAlign w:val="center"/>
            <w:hideMark/>
          </w:tcPr>
          <w:p w14:paraId="374C7E4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20 tabletas.</w:t>
            </w:r>
          </w:p>
        </w:tc>
        <w:tc>
          <w:tcPr>
            <w:tcW w:w="1134" w:type="dxa"/>
            <w:tcBorders>
              <w:top w:val="nil"/>
              <w:left w:val="nil"/>
              <w:bottom w:val="single" w:sz="4" w:space="0" w:color="auto"/>
              <w:right w:val="single" w:sz="4" w:space="0" w:color="auto"/>
            </w:tcBorders>
            <w:shd w:val="clear" w:color="auto" w:fill="auto"/>
            <w:noWrap/>
            <w:vAlign w:val="center"/>
            <w:hideMark/>
          </w:tcPr>
          <w:p w14:paraId="0C94CFA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504</w:t>
            </w:r>
          </w:p>
        </w:tc>
        <w:tc>
          <w:tcPr>
            <w:tcW w:w="1036" w:type="dxa"/>
            <w:tcBorders>
              <w:top w:val="nil"/>
              <w:left w:val="nil"/>
              <w:bottom w:val="single" w:sz="4" w:space="0" w:color="auto"/>
              <w:right w:val="single" w:sz="4" w:space="0" w:color="auto"/>
            </w:tcBorders>
            <w:shd w:val="clear" w:color="auto" w:fill="auto"/>
            <w:noWrap/>
            <w:vAlign w:val="center"/>
            <w:hideMark/>
          </w:tcPr>
          <w:p w14:paraId="43EEB7B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1260</w:t>
            </w:r>
          </w:p>
        </w:tc>
      </w:tr>
      <w:tr w:rsidR="00E53AA4" w:rsidRPr="00366A8A" w14:paraId="3FCC84BC"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FF23E2"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551064C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010.000.2433.00</w:t>
            </w:r>
          </w:p>
        </w:tc>
        <w:tc>
          <w:tcPr>
            <w:tcW w:w="3402" w:type="dxa"/>
            <w:tcBorders>
              <w:top w:val="nil"/>
              <w:left w:val="nil"/>
              <w:bottom w:val="single" w:sz="4" w:space="0" w:color="auto"/>
              <w:right w:val="single" w:sz="4" w:space="0" w:color="auto"/>
            </w:tcBorders>
            <w:shd w:val="clear" w:color="000000" w:fill="FFFFFF"/>
            <w:vAlign w:val="center"/>
            <w:hideMark/>
          </w:tcPr>
          <w:p w14:paraId="70F5F6C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BENZONATATO. Cada perla o cápsula contiene: Benzonatato 100 mg.</w:t>
            </w:r>
          </w:p>
        </w:tc>
        <w:tc>
          <w:tcPr>
            <w:tcW w:w="1560" w:type="dxa"/>
            <w:tcBorders>
              <w:top w:val="nil"/>
              <w:left w:val="nil"/>
              <w:bottom w:val="single" w:sz="4" w:space="0" w:color="auto"/>
              <w:right w:val="single" w:sz="4" w:space="0" w:color="auto"/>
            </w:tcBorders>
            <w:shd w:val="clear" w:color="000000" w:fill="FFFFFF"/>
            <w:vAlign w:val="center"/>
            <w:hideMark/>
          </w:tcPr>
          <w:p w14:paraId="270A53F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20 perlas o cápsulas.</w:t>
            </w:r>
          </w:p>
        </w:tc>
        <w:tc>
          <w:tcPr>
            <w:tcW w:w="1134" w:type="dxa"/>
            <w:tcBorders>
              <w:top w:val="nil"/>
              <w:left w:val="nil"/>
              <w:bottom w:val="single" w:sz="4" w:space="0" w:color="auto"/>
              <w:right w:val="single" w:sz="4" w:space="0" w:color="auto"/>
            </w:tcBorders>
            <w:shd w:val="clear" w:color="auto" w:fill="auto"/>
            <w:noWrap/>
            <w:vAlign w:val="center"/>
            <w:hideMark/>
          </w:tcPr>
          <w:p w14:paraId="524412C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720</w:t>
            </w:r>
          </w:p>
        </w:tc>
        <w:tc>
          <w:tcPr>
            <w:tcW w:w="1036" w:type="dxa"/>
            <w:tcBorders>
              <w:top w:val="nil"/>
              <w:left w:val="nil"/>
              <w:bottom w:val="single" w:sz="4" w:space="0" w:color="auto"/>
              <w:right w:val="single" w:sz="4" w:space="0" w:color="auto"/>
            </w:tcBorders>
            <w:shd w:val="clear" w:color="auto" w:fill="auto"/>
            <w:noWrap/>
            <w:vAlign w:val="center"/>
            <w:hideMark/>
          </w:tcPr>
          <w:p w14:paraId="18924E2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1800</w:t>
            </w:r>
          </w:p>
        </w:tc>
      </w:tr>
      <w:tr w:rsidR="00E53AA4" w:rsidRPr="00366A8A" w14:paraId="7AF3025D"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0CE8FB"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1E52A00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010.000.2462.00</w:t>
            </w:r>
          </w:p>
        </w:tc>
        <w:tc>
          <w:tcPr>
            <w:tcW w:w="3402" w:type="dxa"/>
            <w:tcBorders>
              <w:top w:val="nil"/>
              <w:left w:val="nil"/>
              <w:bottom w:val="single" w:sz="4" w:space="0" w:color="auto"/>
              <w:right w:val="single" w:sz="4" w:space="0" w:color="auto"/>
            </w:tcBorders>
            <w:shd w:val="clear" w:color="000000" w:fill="FFFFFF"/>
            <w:vAlign w:val="center"/>
            <w:hideMark/>
          </w:tcPr>
          <w:p w14:paraId="62D1106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AMBROXOL. Cada comprimido contiene: Clorhidrato de ambroxol 30 mg.</w:t>
            </w:r>
          </w:p>
        </w:tc>
        <w:tc>
          <w:tcPr>
            <w:tcW w:w="1560" w:type="dxa"/>
            <w:tcBorders>
              <w:top w:val="nil"/>
              <w:left w:val="nil"/>
              <w:bottom w:val="single" w:sz="4" w:space="0" w:color="auto"/>
              <w:right w:val="single" w:sz="4" w:space="0" w:color="auto"/>
            </w:tcBorders>
            <w:shd w:val="clear" w:color="000000" w:fill="FFFFFF"/>
            <w:vAlign w:val="center"/>
            <w:hideMark/>
          </w:tcPr>
          <w:p w14:paraId="096EB7D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20 comprimidos.</w:t>
            </w:r>
          </w:p>
        </w:tc>
        <w:tc>
          <w:tcPr>
            <w:tcW w:w="1134" w:type="dxa"/>
            <w:tcBorders>
              <w:top w:val="nil"/>
              <w:left w:val="nil"/>
              <w:bottom w:val="single" w:sz="4" w:space="0" w:color="auto"/>
              <w:right w:val="single" w:sz="4" w:space="0" w:color="auto"/>
            </w:tcBorders>
            <w:shd w:val="clear" w:color="auto" w:fill="auto"/>
            <w:noWrap/>
            <w:vAlign w:val="center"/>
            <w:hideMark/>
          </w:tcPr>
          <w:p w14:paraId="778FF2C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720</w:t>
            </w:r>
          </w:p>
        </w:tc>
        <w:tc>
          <w:tcPr>
            <w:tcW w:w="1036" w:type="dxa"/>
            <w:tcBorders>
              <w:top w:val="nil"/>
              <w:left w:val="nil"/>
              <w:bottom w:val="single" w:sz="4" w:space="0" w:color="auto"/>
              <w:right w:val="single" w:sz="4" w:space="0" w:color="auto"/>
            </w:tcBorders>
            <w:shd w:val="clear" w:color="auto" w:fill="auto"/>
            <w:noWrap/>
            <w:vAlign w:val="center"/>
            <w:hideMark/>
          </w:tcPr>
          <w:p w14:paraId="686161D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1800</w:t>
            </w:r>
          </w:p>
        </w:tc>
      </w:tr>
      <w:tr w:rsidR="00E53AA4" w:rsidRPr="00366A8A" w14:paraId="17ADFDEC"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AEAFC1"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399769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010.000.2463.00</w:t>
            </w:r>
          </w:p>
        </w:tc>
        <w:tc>
          <w:tcPr>
            <w:tcW w:w="3402" w:type="dxa"/>
            <w:tcBorders>
              <w:top w:val="nil"/>
              <w:left w:val="nil"/>
              <w:bottom w:val="single" w:sz="4" w:space="0" w:color="auto"/>
              <w:right w:val="single" w:sz="4" w:space="0" w:color="auto"/>
            </w:tcBorders>
            <w:shd w:val="clear" w:color="000000" w:fill="FFFFFF"/>
            <w:vAlign w:val="center"/>
            <w:hideMark/>
          </w:tcPr>
          <w:p w14:paraId="1168A71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AMBROXOL. Cada 100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contienen: Clorhidrato de ambroxol 300 mg.</w:t>
            </w:r>
          </w:p>
        </w:tc>
        <w:tc>
          <w:tcPr>
            <w:tcW w:w="1560" w:type="dxa"/>
            <w:tcBorders>
              <w:top w:val="nil"/>
              <w:left w:val="nil"/>
              <w:bottom w:val="single" w:sz="4" w:space="0" w:color="auto"/>
              <w:right w:val="single" w:sz="4" w:space="0" w:color="auto"/>
            </w:tcBorders>
            <w:shd w:val="clear" w:color="000000" w:fill="FFFFFF"/>
            <w:vAlign w:val="center"/>
            <w:hideMark/>
          </w:tcPr>
          <w:p w14:paraId="76DF552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120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y dosificador.</w:t>
            </w:r>
          </w:p>
        </w:tc>
        <w:tc>
          <w:tcPr>
            <w:tcW w:w="1134" w:type="dxa"/>
            <w:tcBorders>
              <w:top w:val="nil"/>
              <w:left w:val="nil"/>
              <w:bottom w:val="single" w:sz="4" w:space="0" w:color="auto"/>
              <w:right w:val="single" w:sz="4" w:space="0" w:color="auto"/>
            </w:tcBorders>
            <w:shd w:val="clear" w:color="auto" w:fill="auto"/>
            <w:noWrap/>
            <w:vAlign w:val="center"/>
            <w:hideMark/>
          </w:tcPr>
          <w:p w14:paraId="70D2A8A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720</w:t>
            </w:r>
          </w:p>
        </w:tc>
        <w:tc>
          <w:tcPr>
            <w:tcW w:w="1036" w:type="dxa"/>
            <w:tcBorders>
              <w:top w:val="nil"/>
              <w:left w:val="nil"/>
              <w:bottom w:val="single" w:sz="4" w:space="0" w:color="auto"/>
              <w:right w:val="single" w:sz="4" w:space="0" w:color="auto"/>
            </w:tcBorders>
            <w:shd w:val="clear" w:color="auto" w:fill="auto"/>
            <w:noWrap/>
            <w:vAlign w:val="center"/>
            <w:hideMark/>
          </w:tcPr>
          <w:p w14:paraId="5C9D400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1800</w:t>
            </w:r>
          </w:p>
        </w:tc>
      </w:tr>
      <w:tr w:rsidR="00E53AA4" w:rsidRPr="00366A8A" w14:paraId="1700CF0C"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F3151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707DACD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010.000.2471.00</w:t>
            </w:r>
          </w:p>
        </w:tc>
        <w:tc>
          <w:tcPr>
            <w:tcW w:w="3402" w:type="dxa"/>
            <w:tcBorders>
              <w:top w:val="nil"/>
              <w:left w:val="nil"/>
              <w:bottom w:val="single" w:sz="4" w:space="0" w:color="auto"/>
              <w:right w:val="single" w:sz="4" w:space="0" w:color="auto"/>
            </w:tcBorders>
            <w:shd w:val="clear" w:color="000000" w:fill="FFFFFF"/>
            <w:vAlign w:val="center"/>
            <w:hideMark/>
          </w:tcPr>
          <w:p w14:paraId="205D5E0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CLORFENAMINA COMPUESTA. Cada tableta contiene: Paracetamol 500 </w:t>
            </w:r>
            <w:proofErr w:type="spellStart"/>
            <w:proofErr w:type="gramStart"/>
            <w:r w:rsidRPr="00366A8A">
              <w:rPr>
                <w:rFonts w:ascii="Montserrat" w:eastAsia="Times New Roman" w:hAnsi="Montserrat" w:cs="Times New Roman"/>
                <w:color w:val="000000"/>
                <w:sz w:val="18"/>
                <w:szCs w:val="18"/>
                <w:lang w:val="es-MX" w:eastAsia="es-MX"/>
              </w:rPr>
              <w:t>mg,Cafeína</w:t>
            </w:r>
            <w:proofErr w:type="spellEnd"/>
            <w:proofErr w:type="gramEnd"/>
            <w:r w:rsidRPr="00366A8A">
              <w:rPr>
                <w:rFonts w:ascii="Montserrat" w:eastAsia="Times New Roman" w:hAnsi="Montserrat" w:cs="Times New Roman"/>
                <w:color w:val="000000"/>
                <w:sz w:val="18"/>
                <w:szCs w:val="18"/>
                <w:lang w:val="es-MX" w:eastAsia="es-MX"/>
              </w:rPr>
              <w:t xml:space="preserve"> 25 mg, Clorhidrato de fenilefrina 5 mg Maleato de clorfenamina 4 mg</w:t>
            </w:r>
          </w:p>
        </w:tc>
        <w:tc>
          <w:tcPr>
            <w:tcW w:w="1560" w:type="dxa"/>
            <w:tcBorders>
              <w:top w:val="nil"/>
              <w:left w:val="nil"/>
              <w:bottom w:val="single" w:sz="4" w:space="0" w:color="auto"/>
              <w:right w:val="single" w:sz="4" w:space="0" w:color="auto"/>
            </w:tcBorders>
            <w:shd w:val="clear" w:color="000000" w:fill="FFFFFF"/>
            <w:vAlign w:val="center"/>
            <w:hideMark/>
          </w:tcPr>
          <w:p w14:paraId="38ECC77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 tabletas.</w:t>
            </w:r>
          </w:p>
        </w:tc>
        <w:tc>
          <w:tcPr>
            <w:tcW w:w="1134" w:type="dxa"/>
            <w:tcBorders>
              <w:top w:val="nil"/>
              <w:left w:val="nil"/>
              <w:bottom w:val="single" w:sz="4" w:space="0" w:color="auto"/>
              <w:right w:val="single" w:sz="4" w:space="0" w:color="auto"/>
            </w:tcBorders>
            <w:shd w:val="clear" w:color="auto" w:fill="auto"/>
            <w:noWrap/>
            <w:vAlign w:val="center"/>
            <w:hideMark/>
          </w:tcPr>
          <w:p w14:paraId="6EAC544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720</w:t>
            </w:r>
          </w:p>
        </w:tc>
        <w:tc>
          <w:tcPr>
            <w:tcW w:w="1036" w:type="dxa"/>
            <w:tcBorders>
              <w:top w:val="nil"/>
              <w:left w:val="nil"/>
              <w:bottom w:val="single" w:sz="4" w:space="0" w:color="auto"/>
              <w:right w:val="single" w:sz="4" w:space="0" w:color="auto"/>
            </w:tcBorders>
            <w:shd w:val="clear" w:color="auto" w:fill="auto"/>
            <w:noWrap/>
            <w:vAlign w:val="center"/>
            <w:hideMark/>
          </w:tcPr>
          <w:p w14:paraId="6429146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1800</w:t>
            </w:r>
          </w:p>
        </w:tc>
      </w:tr>
      <w:tr w:rsidR="00E53AA4" w:rsidRPr="00366A8A" w14:paraId="0B56344F"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13BD1A"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314A5BB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010.000.2523.02</w:t>
            </w:r>
          </w:p>
        </w:tc>
        <w:tc>
          <w:tcPr>
            <w:tcW w:w="3402" w:type="dxa"/>
            <w:tcBorders>
              <w:top w:val="nil"/>
              <w:left w:val="nil"/>
              <w:bottom w:val="single" w:sz="4" w:space="0" w:color="auto"/>
              <w:right w:val="single" w:sz="4" w:space="0" w:color="auto"/>
            </w:tcBorders>
            <w:shd w:val="clear" w:color="000000" w:fill="FFFFFF"/>
            <w:vAlign w:val="center"/>
            <w:hideMark/>
          </w:tcPr>
          <w:p w14:paraId="0CAC9FE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NITAZOXANIDA. Cada gragea o tableta recubierta contiene: </w:t>
            </w:r>
            <w:proofErr w:type="spellStart"/>
            <w:r w:rsidRPr="00366A8A">
              <w:rPr>
                <w:rFonts w:ascii="Montserrat" w:eastAsia="Times New Roman" w:hAnsi="Montserrat" w:cs="Times New Roman"/>
                <w:color w:val="000000"/>
                <w:sz w:val="18"/>
                <w:szCs w:val="18"/>
                <w:lang w:val="es-MX" w:eastAsia="es-MX"/>
              </w:rPr>
              <w:t>Nitazoxanida</w:t>
            </w:r>
            <w:proofErr w:type="spellEnd"/>
            <w:r w:rsidRPr="00366A8A">
              <w:rPr>
                <w:rFonts w:ascii="Montserrat" w:eastAsia="Times New Roman" w:hAnsi="Montserrat" w:cs="Times New Roman"/>
                <w:color w:val="000000"/>
                <w:sz w:val="18"/>
                <w:szCs w:val="18"/>
                <w:lang w:val="es-MX" w:eastAsia="es-MX"/>
              </w:rPr>
              <w:t xml:space="preserve"> 500 mg. </w:t>
            </w:r>
          </w:p>
        </w:tc>
        <w:tc>
          <w:tcPr>
            <w:tcW w:w="1560" w:type="dxa"/>
            <w:tcBorders>
              <w:top w:val="nil"/>
              <w:left w:val="nil"/>
              <w:bottom w:val="single" w:sz="4" w:space="0" w:color="auto"/>
              <w:right w:val="single" w:sz="4" w:space="0" w:color="auto"/>
            </w:tcBorders>
            <w:shd w:val="clear" w:color="000000" w:fill="FFFFFF"/>
            <w:vAlign w:val="center"/>
            <w:hideMark/>
          </w:tcPr>
          <w:p w14:paraId="557FD58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14 grageas o tabletas recubiertas.</w:t>
            </w:r>
          </w:p>
        </w:tc>
        <w:tc>
          <w:tcPr>
            <w:tcW w:w="1134" w:type="dxa"/>
            <w:tcBorders>
              <w:top w:val="nil"/>
              <w:left w:val="nil"/>
              <w:bottom w:val="single" w:sz="4" w:space="0" w:color="auto"/>
              <w:right w:val="single" w:sz="4" w:space="0" w:color="auto"/>
            </w:tcBorders>
            <w:shd w:val="clear" w:color="auto" w:fill="auto"/>
            <w:noWrap/>
            <w:vAlign w:val="center"/>
            <w:hideMark/>
          </w:tcPr>
          <w:p w14:paraId="2430AAF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576</w:t>
            </w:r>
          </w:p>
        </w:tc>
        <w:tc>
          <w:tcPr>
            <w:tcW w:w="1036" w:type="dxa"/>
            <w:tcBorders>
              <w:top w:val="nil"/>
              <w:left w:val="nil"/>
              <w:bottom w:val="single" w:sz="4" w:space="0" w:color="auto"/>
              <w:right w:val="single" w:sz="4" w:space="0" w:color="auto"/>
            </w:tcBorders>
            <w:shd w:val="clear" w:color="auto" w:fill="auto"/>
            <w:noWrap/>
            <w:vAlign w:val="center"/>
            <w:hideMark/>
          </w:tcPr>
          <w:p w14:paraId="7A1B7B4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1440</w:t>
            </w:r>
          </w:p>
        </w:tc>
      </w:tr>
      <w:tr w:rsidR="00E53AA4" w:rsidRPr="00366A8A" w14:paraId="19A2A99C"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216D94"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E75870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010.000.2524.00</w:t>
            </w:r>
          </w:p>
        </w:tc>
        <w:tc>
          <w:tcPr>
            <w:tcW w:w="3402" w:type="dxa"/>
            <w:tcBorders>
              <w:top w:val="nil"/>
              <w:left w:val="nil"/>
              <w:bottom w:val="single" w:sz="4" w:space="0" w:color="auto"/>
              <w:right w:val="single" w:sz="4" w:space="0" w:color="auto"/>
            </w:tcBorders>
            <w:shd w:val="clear" w:color="000000" w:fill="FFFFFF"/>
            <w:vAlign w:val="center"/>
            <w:hideMark/>
          </w:tcPr>
          <w:p w14:paraId="2DCAF81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NITAZOXANIDA. Cada 5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contienen </w:t>
            </w:r>
            <w:proofErr w:type="spellStart"/>
            <w:r w:rsidRPr="00366A8A">
              <w:rPr>
                <w:rFonts w:ascii="Montserrat" w:eastAsia="Times New Roman" w:hAnsi="Montserrat" w:cs="Times New Roman"/>
                <w:color w:val="000000"/>
                <w:sz w:val="18"/>
                <w:szCs w:val="18"/>
                <w:lang w:val="es-MX" w:eastAsia="es-MX"/>
              </w:rPr>
              <w:t>Nitazoxanida</w:t>
            </w:r>
            <w:proofErr w:type="spellEnd"/>
            <w:r w:rsidRPr="00366A8A">
              <w:rPr>
                <w:rFonts w:ascii="Montserrat" w:eastAsia="Times New Roman" w:hAnsi="Montserrat" w:cs="Times New Roman"/>
                <w:color w:val="000000"/>
                <w:sz w:val="18"/>
                <w:szCs w:val="18"/>
                <w:lang w:val="es-MX" w:eastAsia="es-MX"/>
              </w:rPr>
              <w:t xml:space="preserve"> 100 mg.</w:t>
            </w:r>
          </w:p>
        </w:tc>
        <w:tc>
          <w:tcPr>
            <w:tcW w:w="1560" w:type="dxa"/>
            <w:tcBorders>
              <w:top w:val="nil"/>
              <w:left w:val="nil"/>
              <w:bottom w:val="single" w:sz="4" w:space="0" w:color="auto"/>
              <w:right w:val="single" w:sz="4" w:space="0" w:color="auto"/>
            </w:tcBorders>
            <w:shd w:val="clear" w:color="000000" w:fill="FFFFFF"/>
            <w:vAlign w:val="center"/>
            <w:hideMark/>
          </w:tcPr>
          <w:p w14:paraId="5E9C08E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30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230F815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1000</w:t>
            </w:r>
          </w:p>
        </w:tc>
        <w:tc>
          <w:tcPr>
            <w:tcW w:w="1036" w:type="dxa"/>
            <w:tcBorders>
              <w:top w:val="nil"/>
              <w:left w:val="nil"/>
              <w:bottom w:val="single" w:sz="4" w:space="0" w:color="auto"/>
              <w:right w:val="single" w:sz="4" w:space="0" w:color="auto"/>
            </w:tcBorders>
            <w:shd w:val="clear" w:color="auto" w:fill="auto"/>
            <w:noWrap/>
            <w:vAlign w:val="center"/>
            <w:hideMark/>
          </w:tcPr>
          <w:p w14:paraId="24E2534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2500</w:t>
            </w:r>
          </w:p>
        </w:tc>
      </w:tr>
      <w:tr w:rsidR="00E53AA4" w:rsidRPr="00366A8A" w14:paraId="57465FDD"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518A16"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lastRenderedPageBreak/>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232B1B4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010.000.2540.00</w:t>
            </w:r>
          </w:p>
        </w:tc>
        <w:tc>
          <w:tcPr>
            <w:tcW w:w="3402" w:type="dxa"/>
            <w:tcBorders>
              <w:top w:val="nil"/>
              <w:left w:val="nil"/>
              <w:bottom w:val="single" w:sz="4" w:space="0" w:color="auto"/>
              <w:right w:val="single" w:sz="4" w:space="0" w:color="auto"/>
            </w:tcBorders>
            <w:shd w:val="clear" w:color="000000" w:fill="FFFFFF"/>
            <w:vAlign w:val="center"/>
            <w:hideMark/>
          </w:tcPr>
          <w:p w14:paraId="47C1350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TELMISARTÁN. Cada tableta contiene: Telmisartán 40 mg.</w:t>
            </w:r>
          </w:p>
        </w:tc>
        <w:tc>
          <w:tcPr>
            <w:tcW w:w="1560" w:type="dxa"/>
            <w:tcBorders>
              <w:top w:val="nil"/>
              <w:left w:val="nil"/>
              <w:bottom w:val="single" w:sz="4" w:space="0" w:color="auto"/>
              <w:right w:val="single" w:sz="4" w:space="0" w:color="auto"/>
            </w:tcBorders>
            <w:shd w:val="clear" w:color="000000" w:fill="FFFFFF"/>
            <w:vAlign w:val="center"/>
            <w:hideMark/>
          </w:tcPr>
          <w:p w14:paraId="5A1B172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tabletas.</w:t>
            </w:r>
          </w:p>
        </w:tc>
        <w:tc>
          <w:tcPr>
            <w:tcW w:w="1134" w:type="dxa"/>
            <w:tcBorders>
              <w:top w:val="nil"/>
              <w:left w:val="nil"/>
              <w:bottom w:val="single" w:sz="4" w:space="0" w:color="auto"/>
              <w:right w:val="single" w:sz="4" w:space="0" w:color="auto"/>
            </w:tcBorders>
            <w:shd w:val="clear" w:color="auto" w:fill="auto"/>
            <w:noWrap/>
            <w:vAlign w:val="center"/>
            <w:hideMark/>
          </w:tcPr>
          <w:p w14:paraId="5C54A21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274</w:t>
            </w:r>
          </w:p>
        </w:tc>
        <w:tc>
          <w:tcPr>
            <w:tcW w:w="1036" w:type="dxa"/>
            <w:tcBorders>
              <w:top w:val="nil"/>
              <w:left w:val="nil"/>
              <w:bottom w:val="single" w:sz="4" w:space="0" w:color="auto"/>
              <w:right w:val="single" w:sz="4" w:space="0" w:color="auto"/>
            </w:tcBorders>
            <w:shd w:val="clear" w:color="auto" w:fill="auto"/>
            <w:noWrap/>
            <w:vAlign w:val="center"/>
            <w:hideMark/>
          </w:tcPr>
          <w:p w14:paraId="35DC160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685</w:t>
            </w:r>
          </w:p>
        </w:tc>
      </w:tr>
      <w:tr w:rsidR="00E53AA4" w:rsidRPr="00366A8A" w14:paraId="2C0F58B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D88025"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29B8E3A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010.000.2542.00</w:t>
            </w:r>
          </w:p>
        </w:tc>
        <w:tc>
          <w:tcPr>
            <w:tcW w:w="3402" w:type="dxa"/>
            <w:tcBorders>
              <w:top w:val="nil"/>
              <w:left w:val="nil"/>
              <w:bottom w:val="single" w:sz="4" w:space="0" w:color="auto"/>
              <w:right w:val="single" w:sz="4" w:space="0" w:color="auto"/>
            </w:tcBorders>
            <w:shd w:val="clear" w:color="000000" w:fill="FFFFFF"/>
            <w:vAlign w:val="center"/>
            <w:hideMark/>
          </w:tcPr>
          <w:p w14:paraId="35018FA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TELMISARTÁN HIDROCLOROTIAZIDA. Cada tableta o cápsula contiene: Telmisartán 8 Hidroclorotiazida 12.5 mg.0.0 mg.</w:t>
            </w:r>
          </w:p>
        </w:tc>
        <w:tc>
          <w:tcPr>
            <w:tcW w:w="1560" w:type="dxa"/>
            <w:tcBorders>
              <w:top w:val="nil"/>
              <w:left w:val="nil"/>
              <w:bottom w:val="single" w:sz="4" w:space="0" w:color="auto"/>
              <w:right w:val="single" w:sz="4" w:space="0" w:color="auto"/>
            </w:tcBorders>
            <w:shd w:val="clear" w:color="000000" w:fill="FFFFFF"/>
            <w:vAlign w:val="center"/>
            <w:hideMark/>
          </w:tcPr>
          <w:p w14:paraId="17F1A0D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14 tabletas o cápsulas.</w:t>
            </w:r>
          </w:p>
        </w:tc>
        <w:tc>
          <w:tcPr>
            <w:tcW w:w="1134" w:type="dxa"/>
            <w:tcBorders>
              <w:top w:val="nil"/>
              <w:left w:val="nil"/>
              <w:bottom w:val="single" w:sz="4" w:space="0" w:color="auto"/>
              <w:right w:val="single" w:sz="4" w:space="0" w:color="auto"/>
            </w:tcBorders>
            <w:shd w:val="clear" w:color="auto" w:fill="auto"/>
            <w:noWrap/>
            <w:vAlign w:val="center"/>
            <w:hideMark/>
          </w:tcPr>
          <w:p w14:paraId="2BB3118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216</w:t>
            </w:r>
          </w:p>
        </w:tc>
        <w:tc>
          <w:tcPr>
            <w:tcW w:w="1036" w:type="dxa"/>
            <w:tcBorders>
              <w:top w:val="nil"/>
              <w:left w:val="nil"/>
              <w:bottom w:val="single" w:sz="4" w:space="0" w:color="auto"/>
              <w:right w:val="single" w:sz="4" w:space="0" w:color="auto"/>
            </w:tcBorders>
            <w:shd w:val="clear" w:color="auto" w:fill="auto"/>
            <w:noWrap/>
            <w:vAlign w:val="center"/>
            <w:hideMark/>
          </w:tcPr>
          <w:p w14:paraId="0FB4F45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540</w:t>
            </w:r>
          </w:p>
        </w:tc>
      </w:tr>
      <w:tr w:rsidR="00E53AA4" w:rsidRPr="00366A8A" w14:paraId="5F658E48"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CB68E0"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D83580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010.000.2712.00</w:t>
            </w:r>
          </w:p>
        </w:tc>
        <w:tc>
          <w:tcPr>
            <w:tcW w:w="3402" w:type="dxa"/>
            <w:tcBorders>
              <w:top w:val="nil"/>
              <w:left w:val="nil"/>
              <w:bottom w:val="single" w:sz="4" w:space="0" w:color="auto"/>
              <w:right w:val="single" w:sz="4" w:space="0" w:color="auto"/>
            </w:tcBorders>
            <w:shd w:val="clear" w:color="000000" w:fill="FFFFFF"/>
            <w:vAlign w:val="center"/>
            <w:hideMark/>
          </w:tcPr>
          <w:p w14:paraId="02D3F72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VITAMINAS Y MINERALES. Cada cápsula de gelatina blanda contiene: </w:t>
            </w:r>
            <w:proofErr w:type="spellStart"/>
            <w:r w:rsidRPr="00366A8A">
              <w:rPr>
                <w:rFonts w:ascii="Montserrat" w:eastAsia="Times New Roman" w:hAnsi="Montserrat" w:cs="Times New Roman"/>
                <w:color w:val="000000"/>
                <w:sz w:val="18"/>
                <w:szCs w:val="18"/>
                <w:lang w:val="es-MX" w:eastAsia="es-MX"/>
              </w:rPr>
              <w:t>Monohidrato</w:t>
            </w:r>
            <w:proofErr w:type="spellEnd"/>
            <w:r w:rsidRPr="00366A8A">
              <w:rPr>
                <w:rFonts w:ascii="Montserrat" w:eastAsia="Times New Roman" w:hAnsi="Montserrat" w:cs="Times New Roman"/>
                <w:color w:val="000000"/>
                <w:sz w:val="18"/>
                <w:szCs w:val="18"/>
                <w:lang w:val="es-MX" w:eastAsia="es-MX"/>
              </w:rPr>
              <w:t xml:space="preserve"> de tiamina (vitamina B1) 2.4 </w:t>
            </w:r>
            <w:proofErr w:type="spellStart"/>
            <w:proofErr w:type="gramStart"/>
            <w:r w:rsidRPr="00366A8A">
              <w:rPr>
                <w:rFonts w:ascii="Montserrat" w:eastAsia="Times New Roman" w:hAnsi="Montserrat" w:cs="Times New Roman"/>
                <w:color w:val="000000"/>
                <w:sz w:val="18"/>
                <w:szCs w:val="18"/>
                <w:lang w:val="es-MX" w:eastAsia="es-MX"/>
              </w:rPr>
              <w:t>mg,Riboflavina</w:t>
            </w:r>
            <w:proofErr w:type="spellEnd"/>
            <w:proofErr w:type="gramEnd"/>
            <w:r w:rsidRPr="00366A8A">
              <w:rPr>
                <w:rFonts w:ascii="Montserrat" w:eastAsia="Times New Roman" w:hAnsi="Montserrat" w:cs="Times New Roman"/>
                <w:color w:val="000000"/>
                <w:sz w:val="18"/>
                <w:szCs w:val="18"/>
                <w:lang w:val="es-MX" w:eastAsia="es-MX"/>
              </w:rPr>
              <w:t xml:space="preserve"> (vitamina B2) 2.7 mg, Clorhidrato de piridoxina.(vitamina B6) 3.2 </w:t>
            </w:r>
            <w:proofErr w:type="spellStart"/>
            <w:r w:rsidRPr="00366A8A">
              <w:rPr>
                <w:rFonts w:ascii="Montserrat" w:eastAsia="Times New Roman" w:hAnsi="Montserrat" w:cs="Times New Roman"/>
                <w:color w:val="000000"/>
                <w:sz w:val="18"/>
                <w:szCs w:val="18"/>
                <w:lang w:val="es-MX" w:eastAsia="es-MX"/>
              </w:rPr>
              <w:t>mg,Cianocobalamina</w:t>
            </w:r>
            <w:proofErr w:type="spellEnd"/>
            <w:r w:rsidRPr="00366A8A">
              <w:rPr>
                <w:rFonts w:ascii="Montserrat" w:eastAsia="Times New Roman" w:hAnsi="Montserrat" w:cs="Times New Roman"/>
                <w:color w:val="000000"/>
                <w:sz w:val="18"/>
                <w:szCs w:val="18"/>
                <w:lang w:val="es-MX" w:eastAsia="es-MX"/>
              </w:rPr>
              <w:t>, vitamina B12) 3.9 µg, Ácido fólico 420.0 µ</w:t>
            </w:r>
            <w:proofErr w:type="spellStart"/>
            <w:r w:rsidRPr="00366A8A">
              <w:rPr>
                <w:rFonts w:ascii="Montserrat" w:eastAsia="Times New Roman" w:hAnsi="Montserrat" w:cs="Times New Roman"/>
                <w:color w:val="000000"/>
                <w:sz w:val="18"/>
                <w:szCs w:val="18"/>
                <w:lang w:val="es-MX" w:eastAsia="es-MX"/>
              </w:rPr>
              <w:t>g,Ácido</w:t>
            </w:r>
            <w:proofErr w:type="spellEnd"/>
            <w:r w:rsidRPr="00366A8A">
              <w:rPr>
                <w:rFonts w:ascii="Montserrat" w:eastAsia="Times New Roman" w:hAnsi="Montserrat" w:cs="Times New Roman"/>
                <w:color w:val="000000"/>
                <w:sz w:val="18"/>
                <w:szCs w:val="18"/>
                <w:lang w:val="es-MX" w:eastAsia="es-MX"/>
              </w:rPr>
              <w:t xml:space="preserve"> ascórbico, (vitamina C) 143.0 </w:t>
            </w:r>
            <w:proofErr w:type="spellStart"/>
            <w:r w:rsidRPr="00366A8A">
              <w:rPr>
                <w:rFonts w:ascii="Montserrat" w:eastAsia="Times New Roman" w:hAnsi="Montserrat" w:cs="Times New Roman"/>
                <w:color w:val="000000"/>
                <w:sz w:val="18"/>
                <w:szCs w:val="18"/>
                <w:lang w:val="es-MX" w:eastAsia="es-MX"/>
              </w:rPr>
              <w:t>mg,Sulfato</w:t>
            </w:r>
            <w:proofErr w:type="spellEnd"/>
            <w:r w:rsidRPr="00366A8A">
              <w:rPr>
                <w:rFonts w:ascii="Montserrat" w:eastAsia="Times New Roman" w:hAnsi="Montserrat" w:cs="Times New Roman"/>
                <w:color w:val="000000"/>
                <w:sz w:val="18"/>
                <w:szCs w:val="18"/>
                <w:lang w:val="es-MX" w:eastAsia="es-MX"/>
              </w:rPr>
              <w:t xml:space="preserve"> ferroso anhidro,(equivalente a 30.0 mg, de hierro) 81.6 mg, Sulfato de cobre anhidro (equivalente a 2.3 mg, de cobre) 5.77 mg, Sulfato de zinc anhidro,(equivalente a 38.0 mg, de zinc) 93.83 mg</w:t>
            </w:r>
          </w:p>
        </w:tc>
        <w:tc>
          <w:tcPr>
            <w:tcW w:w="1560" w:type="dxa"/>
            <w:tcBorders>
              <w:top w:val="nil"/>
              <w:left w:val="nil"/>
              <w:bottom w:val="single" w:sz="4" w:space="0" w:color="auto"/>
              <w:right w:val="single" w:sz="4" w:space="0" w:color="auto"/>
            </w:tcBorders>
            <w:shd w:val="clear" w:color="000000" w:fill="FFFFFF"/>
            <w:vAlign w:val="center"/>
            <w:hideMark/>
          </w:tcPr>
          <w:p w14:paraId="18BD766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cápsulas de gelatina blanda.</w:t>
            </w:r>
          </w:p>
        </w:tc>
        <w:tc>
          <w:tcPr>
            <w:tcW w:w="1134" w:type="dxa"/>
            <w:tcBorders>
              <w:top w:val="nil"/>
              <w:left w:val="nil"/>
              <w:bottom w:val="single" w:sz="4" w:space="0" w:color="auto"/>
              <w:right w:val="single" w:sz="4" w:space="0" w:color="auto"/>
            </w:tcBorders>
            <w:shd w:val="clear" w:color="auto" w:fill="auto"/>
            <w:noWrap/>
            <w:vAlign w:val="center"/>
            <w:hideMark/>
          </w:tcPr>
          <w:p w14:paraId="3773073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1680</w:t>
            </w:r>
          </w:p>
        </w:tc>
        <w:tc>
          <w:tcPr>
            <w:tcW w:w="1036" w:type="dxa"/>
            <w:tcBorders>
              <w:top w:val="nil"/>
              <w:left w:val="nil"/>
              <w:bottom w:val="single" w:sz="4" w:space="0" w:color="auto"/>
              <w:right w:val="single" w:sz="4" w:space="0" w:color="auto"/>
            </w:tcBorders>
            <w:shd w:val="clear" w:color="auto" w:fill="auto"/>
            <w:noWrap/>
            <w:vAlign w:val="center"/>
            <w:hideMark/>
          </w:tcPr>
          <w:p w14:paraId="52E968C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4200</w:t>
            </w:r>
          </w:p>
        </w:tc>
      </w:tr>
      <w:tr w:rsidR="00E53AA4" w:rsidRPr="00366A8A" w14:paraId="5377F082"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1040E3"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4896316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010.000.2714.00</w:t>
            </w:r>
          </w:p>
        </w:tc>
        <w:tc>
          <w:tcPr>
            <w:tcW w:w="3402" w:type="dxa"/>
            <w:tcBorders>
              <w:top w:val="nil"/>
              <w:left w:val="nil"/>
              <w:bottom w:val="single" w:sz="4" w:space="0" w:color="auto"/>
              <w:right w:val="single" w:sz="4" w:space="0" w:color="auto"/>
            </w:tcBorders>
            <w:shd w:val="clear" w:color="000000" w:fill="FFFFFF"/>
            <w:vAlign w:val="center"/>
            <w:hideMark/>
          </w:tcPr>
          <w:p w14:paraId="44F2670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COMPLEJO B. Cada tableta, comprimido o cápsula contiene: </w:t>
            </w:r>
            <w:proofErr w:type="spellStart"/>
            <w:r w:rsidRPr="00366A8A">
              <w:rPr>
                <w:rFonts w:ascii="Montserrat" w:eastAsia="Times New Roman" w:hAnsi="Montserrat" w:cs="Times New Roman"/>
                <w:color w:val="000000"/>
                <w:sz w:val="18"/>
                <w:szCs w:val="18"/>
                <w:lang w:val="es-MX" w:eastAsia="es-MX"/>
              </w:rPr>
              <w:t>Mononitrato</w:t>
            </w:r>
            <w:proofErr w:type="spellEnd"/>
            <w:r w:rsidRPr="00366A8A">
              <w:rPr>
                <w:rFonts w:ascii="Montserrat" w:eastAsia="Times New Roman" w:hAnsi="Montserrat" w:cs="Times New Roman"/>
                <w:color w:val="000000"/>
                <w:sz w:val="18"/>
                <w:szCs w:val="18"/>
                <w:lang w:val="es-MX" w:eastAsia="es-MX"/>
              </w:rPr>
              <w:t xml:space="preserve"> o clorhidrato de Tiamina 100 mg Clorhidrato de piridoxina 5 mg., Cianocobalamina 50 µg. Vitaminas que actúan como coenzimas en diversas reacciones bioquímicas.</w:t>
            </w:r>
          </w:p>
        </w:tc>
        <w:tc>
          <w:tcPr>
            <w:tcW w:w="1560" w:type="dxa"/>
            <w:tcBorders>
              <w:top w:val="nil"/>
              <w:left w:val="nil"/>
              <w:bottom w:val="single" w:sz="4" w:space="0" w:color="auto"/>
              <w:right w:val="single" w:sz="4" w:space="0" w:color="auto"/>
            </w:tcBorders>
            <w:shd w:val="clear" w:color="000000" w:fill="FFFFFF"/>
            <w:vAlign w:val="center"/>
            <w:hideMark/>
          </w:tcPr>
          <w:p w14:paraId="2267683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tabletas, comprimidos o cápsulas.</w:t>
            </w:r>
          </w:p>
        </w:tc>
        <w:tc>
          <w:tcPr>
            <w:tcW w:w="1134" w:type="dxa"/>
            <w:tcBorders>
              <w:top w:val="nil"/>
              <w:left w:val="nil"/>
              <w:bottom w:val="single" w:sz="4" w:space="0" w:color="auto"/>
              <w:right w:val="single" w:sz="4" w:space="0" w:color="auto"/>
            </w:tcBorders>
            <w:shd w:val="clear" w:color="auto" w:fill="auto"/>
            <w:noWrap/>
            <w:vAlign w:val="center"/>
            <w:hideMark/>
          </w:tcPr>
          <w:p w14:paraId="7416A6D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1056</w:t>
            </w:r>
          </w:p>
        </w:tc>
        <w:tc>
          <w:tcPr>
            <w:tcW w:w="1036" w:type="dxa"/>
            <w:tcBorders>
              <w:top w:val="nil"/>
              <w:left w:val="nil"/>
              <w:bottom w:val="single" w:sz="4" w:space="0" w:color="auto"/>
              <w:right w:val="single" w:sz="4" w:space="0" w:color="auto"/>
            </w:tcBorders>
            <w:shd w:val="clear" w:color="auto" w:fill="auto"/>
            <w:noWrap/>
            <w:vAlign w:val="center"/>
            <w:hideMark/>
          </w:tcPr>
          <w:p w14:paraId="240AF57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2640</w:t>
            </w:r>
          </w:p>
        </w:tc>
      </w:tr>
      <w:tr w:rsidR="00E53AA4" w:rsidRPr="00366A8A" w14:paraId="35C5D692"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5284FE"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7C4CEF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010.000.2814.00</w:t>
            </w:r>
          </w:p>
        </w:tc>
        <w:tc>
          <w:tcPr>
            <w:tcW w:w="3402" w:type="dxa"/>
            <w:tcBorders>
              <w:top w:val="nil"/>
              <w:left w:val="nil"/>
              <w:bottom w:val="single" w:sz="4" w:space="0" w:color="auto"/>
              <w:right w:val="single" w:sz="4" w:space="0" w:color="auto"/>
            </w:tcBorders>
            <w:shd w:val="clear" w:color="000000" w:fill="FFFFFF"/>
            <w:vAlign w:val="center"/>
            <w:hideMark/>
          </w:tcPr>
          <w:p w14:paraId="04452A5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HIPROMELOSA. Cada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 Hipromelosa 5 mg</w:t>
            </w:r>
          </w:p>
        </w:tc>
        <w:tc>
          <w:tcPr>
            <w:tcW w:w="1560" w:type="dxa"/>
            <w:tcBorders>
              <w:top w:val="nil"/>
              <w:left w:val="nil"/>
              <w:bottom w:val="single" w:sz="4" w:space="0" w:color="auto"/>
              <w:right w:val="single" w:sz="4" w:space="0" w:color="auto"/>
            </w:tcBorders>
            <w:shd w:val="clear" w:color="000000" w:fill="FFFFFF"/>
            <w:vAlign w:val="center"/>
            <w:hideMark/>
          </w:tcPr>
          <w:p w14:paraId="6C75CCB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gotero integral con 15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7E3BF13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240</w:t>
            </w:r>
          </w:p>
        </w:tc>
        <w:tc>
          <w:tcPr>
            <w:tcW w:w="1036" w:type="dxa"/>
            <w:tcBorders>
              <w:top w:val="nil"/>
              <w:left w:val="nil"/>
              <w:bottom w:val="single" w:sz="4" w:space="0" w:color="auto"/>
              <w:right w:val="single" w:sz="4" w:space="0" w:color="auto"/>
            </w:tcBorders>
            <w:shd w:val="clear" w:color="auto" w:fill="auto"/>
            <w:noWrap/>
            <w:vAlign w:val="center"/>
            <w:hideMark/>
          </w:tcPr>
          <w:p w14:paraId="5CA15EF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r>
      <w:tr w:rsidR="00E53AA4" w:rsidRPr="00366A8A" w14:paraId="6161EA5B"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C55D89"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BA1F09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010.000.2821.00</w:t>
            </w:r>
          </w:p>
        </w:tc>
        <w:tc>
          <w:tcPr>
            <w:tcW w:w="3402" w:type="dxa"/>
            <w:tcBorders>
              <w:top w:val="nil"/>
              <w:left w:val="nil"/>
              <w:bottom w:val="single" w:sz="4" w:space="0" w:color="auto"/>
              <w:right w:val="single" w:sz="4" w:space="0" w:color="auto"/>
            </w:tcBorders>
            <w:shd w:val="clear" w:color="000000" w:fill="FFFFFF"/>
            <w:vAlign w:val="center"/>
            <w:hideMark/>
          </w:tcPr>
          <w:p w14:paraId="5E98987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CLORANFENICOL. Cada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 Cloranfenicol levógiro 5 mg</w:t>
            </w:r>
          </w:p>
        </w:tc>
        <w:tc>
          <w:tcPr>
            <w:tcW w:w="1560" w:type="dxa"/>
            <w:tcBorders>
              <w:top w:val="nil"/>
              <w:left w:val="nil"/>
              <w:bottom w:val="single" w:sz="4" w:space="0" w:color="auto"/>
              <w:right w:val="single" w:sz="4" w:space="0" w:color="auto"/>
            </w:tcBorders>
            <w:shd w:val="clear" w:color="000000" w:fill="FFFFFF"/>
            <w:vAlign w:val="center"/>
            <w:hideMark/>
          </w:tcPr>
          <w:p w14:paraId="1F1D1CF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gotero integral con 15 </w:t>
            </w:r>
            <w:proofErr w:type="spellStart"/>
            <w:r w:rsidRPr="00366A8A">
              <w:rPr>
                <w:rFonts w:ascii="Montserrat" w:eastAsia="Times New Roman" w:hAnsi="Montserrat" w:cs="Times New Roman"/>
                <w:color w:val="000000"/>
                <w:sz w:val="18"/>
                <w:szCs w:val="18"/>
                <w:lang w:val="es-MX" w:eastAsia="es-MX"/>
              </w:rPr>
              <w:t>mL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AED8FF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240</w:t>
            </w:r>
          </w:p>
        </w:tc>
        <w:tc>
          <w:tcPr>
            <w:tcW w:w="1036" w:type="dxa"/>
            <w:tcBorders>
              <w:top w:val="nil"/>
              <w:left w:val="nil"/>
              <w:bottom w:val="single" w:sz="4" w:space="0" w:color="auto"/>
              <w:right w:val="single" w:sz="4" w:space="0" w:color="auto"/>
            </w:tcBorders>
            <w:shd w:val="clear" w:color="auto" w:fill="auto"/>
            <w:noWrap/>
            <w:vAlign w:val="center"/>
            <w:hideMark/>
          </w:tcPr>
          <w:p w14:paraId="46B9CFB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r>
      <w:tr w:rsidR="00E53AA4" w:rsidRPr="00366A8A" w14:paraId="02E607BF"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688738"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391820D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010.000.3111.00</w:t>
            </w:r>
          </w:p>
        </w:tc>
        <w:tc>
          <w:tcPr>
            <w:tcW w:w="3402" w:type="dxa"/>
            <w:tcBorders>
              <w:top w:val="nil"/>
              <w:left w:val="nil"/>
              <w:bottom w:val="single" w:sz="4" w:space="0" w:color="auto"/>
              <w:right w:val="single" w:sz="4" w:space="0" w:color="auto"/>
            </w:tcBorders>
            <w:shd w:val="clear" w:color="000000" w:fill="FFFFFF"/>
            <w:vAlign w:val="center"/>
            <w:hideMark/>
          </w:tcPr>
          <w:p w14:paraId="6DB1E75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DIFENIDOL. Cada tableta contiene: Clorhidrato de </w:t>
            </w:r>
            <w:proofErr w:type="spellStart"/>
            <w:r w:rsidRPr="00366A8A">
              <w:rPr>
                <w:rFonts w:ascii="Montserrat" w:eastAsia="Times New Roman" w:hAnsi="Montserrat" w:cs="Times New Roman"/>
                <w:color w:val="000000"/>
                <w:sz w:val="18"/>
                <w:szCs w:val="18"/>
                <w:lang w:val="es-MX" w:eastAsia="es-MX"/>
              </w:rPr>
              <w:t>difenidol</w:t>
            </w:r>
            <w:proofErr w:type="spellEnd"/>
            <w:r w:rsidRPr="00366A8A">
              <w:rPr>
                <w:rFonts w:ascii="Montserrat" w:eastAsia="Times New Roman" w:hAnsi="Montserrat" w:cs="Times New Roman"/>
                <w:color w:val="000000"/>
                <w:sz w:val="18"/>
                <w:szCs w:val="18"/>
                <w:lang w:val="es-MX" w:eastAsia="es-MX"/>
              </w:rPr>
              <w:t xml:space="preserve"> equivalente a 25 mg de </w:t>
            </w:r>
            <w:proofErr w:type="spellStart"/>
            <w:r w:rsidRPr="00366A8A">
              <w:rPr>
                <w:rFonts w:ascii="Montserrat" w:eastAsia="Times New Roman" w:hAnsi="Montserrat" w:cs="Times New Roman"/>
                <w:color w:val="000000"/>
                <w:sz w:val="18"/>
                <w:szCs w:val="18"/>
                <w:lang w:val="es-MX" w:eastAsia="es-MX"/>
              </w:rPr>
              <w:t>difenidol</w:t>
            </w:r>
            <w:proofErr w:type="spellEnd"/>
            <w:r w:rsidRPr="00366A8A">
              <w:rPr>
                <w:rFonts w:ascii="Montserrat" w:eastAsia="Times New Roman" w:hAnsi="Montserrat" w:cs="Times New Roman"/>
                <w:color w:val="000000"/>
                <w:sz w:val="18"/>
                <w:szCs w:val="18"/>
                <w:lang w:val="es-MX" w:eastAsia="es-MX"/>
              </w:rPr>
              <w:t>.</w:t>
            </w:r>
          </w:p>
        </w:tc>
        <w:tc>
          <w:tcPr>
            <w:tcW w:w="1560" w:type="dxa"/>
            <w:tcBorders>
              <w:top w:val="nil"/>
              <w:left w:val="nil"/>
              <w:bottom w:val="single" w:sz="4" w:space="0" w:color="auto"/>
              <w:right w:val="single" w:sz="4" w:space="0" w:color="auto"/>
            </w:tcBorders>
            <w:shd w:val="clear" w:color="000000" w:fill="FFFFFF"/>
            <w:vAlign w:val="center"/>
            <w:hideMark/>
          </w:tcPr>
          <w:p w14:paraId="5D042C9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tabletas.</w:t>
            </w:r>
          </w:p>
        </w:tc>
        <w:tc>
          <w:tcPr>
            <w:tcW w:w="1134" w:type="dxa"/>
            <w:tcBorders>
              <w:top w:val="nil"/>
              <w:left w:val="nil"/>
              <w:bottom w:val="single" w:sz="4" w:space="0" w:color="auto"/>
              <w:right w:val="single" w:sz="4" w:space="0" w:color="auto"/>
            </w:tcBorders>
            <w:shd w:val="clear" w:color="auto" w:fill="auto"/>
            <w:noWrap/>
            <w:vAlign w:val="center"/>
            <w:hideMark/>
          </w:tcPr>
          <w:p w14:paraId="042FD48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480</w:t>
            </w:r>
          </w:p>
        </w:tc>
        <w:tc>
          <w:tcPr>
            <w:tcW w:w="1036" w:type="dxa"/>
            <w:tcBorders>
              <w:top w:val="nil"/>
              <w:left w:val="nil"/>
              <w:bottom w:val="single" w:sz="4" w:space="0" w:color="auto"/>
              <w:right w:val="single" w:sz="4" w:space="0" w:color="auto"/>
            </w:tcBorders>
            <w:shd w:val="clear" w:color="auto" w:fill="auto"/>
            <w:noWrap/>
            <w:vAlign w:val="center"/>
            <w:hideMark/>
          </w:tcPr>
          <w:p w14:paraId="39F83A6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1200</w:t>
            </w:r>
          </w:p>
        </w:tc>
      </w:tr>
      <w:tr w:rsidR="00E53AA4" w:rsidRPr="00366A8A" w14:paraId="7E0D934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C3DAF1"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6DB31E0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010.000.3132.00</w:t>
            </w:r>
          </w:p>
        </w:tc>
        <w:tc>
          <w:tcPr>
            <w:tcW w:w="3402" w:type="dxa"/>
            <w:tcBorders>
              <w:top w:val="nil"/>
              <w:left w:val="nil"/>
              <w:bottom w:val="single" w:sz="4" w:space="0" w:color="auto"/>
              <w:right w:val="single" w:sz="4" w:space="0" w:color="auto"/>
            </w:tcBorders>
            <w:shd w:val="clear" w:color="000000" w:fill="FFFFFF"/>
            <w:vAlign w:val="center"/>
            <w:hideMark/>
          </w:tcPr>
          <w:p w14:paraId="0B92DDA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NEOMICINA POLIMIXINA B FLUOCINOLONA Y LIDOCAÍNA. Cada 100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contienen: </w:t>
            </w:r>
            <w:proofErr w:type="spellStart"/>
            <w:r w:rsidRPr="00366A8A">
              <w:rPr>
                <w:rFonts w:ascii="Montserrat" w:eastAsia="Times New Roman" w:hAnsi="Montserrat" w:cs="Times New Roman"/>
                <w:color w:val="000000"/>
                <w:sz w:val="18"/>
                <w:szCs w:val="18"/>
                <w:lang w:val="es-MX" w:eastAsia="es-MX"/>
              </w:rPr>
              <w:t>Acetónido</w:t>
            </w:r>
            <w:proofErr w:type="spellEnd"/>
            <w:r w:rsidRPr="00366A8A">
              <w:rPr>
                <w:rFonts w:ascii="Montserrat" w:eastAsia="Times New Roman" w:hAnsi="Montserrat" w:cs="Times New Roman"/>
                <w:color w:val="000000"/>
                <w:sz w:val="18"/>
                <w:szCs w:val="18"/>
                <w:lang w:val="es-MX" w:eastAsia="es-MX"/>
              </w:rPr>
              <w:t xml:space="preserve"> de </w:t>
            </w:r>
            <w:proofErr w:type="spellStart"/>
            <w:r w:rsidRPr="00366A8A">
              <w:rPr>
                <w:rFonts w:ascii="Montserrat" w:eastAsia="Times New Roman" w:hAnsi="Montserrat" w:cs="Times New Roman"/>
                <w:color w:val="000000"/>
                <w:sz w:val="18"/>
                <w:szCs w:val="18"/>
                <w:lang w:val="es-MX" w:eastAsia="es-MX"/>
              </w:rPr>
              <w:t>fluocinolona</w:t>
            </w:r>
            <w:proofErr w:type="spellEnd"/>
            <w:r w:rsidRPr="00366A8A">
              <w:rPr>
                <w:rFonts w:ascii="Montserrat" w:eastAsia="Times New Roman" w:hAnsi="Montserrat" w:cs="Times New Roman"/>
                <w:color w:val="000000"/>
                <w:sz w:val="18"/>
                <w:szCs w:val="18"/>
                <w:lang w:val="es-MX" w:eastAsia="es-MX"/>
              </w:rPr>
              <w:t xml:space="preserve"> 0.025 g </w:t>
            </w:r>
            <w:r w:rsidRPr="00366A8A">
              <w:rPr>
                <w:rFonts w:ascii="Montserrat" w:eastAsia="Times New Roman" w:hAnsi="Montserrat" w:cs="Times New Roman"/>
                <w:color w:val="000000"/>
                <w:sz w:val="18"/>
                <w:szCs w:val="18"/>
                <w:lang w:val="es-MX" w:eastAsia="es-MX"/>
              </w:rPr>
              <w:br/>
              <w:t>Sulfato de Polimixina B equivalente a 1 000 000 U de polimixina B.</w:t>
            </w:r>
            <w:r w:rsidRPr="00366A8A">
              <w:rPr>
                <w:rFonts w:ascii="Montserrat" w:eastAsia="Times New Roman" w:hAnsi="Montserrat" w:cs="Times New Roman"/>
                <w:color w:val="000000"/>
                <w:sz w:val="18"/>
                <w:szCs w:val="18"/>
                <w:lang w:val="es-MX" w:eastAsia="es-MX"/>
              </w:rPr>
              <w:br/>
              <w:t>Sulfato de neomicina equivalente a 0.350 g de neomicina. Clorhidrato de lidocaína 2.0 g</w:t>
            </w:r>
          </w:p>
        </w:tc>
        <w:tc>
          <w:tcPr>
            <w:tcW w:w="1560" w:type="dxa"/>
            <w:tcBorders>
              <w:top w:val="nil"/>
              <w:left w:val="nil"/>
              <w:bottom w:val="single" w:sz="4" w:space="0" w:color="auto"/>
              <w:right w:val="single" w:sz="4" w:space="0" w:color="auto"/>
            </w:tcBorders>
            <w:shd w:val="clear" w:color="000000" w:fill="FFFFFF"/>
            <w:vAlign w:val="center"/>
            <w:hideMark/>
          </w:tcPr>
          <w:p w14:paraId="1C4E796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gotero integral con 5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0993680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480</w:t>
            </w:r>
          </w:p>
        </w:tc>
        <w:tc>
          <w:tcPr>
            <w:tcW w:w="1036" w:type="dxa"/>
            <w:tcBorders>
              <w:top w:val="nil"/>
              <w:left w:val="nil"/>
              <w:bottom w:val="single" w:sz="4" w:space="0" w:color="auto"/>
              <w:right w:val="single" w:sz="4" w:space="0" w:color="auto"/>
            </w:tcBorders>
            <w:shd w:val="clear" w:color="auto" w:fill="auto"/>
            <w:noWrap/>
            <w:vAlign w:val="center"/>
            <w:hideMark/>
          </w:tcPr>
          <w:p w14:paraId="770B0D6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1200</w:t>
            </w:r>
          </w:p>
        </w:tc>
      </w:tr>
      <w:tr w:rsidR="00E53AA4" w:rsidRPr="00366A8A" w14:paraId="25EF84D0"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D84F54"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2A68347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010.000.3407.00</w:t>
            </w:r>
          </w:p>
        </w:tc>
        <w:tc>
          <w:tcPr>
            <w:tcW w:w="3402" w:type="dxa"/>
            <w:tcBorders>
              <w:top w:val="nil"/>
              <w:left w:val="nil"/>
              <w:bottom w:val="single" w:sz="4" w:space="0" w:color="auto"/>
              <w:right w:val="single" w:sz="4" w:space="0" w:color="auto"/>
            </w:tcBorders>
            <w:shd w:val="clear" w:color="000000" w:fill="FFFFFF"/>
            <w:vAlign w:val="center"/>
            <w:hideMark/>
          </w:tcPr>
          <w:p w14:paraId="7AB08E3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NAPROXENO. Cada tableta contiene: Naproxeno 250 mg</w:t>
            </w:r>
          </w:p>
        </w:tc>
        <w:tc>
          <w:tcPr>
            <w:tcW w:w="1560" w:type="dxa"/>
            <w:tcBorders>
              <w:top w:val="nil"/>
              <w:left w:val="nil"/>
              <w:bottom w:val="single" w:sz="4" w:space="0" w:color="auto"/>
              <w:right w:val="single" w:sz="4" w:space="0" w:color="auto"/>
            </w:tcBorders>
            <w:shd w:val="clear" w:color="000000" w:fill="FFFFFF"/>
            <w:vAlign w:val="center"/>
            <w:hideMark/>
          </w:tcPr>
          <w:p w14:paraId="624DCD6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tabletas.</w:t>
            </w:r>
          </w:p>
        </w:tc>
        <w:tc>
          <w:tcPr>
            <w:tcW w:w="1134" w:type="dxa"/>
            <w:tcBorders>
              <w:top w:val="nil"/>
              <w:left w:val="nil"/>
              <w:bottom w:val="single" w:sz="4" w:space="0" w:color="auto"/>
              <w:right w:val="single" w:sz="4" w:space="0" w:color="auto"/>
            </w:tcBorders>
            <w:shd w:val="clear" w:color="auto" w:fill="auto"/>
            <w:noWrap/>
            <w:vAlign w:val="center"/>
            <w:hideMark/>
          </w:tcPr>
          <w:p w14:paraId="5DCD72A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638</w:t>
            </w:r>
          </w:p>
        </w:tc>
        <w:tc>
          <w:tcPr>
            <w:tcW w:w="1036" w:type="dxa"/>
            <w:tcBorders>
              <w:top w:val="nil"/>
              <w:left w:val="nil"/>
              <w:bottom w:val="single" w:sz="4" w:space="0" w:color="auto"/>
              <w:right w:val="single" w:sz="4" w:space="0" w:color="auto"/>
            </w:tcBorders>
            <w:shd w:val="clear" w:color="auto" w:fill="auto"/>
            <w:noWrap/>
            <w:vAlign w:val="center"/>
            <w:hideMark/>
          </w:tcPr>
          <w:p w14:paraId="2DB578F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1595</w:t>
            </w:r>
          </w:p>
        </w:tc>
      </w:tr>
      <w:tr w:rsidR="00E53AA4" w:rsidRPr="00366A8A" w14:paraId="2814D542"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C6DF8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187B02B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010.000.3413.00</w:t>
            </w:r>
          </w:p>
        </w:tc>
        <w:tc>
          <w:tcPr>
            <w:tcW w:w="3402" w:type="dxa"/>
            <w:tcBorders>
              <w:top w:val="nil"/>
              <w:left w:val="nil"/>
              <w:bottom w:val="single" w:sz="4" w:space="0" w:color="auto"/>
              <w:right w:val="single" w:sz="4" w:space="0" w:color="auto"/>
            </w:tcBorders>
            <w:shd w:val="clear" w:color="000000" w:fill="FFFFFF"/>
            <w:vAlign w:val="center"/>
            <w:hideMark/>
          </w:tcPr>
          <w:p w14:paraId="4223B58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INDOMETACINA. Cada cápsula contiene: Indometacina 25 mg</w:t>
            </w:r>
          </w:p>
        </w:tc>
        <w:tc>
          <w:tcPr>
            <w:tcW w:w="1560" w:type="dxa"/>
            <w:tcBorders>
              <w:top w:val="nil"/>
              <w:left w:val="nil"/>
              <w:bottom w:val="single" w:sz="4" w:space="0" w:color="auto"/>
              <w:right w:val="single" w:sz="4" w:space="0" w:color="auto"/>
            </w:tcBorders>
            <w:shd w:val="clear" w:color="000000" w:fill="FFFFFF"/>
            <w:vAlign w:val="center"/>
            <w:hideMark/>
          </w:tcPr>
          <w:p w14:paraId="6EF85C8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cápsulas.</w:t>
            </w:r>
          </w:p>
        </w:tc>
        <w:tc>
          <w:tcPr>
            <w:tcW w:w="1134" w:type="dxa"/>
            <w:tcBorders>
              <w:top w:val="nil"/>
              <w:left w:val="nil"/>
              <w:bottom w:val="single" w:sz="4" w:space="0" w:color="auto"/>
              <w:right w:val="single" w:sz="4" w:space="0" w:color="auto"/>
            </w:tcBorders>
            <w:shd w:val="clear" w:color="auto" w:fill="auto"/>
            <w:noWrap/>
            <w:vAlign w:val="center"/>
            <w:hideMark/>
          </w:tcPr>
          <w:p w14:paraId="4902886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c>
          <w:tcPr>
            <w:tcW w:w="1036" w:type="dxa"/>
            <w:tcBorders>
              <w:top w:val="nil"/>
              <w:left w:val="nil"/>
              <w:bottom w:val="single" w:sz="4" w:space="0" w:color="auto"/>
              <w:right w:val="single" w:sz="4" w:space="0" w:color="auto"/>
            </w:tcBorders>
            <w:shd w:val="clear" w:color="auto" w:fill="auto"/>
            <w:noWrap/>
            <w:vAlign w:val="center"/>
            <w:hideMark/>
          </w:tcPr>
          <w:p w14:paraId="0136A2E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1500</w:t>
            </w:r>
          </w:p>
        </w:tc>
      </w:tr>
      <w:tr w:rsidR="00E53AA4" w:rsidRPr="00366A8A" w14:paraId="564CEAD2"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460E2F"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149AF1D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010.000.3419.00</w:t>
            </w:r>
          </w:p>
        </w:tc>
        <w:tc>
          <w:tcPr>
            <w:tcW w:w="3402" w:type="dxa"/>
            <w:tcBorders>
              <w:top w:val="nil"/>
              <w:left w:val="nil"/>
              <w:bottom w:val="single" w:sz="4" w:space="0" w:color="auto"/>
              <w:right w:val="single" w:sz="4" w:space="0" w:color="auto"/>
            </w:tcBorders>
            <w:shd w:val="clear" w:color="000000" w:fill="FFFFFF"/>
            <w:vAlign w:val="center"/>
            <w:hideMark/>
          </w:tcPr>
          <w:p w14:paraId="173B745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NAPROXENO. Cada 5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contienen: Naproxeno 125 mg</w:t>
            </w:r>
          </w:p>
        </w:tc>
        <w:tc>
          <w:tcPr>
            <w:tcW w:w="1560" w:type="dxa"/>
            <w:tcBorders>
              <w:top w:val="nil"/>
              <w:left w:val="nil"/>
              <w:bottom w:val="single" w:sz="4" w:space="0" w:color="auto"/>
              <w:right w:val="single" w:sz="4" w:space="0" w:color="auto"/>
            </w:tcBorders>
            <w:shd w:val="clear" w:color="000000" w:fill="FFFFFF"/>
            <w:vAlign w:val="center"/>
            <w:hideMark/>
          </w:tcPr>
          <w:p w14:paraId="5EEB9EF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100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103DAC9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476</w:t>
            </w:r>
          </w:p>
        </w:tc>
        <w:tc>
          <w:tcPr>
            <w:tcW w:w="1036" w:type="dxa"/>
            <w:tcBorders>
              <w:top w:val="nil"/>
              <w:left w:val="nil"/>
              <w:bottom w:val="single" w:sz="4" w:space="0" w:color="auto"/>
              <w:right w:val="single" w:sz="4" w:space="0" w:color="auto"/>
            </w:tcBorders>
            <w:shd w:val="clear" w:color="auto" w:fill="auto"/>
            <w:noWrap/>
            <w:vAlign w:val="center"/>
            <w:hideMark/>
          </w:tcPr>
          <w:p w14:paraId="2912EE4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1190</w:t>
            </w:r>
          </w:p>
        </w:tc>
      </w:tr>
      <w:tr w:rsidR="00E53AA4" w:rsidRPr="00366A8A" w14:paraId="6C5BA803"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D954E0"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lastRenderedPageBreak/>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2F9A065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010.000.3623.00</w:t>
            </w:r>
          </w:p>
        </w:tc>
        <w:tc>
          <w:tcPr>
            <w:tcW w:w="3402" w:type="dxa"/>
            <w:tcBorders>
              <w:top w:val="nil"/>
              <w:left w:val="nil"/>
              <w:bottom w:val="single" w:sz="4" w:space="0" w:color="auto"/>
              <w:right w:val="single" w:sz="4" w:space="0" w:color="auto"/>
            </w:tcBorders>
            <w:shd w:val="clear" w:color="000000" w:fill="FFFFFF"/>
            <w:vAlign w:val="center"/>
            <w:hideMark/>
          </w:tcPr>
          <w:p w14:paraId="42F31AB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ELECTROLITOS ORALES. Cada sobre con polvo </w:t>
            </w:r>
            <w:proofErr w:type="spellStart"/>
            <w:proofErr w:type="gramStart"/>
            <w:r w:rsidRPr="00366A8A">
              <w:rPr>
                <w:rFonts w:ascii="Montserrat" w:eastAsia="Times New Roman" w:hAnsi="Montserrat" w:cs="Times New Roman"/>
                <w:color w:val="000000"/>
                <w:sz w:val="18"/>
                <w:szCs w:val="18"/>
                <w:lang w:val="es-MX" w:eastAsia="es-MX"/>
              </w:rPr>
              <w:t>contiene:Glucosa</w:t>
            </w:r>
            <w:proofErr w:type="spellEnd"/>
            <w:proofErr w:type="gramEnd"/>
            <w:r w:rsidRPr="00366A8A">
              <w:rPr>
                <w:rFonts w:ascii="Montserrat" w:eastAsia="Times New Roman" w:hAnsi="Montserrat" w:cs="Times New Roman"/>
                <w:color w:val="000000"/>
                <w:sz w:val="18"/>
                <w:szCs w:val="18"/>
                <w:lang w:val="es-MX" w:eastAsia="es-MX"/>
              </w:rPr>
              <w:t xml:space="preserve"> 20.0 g, Cloruro de potasio 1.5 g, Cloruro de sodio 3.5 g Citrato trisódico </w:t>
            </w:r>
            <w:proofErr w:type="spellStart"/>
            <w:r w:rsidRPr="00366A8A">
              <w:rPr>
                <w:rFonts w:ascii="Montserrat" w:eastAsia="Times New Roman" w:hAnsi="Montserrat" w:cs="Times New Roman"/>
                <w:color w:val="000000"/>
                <w:sz w:val="18"/>
                <w:szCs w:val="18"/>
                <w:lang w:val="es-MX" w:eastAsia="es-MX"/>
              </w:rPr>
              <w:t>dihidratado</w:t>
            </w:r>
            <w:proofErr w:type="spellEnd"/>
            <w:r w:rsidRPr="00366A8A">
              <w:rPr>
                <w:rFonts w:ascii="Montserrat" w:eastAsia="Times New Roman" w:hAnsi="Montserrat" w:cs="Times New Roman"/>
                <w:color w:val="000000"/>
                <w:sz w:val="18"/>
                <w:szCs w:val="18"/>
                <w:lang w:val="es-MX" w:eastAsia="es-MX"/>
              </w:rPr>
              <w:t xml:space="preserve"> 2.9 g</w:t>
            </w:r>
          </w:p>
        </w:tc>
        <w:tc>
          <w:tcPr>
            <w:tcW w:w="1560" w:type="dxa"/>
            <w:tcBorders>
              <w:top w:val="nil"/>
              <w:left w:val="nil"/>
              <w:bottom w:val="single" w:sz="4" w:space="0" w:color="auto"/>
              <w:right w:val="single" w:sz="4" w:space="0" w:color="auto"/>
            </w:tcBorders>
            <w:shd w:val="clear" w:color="000000" w:fill="FFFFFF"/>
            <w:vAlign w:val="center"/>
            <w:hideMark/>
          </w:tcPr>
          <w:p w14:paraId="0353CA4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27.9 g</w:t>
            </w:r>
          </w:p>
        </w:tc>
        <w:tc>
          <w:tcPr>
            <w:tcW w:w="1134" w:type="dxa"/>
            <w:tcBorders>
              <w:top w:val="nil"/>
              <w:left w:val="nil"/>
              <w:bottom w:val="single" w:sz="4" w:space="0" w:color="auto"/>
              <w:right w:val="single" w:sz="4" w:space="0" w:color="auto"/>
            </w:tcBorders>
            <w:shd w:val="clear" w:color="auto" w:fill="auto"/>
            <w:noWrap/>
            <w:vAlign w:val="center"/>
            <w:hideMark/>
          </w:tcPr>
          <w:p w14:paraId="4083AE5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4800</w:t>
            </w:r>
          </w:p>
        </w:tc>
        <w:tc>
          <w:tcPr>
            <w:tcW w:w="1036" w:type="dxa"/>
            <w:tcBorders>
              <w:top w:val="nil"/>
              <w:left w:val="nil"/>
              <w:bottom w:val="single" w:sz="4" w:space="0" w:color="auto"/>
              <w:right w:val="single" w:sz="4" w:space="0" w:color="auto"/>
            </w:tcBorders>
            <w:shd w:val="clear" w:color="auto" w:fill="auto"/>
            <w:noWrap/>
            <w:vAlign w:val="center"/>
            <w:hideMark/>
          </w:tcPr>
          <w:p w14:paraId="16C3B0A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12000</w:t>
            </w:r>
          </w:p>
        </w:tc>
      </w:tr>
      <w:tr w:rsidR="00E53AA4" w:rsidRPr="00366A8A" w14:paraId="72491204"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497CA5"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53F7BA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010.000.4158.01</w:t>
            </w:r>
          </w:p>
        </w:tc>
        <w:tc>
          <w:tcPr>
            <w:tcW w:w="3402" w:type="dxa"/>
            <w:tcBorders>
              <w:top w:val="nil"/>
              <w:left w:val="nil"/>
              <w:bottom w:val="single" w:sz="4" w:space="0" w:color="auto"/>
              <w:right w:val="single" w:sz="4" w:space="0" w:color="auto"/>
            </w:tcBorders>
            <w:shd w:val="clear" w:color="000000" w:fill="FFFFFF"/>
            <w:vAlign w:val="center"/>
            <w:hideMark/>
          </w:tcPr>
          <w:p w14:paraId="6F780BA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INSULINA GLARGINA. Cada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de solución contiene: Insulina glargina 3.64 mg equivalente a 100.0 UI de insulina humana.</w:t>
            </w:r>
          </w:p>
        </w:tc>
        <w:tc>
          <w:tcPr>
            <w:tcW w:w="1560" w:type="dxa"/>
            <w:tcBorders>
              <w:top w:val="nil"/>
              <w:left w:val="nil"/>
              <w:bottom w:val="single" w:sz="4" w:space="0" w:color="auto"/>
              <w:right w:val="single" w:sz="4" w:space="0" w:color="auto"/>
            </w:tcBorders>
            <w:shd w:val="clear" w:color="000000" w:fill="FFFFFF"/>
            <w:vAlign w:val="center"/>
            <w:hideMark/>
          </w:tcPr>
          <w:p w14:paraId="6B64499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5 cartuchos de vidrio con 3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en dispositivo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016898D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238</w:t>
            </w:r>
          </w:p>
        </w:tc>
        <w:tc>
          <w:tcPr>
            <w:tcW w:w="1036" w:type="dxa"/>
            <w:tcBorders>
              <w:top w:val="nil"/>
              <w:left w:val="nil"/>
              <w:bottom w:val="single" w:sz="4" w:space="0" w:color="auto"/>
              <w:right w:val="single" w:sz="4" w:space="0" w:color="auto"/>
            </w:tcBorders>
            <w:shd w:val="clear" w:color="auto" w:fill="auto"/>
            <w:noWrap/>
            <w:vAlign w:val="center"/>
            <w:hideMark/>
          </w:tcPr>
          <w:p w14:paraId="24BC991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595</w:t>
            </w:r>
          </w:p>
        </w:tc>
      </w:tr>
      <w:tr w:rsidR="00E53AA4" w:rsidRPr="00366A8A" w14:paraId="295AD391"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451DE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E99CFB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010.000.4184.00</w:t>
            </w:r>
          </w:p>
        </w:tc>
        <w:tc>
          <w:tcPr>
            <w:tcW w:w="3402" w:type="dxa"/>
            <w:tcBorders>
              <w:top w:val="nil"/>
              <w:left w:val="nil"/>
              <w:bottom w:val="single" w:sz="4" w:space="0" w:color="auto"/>
              <w:right w:val="single" w:sz="4" w:space="0" w:color="auto"/>
            </w:tcBorders>
            <w:shd w:val="clear" w:color="000000" w:fill="FFFFFF"/>
            <w:vAlign w:val="center"/>
            <w:hideMark/>
          </w:tcPr>
          <w:p w14:paraId="3DC23F0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LOPERAMIDA. Cada comprimido, tabletas o gragea contiene:</w:t>
            </w:r>
            <w:r w:rsidRPr="00366A8A">
              <w:rPr>
                <w:rFonts w:ascii="Montserrat" w:eastAsia="Times New Roman" w:hAnsi="Montserrat" w:cs="Times New Roman"/>
                <w:color w:val="000000"/>
                <w:sz w:val="18"/>
                <w:szCs w:val="18"/>
                <w:lang w:val="es-MX" w:eastAsia="es-MX"/>
              </w:rPr>
              <w:br/>
              <w:t>Clorhidrato de loperamida 2 mg.</w:t>
            </w:r>
          </w:p>
        </w:tc>
        <w:tc>
          <w:tcPr>
            <w:tcW w:w="1560" w:type="dxa"/>
            <w:tcBorders>
              <w:top w:val="nil"/>
              <w:left w:val="nil"/>
              <w:bottom w:val="single" w:sz="4" w:space="0" w:color="auto"/>
              <w:right w:val="single" w:sz="4" w:space="0" w:color="auto"/>
            </w:tcBorders>
            <w:shd w:val="clear" w:color="000000" w:fill="FFFFFF"/>
            <w:vAlign w:val="center"/>
            <w:hideMark/>
          </w:tcPr>
          <w:p w14:paraId="5FF8B51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12 comprimidos, tabletas o grageas.</w:t>
            </w:r>
          </w:p>
        </w:tc>
        <w:tc>
          <w:tcPr>
            <w:tcW w:w="1134" w:type="dxa"/>
            <w:tcBorders>
              <w:top w:val="nil"/>
              <w:left w:val="nil"/>
              <w:bottom w:val="single" w:sz="4" w:space="0" w:color="auto"/>
              <w:right w:val="single" w:sz="4" w:space="0" w:color="auto"/>
            </w:tcBorders>
            <w:shd w:val="clear" w:color="auto" w:fill="auto"/>
            <w:noWrap/>
            <w:vAlign w:val="center"/>
            <w:hideMark/>
          </w:tcPr>
          <w:p w14:paraId="6347895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500</w:t>
            </w:r>
          </w:p>
        </w:tc>
        <w:tc>
          <w:tcPr>
            <w:tcW w:w="1036" w:type="dxa"/>
            <w:tcBorders>
              <w:top w:val="nil"/>
              <w:left w:val="nil"/>
              <w:bottom w:val="single" w:sz="4" w:space="0" w:color="auto"/>
              <w:right w:val="single" w:sz="4" w:space="0" w:color="auto"/>
            </w:tcBorders>
            <w:shd w:val="clear" w:color="auto" w:fill="auto"/>
            <w:noWrap/>
            <w:vAlign w:val="center"/>
            <w:hideMark/>
          </w:tcPr>
          <w:p w14:paraId="4A6BEC7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1250</w:t>
            </w:r>
          </w:p>
        </w:tc>
      </w:tr>
      <w:tr w:rsidR="00E53AA4" w:rsidRPr="00366A8A" w14:paraId="01AAB15F"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7328B6"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8ED891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010.000.5106.01</w:t>
            </w:r>
          </w:p>
        </w:tc>
        <w:tc>
          <w:tcPr>
            <w:tcW w:w="3402" w:type="dxa"/>
            <w:tcBorders>
              <w:top w:val="nil"/>
              <w:left w:val="nil"/>
              <w:bottom w:val="single" w:sz="4" w:space="0" w:color="auto"/>
              <w:right w:val="single" w:sz="4" w:space="0" w:color="auto"/>
            </w:tcBorders>
            <w:shd w:val="clear" w:color="000000" w:fill="FFFFFF"/>
            <w:vAlign w:val="center"/>
            <w:hideMark/>
          </w:tcPr>
          <w:p w14:paraId="1BB0E8F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ATORVASTATINA. Cada tableta contiene: Atorvastatina cálcica </w:t>
            </w:r>
            <w:proofErr w:type="spellStart"/>
            <w:r w:rsidRPr="00366A8A">
              <w:rPr>
                <w:rFonts w:ascii="Montserrat" w:eastAsia="Times New Roman" w:hAnsi="Montserrat" w:cs="Times New Roman"/>
                <w:color w:val="000000"/>
                <w:sz w:val="18"/>
                <w:szCs w:val="18"/>
                <w:lang w:val="es-MX" w:eastAsia="es-MX"/>
              </w:rPr>
              <w:t>trihidratada</w:t>
            </w:r>
            <w:proofErr w:type="spellEnd"/>
            <w:r w:rsidRPr="00366A8A">
              <w:rPr>
                <w:rFonts w:ascii="Montserrat" w:eastAsia="Times New Roman" w:hAnsi="Montserrat" w:cs="Times New Roman"/>
                <w:color w:val="000000"/>
                <w:sz w:val="18"/>
                <w:szCs w:val="18"/>
                <w:lang w:val="es-MX" w:eastAsia="es-MX"/>
              </w:rPr>
              <w:t xml:space="preserve"> equivalente a 20 mg de atorvastatina.</w:t>
            </w:r>
          </w:p>
        </w:tc>
        <w:tc>
          <w:tcPr>
            <w:tcW w:w="1560" w:type="dxa"/>
            <w:tcBorders>
              <w:top w:val="nil"/>
              <w:left w:val="nil"/>
              <w:bottom w:val="single" w:sz="4" w:space="0" w:color="auto"/>
              <w:right w:val="single" w:sz="4" w:space="0" w:color="auto"/>
            </w:tcBorders>
            <w:shd w:val="clear" w:color="000000" w:fill="FFFFFF"/>
            <w:vAlign w:val="center"/>
            <w:hideMark/>
          </w:tcPr>
          <w:p w14:paraId="6CE5E248" w14:textId="2D86EDE3"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tabletas.</w:t>
            </w:r>
          </w:p>
        </w:tc>
        <w:tc>
          <w:tcPr>
            <w:tcW w:w="1134" w:type="dxa"/>
            <w:tcBorders>
              <w:top w:val="nil"/>
              <w:left w:val="nil"/>
              <w:bottom w:val="single" w:sz="4" w:space="0" w:color="auto"/>
              <w:right w:val="single" w:sz="4" w:space="0" w:color="auto"/>
            </w:tcBorders>
            <w:shd w:val="clear" w:color="auto" w:fill="auto"/>
            <w:noWrap/>
            <w:vAlign w:val="center"/>
            <w:hideMark/>
          </w:tcPr>
          <w:p w14:paraId="4A26D7D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606</w:t>
            </w:r>
          </w:p>
        </w:tc>
        <w:tc>
          <w:tcPr>
            <w:tcW w:w="1036" w:type="dxa"/>
            <w:tcBorders>
              <w:top w:val="nil"/>
              <w:left w:val="nil"/>
              <w:bottom w:val="single" w:sz="4" w:space="0" w:color="auto"/>
              <w:right w:val="single" w:sz="4" w:space="0" w:color="auto"/>
            </w:tcBorders>
            <w:shd w:val="clear" w:color="auto" w:fill="auto"/>
            <w:noWrap/>
            <w:vAlign w:val="center"/>
            <w:hideMark/>
          </w:tcPr>
          <w:p w14:paraId="4F3364B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1515</w:t>
            </w:r>
          </w:p>
        </w:tc>
      </w:tr>
      <w:tr w:rsidR="00E53AA4" w:rsidRPr="00366A8A" w14:paraId="365C0961"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633F8A"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5689433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010.000.5165.00</w:t>
            </w:r>
          </w:p>
        </w:tc>
        <w:tc>
          <w:tcPr>
            <w:tcW w:w="3402" w:type="dxa"/>
            <w:tcBorders>
              <w:top w:val="nil"/>
              <w:left w:val="nil"/>
              <w:bottom w:val="single" w:sz="4" w:space="0" w:color="auto"/>
              <w:right w:val="single" w:sz="4" w:space="0" w:color="auto"/>
            </w:tcBorders>
            <w:shd w:val="clear" w:color="000000" w:fill="FFFFFF"/>
            <w:vAlign w:val="center"/>
            <w:hideMark/>
          </w:tcPr>
          <w:p w14:paraId="6AE35FC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METFORMINA. Cada tableta contiene: Clorhidrato de Metformina 850 mg.</w:t>
            </w:r>
          </w:p>
        </w:tc>
        <w:tc>
          <w:tcPr>
            <w:tcW w:w="1560" w:type="dxa"/>
            <w:tcBorders>
              <w:top w:val="nil"/>
              <w:left w:val="nil"/>
              <w:bottom w:val="single" w:sz="4" w:space="0" w:color="auto"/>
              <w:right w:val="single" w:sz="4" w:space="0" w:color="auto"/>
            </w:tcBorders>
            <w:shd w:val="clear" w:color="000000" w:fill="FFFFFF"/>
            <w:vAlign w:val="center"/>
            <w:hideMark/>
          </w:tcPr>
          <w:p w14:paraId="2FDED7B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tabletas.</w:t>
            </w:r>
          </w:p>
        </w:tc>
        <w:tc>
          <w:tcPr>
            <w:tcW w:w="1134" w:type="dxa"/>
            <w:tcBorders>
              <w:top w:val="nil"/>
              <w:left w:val="nil"/>
              <w:bottom w:val="single" w:sz="4" w:space="0" w:color="auto"/>
              <w:right w:val="single" w:sz="4" w:space="0" w:color="auto"/>
            </w:tcBorders>
            <w:shd w:val="clear" w:color="auto" w:fill="auto"/>
            <w:noWrap/>
            <w:vAlign w:val="center"/>
            <w:hideMark/>
          </w:tcPr>
          <w:p w14:paraId="13069A1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226</w:t>
            </w:r>
          </w:p>
        </w:tc>
        <w:tc>
          <w:tcPr>
            <w:tcW w:w="1036" w:type="dxa"/>
            <w:tcBorders>
              <w:top w:val="nil"/>
              <w:left w:val="nil"/>
              <w:bottom w:val="single" w:sz="4" w:space="0" w:color="auto"/>
              <w:right w:val="single" w:sz="4" w:space="0" w:color="auto"/>
            </w:tcBorders>
            <w:shd w:val="clear" w:color="auto" w:fill="auto"/>
            <w:noWrap/>
            <w:vAlign w:val="center"/>
            <w:hideMark/>
          </w:tcPr>
          <w:p w14:paraId="7F53366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565</w:t>
            </w:r>
          </w:p>
        </w:tc>
      </w:tr>
      <w:tr w:rsidR="00E53AA4" w:rsidRPr="00366A8A" w14:paraId="57EEBA61"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E0ABFA"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5D32523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010.000.5186.02</w:t>
            </w:r>
          </w:p>
        </w:tc>
        <w:tc>
          <w:tcPr>
            <w:tcW w:w="3402" w:type="dxa"/>
            <w:tcBorders>
              <w:top w:val="nil"/>
              <w:left w:val="nil"/>
              <w:bottom w:val="single" w:sz="4" w:space="0" w:color="auto"/>
              <w:right w:val="single" w:sz="4" w:space="0" w:color="auto"/>
            </w:tcBorders>
            <w:shd w:val="clear" w:color="000000" w:fill="FFFFFF"/>
            <w:vAlign w:val="center"/>
            <w:hideMark/>
          </w:tcPr>
          <w:p w14:paraId="6E88CAE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PANTOPRAZOL O RABEPRAZOL U OMEPRAZOL. Cada tableta o gragea o cápsula contiene:</w:t>
            </w:r>
            <w:r w:rsidRPr="00366A8A">
              <w:rPr>
                <w:rFonts w:ascii="Montserrat" w:eastAsia="Times New Roman" w:hAnsi="Montserrat" w:cs="Times New Roman"/>
                <w:color w:val="000000"/>
                <w:sz w:val="18"/>
                <w:szCs w:val="18"/>
                <w:lang w:val="es-MX" w:eastAsia="es-MX"/>
              </w:rPr>
              <w:br/>
              <w:t xml:space="preserve">Pantoprazol 40 mg. o </w:t>
            </w:r>
            <w:proofErr w:type="spellStart"/>
            <w:r w:rsidRPr="00366A8A">
              <w:rPr>
                <w:rFonts w:ascii="Montserrat" w:eastAsia="Times New Roman" w:hAnsi="Montserrat" w:cs="Times New Roman"/>
                <w:color w:val="000000"/>
                <w:sz w:val="18"/>
                <w:szCs w:val="18"/>
                <w:lang w:val="es-MX" w:eastAsia="es-MX"/>
              </w:rPr>
              <w:t>Rabeprazol</w:t>
            </w:r>
            <w:proofErr w:type="spellEnd"/>
            <w:r w:rsidRPr="00366A8A">
              <w:rPr>
                <w:rFonts w:ascii="Montserrat" w:eastAsia="Times New Roman" w:hAnsi="Montserrat" w:cs="Times New Roman"/>
                <w:color w:val="000000"/>
                <w:sz w:val="18"/>
                <w:szCs w:val="18"/>
                <w:lang w:val="es-MX" w:eastAsia="es-MX"/>
              </w:rPr>
              <w:t xml:space="preserve"> sódico 20 mg. u Omeprazol 20 mg.</w:t>
            </w:r>
          </w:p>
        </w:tc>
        <w:tc>
          <w:tcPr>
            <w:tcW w:w="1560" w:type="dxa"/>
            <w:tcBorders>
              <w:top w:val="nil"/>
              <w:left w:val="nil"/>
              <w:bottom w:val="single" w:sz="4" w:space="0" w:color="auto"/>
              <w:right w:val="single" w:sz="4" w:space="0" w:color="auto"/>
            </w:tcBorders>
            <w:shd w:val="clear" w:color="000000" w:fill="FFFFFF"/>
            <w:vAlign w:val="center"/>
            <w:hideMark/>
          </w:tcPr>
          <w:p w14:paraId="10DC6E8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28 tabletas o grageas o cápsulas.</w:t>
            </w:r>
          </w:p>
        </w:tc>
        <w:tc>
          <w:tcPr>
            <w:tcW w:w="1134" w:type="dxa"/>
            <w:tcBorders>
              <w:top w:val="nil"/>
              <w:left w:val="nil"/>
              <w:bottom w:val="single" w:sz="4" w:space="0" w:color="auto"/>
              <w:right w:val="single" w:sz="4" w:space="0" w:color="auto"/>
            </w:tcBorders>
            <w:shd w:val="clear" w:color="auto" w:fill="auto"/>
            <w:noWrap/>
            <w:vAlign w:val="center"/>
            <w:hideMark/>
          </w:tcPr>
          <w:p w14:paraId="7389523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1080</w:t>
            </w:r>
          </w:p>
        </w:tc>
        <w:tc>
          <w:tcPr>
            <w:tcW w:w="1036" w:type="dxa"/>
            <w:tcBorders>
              <w:top w:val="nil"/>
              <w:left w:val="nil"/>
              <w:bottom w:val="single" w:sz="4" w:space="0" w:color="auto"/>
              <w:right w:val="single" w:sz="4" w:space="0" w:color="auto"/>
            </w:tcBorders>
            <w:shd w:val="clear" w:color="auto" w:fill="auto"/>
            <w:noWrap/>
            <w:vAlign w:val="center"/>
            <w:hideMark/>
          </w:tcPr>
          <w:p w14:paraId="7623D6A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2700</w:t>
            </w:r>
          </w:p>
        </w:tc>
      </w:tr>
      <w:tr w:rsidR="00E53AA4" w:rsidRPr="00366A8A" w14:paraId="3E17D623"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7102D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1687BA2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010.000.5302.00</w:t>
            </w:r>
          </w:p>
        </w:tc>
        <w:tc>
          <w:tcPr>
            <w:tcW w:w="3402" w:type="dxa"/>
            <w:tcBorders>
              <w:top w:val="nil"/>
              <w:left w:val="nil"/>
              <w:bottom w:val="single" w:sz="4" w:space="0" w:color="auto"/>
              <w:right w:val="single" w:sz="4" w:space="0" w:color="auto"/>
            </w:tcBorders>
            <w:shd w:val="clear" w:color="000000" w:fill="FFFFFF"/>
            <w:vAlign w:val="center"/>
            <w:hideMark/>
          </w:tcPr>
          <w:p w14:paraId="6FFCD99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NITROFURANTOÍNA. Cada 100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contienen: Nitrofurantoina 500 mg.</w:t>
            </w:r>
          </w:p>
        </w:tc>
        <w:tc>
          <w:tcPr>
            <w:tcW w:w="1560" w:type="dxa"/>
            <w:tcBorders>
              <w:top w:val="nil"/>
              <w:left w:val="nil"/>
              <w:bottom w:val="single" w:sz="4" w:space="0" w:color="auto"/>
              <w:right w:val="single" w:sz="4" w:space="0" w:color="auto"/>
            </w:tcBorders>
            <w:shd w:val="clear" w:color="000000" w:fill="FFFFFF"/>
            <w:vAlign w:val="center"/>
            <w:hideMark/>
          </w:tcPr>
          <w:p w14:paraId="52350A0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120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(25 mg/5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57CF0FD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704</w:t>
            </w:r>
          </w:p>
        </w:tc>
        <w:tc>
          <w:tcPr>
            <w:tcW w:w="1036" w:type="dxa"/>
            <w:tcBorders>
              <w:top w:val="nil"/>
              <w:left w:val="nil"/>
              <w:bottom w:val="single" w:sz="4" w:space="0" w:color="auto"/>
              <w:right w:val="single" w:sz="4" w:space="0" w:color="auto"/>
            </w:tcBorders>
            <w:shd w:val="clear" w:color="auto" w:fill="auto"/>
            <w:noWrap/>
            <w:vAlign w:val="center"/>
            <w:hideMark/>
          </w:tcPr>
          <w:p w14:paraId="3D9FFF7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1760</w:t>
            </w:r>
          </w:p>
        </w:tc>
      </w:tr>
      <w:tr w:rsidR="00E53AA4" w:rsidRPr="00366A8A" w14:paraId="66FB3811"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7EE41E"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26021FD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010.000.5703.01</w:t>
            </w:r>
          </w:p>
        </w:tc>
        <w:tc>
          <w:tcPr>
            <w:tcW w:w="3402" w:type="dxa"/>
            <w:tcBorders>
              <w:top w:val="nil"/>
              <w:left w:val="nil"/>
              <w:bottom w:val="single" w:sz="4" w:space="0" w:color="auto"/>
              <w:right w:val="single" w:sz="4" w:space="0" w:color="auto"/>
            </w:tcBorders>
            <w:shd w:val="clear" w:color="000000" w:fill="FFFFFF"/>
            <w:vAlign w:val="center"/>
            <w:hideMark/>
          </w:tcPr>
          <w:p w14:paraId="3A8CB69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SITAGLIPTINA METFORMINA. Cada comprimido contiene: Fosfato de </w:t>
            </w:r>
            <w:proofErr w:type="spellStart"/>
            <w:r w:rsidRPr="00366A8A">
              <w:rPr>
                <w:rFonts w:ascii="Montserrat" w:eastAsia="Times New Roman" w:hAnsi="Montserrat" w:cs="Times New Roman"/>
                <w:color w:val="000000"/>
                <w:sz w:val="18"/>
                <w:szCs w:val="18"/>
                <w:lang w:val="es-MX" w:eastAsia="es-MX"/>
              </w:rPr>
              <w:t>sitagliptina</w:t>
            </w:r>
            <w:proofErr w:type="spellEnd"/>
            <w:r w:rsidRPr="00366A8A">
              <w:rPr>
                <w:rFonts w:ascii="Montserrat" w:eastAsia="Times New Roman" w:hAnsi="Montserrat" w:cs="Times New Roman"/>
                <w:color w:val="000000"/>
                <w:sz w:val="18"/>
                <w:szCs w:val="18"/>
                <w:lang w:val="es-MX" w:eastAsia="es-MX"/>
              </w:rPr>
              <w:t xml:space="preserve"> Monohidratada o Clorhidrato de </w:t>
            </w:r>
            <w:proofErr w:type="spellStart"/>
            <w:r w:rsidRPr="00366A8A">
              <w:rPr>
                <w:rFonts w:ascii="Montserrat" w:eastAsia="Times New Roman" w:hAnsi="Montserrat" w:cs="Times New Roman"/>
                <w:color w:val="000000"/>
                <w:sz w:val="18"/>
                <w:szCs w:val="18"/>
                <w:lang w:val="es-MX" w:eastAsia="es-MX"/>
              </w:rPr>
              <w:t>sitagliptina</w:t>
            </w:r>
            <w:proofErr w:type="spellEnd"/>
            <w:r w:rsidRPr="00366A8A">
              <w:rPr>
                <w:rFonts w:ascii="Montserrat" w:eastAsia="Times New Roman" w:hAnsi="Montserrat" w:cs="Times New Roman"/>
                <w:color w:val="000000"/>
                <w:sz w:val="18"/>
                <w:szCs w:val="18"/>
                <w:lang w:val="es-MX" w:eastAsia="es-MX"/>
              </w:rPr>
              <w:t xml:space="preserve"> Monohidratada equivalente a 50 mg de </w:t>
            </w:r>
            <w:proofErr w:type="spellStart"/>
            <w:r w:rsidRPr="00366A8A">
              <w:rPr>
                <w:rFonts w:ascii="Montserrat" w:eastAsia="Times New Roman" w:hAnsi="Montserrat" w:cs="Times New Roman"/>
                <w:color w:val="000000"/>
                <w:sz w:val="18"/>
                <w:szCs w:val="18"/>
                <w:lang w:val="es-MX" w:eastAsia="es-MX"/>
              </w:rPr>
              <w:t>sitagliptina</w:t>
            </w:r>
            <w:proofErr w:type="spellEnd"/>
            <w:r w:rsidRPr="00366A8A">
              <w:rPr>
                <w:rFonts w:ascii="Montserrat" w:eastAsia="Times New Roman" w:hAnsi="Montserrat" w:cs="Times New Roman"/>
                <w:color w:val="000000"/>
                <w:sz w:val="18"/>
                <w:szCs w:val="18"/>
                <w:lang w:val="es-MX" w:eastAsia="es-MX"/>
              </w:rPr>
              <w:t xml:space="preserve"> Clorhidrato de metformina 850 mg.</w:t>
            </w:r>
          </w:p>
        </w:tc>
        <w:tc>
          <w:tcPr>
            <w:tcW w:w="1560" w:type="dxa"/>
            <w:tcBorders>
              <w:top w:val="nil"/>
              <w:left w:val="nil"/>
              <w:bottom w:val="single" w:sz="4" w:space="0" w:color="auto"/>
              <w:right w:val="single" w:sz="4" w:space="0" w:color="auto"/>
            </w:tcBorders>
            <w:shd w:val="clear" w:color="000000" w:fill="FFFFFF"/>
            <w:vAlign w:val="center"/>
            <w:hideMark/>
          </w:tcPr>
          <w:p w14:paraId="4345111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56 comprimidos o tabletas.</w:t>
            </w:r>
          </w:p>
        </w:tc>
        <w:tc>
          <w:tcPr>
            <w:tcW w:w="1134" w:type="dxa"/>
            <w:tcBorders>
              <w:top w:val="nil"/>
              <w:left w:val="nil"/>
              <w:bottom w:val="single" w:sz="4" w:space="0" w:color="auto"/>
              <w:right w:val="single" w:sz="4" w:space="0" w:color="auto"/>
            </w:tcBorders>
            <w:shd w:val="clear" w:color="auto" w:fill="auto"/>
            <w:noWrap/>
            <w:vAlign w:val="center"/>
            <w:hideMark/>
          </w:tcPr>
          <w:p w14:paraId="4BACE06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126</w:t>
            </w:r>
          </w:p>
        </w:tc>
        <w:tc>
          <w:tcPr>
            <w:tcW w:w="1036" w:type="dxa"/>
            <w:tcBorders>
              <w:top w:val="nil"/>
              <w:left w:val="nil"/>
              <w:bottom w:val="single" w:sz="4" w:space="0" w:color="auto"/>
              <w:right w:val="single" w:sz="4" w:space="0" w:color="auto"/>
            </w:tcBorders>
            <w:shd w:val="clear" w:color="auto" w:fill="auto"/>
            <w:noWrap/>
            <w:vAlign w:val="center"/>
            <w:hideMark/>
          </w:tcPr>
          <w:p w14:paraId="422A2C8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315</w:t>
            </w:r>
          </w:p>
        </w:tc>
      </w:tr>
      <w:tr w:rsidR="00E53AA4" w:rsidRPr="00366A8A" w14:paraId="42C7749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A2DC23"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58E3FD2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010.000.5740.00</w:t>
            </w:r>
          </w:p>
        </w:tc>
        <w:tc>
          <w:tcPr>
            <w:tcW w:w="3402" w:type="dxa"/>
            <w:tcBorders>
              <w:top w:val="nil"/>
              <w:left w:val="nil"/>
              <w:bottom w:val="single" w:sz="4" w:space="0" w:color="auto"/>
              <w:right w:val="single" w:sz="4" w:space="0" w:color="auto"/>
            </w:tcBorders>
            <w:shd w:val="clear" w:color="000000" w:fill="FFFFFF"/>
            <w:vAlign w:val="center"/>
            <w:hideMark/>
          </w:tcPr>
          <w:p w14:paraId="3D72FA1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LINAGLIPTINA/</w:t>
            </w:r>
            <w:proofErr w:type="spellStart"/>
            <w:r w:rsidRPr="00366A8A">
              <w:rPr>
                <w:rFonts w:ascii="Montserrat" w:eastAsia="Times New Roman" w:hAnsi="Montserrat" w:cs="Times New Roman"/>
                <w:color w:val="000000"/>
                <w:sz w:val="18"/>
                <w:szCs w:val="18"/>
                <w:lang w:val="es-MX" w:eastAsia="es-MX"/>
              </w:rPr>
              <w:t>METFORMINA.Cada</w:t>
            </w:r>
            <w:proofErr w:type="spellEnd"/>
            <w:r w:rsidRPr="00366A8A">
              <w:rPr>
                <w:rFonts w:ascii="Montserrat" w:eastAsia="Times New Roman" w:hAnsi="Montserrat" w:cs="Times New Roman"/>
                <w:color w:val="000000"/>
                <w:sz w:val="18"/>
                <w:szCs w:val="18"/>
                <w:lang w:val="es-MX" w:eastAsia="es-MX"/>
              </w:rPr>
              <w:t xml:space="preserve"> tableta contiene: </w:t>
            </w:r>
            <w:proofErr w:type="spellStart"/>
            <w:r w:rsidRPr="00366A8A">
              <w:rPr>
                <w:rFonts w:ascii="Montserrat" w:eastAsia="Times New Roman" w:hAnsi="Montserrat" w:cs="Times New Roman"/>
                <w:color w:val="000000"/>
                <w:sz w:val="18"/>
                <w:szCs w:val="18"/>
                <w:lang w:val="es-MX" w:eastAsia="es-MX"/>
              </w:rPr>
              <w:t>Linagliptina</w:t>
            </w:r>
            <w:proofErr w:type="spellEnd"/>
            <w:r w:rsidRPr="00366A8A">
              <w:rPr>
                <w:rFonts w:ascii="Montserrat" w:eastAsia="Times New Roman" w:hAnsi="Montserrat" w:cs="Times New Roman"/>
                <w:color w:val="000000"/>
                <w:sz w:val="18"/>
                <w:szCs w:val="18"/>
                <w:lang w:val="es-MX" w:eastAsia="es-MX"/>
              </w:rPr>
              <w:t xml:space="preserve"> 2.5 mg Clorhidrato de Metformina 500 mg</w:t>
            </w:r>
          </w:p>
        </w:tc>
        <w:tc>
          <w:tcPr>
            <w:tcW w:w="1560" w:type="dxa"/>
            <w:tcBorders>
              <w:top w:val="nil"/>
              <w:left w:val="nil"/>
              <w:bottom w:val="single" w:sz="4" w:space="0" w:color="auto"/>
              <w:right w:val="single" w:sz="4" w:space="0" w:color="auto"/>
            </w:tcBorders>
            <w:shd w:val="clear" w:color="000000" w:fill="FFFFFF"/>
            <w:vAlign w:val="center"/>
            <w:hideMark/>
          </w:tcPr>
          <w:p w14:paraId="7EF0033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60 tabletas.</w:t>
            </w:r>
          </w:p>
        </w:tc>
        <w:tc>
          <w:tcPr>
            <w:tcW w:w="1134" w:type="dxa"/>
            <w:tcBorders>
              <w:top w:val="nil"/>
              <w:left w:val="nil"/>
              <w:bottom w:val="single" w:sz="4" w:space="0" w:color="auto"/>
              <w:right w:val="single" w:sz="4" w:space="0" w:color="auto"/>
            </w:tcBorders>
            <w:shd w:val="clear" w:color="auto" w:fill="auto"/>
            <w:noWrap/>
            <w:vAlign w:val="center"/>
            <w:hideMark/>
          </w:tcPr>
          <w:p w14:paraId="58B73E4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150</w:t>
            </w:r>
          </w:p>
        </w:tc>
        <w:tc>
          <w:tcPr>
            <w:tcW w:w="1036" w:type="dxa"/>
            <w:tcBorders>
              <w:top w:val="nil"/>
              <w:left w:val="nil"/>
              <w:bottom w:val="single" w:sz="4" w:space="0" w:color="auto"/>
              <w:right w:val="single" w:sz="4" w:space="0" w:color="auto"/>
            </w:tcBorders>
            <w:shd w:val="clear" w:color="auto" w:fill="auto"/>
            <w:noWrap/>
            <w:vAlign w:val="center"/>
            <w:hideMark/>
          </w:tcPr>
          <w:p w14:paraId="08DDDF2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375</w:t>
            </w:r>
          </w:p>
        </w:tc>
      </w:tr>
      <w:tr w:rsidR="00E53AA4" w:rsidRPr="00366A8A" w14:paraId="005D841F"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D0F4B6"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0348CFE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010.000.5801.00</w:t>
            </w:r>
          </w:p>
        </w:tc>
        <w:tc>
          <w:tcPr>
            <w:tcW w:w="3402" w:type="dxa"/>
            <w:tcBorders>
              <w:top w:val="nil"/>
              <w:left w:val="nil"/>
              <w:bottom w:val="single" w:sz="4" w:space="0" w:color="auto"/>
              <w:right w:val="single" w:sz="4" w:space="0" w:color="auto"/>
            </w:tcBorders>
            <w:shd w:val="clear" w:color="000000" w:fill="FFFFFF"/>
            <w:vAlign w:val="center"/>
            <w:hideMark/>
          </w:tcPr>
          <w:p w14:paraId="1B5B6B4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IRBESARTÁN AMLODIPINO. Cada tableta contiene: </w:t>
            </w:r>
            <w:proofErr w:type="spellStart"/>
            <w:r w:rsidRPr="00366A8A">
              <w:rPr>
                <w:rFonts w:ascii="Montserrat" w:eastAsia="Times New Roman" w:hAnsi="Montserrat" w:cs="Times New Roman"/>
                <w:color w:val="000000"/>
                <w:sz w:val="18"/>
                <w:szCs w:val="18"/>
                <w:lang w:val="es-MX" w:eastAsia="es-MX"/>
              </w:rPr>
              <w:t>Irbesartán</w:t>
            </w:r>
            <w:proofErr w:type="spellEnd"/>
            <w:r w:rsidRPr="00366A8A">
              <w:rPr>
                <w:rFonts w:ascii="Montserrat" w:eastAsia="Times New Roman" w:hAnsi="Montserrat" w:cs="Times New Roman"/>
                <w:color w:val="000000"/>
                <w:sz w:val="18"/>
                <w:szCs w:val="18"/>
                <w:lang w:val="es-MX" w:eastAsia="es-MX"/>
              </w:rPr>
              <w:t xml:space="preserve"> 150 mg. </w:t>
            </w:r>
            <w:proofErr w:type="spellStart"/>
            <w:r w:rsidRPr="00366A8A">
              <w:rPr>
                <w:rFonts w:ascii="Montserrat" w:eastAsia="Times New Roman" w:hAnsi="Montserrat" w:cs="Times New Roman"/>
                <w:color w:val="000000"/>
                <w:sz w:val="18"/>
                <w:szCs w:val="18"/>
                <w:lang w:val="es-MX" w:eastAsia="es-MX"/>
              </w:rPr>
              <w:t>Besilato</w:t>
            </w:r>
            <w:proofErr w:type="spellEnd"/>
            <w:r w:rsidRPr="00366A8A">
              <w:rPr>
                <w:rFonts w:ascii="Montserrat" w:eastAsia="Times New Roman" w:hAnsi="Montserrat" w:cs="Times New Roman"/>
                <w:color w:val="000000"/>
                <w:sz w:val="18"/>
                <w:szCs w:val="18"/>
                <w:lang w:val="es-MX" w:eastAsia="es-MX"/>
              </w:rPr>
              <w:t xml:space="preserve"> de </w:t>
            </w:r>
            <w:proofErr w:type="spellStart"/>
            <w:r w:rsidRPr="00366A8A">
              <w:rPr>
                <w:rFonts w:ascii="Montserrat" w:eastAsia="Times New Roman" w:hAnsi="Montserrat" w:cs="Times New Roman"/>
                <w:color w:val="000000"/>
                <w:sz w:val="18"/>
                <w:szCs w:val="18"/>
                <w:lang w:val="es-MX" w:eastAsia="es-MX"/>
              </w:rPr>
              <w:t>amLodipino</w:t>
            </w:r>
            <w:proofErr w:type="spellEnd"/>
            <w:r w:rsidRPr="00366A8A">
              <w:rPr>
                <w:rFonts w:ascii="Montserrat" w:eastAsia="Times New Roman" w:hAnsi="Montserrat" w:cs="Times New Roman"/>
                <w:color w:val="000000"/>
                <w:sz w:val="18"/>
                <w:szCs w:val="18"/>
                <w:lang w:val="es-MX" w:eastAsia="es-MX"/>
              </w:rPr>
              <w:t xml:space="preserve"> equivalente a 5 mg de </w:t>
            </w:r>
            <w:proofErr w:type="spellStart"/>
            <w:r w:rsidRPr="00366A8A">
              <w:rPr>
                <w:rFonts w:ascii="Montserrat" w:eastAsia="Times New Roman" w:hAnsi="Montserrat" w:cs="Times New Roman"/>
                <w:color w:val="000000"/>
                <w:sz w:val="18"/>
                <w:szCs w:val="18"/>
                <w:lang w:val="es-MX" w:eastAsia="es-MX"/>
              </w:rPr>
              <w:t>amLodipino</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14:paraId="1D2ECD9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28 tabletas.</w:t>
            </w:r>
          </w:p>
        </w:tc>
        <w:tc>
          <w:tcPr>
            <w:tcW w:w="1134" w:type="dxa"/>
            <w:tcBorders>
              <w:top w:val="nil"/>
              <w:left w:val="nil"/>
              <w:bottom w:val="single" w:sz="4" w:space="0" w:color="auto"/>
              <w:right w:val="single" w:sz="4" w:space="0" w:color="auto"/>
            </w:tcBorders>
            <w:shd w:val="clear" w:color="auto" w:fill="auto"/>
            <w:noWrap/>
            <w:vAlign w:val="center"/>
            <w:hideMark/>
          </w:tcPr>
          <w:p w14:paraId="2792326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318</w:t>
            </w:r>
          </w:p>
        </w:tc>
        <w:tc>
          <w:tcPr>
            <w:tcW w:w="1036" w:type="dxa"/>
            <w:tcBorders>
              <w:top w:val="nil"/>
              <w:left w:val="nil"/>
              <w:bottom w:val="single" w:sz="4" w:space="0" w:color="auto"/>
              <w:right w:val="single" w:sz="4" w:space="0" w:color="auto"/>
            </w:tcBorders>
            <w:shd w:val="clear" w:color="auto" w:fill="auto"/>
            <w:noWrap/>
            <w:vAlign w:val="center"/>
            <w:hideMark/>
          </w:tcPr>
          <w:p w14:paraId="2EA4B91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795</w:t>
            </w:r>
          </w:p>
        </w:tc>
      </w:tr>
      <w:tr w:rsidR="00E53AA4" w:rsidRPr="00366A8A" w14:paraId="3F81F33A"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A247CB"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52A908D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010.000.5942.04</w:t>
            </w:r>
          </w:p>
        </w:tc>
        <w:tc>
          <w:tcPr>
            <w:tcW w:w="3402" w:type="dxa"/>
            <w:tcBorders>
              <w:top w:val="nil"/>
              <w:left w:val="nil"/>
              <w:bottom w:val="single" w:sz="4" w:space="0" w:color="auto"/>
              <w:right w:val="single" w:sz="4" w:space="0" w:color="auto"/>
            </w:tcBorders>
            <w:shd w:val="clear" w:color="000000" w:fill="FFFFFF"/>
            <w:vAlign w:val="center"/>
            <w:hideMark/>
          </w:tcPr>
          <w:p w14:paraId="39C617D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IBUPROFENO. Cada tableta o cápsula contiene: Ibuprofeno 600 mg.</w:t>
            </w:r>
          </w:p>
        </w:tc>
        <w:tc>
          <w:tcPr>
            <w:tcW w:w="1560" w:type="dxa"/>
            <w:tcBorders>
              <w:top w:val="nil"/>
              <w:left w:val="nil"/>
              <w:bottom w:val="single" w:sz="4" w:space="0" w:color="auto"/>
              <w:right w:val="single" w:sz="4" w:space="0" w:color="auto"/>
            </w:tcBorders>
            <w:shd w:val="clear" w:color="000000" w:fill="FFFFFF"/>
            <w:vAlign w:val="center"/>
            <w:hideMark/>
          </w:tcPr>
          <w:p w14:paraId="7F8E9D1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 tabletas o cápsulas.</w:t>
            </w:r>
          </w:p>
        </w:tc>
        <w:tc>
          <w:tcPr>
            <w:tcW w:w="1134" w:type="dxa"/>
            <w:tcBorders>
              <w:top w:val="nil"/>
              <w:left w:val="nil"/>
              <w:bottom w:val="single" w:sz="4" w:space="0" w:color="auto"/>
              <w:right w:val="single" w:sz="4" w:space="0" w:color="auto"/>
            </w:tcBorders>
            <w:shd w:val="clear" w:color="auto" w:fill="auto"/>
            <w:noWrap/>
            <w:vAlign w:val="center"/>
            <w:hideMark/>
          </w:tcPr>
          <w:p w14:paraId="1D2CE4A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776</w:t>
            </w:r>
          </w:p>
        </w:tc>
        <w:tc>
          <w:tcPr>
            <w:tcW w:w="1036" w:type="dxa"/>
            <w:tcBorders>
              <w:top w:val="nil"/>
              <w:left w:val="nil"/>
              <w:bottom w:val="single" w:sz="4" w:space="0" w:color="auto"/>
              <w:right w:val="single" w:sz="4" w:space="0" w:color="auto"/>
            </w:tcBorders>
            <w:shd w:val="clear" w:color="auto" w:fill="auto"/>
            <w:noWrap/>
            <w:vAlign w:val="center"/>
            <w:hideMark/>
          </w:tcPr>
          <w:p w14:paraId="5E4CB32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1940</w:t>
            </w:r>
          </w:p>
        </w:tc>
      </w:tr>
      <w:tr w:rsidR="00E53AA4" w:rsidRPr="00366A8A" w14:paraId="4A81808F"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5CCEE9"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3E7AAE7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010.000.5943.00</w:t>
            </w:r>
          </w:p>
        </w:tc>
        <w:tc>
          <w:tcPr>
            <w:tcW w:w="3402" w:type="dxa"/>
            <w:tcBorders>
              <w:top w:val="nil"/>
              <w:left w:val="nil"/>
              <w:bottom w:val="single" w:sz="4" w:space="0" w:color="auto"/>
              <w:right w:val="single" w:sz="4" w:space="0" w:color="auto"/>
            </w:tcBorders>
            <w:shd w:val="clear" w:color="000000" w:fill="FFFFFF"/>
            <w:vAlign w:val="center"/>
            <w:hideMark/>
          </w:tcPr>
          <w:p w14:paraId="0384D65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IBUPROFENO. Cada 100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contienen: Ibuprofeno 2 g.</w:t>
            </w:r>
          </w:p>
        </w:tc>
        <w:tc>
          <w:tcPr>
            <w:tcW w:w="1560" w:type="dxa"/>
            <w:tcBorders>
              <w:top w:val="nil"/>
              <w:left w:val="nil"/>
              <w:bottom w:val="single" w:sz="4" w:space="0" w:color="auto"/>
              <w:right w:val="single" w:sz="4" w:space="0" w:color="auto"/>
            </w:tcBorders>
            <w:shd w:val="clear" w:color="000000" w:fill="FFFFFF"/>
            <w:vAlign w:val="center"/>
            <w:hideMark/>
          </w:tcPr>
          <w:p w14:paraId="1A1F94C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120 </w:t>
            </w:r>
            <w:proofErr w:type="spellStart"/>
            <w:r w:rsidRPr="00366A8A">
              <w:rPr>
                <w:rFonts w:ascii="Montserrat" w:eastAsia="Times New Roman" w:hAnsi="Montserrat" w:cs="Times New Roman"/>
                <w:color w:val="000000"/>
                <w:sz w:val="18"/>
                <w:szCs w:val="18"/>
                <w:lang w:val="es-MX" w:eastAsia="es-MX"/>
              </w:rPr>
              <w:t>mL</w:t>
            </w:r>
            <w:proofErr w:type="spellEnd"/>
            <w:r w:rsidRPr="00366A8A">
              <w:rPr>
                <w:rFonts w:ascii="Montserrat" w:eastAsia="Times New Roman" w:hAnsi="Montserrat" w:cs="Times New Roman"/>
                <w:color w:val="000000"/>
                <w:sz w:val="18"/>
                <w:szCs w:val="18"/>
                <w:lang w:val="es-MX" w:eastAsia="es-MX"/>
              </w:rPr>
              <w:t xml:space="preserve"> y medida dosificadora.</w:t>
            </w:r>
          </w:p>
        </w:tc>
        <w:tc>
          <w:tcPr>
            <w:tcW w:w="1134" w:type="dxa"/>
            <w:tcBorders>
              <w:top w:val="nil"/>
              <w:left w:val="nil"/>
              <w:bottom w:val="single" w:sz="4" w:space="0" w:color="auto"/>
              <w:right w:val="single" w:sz="4" w:space="0" w:color="auto"/>
            </w:tcBorders>
            <w:shd w:val="clear" w:color="auto" w:fill="auto"/>
            <w:noWrap/>
            <w:vAlign w:val="center"/>
            <w:hideMark/>
          </w:tcPr>
          <w:p w14:paraId="489B99F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804</w:t>
            </w:r>
          </w:p>
        </w:tc>
        <w:tc>
          <w:tcPr>
            <w:tcW w:w="1036" w:type="dxa"/>
            <w:tcBorders>
              <w:top w:val="nil"/>
              <w:left w:val="nil"/>
              <w:bottom w:val="single" w:sz="4" w:space="0" w:color="auto"/>
              <w:right w:val="single" w:sz="4" w:space="0" w:color="auto"/>
            </w:tcBorders>
            <w:shd w:val="clear" w:color="auto" w:fill="auto"/>
            <w:noWrap/>
            <w:vAlign w:val="center"/>
            <w:hideMark/>
          </w:tcPr>
          <w:p w14:paraId="146D91D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2010</w:t>
            </w:r>
          </w:p>
        </w:tc>
      </w:tr>
      <w:tr w:rsidR="00E53AA4" w:rsidRPr="00366A8A" w14:paraId="12A5F68F"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2DCD68"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292DF85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010.000.6007.01</w:t>
            </w:r>
          </w:p>
        </w:tc>
        <w:tc>
          <w:tcPr>
            <w:tcW w:w="3402" w:type="dxa"/>
            <w:tcBorders>
              <w:top w:val="nil"/>
              <w:left w:val="nil"/>
              <w:bottom w:val="single" w:sz="4" w:space="0" w:color="auto"/>
              <w:right w:val="single" w:sz="4" w:space="0" w:color="auto"/>
            </w:tcBorders>
            <w:shd w:val="clear" w:color="000000" w:fill="FFFFFF"/>
            <w:vAlign w:val="center"/>
            <w:hideMark/>
          </w:tcPr>
          <w:p w14:paraId="639D924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DAPAGLIFLOZINA. Cada tableta contiene: </w:t>
            </w:r>
            <w:proofErr w:type="spellStart"/>
            <w:r w:rsidRPr="00366A8A">
              <w:rPr>
                <w:rFonts w:ascii="Montserrat" w:eastAsia="Times New Roman" w:hAnsi="Montserrat" w:cs="Times New Roman"/>
                <w:color w:val="000000"/>
                <w:sz w:val="18"/>
                <w:szCs w:val="18"/>
                <w:lang w:val="es-MX" w:eastAsia="es-MX"/>
              </w:rPr>
              <w:t>Dapagliflozina</w:t>
            </w:r>
            <w:proofErr w:type="spellEnd"/>
            <w:r w:rsidRPr="00366A8A">
              <w:rPr>
                <w:rFonts w:ascii="Montserrat" w:eastAsia="Times New Roman" w:hAnsi="Montserrat" w:cs="Times New Roman"/>
                <w:color w:val="000000"/>
                <w:sz w:val="18"/>
                <w:szCs w:val="18"/>
                <w:lang w:val="es-MX" w:eastAsia="es-MX"/>
              </w:rPr>
              <w:t xml:space="preserve"> </w:t>
            </w:r>
            <w:proofErr w:type="spellStart"/>
            <w:r w:rsidRPr="00366A8A">
              <w:rPr>
                <w:rFonts w:ascii="Montserrat" w:eastAsia="Times New Roman" w:hAnsi="Montserrat" w:cs="Times New Roman"/>
                <w:color w:val="000000"/>
                <w:sz w:val="18"/>
                <w:szCs w:val="18"/>
                <w:lang w:val="es-MX" w:eastAsia="es-MX"/>
              </w:rPr>
              <w:t>propanodiol</w:t>
            </w:r>
            <w:proofErr w:type="spellEnd"/>
            <w:r w:rsidRPr="00366A8A">
              <w:rPr>
                <w:rFonts w:ascii="Montserrat" w:eastAsia="Times New Roman" w:hAnsi="Montserrat" w:cs="Times New Roman"/>
                <w:color w:val="000000"/>
                <w:sz w:val="18"/>
                <w:szCs w:val="18"/>
                <w:lang w:val="es-MX" w:eastAsia="es-MX"/>
              </w:rPr>
              <w:t xml:space="preserve"> equivalente a 10 mg de </w:t>
            </w:r>
            <w:proofErr w:type="spellStart"/>
            <w:r w:rsidRPr="00366A8A">
              <w:rPr>
                <w:rFonts w:ascii="Montserrat" w:eastAsia="Times New Roman" w:hAnsi="Montserrat" w:cs="Times New Roman"/>
                <w:color w:val="000000"/>
                <w:sz w:val="18"/>
                <w:szCs w:val="18"/>
                <w:lang w:val="es-MX" w:eastAsia="es-MX"/>
              </w:rPr>
              <w:t>dapagliflozina</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14:paraId="2F0171C1" w14:textId="2C60F97A"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28 tabletas.</w:t>
            </w:r>
          </w:p>
        </w:tc>
        <w:tc>
          <w:tcPr>
            <w:tcW w:w="1134" w:type="dxa"/>
            <w:tcBorders>
              <w:top w:val="nil"/>
              <w:left w:val="nil"/>
              <w:bottom w:val="single" w:sz="4" w:space="0" w:color="auto"/>
              <w:right w:val="single" w:sz="4" w:space="0" w:color="auto"/>
            </w:tcBorders>
            <w:shd w:val="clear" w:color="auto" w:fill="auto"/>
            <w:noWrap/>
            <w:vAlign w:val="center"/>
            <w:hideMark/>
          </w:tcPr>
          <w:p w14:paraId="6575C94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146</w:t>
            </w:r>
          </w:p>
        </w:tc>
        <w:tc>
          <w:tcPr>
            <w:tcW w:w="1036" w:type="dxa"/>
            <w:tcBorders>
              <w:top w:val="nil"/>
              <w:left w:val="nil"/>
              <w:bottom w:val="single" w:sz="4" w:space="0" w:color="auto"/>
              <w:right w:val="single" w:sz="4" w:space="0" w:color="auto"/>
            </w:tcBorders>
            <w:shd w:val="clear" w:color="auto" w:fill="auto"/>
            <w:noWrap/>
            <w:vAlign w:val="center"/>
            <w:hideMark/>
          </w:tcPr>
          <w:p w14:paraId="72B7DCF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365</w:t>
            </w:r>
          </w:p>
        </w:tc>
      </w:tr>
      <w:tr w:rsidR="00E53AA4" w:rsidRPr="00366A8A" w14:paraId="37A12C7D"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F09036"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3ED92D4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010.000.6278.00</w:t>
            </w:r>
          </w:p>
        </w:tc>
        <w:tc>
          <w:tcPr>
            <w:tcW w:w="3402" w:type="dxa"/>
            <w:tcBorders>
              <w:top w:val="nil"/>
              <w:left w:val="nil"/>
              <w:bottom w:val="single" w:sz="4" w:space="0" w:color="auto"/>
              <w:right w:val="single" w:sz="4" w:space="0" w:color="auto"/>
            </w:tcBorders>
            <w:shd w:val="clear" w:color="000000" w:fill="FFFFFF"/>
            <w:vAlign w:val="center"/>
            <w:hideMark/>
          </w:tcPr>
          <w:p w14:paraId="2CABB9F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CLARITROMICINA. El frasco con granulado contiene: claritromicina 2.50 g</w:t>
            </w:r>
          </w:p>
        </w:tc>
        <w:tc>
          <w:tcPr>
            <w:tcW w:w="1560" w:type="dxa"/>
            <w:tcBorders>
              <w:top w:val="nil"/>
              <w:left w:val="nil"/>
              <w:bottom w:val="single" w:sz="4" w:space="0" w:color="auto"/>
              <w:right w:val="single" w:sz="4" w:space="0" w:color="auto"/>
            </w:tcBorders>
            <w:shd w:val="clear" w:color="000000" w:fill="FFFFFF"/>
            <w:vAlign w:val="center"/>
            <w:hideMark/>
          </w:tcPr>
          <w:p w14:paraId="530A0E2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un frasco con 60 </w:t>
            </w:r>
            <w:proofErr w:type="spellStart"/>
            <w:r w:rsidRPr="00366A8A">
              <w:rPr>
                <w:rFonts w:ascii="Montserrat" w:eastAsia="Times New Roman" w:hAnsi="Montserrat" w:cs="Times New Roman"/>
                <w:color w:val="000000"/>
                <w:sz w:val="18"/>
                <w:szCs w:val="18"/>
                <w:lang w:val="es-MX" w:eastAsia="es-MX"/>
              </w:rPr>
              <w:t>mL</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3CDA45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480</w:t>
            </w:r>
          </w:p>
        </w:tc>
        <w:tc>
          <w:tcPr>
            <w:tcW w:w="1036" w:type="dxa"/>
            <w:tcBorders>
              <w:top w:val="nil"/>
              <w:left w:val="nil"/>
              <w:bottom w:val="single" w:sz="4" w:space="0" w:color="auto"/>
              <w:right w:val="single" w:sz="4" w:space="0" w:color="auto"/>
            </w:tcBorders>
            <w:shd w:val="clear" w:color="auto" w:fill="auto"/>
            <w:noWrap/>
            <w:vAlign w:val="center"/>
            <w:hideMark/>
          </w:tcPr>
          <w:p w14:paraId="432683F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1200</w:t>
            </w:r>
          </w:p>
        </w:tc>
      </w:tr>
      <w:tr w:rsidR="00E53AA4" w:rsidRPr="00366A8A" w14:paraId="573FFB5B"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34931F"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lastRenderedPageBreak/>
              <w:t>33903</w:t>
            </w:r>
          </w:p>
        </w:tc>
        <w:tc>
          <w:tcPr>
            <w:tcW w:w="850" w:type="dxa"/>
            <w:tcBorders>
              <w:top w:val="nil"/>
              <w:left w:val="nil"/>
              <w:bottom w:val="single" w:sz="4" w:space="0" w:color="auto"/>
              <w:right w:val="single" w:sz="4" w:space="0" w:color="auto"/>
            </w:tcBorders>
            <w:shd w:val="clear" w:color="000000" w:fill="FFFFFF"/>
            <w:noWrap/>
            <w:vAlign w:val="center"/>
            <w:hideMark/>
          </w:tcPr>
          <w:p w14:paraId="24FCF2B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010.000.6280.00</w:t>
            </w:r>
          </w:p>
        </w:tc>
        <w:tc>
          <w:tcPr>
            <w:tcW w:w="3402" w:type="dxa"/>
            <w:tcBorders>
              <w:top w:val="nil"/>
              <w:left w:val="nil"/>
              <w:bottom w:val="single" w:sz="4" w:space="0" w:color="auto"/>
              <w:right w:val="single" w:sz="4" w:space="0" w:color="auto"/>
            </w:tcBorders>
            <w:shd w:val="clear" w:color="000000" w:fill="FFFFFF"/>
            <w:vAlign w:val="center"/>
            <w:hideMark/>
          </w:tcPr>
          <w:p w14:paraId="16F72F6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CLARITROMICINA. Cada tableta contiene: Claritromicina 250 mg.</w:t>
            </w:r>
          </w:p>
        </w:tc>
        <w:tc>
          <w:tcPr>
            <w:tcW w:w="1560" w:type="dxa"/>
            <w:tcBorders>
              <w:top w:val="nil"/>
              <w:left w:val="nil"/>
              <w:bottom w:val="single" w:sz="4" w:space="0" w:color="auto"/>
              <w:right w:val="single" w:sz="4" w:space="0" w:color="auto"/>
            </w:tcBorders>
            <w:shd w:val="clear" w:color="000000" w:fill="FFFFFF"/>
            <w:vAlign w:val="center"/>
            <w:hideMark/>
          </w:tcPr>
          <w:p w14:paraId="23E1E6E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 tabletas.</w:t>
            </w:r>
          </w:p>
        </w:tc>
        <w:tc>
          <w:tcPr>
            <w:tcW w:w="1134" w:type="dxa"/>
            <w:tcBorders>
              <w:top w:val="nil"/>
              <w:left w:val="nil"/>
              <w:bottom w:val="single" w:sz="4" w:space="0" w:color="auto"/>
              <w:right w:val="single" w:sz="4" w:space="0" w:color="auto"/>
            </w:tcBorders>
            <w:shd w:val="clear" w:color="auto" w:fill="auto"/>
            <w:noWrap/>
            <w:vAlign w:val="center"/>
            <w:hideMark/>
          </w:tcPr>
          <w:p w14:paraId="2C64AC2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672</w:t>
            </w:r>
          </w:p>
        </w:tc>
        <w:tc>
          <w:tcPr>
            <w:tcW w:w="1036" w:type="dxa"/>
            <w:tcBorders>
              <w:top w:val="nil"/>
              <w:left w:val="nil"/>
              <w:bottom w:val="single" w:sz="4" w:space="0" w:color="auto"/>
              <w:right w:val="single" w:sz="4" w:space="0" w:color="auto"/>
            </w:tcBorders>
            <w:shd w:val="clear" w:color="auto" w:fill="auto"/>
            <w:noWrap/>
            <w:vAlign w:val="center"/>
            <w:hideMark/>
          </w:tcPr>
          <w:p w14:paraId="2D2DF5E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1680</w:t>
            </w:r>
          </w:p>
        </w:tc>
      </w:tr>
      <w:tr w:rsidR="00E53AA4" w:rsidRPr="00366A8A" w14:paraId="1B23504B"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9ABAB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66FA8E9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060.004.0109</w:t>
            </w:r>
          </w:p>
        </w:tc>
        <w:tc>
          <w:tcPr>
            <w:tcW w:w="3402" w:type="dxa"/>
            <w:tcBorders>
              <w:top w:val="nil"/>
              <w:left w:val="nil"/>
              <w:bottom w:val="single" w:sz="4" w:space="0" w:color="auto"/>
              <w:right w:val="single" w:sz="4" w:space="0" w:color="auto"/>
            </w:tcBorders>
            <w:shd w:val="clear" w:color="auto" w:fill="auto"/>
            <w:vAlign w:val="center"/>
            <w:hideMark/>
          </w:tcPr>
          <w:p w14:paraId="353E38D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ABATELENGUAS. De madera, </w:t>
            </w:r>
            <w:proofErr w:type="spellStart"/>
            <w:proofErr w:type="gramStart"/>
            <w:r w:rsidRPr="00366A8A">
              <w:rPr>
                <w:rFonts w:ascii="Montserrat" w:eastAsia="Times New Roman" w:hAnsi="Montserrat" w:cs="Times New Roman"/>
                <w:color w:val="000000"/>
                <w:sz w:val="18"/>
                <w:szCs w:val="18"/>
                <w:lang w:val="es-MX" w:eastAsia="es-MX"/>
              </w:rPr>
              <w:t>desechables.Largo</w:t>
            </w:r>
            <w:proofErr w:type="spellEnd"/>
            <w:proofErr w:type="gramEnd"/>
            <w:r w:rsidRPr="00366A8A">
              <w:rPr>
                <w:rFonts w:ascii="Montserrat" w:eastAsia="Times New Roman" w:hAnsi="Montserrat" w:cs="Times New Roman"/>
                <w:color w:val="000000"/>
                <w:sz w:val="18"/>
                <w:szCs w:val="18"/>
                <w:lang w:val="es-MX" w:eastAsia="es-MX"/>
              </w:rPr>
              <w:t xml:space="preserve">: 142.0 </w:t>
            </w:r>
            <w:proofErr w:type="spellStart"/>
            <w:r w:rsidRPr="00366A8A">
              <w:rPr>
                <w:rFonts w:ascii="Montserrat" w:eastAsia="Times New Roman" w:hAnsi="Montserrat" w:cs="Times New Roman"/>
                <w:color w:val="000000"/>
                <w:sz w:val="18"/>
                <w:szCs w:val="18"/>
                <w:lang w:val="es-MX" w:eastAsia="es-MX"/>
              </w:rPr>
              <w:t>mm.</w:t>
            </w:r>
            <w:proofErr w:type="spellEnd"/>
            <w:r w:rsidRPr="00366A8A">
              <w:rPr>
                <w:rFonts w:ascii="Montserrat" w:eastAsia="Times New Roman" w:hAnsi="Montserrat" w:cs="Times New Roman"/>
                <w:color w:val="000000"/>
                <w:sz w:val="18"/>
                <w:szCs w:val="18"/>
                <w:lang w:val="es-MX" w:eastAsia="es-MX"/>
              </w:rPr>
              <w:t xml:space="preserve"> Ancho: 18.0 </w:t>
            </w:r>
            <w:proofErr w:type="spellStart"/>
            <w:r w:rsidRPr="00366A8A">
              <w:rPr>
                <w:rFonts w:ascii="Montserrat" w:eastAsia="Times New Roman" w:hAnsi="Montserrat" w:cs="Times New Roman"/>
                <w:color w:val="000000"/>
                <w:sz w:val="18"/>
                <w:szCs w:val="18"/>
                <w:lang w:val="es-MX" w:eastAsia="es-MX"/>
              </w:rPr>
              <w:t>mm.</w:t>
            </w:r>
            <w:proofErr w:type="spellEnd"/>
            <w:r w:rsidRPr="00366A8A">
              <w:rPr>
                <w:rFonts w:ascii="Montserrat" w:eastAsia="Times New Roman" w:hAnsi="Montserrat" w:cs="Times New Roman"/>
                <w:color w:val="000000"/>
                <w:sz w:val="18"/>
                <w:szCs w:val="18"/>
                <w:lang w:val="es-MX" w:eastAsia="es-MX"/>
              </w:rPr>
              <w:t xml:space="preserve"> </w:t>
            </w:r>
          </w:p>
        </w:tc>
        <w:tc>
          <w:tcPr>
            <w:tcW w:w="1560" w:type="dxa"/>
            <w:tcBorders>
              <w:top w:val="nil"/>
              <w:left w:val="nil"/>
              <w:bottom w:val="single" w:sz="4" w:space="0" w:color="auto"/>
              <w:right w:val="single" w:sz="4" w:space="0" w:color="auto"/>
            </w:tcBorders>
            <w:shd w:val="clear" w:color="auto" w:fill="auto"/>
            <w:vAlign w:val="center"/>
            <w:hideMark/>
          </w:tcPr>
          <w:p w14:paraId="2F164F3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500 piezas.</w:t>
            </w:r>
          </w:p>
        </w:tc>
        <w:tc>
          <w:tcPr>
            <w:tcW w:w="1134" w:type="dxa"/>
            <w:tcBorders>
              <w:top w:val="nil"/>
              <w:left w:val="nil"/>
              <w:bottom w:val="single" w:sz="4" w:space="0" w:color="auto"/>
              <w:right w:val="single" w:sz="4" w:space="0" w:color="auto"/>
            </w:tcBorders>
            <w:shd w:val="clear" w:color="auto" w:fill="auto"/>
            <w:noWrap/>
            <w:vAlign w:val="center"/>
            <w:hideMark/>
          </w:tcPr>
          <w:p w14:paraId="05EAC28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1A35C06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0CB7A8ED"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CC000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112AAC0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060.040.3711</w:t>
            </w:r>
          </w:p>
        </w:tc>
        <w:tc>
          <w:tcPr>
            <w:tcW w:w="3402" w:type="dxa"/>
            <w:tcBorders>
              <w:top w:val="nil"/>
              <w:left w:val="nil"/>
              <w:bottom w:val="single" w:sz="4" w:space="0" w:color="auto"/>
              <w:right w:val="single" w:sz="4" w:space="0" w:color="auto"/>
            </w:tcBorders>
            <w:shd w:val="clear" w:color="auto" w:fill="auto"/>
            <w:vAlign w:val="center"/>
            <w:hideMark/>
          </w:tcPr>
          <w:p w14:paraId="2D16FA1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AGUJAS HIPODÉRMICAS. Hipodérmicas con pabellón </w:t>
            </w:r>
            <w:proofErr w:type="spellStart"/>
            <w:r w:rsidRPr="00366A8A">
              <w:rPr>
                <w:rFonts w:ascii="Montserrat" w:eastAsia="Times New Roman" w:hAnsi="Montserrat" w:cs="Times New Roman"/>
                <w:color w:val="000000"/>
                <w:sz w:val="18"/>
                <w:szCs w:val="18"/>
                <w:lang w:val="es-MX" w:eastAsia="es-MX"/>
              </w:rPr>
              <w:t>luer-lock</w:t>
            </w:r>
            <w:proofErr w:type="spellEnd"/>
            <w:r w:rsidRPr="00366A8A">
              <w:rPr>
                <w:rFonts w:ascii="Montserrat" w:eastAsia="Times New Roman" w:hAnsi="Montserrat" w:cs="Times New Roman"/>
                <w:color w:val="000000"/>
                <w:sz w:val="18"/>
                <w:szCs w:val="18"/>
                <w:lang w:val="es-MX" w:eastAsia="es-MX"/>
              </w:rPr>
              <w:t xml:space="preserve"> hembra de plástico, </w:t>
            </w:r>
            <w:proofErr w:type="spellStart"/>
            <w:proofErr w:type="gramStart"/>
            <w:r w:rsidRPr="00366A8A">
              <w:rPr>
                <w:rFonts w:ascii="Montserrat" w:eastAsia="Times New Roman" w:hAnsi="Montserrat" w:cs="Times New Roman"/>
                <w:color w:val="000000"/>
                <w:sz w:val="18"/>
                <w:szCs w:val="18"/>
                <w:lang w:val="es-MX" w:eastAsia="es-MX"/>
              </w:rPr>
              <w:t>desechables.Longitud</w:t>
            </w:r>
            <w:proofErr w:type="spellEnd"/>
            <w:proofErr w:type="gramEnd"/>
            <w:r w:rsidRPr="00366A8A">
              <w:rPr>
                <w:rFonts w:ascii="Montserrat" w:eastAsia="Times New Roman" w:hAnsi="Montserrat" w:cs="Times New Roman"/>
                <w:color w:val="000000"/>
                <w:sz w:val="18"/>
                <w:szCs w:val="18"/>
                <w:lang w:val="es-MX" w:eastAsia="es-MX"/>
              </w:rPr>
              <w:t xml:space="preserve">: 32 </w:t>
            </w:r>
            <w:proofErr w:type="spellStart"/>
            <w:r w:rsidRPr="00366A8A">
              <w:rPr>
                <w:rFonts w:ascii="Montserrat" w:eastAsia="Times New Roman" w:hAnsi="Montserrat" w:cs="Times New Roman"/>
                <w:color w:val="000000"/>
                <w:sz w:val="18"/>
                <w:szCs w:val="18"/>
                <w:lang w:val="es-MX" w:eastAsia="es-MX"/>
              </w:rPr>
              <w:t>mm.Calibre</w:t>
            </w:r>
            <w:proofErr w:type="spellEnd"/>
            <w:r w:rsidRPr="00366A8A">
              <w:rPr>
                <w:rFonts w:ascii="Montserrat" w:eastAsia="Times New Roman" w:hAnsi="Montserrat" w:cs="Times New Roman"/>
                <w:color w:val="000000"/>
                <w:sz w:val="18"/>
                <w:szCs w:val="18"/>
                <w:lang w:val="es-MX" w:eastAsia="es-MX"/>
              </w:rPr>
              <w:t>: 20 G.</w:t>
            </w:r>
          </w:p>
        </w:tc>
        <w:tc>
          <w:tcPr>
            <w:tcW w:w="1560" w:type="dxa"/>
            <w:tcBorders>
              <w:top w:val="nil"/>
              <w:left w:val="nil"/>
              <w:bottom w:val="single" w:sz="4" w:space="0" w:color="auto"/>
              <w:right w:val="single" w:sz="4" w:space="0" w:color="auto"/>
            </w:tcBorders>
            <w:shd w:val="clear" w:color="auto" w:fill="auto"/>
            <w:vAlign w:val="center"/>
            <w:hideMark/>
          </w:tcPr>
          <w:p w14:paraId="6585F56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5F23C26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79E6221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5CE93B97"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D83F45"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0F003C9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060.040.3760</w:t>
            </w:r>
          </w:p>
        </w:tc>
        <w:tc>
          <w:tcPr>
            <w:tcW w:w="3402" w:type="dxa"/>
            <w:tcBorders>
              <w:top w:val="nil"/>
              <w:left w:val="nil"/>
              <w:bottom w:val="single" w:sz="4" w:space="0" w:color="auto"/>
              <w:right w:val="single" w:sz="4" w:space="0" w:color="auto"/>
            </w:tcBorders>
            <w:shd w:val="clear" w:color="auto" w:fill="auto"/>
            <w:vAlign w:val="center"/>
            <w:hideMark/>
          </w:tcPr>
          <w:p w14:paraId="172156E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AGUJAS HIPODÉRMICAS </w:t>
            </w:r>
            <w:proofErr w:type="spellStart"/>
            <w:r w:rsidRPr="00366A8A">
              <w:rPr>
                <w:rFonts w:ascii="Montserrat" w:eastAsia="Times New Roman" w:hAnsi="Montserrat" w:cs="Times New Roman"/>
                <w:color w:val="000000"/>
                <w:sz w:val="18"/>
                <w:szCs w:val="18"/>
                <w:lang w:val="es-MX" w:eastAsia="es-MX"/>
              </w:rPr>
              <w:t>Hipodérmicas</w:t>
            </w:r>
            <w:proofErr w:type="spellEnd"/>
            <w:r w:rsidRPr="00366A8A">
              <w:rPr>
                <w:rFonts w:ascii="Montserrat" w:eastAsia="Times New Roman" w:hAnsi="Montserrat" w:cs="Times New Roman"/>
                <w:color w:val="000000"/>
                <w:sz w:val="18"/>
                <w:szCs w:val="18"/>
                <w:lang w:val="es-MX" w:eastAsia="es-MX"/>
              </w:rPr>
              <w:t xml:space="preserve"> con pabellón </w:t>
            </w:r>
            <w:proofErr w:type="spellStart"/>
            <w:r w:rsidRPr="00366A8A">
              <w:rPr>
                <w:rFonts w:ascii="Montserrat" w:eastAsia="Times New Roman" w:hAnsi="Montserrat" w:cs="Times New Roman"/>
                <w:color w:val="000000"/>
                <w:sz w:val="18"/>
                <w:szCs w:val="18"/>
                <w:lang w:val="es-MX" w:eastAsia="es-MX"/>
              </w:rPr>
              <w:t>luer-lock</w:t>
            </w:r>
            <w:proofErr w:type="spellEnd"/>
            <w:r w:rsidRPr="00366A8A">
              <w:rPr>
                <w:rFonts w:ascii="Montserrat" w:eastAsia="Times New Roman" w:hAnsi="Montserrat" w:cs="Times New Roman"/>
                <w:color w:val="000000"/>
                <w:sz w:val="18"/>
                <w:szCs w:val="18"/>
                <w:lang w:val="es-MX" w:eastAsia="es-MX"/>
              </w:rPr>
              <w:t xml:space="preserve"> hembra de </w:t>
            </w:r>
            <w:proofErr w:type="spellStart"/>
            <w:proofErr w:type="gramStart"/>
            <w:r w:rsidRPr="00366A8A">
              <w:rPr>
                <w:rFonts w:ascii="Montserrat" w:eastAsia="Times New Roman" w:hAnsi="Montserrat" w:cs="Times New Roman"/>
                <w:color w:val="000000"/>
                <w:sz w:val="18"/>
                <w:szCs w:val="18"/>
                <w:lang w:val="es-MX" w:eastAsia="es-MX"/>
              </w:rPr>
              <w:t>plástico,desechables</w:t>
            </w:r>
            <w:proofErr w:type="spellEnd"/>
            <w:proofErr w:type="gramEnd"/>
            <w:r w:rsidRPr="00366A8A">
              <w:rPr>
                <w:rFonts w:ascii="Montserrat" w:eastAsia="Times New Roman" w:hAnsi="Montserrat" w:cs="Times New Roman"/>
                <w:color w:val="000000"/>
                <w:sz w:val="18"/>
                <w:szCs w:val="18"/>
                <w:lang w:val="es-MX" w:eastAsia="es-MX"/>
              </w:rPr>
              <w:t xml:space="preserve">. Longitud: 16 </w:t>
            </w:r>
            <w:proofErr w:type="spellStart"/>
            <w:r w:rsidRPr="00366A8A">
              <w:rPr>
                <w:rFonts w:ascii="Montserrat" w:eastAsia="Times New Roman" w:hAnsi="Montserrat" w:cs="Times New Roman"/>
                <w:color w:val="000000"/>
                <w:sz w:val="18"/>
                <w:szCs w:val="18"/>
                <w:lang w:val="es-MX" w:eastAsia="es-MX"/>
              </w:rPr>
              <w:t>mm.</w:t>
            </w:r>
            <w:proofErr w:type="spellEnd"/>
            <w:r w:rsidRPr="00366A8A">
              <w:rPr>
                <w:rFonts w:ascii="Montserrat" w:eastAsia="Times New Roman" w:hAnsi="Montserrat" w:cs="Times New Roman"/>
                <w:color w:val="000000"/>
                <w:sz w:val="18"/>
                <w:szCs w:val="18"/>
                <w:lang w:val="es-MX" w:eastAsia="es-MX"/>
              </w:rPr>
              <w:t xml:space="preserve"> Calibre: 25 G.</w:t>
            </w:r>
          </w:p>
        </w:tc>
        <w:tc>
          <w:tcPr>
            <w:tcW w:w="1560" w:type="dxa"/>
            <w:tcBorders>
              <w:top w:val="nil"/>
              <w:left w:val="nil"/>
              <w:bottom w:val="single" w:sz="4" w:space="0" w:color="auto"/>
              <w:right w:val="single" w:sz="4" w:space="0" w:color="auto"/>
            </w:tcBorders>
            <w:shd w:val="clear" w:color="auto" w:fill="auto"/>
            <w:vAlign w:val="center"/>
            <w:hideMark/>
          </w:tcPr>
          <w:p w14:paraId="750ED06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545DD10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2E2858F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4F735224"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9FFD79"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66CC013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060.058.0153</w:t>
            </w:r>
          </w:p>
        </w:tc>
        <w:tc>
          <w:tcPr>
            <w:tcW w:w="3402" w:type="dxa"/>
            <w:tcBorders>
              <w:top w:val="nil"/>
              <w:left w:val="nil"/>
              <w:bottom w:val="single" w:sz="4" w:space="0" w:color="auto"/>
              <w:right w:val="single" w:sz="4" w:space="0" w:color="auto"/>
            </w:tcBorders>
            <w:shd w:val="clear" w:color="auto" w:fill="auto"/>
            <w:vAlign w:val="center"/>
            <w:hideMark/>
          </w:tcPr>
          <w:p w14:paraId="3B56A6E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ALGODONES. En láminas. Enrollado o plisado. </w:t>
            </w:r>
          </w:p>
        </w:tc>
        <w:tc>
          <w:tcPr>
            <w:tcW w:w="1560" w:type="dxa"/>
            <w:tcBorders>
              <w:top w:val="nil"/>
              <w:left w:val="nil"/>
              <w:bottom w:val="single" w:sz="4" w:space="0" w:color="auto"/>
              <w:right w:val="single" w:sz="4" w:space="0" w:color="auto"/>
            </w:tcBorders>
            <w:shd w:val="clear" w:color="auto" w:fill="auto"/>
            <w:vAlign w:val="center"/>
            <w:hideMark/>
          </w:tcPr>
          <w:p w14:paraId="064E515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300 g.</w:t>
            </w:r>
          </w:p>
        </w:tc>
        <w:tc>
          <w:tcPr>
            <w:tcW w:w="1134" w:type="dxa"/>
            <w:tcBorders>
              <w:top w:val="nil"/>
              <w:left w:val="nil"/>
              <w:bottom w:val="single" w:sz="4" w:space="0" w:color="auto"/>
              <w:right w:val="single" w:sz="4" w:space="0" w:color="auto"/>
            </w:tcBorders>
            <w:shd w:val="clear" w:color="auto" w:fill="auto"/>
            <w:noWrap/>
            <w:vAlign w:val="center"/>
            <w:hideMark/>
          </w:tcPr>
          <w:p w14:paraId="0593A43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0C0FA68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251D47DA"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232086"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5CA3684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060.066.0039</w:t>
            </w:r>
          </w:p>
        </w:tc>
        <w:tc>
          <w:tcPr>
            <w:tcW w:w="3402" w:type="dxa"/>
            <w:tcBorders>
              <w:top w:val="nil"/>
              <w:left w:val="nil"/>
              <w:bottom w:val="single" w:sz="4" w:space="0" w:color="auto"/>
              <w:right w:val="single" w:sz="4" w:space="0" w:color="auto"/>
            </w:tcBorders>
            <w:shd w:val="clear" w:color="auto" w:fill="auto"/>
            <w:vAlign w:val="center"/>
            <w:hideMark/>
          </w:tcPr>
          <w:p w14:paraId="03E557F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ANTISÉPTICOS. Alcohol desnaturalizado.</w:t>
            </w:r>
          </w:p>
        </w:tc>
        <w:tc>
          <w:tcPr>
            <w:tcW w:w="1560" w:type="dxa"/>
            <w:tcBorders>
              <w:top w:val="nil"/>
              <w:left w:val="nil"/>
              <w:bottom w:val="single" w:sz="4" w:space="0" w:color="auto"/>
              <w:right w:val="single" w:sz="4" w:space="0" w:color="auto"/>
            </w:tcBorders>
            <w:shd w:val="clear" w:color="auto" w:fill="auto"/>
            <w:vAlign w:val="center"/>
            <w:hideMark/>
          </w:tcPr>
          <w:p w14:paraId="106BB01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Envase con 1 </w:t>
            </w:r>
            <w:proofErr w:type="spellStart"/>
            <w:r w:rsidRPr="00366A8A">
              <w:rPr>
                <w:rFonts w:ascii="Montserrat" w:eastAsia="Times New Roman" w:hAnsi="Montserrat" w:cs="Times New Roman"/>
                <w:color w:val="000000"/>
                <w:sz w:val="18"/>
                <w:szCs w:val="18"/>
                <w:lang w:val="es-MX" w:eastAsia="es-MX"/>
              </w:rPr>
              <w:t>lt</w:t>
            </w:r>
            <w:proofErr w:type="spellEnd"/>
            <w:r w:rsidRPr="00366A8A">
              <w:rPr>
                <w:rFonts w:ascii="Montserrat" w:eastAsia="Times New Roman" w:hAnsi="Montserrat" w:cs="Times New Roman"/>
                <w:color w:val="000000"/>
                <w:sz w:val="18"/>
                <w:szCs w:val="18"/>
                <w:lang w:val="es-MX"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14:paraId="0E4E24C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66E61E1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5012EF3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5A3475"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729B6A8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060.088.0025</w:t>
            </w:r>
          </w:p>
        </w:tc>
        <w:tc>
          <w:tcPr>
            <w:tcW w:w="3402" w:type="dxa"/>
            <w:tcBorders>
              <w:top w:val="nil"/>
              <w:left w:val="nil"/>
              <w:bottom w:val="single" w:sz="4" w:space="0" w:color="auto"/>
              <w:right w:val="single" w:sz="4" w:space="0" w:color="auto"/>
            </w:tcBorders>
            <w:shd w:val="clear" w:color="auto" w:fill="auto"/>
            <w:vAlign w:val="center"/>
            <w:hideMark/>
          </w:tcPr>
          <w:p w14:paraId="4F52D15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APÓSITOS. Transparente, </w:t>
            </w:r>
            <w:proofErr w:type="spellStart"/>
            <w:r w:rsidRPr="00366A8A">
              <w:rPr>
                <w:rFonts w:ascii="Montserrat" w:eastAsia="Times New Roman" w:hAnsi="Montserrat" w:cs="Times New Roman"/>
                <w:color w:val="000000"/>
                <w:sz w:val="18"/>
                <w:szCs w:val="18"/>
                <w:lang w:val="es-MX" w:eastAsia="es-MX"/>
              </w:rPr>
              <w:t>microporoso</w:t>
            </w:r>
            <w:proofErr w:type="spellEnd"/>
            <w:r w:rsidRPr="00366A8A">
              <w:rPr>
                <w:rFonts w:ascii="Montserrat" w:eastAsia="Times New Roman" w:hAnsi="Montserrat" w:cs="Times New Roman"/>
                <w:color w:val="000000"/>
                <w:sz w:val="18"/>
                <w:szCs w:val="18"/>
                <w:lang w:val="es-MX" w:eastAsia="es-MX"/>
              </w:rPr>
              <w:t>, autoadherible, estéril y desechable. Medidas: 10.0 a 10.16 x 12.0 a 14.0 cm.</w:t>
            </w:r>
          </w:p>
        </w:tc>
        <w:tc>
          <w:tcPr>
            <w:tcW w:w="1560" w:type="dxa"/>
            <w:tcBorders>
              <w:top w:val="nil"/>
              <w:left w:val="nil"/>
              <w:bottom w:val="single" w:sz="4" w:space="0" w:color="auto"/>
              <w:right w:val="single" w:sz="4" w:space="0" w:color="auto"/>
            </w:tcBorders>
            <w:shd w:val="clear" w:color="auto" w:fill="auto"/>
            <w:vAlign w:val="center"/>
            <w:hideMark/>
          </w:tcPr>
          <w:p w14:paraId="373548F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50 piezas.</w:t>
            </w:r>
          </w:p>
        </w:tc>
        <w:tc>
          <w:tcPr>
            <w:tcW w:w="1134" w:type="dxa"/>
            <w:tcBorders>
              <w:top w:val="nil"/>
              <w:left w:val="nil"/>
              <w:bottom w:val="single" w:sz="4" w:space="0" w:color="auto"/>
              <w:right w:val="single" w:sz="4" w:space="0" w:color="auto"/>
            </w:tcBorders>
            <w:shd w:val="clear" w:color="auto" w:fill="auto"/>
            <w:noWrap/>
            <w:vAlign w:val="center"/>
            <w:hideMark/>
          </w:tcPr>
          <w:p w14:paraId="123D60E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57BB861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76395383"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704EA1"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4C851FB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060.125.2505</w:t>
            </w:r>
          </w:p>
        </w:tc>
        <w:tc>
          <w:tcPr>
            <w:tcW w:w="3402" w:type="dxa"/>
            <w:tcBorders>
              <w:top w:val="nil"/>
              <w:left w:val="nil"/>
              <w:bottom w:val="single" w:sz="4" w:space="0" w:color="auto"/>
              <w:right w:val="single" w:sz="4" w:space="0" w:color="auto"/>
            </w:tcBorders>
            <w:shd w:val="clear" w:color="auto" w:fill="auto"/>
            <w:vAlign w:val="center"/>
            <w:hideMark/>
          </w:tcPr>
          <w:p w14:paraId="2A1DEC1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BOLSAS. Para uso general, de polietileno. Biodegradable. Calibre entre 150-200. Para la recolección y desechos de residuos no RPBI. Medidas: 30 x 20 cm.</w:t>
            </w:r>
          </w:p>
        </w:tc>
        <w:tc>
          <w:tcPr>
            <w:tcW w:w="1560" w:type="dxa"/>
            <w:tcBorders>
              <w:top w:val="nil"/>
              <w:left w:val="nil"/>
              <w:bottom w:val="single" w:sz="4" w:space="0" w:color="auto"/>
              <w:right w:val="single" w:sz="4" w:space="0" w:color="auto"/>
            </w:tcBorders>
            <w:shd w:val="clear" w:color="auto" w:fill="auto"/>
            <w:vAlign w:val="center"/>
            <w:hideMark/>
          </w:tcPr>
          <w:p w14:paraId="58F83B4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605E5D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144</w:t>
            </w:r>
          </w:p>
        </w:tc>
        <w:tc>
          <w:tcPr>
            <w:tcW w:w="1036" w:type="dxa"/>
            <w:tcBorders>
              <w:top w:val="nil"/>
              <w:left w:val="nil"/>
              <w:bottom w:val="single" w:sz="4" w:space="0" w:color="auto"/>
              <w:right w:val="single" w:sz="4" w:space="0" w:color="auto"/>
            </w:tcBorders>
            <w:shd w:val="clear" w:color="auto" w:fill="auto"/>
            <w:noWrap/>
            <w:vAlign w:val="center"/>
            <w:hideMark/>
          </w:tcPr>
          <w:p w14:paraId="6B4FFA1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360</w:t>
            </w:r>
          </w:p>
        </w:tc>
      </w:tr>
      <w:tr w:rsidR="00E53AA4" w:rsidRPr="00366A8A" w14:paraId="34F3C2BB"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45B3D1"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5D1009B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060.166.4238</w:t>
            </w:r>
          </w:p>
        </w:tc>
        <w:tc>
          <w:tcPr>
            <w:tcW w:w="3402" w:type="dxa"/>
            <w:tcBorders>
              <w:top w:val="nil"/>
              <w:left w:val="nil"/>
              <w:bottom w:val="single" w:sz="4" w:space="0" w:color="auto"/>
              <w:right w:val="single" w:sz="4" w:space="0" w:color="auto"/>
            </w:tcBorders>
            <w:shd w:val="clear" w:color="auto" w:fill="auto"/>
            <w:vAlign w:val="center"/>
            <w:hideMark/>
          </w:tcPr>
          <w:p w14:paraId="4B5121B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CATÉTERES. Catéter periférico de seguridad, para la infusión de soluciones intravenosas, de poliuretano o </w:t>
            </w:r>
            <w:proofErr w:type="spellStart"/>
            <w:r w:rsidRPr="00366A8A">
              <w:rPr>
                <w:rFonts w:ascii="Montserrat" w:eastAsia="Times New Roman" w:hAnsi="Montserrat" w:cs="Times New Roman"/>
                <w:color w:val="000000"/>
                <w:sz w:val="18"/>
                <w:szCs w:val="18"/>
                <w:lang w:val="es-MX" w:eastAsia="es-MX"/>
              </w:rPr>
              <w:t>fluoretileno</w:t>
            </w:r>
            <w:proofErr w:type="spellEnd"/>
            <w:r w:rsidRPr="00366A8A">
              <w:rPr>
                <w:rFonts w:ascii="Montserrat" w:eastAsia="Times New Roman" w:hAnsi="Montserrat" w:cs="Times New Roman"/>
                <w:color w:val="000000"/>
                <w:sz w:val="18"/>
                <w:szCs w:val="18"/>
                <w:lang w:val="es-MX" w:eastAsia="es-MX"/>
              </w:rPr>
              <w:t xml:space="preserve">-propileno, radiopaco, con o sin aletas para fijación. La aguja contiene un dispositivo de seguridad que la inactiva cuando se retira del catéter y tapón protector. Estéril y </w:t>
            </w:r>
            <w:proofErr w:type="spellStart"/>
            <w:proofErr w:type="gramStart"/>
            <w:r w:rsidRPr="00366A8A">
              <w:rPr>
                <w:rFonts w:ascii="Montserrat" w:eastAsia="Times New Roman" w:hAnsi="Montserrat" w:cs="Times New Roman"/>
                <w:color w:val="000000"/>
                <w:sz w:val="18"/>
                <w:szCs w:val="18"/>
                <w:lang w:val="es-MX" w:eastAsia="es-MX"/>
              </w:rPr>
              <w:t>desechable.Calibre</w:t>
            </w:r>
            <w:proofErr w:type="spellEnd"/>
            <w:proofErr w:type="gramEnd"/>
            <w:r w:rsidRPr="00366A8A">
              <w:rPr>
                <w:rFonts w:ascii="Montserrat" w:eastAsia="Times New Roman" w:hAnsi="Montserrat" w:cs="Times New Roman"/>
                <w:color w:val="000000"/>
                <w:sz w:val="18"/>
                <w:szCs w:val="18"/>
                <w:lang w:val="es-MX" w:eastAsia="es-MX"/>
              </w:rPr>
              <w:t xml:space="preserve">: 18 G. Longitud: 28-34 </w:t>
            </w:r>
            <w:proofErr w:type="spellStart"/>
            <w:r w:rsidRPr="00366A8A">
              <w:rPr>
                <w:rFonts w:ascii="Montserrat" w:eastAsia="Times New Roman" w:hAnsi="Montserrat" w:cs="Times New Roman"/>
                <w:color w:val="000000"/>
                <w:sz w:val="18"/>
                <w:szCs w:val="18"/>
                <w:lang w:val="es-MX" w:eastAsia="es-MX"/>
              </w:rPr>
              <w:t>mm.</w:t>
            </w:r>
            <w:proofErr w:type="spellEnd"/>
          </w:p>
        </w:tc>
        <w:tc>
          <w:tcPr>
            <w:tcW w:w="1560" w:type="dxa"/>
            <w:tcBorders>
              <w:top w:val="nil"/>
              <w:left w:val="nil"/>
              <w:bottom w:val="single" w:sz="4" w:space="0" w:color="auto"/>
              <w:right w:val="single" w:sz="4" w:space="0" w:color="auto"/>
            </w:tcBorders>
            <w:shd w:val="clear" w:color="auto" w:fill="auto"/>
            <w:vAlign w:val="center"/>
            <w:hideMark/>
          </w:tcPr>
          <w:p w14:paraId="028870A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757AA5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240</w:t>
            </w:r>
          </w:p>
        </w:tc>
        <w:tc>
          <w:tcPr>
            <w:tcW w:w="1036" w:type="dxa"/>
            <w:tcBorders>
              <w:top w:val="nil"/>
              <w:left w:val="nil"/>
              <w:bottom w:val="single" w:sz="4" w:space="0" w:color="auto"/>
              <w:right w:val="single" w:sz="4" w:space="0" w:color="auto"/>
            </w:tcBorders>
            <w:shd w:val="clear" w:color="auto" w:fill="auto"/>
            <w:noWrap/>
            <w:vAlign w:val="center"/>
            <w:hideMark/>
          </w:tcPr>
          <w:p w14:paraId="092D968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r>
      <w:tr w:rsidR="00E53AA4" w:rsidRPr="00366A8A" w14:paraId="46397B90"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82610B"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52D1A60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060.189.0049</w:t>
            </w:r>
          </w:p>
        </w:tc>
        <w:tc>
          <w:tcPr>
            <w:tcW w:w="3402" w:type="dxa"/>
            <w:tcBorders>
              <w:top w:val="nil"/>
              <w:left w:val="nil"/>
              <w:bottom w:val="single" w:sz="4" w:space="0" w:color="auto"/>
              <w:right w:val="single" w:sz="4" w:space="0" w:color="auto"/>
            </w:tcBorders>
            <w:shd w:val="clear" w:color="auto" w:fill="auto"/>
            <w:vAlign w:val="center"/>
            <w:hideMark/>
          </w:tcPr>
          <w:p w14:paraId="4FDC56B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CEPILLOS. Para estudio citológico (toma de muestra) del canal endocervical a base de colector celular, con cerdas suaves fijadas a un mango aristado. Estéril y desechable. </w:t>
            </w:r>
          </w:p>
        </w:tc>
        <w:tc>
          <w:tcPr>
            <w:tcW w:w="1560" w:type="dxa"/>
            <w:tcBorders>
              <w:top w:val="nil"/>
              <w:left w:val="nil"/>
              <w:bottom w:val="single" w:sz="4" w:space="0" w:color="auto"/>
              <w:right w:val="single" w:sz="4" w:space="0" w:color="auto"/>
            </w:tcBorders>
            <w:shd w:val="clear" w:color="auto" w:fill="auto"/>
            <w:vAlign w:val="center"/>
            <w:hideMark/>
          </w:tcPr>
          <w:p w14:paraId="52F8102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18FDE2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720</w:t>
            </w:r>
          </w:p>
        </w:tc>
        <w:tc>
          <w:tcPr>
            <w:tcW w:w="1036" w:type="dxa"/>
            <w:tcBorders>
              <w:top w:val="nil"/>
              <w:left w:val="nil"/>
              <w:bottom w:val="single" w:sz="4" w:space="0" w:color="auto"/>
              <w:right w:val="single" w:sz="4" w:space="0" w:color="auto"/>
            </w:tcBorders>
            <w:shd w:val="clear" w:color="auto" w:fill="auto"/>
            <w:noWrap/>
            <w:vAlign w:val="center"/>
            <w:hideMark/>
          </w:tcPr>
          <w:p w14:paraId="5749D33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1800</w:t>
            </w:r>
          </w:p>
        </w:tc>
      </w:tr>
      <w:tr w:rsidR="00E53AA4" w:rsidRPr="00366A8A" w14:paraId="450B3BF3"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462A31"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6CCD5C5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060.203.0306</w:t>
            </w:r>
          </w:p>
        </w:tc>
        <w:tc>
          <w:tcPr>
            <w:tcW w:w="3402" w:type="dxa"/>
            <w:tcBorders>
              <w:top w:val="nil"/>
              <w:left w:val="nil"/>
              <w:bottom w:val="single" w:sz="4" w:space="0" w:color="auto"/>
              <w:right w:val="single" w:sz="4" w:space="0" w:color="auto"/>
            </w:tcBorders>
            <w:shd w:val="clear" w:color="auto" w:fill="auto"/>
            <w:vAlign w:val="center"/>
            <w:hideMark/>
          </w:tcPr>
          <w:p w14:paraId="1D5C347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CINTAS. </w:t>
            </w:r>
            <w:proofErr w:type="spellStart"/>
            <w:r w:rsidRPr="00366A8A">
              <w:rPr>
                <w:rFonts w:ascii="Montserrat" w:eastAsia="Times New Roman" w:hAnsi="Montserrat" w:cs="Times New Roman"/>
                <w:color w:val="000000"/>
                <w:sz w:val="18"/>
                <w:szCs w:val="18"/>
                <w:lang w:val="es-MX" w:eastAsia="es-MX"/>
              </w:rPr>
              <w:t>Microporosa</w:t>
            </w:r>
            <w:proofErr w:type="spellEnd"/>
            <w:r w:rsidRPr="00366A8A">
              <w:rPr>
                <w:rFonts w:ascii="Montserrat" w:eastAsia="Times New Roman" w:hAnsi="Montserrat" w:cs="Times New Roman"/>
                <w:color w:val="000000"/>
                <w:sz w:val="18"/>
                <w:szCs w:val="18"/>
                <w:lang w:val="es-MX" w:eastAsia="es-MX"/>
              </w:rPr>
              <w:t xml:space="preserve">, de tela no tejida, unidireccional, de color blanco, con recubrimientos adhesivos en una de sus caras. Longitud: 10 </w:t>
            </w:r>
            <w:proofErr w:type="spellStart"/>
            <w:r w:rsidRPr="00366A8A">
              <w:rPr>
                <w:rFonts w:ascii="Montserrat" w:eastAsia="Times New Roman" w:hAnsi="Montserrat" w:cs="Times New Roman"/>
                <w:color w:val="000000"/>
                <w:sz w:val="18"/>
                <w:szCs w:val="18"/>
                <w:lang w:val="es-MX" w:eastAsia="es-MX"/>
              </w:rPr>
              <w:t>mts</w:t>
            </w:r>
            <w:proofErr w:type="spellEnd"/>
            <w:r w:rsidRPr="00366A8A">
              <w:rPr>
                <w:rFonts w:ascii="Montserrat" w:eastAsia="Times New Roman" w:hAnsi="Montserrat" w:cs="Times New Roman"/>
                <w:color w:val="000000"/>
                <w:sz w:val="18"/>
                <w:szCs w:val="18"/>
                <w:lang w:val="es-MX" w:eastAsia="es-MX"/>
              </w:rPr>
              <w:t xml:space="preserve">. Ancho: 1.25 cm. </w:t>
            </w:r>
          </w:p>
        </w:tc>
        <w:tc>
          <w:tcPr>
            <w:tcW w:w="1560" w:type="dxa"/>
            <w:tcBorders>
              <w:top w:val="nil"/>
              <w:left w:val="nil"/>
              <w:bottom w:val="single" w:sz="4" w:space="0" w:color="auto"/>
              <w:right w:val="single" w:sz="4" w:space="0" w:color="auto"/>
            </w:tcBorders>
            <w:shd w:val="clear" w:color="auto" w:fill="auto"/>
            <w:vAlign w:val="center"/>
            <w:hideMark/>
          </w:tcPr>
          <w:p w14:paraId="7555C8B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24 rollos.</w:t>
            </w:r>
          </w:p>
        </w:tc>
        <w:tc>
          <w:tcPr>
            <w:tcW w:w="1134" w:type="dxa"/>
            <w:tcBorders>
              <w:top w:val="nil"/>
              <w:left w:val="nil"/>
              <w:bottom w:val="single" w:sz="4" w:space="0" w:color="auto"/>
              <w:right w:val="single" w:sz="4" w:space="0" w:color="auto"/>
            </w:tcBorders>
            <w:shd w:val="clear" w:color="auto" w:fill="auto"/>
            <w:noWrap/>
            <w:vAlign w:val="center"/>
            <w:hideMark/>
          </w:tcPr>
          <w:p w14:paraId="77020E9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24F779E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076D1C24"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07AE3F"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50B47FF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060.203.0397</w:t>
            </w:r>
          </w:p>
        </w:tc>
        <w:tc>
          <w:tcPr>
            <w:tcW w:w="3402" w:type="dxa"/>
            <w:tcBorders>
              <w:top w:val="nil"/>
              <w:left w:val="nil"/>
              <w:bottom w:val="single" w:sz="4" w:space="0" w:color="auto"/>
              <w:right w:val="single" w:sz="4" w:space="0" w:color="auto"/>
            </w:tcBorders>
            <w:shd w:val="clear" w:color="auto" w:fill="auto"/>
            <w:vAlign w:val="center"/>
            <w:hideMark/>
          </w:tcPr>
          <w:p w14:paraId="379E728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CINTAS. </w:t>
            </w:r>
            <w:proofErr w:type="spellStart"/>
            <w:r w:rsidRPr="00366A8A">
              <w:rPr>
                <w:rFonts w:ascii="Montserrat" w:eastAsia="Times New Roman" w:hAnsi="Montserrat" w:cs="Times New Roman"/>
                <w:color w:val="000000"/>
                <w:sz w:val="18"/>
                <w:szCs w:val="18"/>
                <w:lang w:val="es-MX" w:eastAsia="es-MX"/>
              </w:rPr>
              <w:t>Microporosa</w:t>
            </w:r>
            <w:proofErr w:type="spellEnd"/>
            <w:r w:rsidRPr="00366A8A">
              <w:rPr>
                <w:rFonts w:ascii="Montserrat" w:eastAsia="Times New Roman" w:hAnsi="Montserrat" w:cs="Times New Roman"/>
                <w:color w:val="000000"/>
                <w:sz w:val="18"/>
                <w:szCs w:val="18"/>
                <w:lang w:val="es-MX" w:eastAsia="es-MX"/>
              </w:rPr>
              <w:t xml:space="preserve">, de tela no tejida, unidireccional, de color blanco, con recubrimientos adhesivos en una de sus caras. Longitud: 10 </w:t>
            </w:r>
            <w:proofErr w:type="spellStart"/>
            <w:r w:rsidRPr="00366A8A">
              <w:rPr>
                <w:rFonts w:ascii="Montserrat" w:eastAsia="Times New Roman" w:hAnsi="Montserrat" w:cs="Times New Roman"/>
                <w:color w:val="000000"/>
                <w:sz w:val="18"/>
                <w:szCs w:val="18"/>
                <w:lang w:val="es-MX" w:eastAsia="es-MX"/>
              </w:rPr>
              <w:t>mts</w:t>
            </w:r>
            <w:proofErr w:type="spellEnd"/>
            <w:r w:rsidRPr="00366A8A">
              <w:rPr>
                <w:rFonts w:ascii="Montserrat" w:eastAsia="Times New Roman" w:hAnsi="Montserrat" w:cs="Times New Roman"/>
                <w:color w:val="000000"/>
                <w:sz w:val="18"/>
                <w:szCs w:val="18"/>
                <w:lang w:val="es-MX" w:eastAsia="es-MX"/>
              </w:rPr>
              <w:t>. Ancho: 2.50 cm.</w:t>
            </w:r>
          </w:p>
        </w:tc>
        <w:tc>
          <w:tcPr>
            <w:tcW w:w="1560" w:type="dxa"/>
            <w:tcBorders>
              <w:top w:val="nil"/>
              <w:left w:val="nil"/>
              <w:bottom w:val="single" w:sz="4" w:space="0" w:color="auto"/>
              <w:right w:val="single" w:sz="4" w:space="0" w:color="auto"/>
            </w:tcBorders>
            <w:shd w:val="clear" w:color="auto" w:fill="auto"/>
            <w:vAlign w:val="center"/>
            <w:hideMark/>
          </w:tcPr>
          <w:p w14:paraId="549CCE0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12 rollos.</w:t>
            </w:r>
          </w:p>
        </w:tc>
        <w:tc>
          <w:tcPr>
            <w:tcW w:w="1134" w:type="dxa"/>
            <w:tcBorders>
              <w:top w:val="nil"/>
              <w:left w:val="nil"/>
              <w:bottom w:val="single" w:sz="4" w:space="0" w:color="auto"/>
              <w:right w:val="single" w:sz="4" w:space="0" w:color="auto"/>
            </w:tcBorders>
            <w:shd w:val="clear" w:color="auto" w:fill="auto"/>
            <w:noWrap/>
            <w:vAlign w:val="center"/>
            <w:hideMark/>
          </w:tcPr>
          <w:p w14:paraId="1E97ED3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4573D2D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4284B0C1"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DD38D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lastRenderedPageBreak/>
              <w:t>33903</w:t>
            </w:r>
          </w:p>
        </w:tc>
        <w:tc>
          <w:tcPr>
            <w:tcW w:w="850" w:type="dxa"/>
            <w:tcBorders>
              <w:top w:val="nil"/>
              <w:left w:val="nil"/>
              <w:bottom w:val="single" w:sz="4" w:space="0" w:color="auto"/>
              <w:right w:val="single" w:sz="4" w:space="0" w:color="auto"/>
            </w:tcBorders>
            <w:shd w:val="clear" w:color="auto" w:fill="auto"/>
            <w:noWrap/>
            <w:vAlign w:val="center"/>
            <w:hideMark/>
          </w:tcPr>
          <w:p w14:paraId="64DB616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060.360.0032</w:t>
            </w:r>
          </w:p>
        </w:tc>
        <w:tc>
          <w:tcPr>
            <w:tcW w:w="3402" w:type="dxa"/>
            <w:tcBorders>
              <w:top w:val="nil"/>
              <w:left w:val="nil"/>
              <w:bottom w:val="single" w:sz="4" w:space="0" w:color="auto"/>
              <w:right w:val="single" w:sz="4" w:space="0" w:color="auto"/>
            </w:tcBorders>
            <w:shd w:val="clear" w:color="auto" w:fill="auto"/>
            <w:vAlign w:val="center"/>
            <w:hideMark/>
          </w:tcPr>
          <w:p w14:paraId="4F35AF9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ESPEJOS. Vaginal desechable, mediano, valva superior de 10.7 cm, valva inferior de 12.0 cm, orificio central de 3.4 cm.</w:t>
            </w:r>
          </w:p>
        </w:tc>
        <w:tc>
          <w:tcPr>
            <w:tcW w:w="1560" w:type="dxa"/>
            <w:tcBorders>
              <w:top w:val="nil"/>
              <w:left w:val="nil"/>
              <w:bottom w:val="single" w:sz="4" w:space="0" w:color="auto"/>
              <w:right w:val="single" w:sz="4" w:space="0" w:color="auto"/>
            </w:tcBorders>
            <w:shd w:val="clear" w:color="auto" w:fill="auto"/>
            <w:vAlign w:val="center"/>
            <w:hideMark/>
          </w:tcPr>
          <w:p w14:paraId="599D627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5D7FED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720</w:t>
            </w:r>
          </w:p>
        </w:tc>
        <w:tc>
          <w:tcPr>
            <w:tcW w:w="1036" w:type="dxa"/>
            <w:tcBorders>
              <w:top w:val="nil"/>
              <w:left w:val="nil"/>
              <w:bottom w:val="single" w:sz="4" w:space="0" w:color="auto"/>
              <w:right w:val="single" w:sz="4" w:space="0" w:color="auto"/>
            </w:tcBorders>
            <w:shd w:val="clear" w:color="auto" w:fill="auto"/>
            <w:noWrap/>
            <w:vAlign w:val="center"/>
            <w:hideMark/>
          </w:tcPr>
          <w:p w14:paraId="4A588F7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1800</w:t>
            </w:r>
          </w:p>
        </w:tc>
      </w:tr>
      <w:tr w:rsidR="00E53AA4" w:rsidRPr="00366A8A" w14:paraId="26764355"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7DC4D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2EF6299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060.436.0701</w:t>
            </w:r>
          </w:p>
        </w:tc>
        <w:tc>
          <w:tcPr>
            <w:tcW w:w="3402" w:type="dxa"/>
            <w:tcBorders>
              <w:top w:val="nil"/>
              <w:left w:val="nil"/>
              <w:bottom w:val="single" w:sz="4" w:space="0" w:color="auto"/>
              <w:right w:val="single" w:sz="4" w:space="0" w:color="auto"/>
            </w:tcBorders>
            <w:shd w:val="clear" w:color="auto" w:fill="auto"/>
            <w:vAlign w:val="center"/>
            <w:hideMark/>
          </w:tcPr>
          <w:p w14:paraId="34A5DDC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GASAS. Seca cortada, de algodón, de doce capas; con tejido tipo III.  Ancho: 10 cm.  Estéril y desechable.</w:t>
            </w:r>
          </w:p>
        </w:tc>
        <w:tc>
          <w:tcPr>
            <w:tcW w:w="1560" w:type="dxa"/>
            <w:tcBorders>
              <w:top w:val="nil"/>
              <w:left w:val="nil"/>
              <w:bottom w:val="single" w:sz="4" w:space="0" w:color="auto"/>
              <w:right w:val="single" w:sz="4" w:space="0" w:color="auto"/>
            </w:tcBorders>
            <w:shd w:val="clear" w:color="auto" w:fill="auto"/>
            <w:vAlign w:val="center"/>
            <w:hideMark/>
          </w:tcPr>
          <w:p w14:paraId="5A39A19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dos y cinco piezas.</w:t>
            </w:r>
          </w:p>
        </w:tc>
        <w:tc>
          <w:tcPr>
            <w:tcW w:w="1134" w:type="dxa"/>
            <w:tcBorders>
              <w:top w:val="nil"/>
              <w:left w:val="nil"/>
              <w:bottom w:val="single" w:sz="4" w:space="0" w:color="auto"/>
              <w:right w:val="single" w:sz="4" w:space="0" w:color="auto"/>
            </w:tcBorders>
            <w:shd w:val="clear" w:color="auto" w:fill="auto"/>
            <w:noWrap/>
            <w:vAlign w:val="center"/>
            <w:hideMark/>
          </w:tcPr>
          <w:p w14:paraId="6FF8DB3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1200</w:t>
            </w:r>
          </w:p>
        </w:tc>
        <w:tc>
          <w:tcPr>
            <w:tcW w:w="1036" w:type="dxa"/>
            <w:tcBorders>
              <w:top w:val="nil"/>
              <w:left w:val="nil"/>
              <w:bottom w:val="single" w:sz="4" w:space="0" w:color="auto"/>
              <w:right w:val="single" w:sz="4" w:space="0" w:color="auto"/>
            </w:tcBorders>
            <w:shd w:val="clear" w:color="auto" w:fill="auto"/>
            <w:noWrap/>
            <w:vAlign w:val="center"/>
            <w:hideMark/>
          </w:tcPr>
          <w:p w14:paraId="38FEEA7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3000</w:t>
            </w:r>
          </w:p>
        </w:tc>
      </w:tr>
      <w:tr w:rsidR="00E53AA4" w:rsidRPr="00366A8A" w14:paraId="040935AD"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01D4C5"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3B4C489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060.456.0383</w:t>
            </w:r>
          </w:p>
        </w:tc>
        <w:tc>
          <w:tcPr>
            <w:tcW w:w="3402" w:type="dxa"/>
            <w:tcBorders>
              <w:top w:val="nil"/>
              <w:left w:val="nil"/>
              <w:bottom w:val="single" w:sz="4" w:space="0" w:color="auto"/>
              <w:right w:val="single" w:sz="4" w:space="0" w:color="auto"/>
            </w:tcBorders>
            <w:shd w:val="clear" w:color="auto" w:fill="auto"/>
            <w:vAlign w:val="center"/>
            <w:hideMark/>
          </w:tcPr>
          <w:p w14:paraId="78894CC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GUANTES. Para exploración, ambidiestro, estériles.</w:t>
            </w:r>
            <w:r w:rsidRPr="00366A8A">
              <w:rPr>
                <w:rFonts w:ascii="Montserrat" w:eastAsia="Times New Roman" w:hAnsi="Montserrat" w:cs="Times New Roman"/>
                <w:color w:val="000000"/>
                <w:sz w:val="18"/>
                <w:szCs w:val="18"/>
                <w:lang w:val="es-MX" w:eastAsia="es-MX"/>
              </w:rPr>
              <w:br/>
              <w:t>De látex, desechables. Tamaños: Chico.</w:t>
            </w:r>
          </w:p>
        </w:tc>
        <w:tc>
          <w:tcPr>
            <w:tcW w:w="1560" w:type="dxa"/>
            <w:tcBorders>
              <w:top w:val="nil"/>
              <w:left w:val="nil"/>
              <w:bottom w:val="single" w:sz="4" w:space="0" w:color="auto"/>
              <w:right w:val="single" w:sz="4" w:space="0" w:color="auto"/>
            </w:tcBorders>
            <w:shd w:val="clear" w:color="auto" w:fill="auto"/>
            <w:vAlign w:val="center"/>
            <w:hideMark/>
          </w:tcPr>
          <w:p w14:paraId="46524CA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5E54441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61C6005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29CDFA04"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5CD64E"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349671D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060.456.0391</w:t>
            </w:r>
          </w:p>
        </w:tc>
        <w:tc>
          <w:tcPr>
            <w:tcW w:w="3402" w:type="dxa"/>
            <w:tcBorders>
              <w:top w:val="nil"/>
              <w:left w:val="nil"/>
              <w:bottom w:val="single" w:sz="4" w:space="0" w:color="auto"/>
              <w:right w:val="single" w:sz="4" w:space="0" w:color="auto"/>
            </w:tcBorders>
            <w:shd w:val="clear" w:color="auto" w:fill="auto"/>
            <w:vAlign w:val="center"/>
            <w:hideMark/>
          </w:tcPr>
          <w:p w14:paraId="0A99F03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GUANTES. Para exploración, ambidiestro, estériles. De látex, </w:t>
            </w:r>
            <w:proofErr w:type="spellStart"/>
            <w:proofErr w:type="gramStart"/>
            <w:r w:rsidRPr="00366A8A">
              <w:rPr>
                <w:rFonts w:ascii="Montserrat" w:eastAsia="Times New Roman" w:hAnsi="Montserrat" w:cs="Times New Roman"/>
                <w:color w:val="000000"/>
                <w:sz w:val="18"/>
                <w:szCs w:val="18"/>
                <w:lang w:val="es-MX" w:eastAsia="es-MX"/>
              </w:rPr>
              <w:t>desechables.Tamaños</w:t>
            </w:r>
            <w:proofErr w:type="spellEnd"/>
            <w:proofErr w:type="gramEnd"/>
            <w:r w:rsidRPr="00366A8A">
              <w:rPr>
                <w:rFonts w:ascii="Montserrat" w:eastAsia="Times New Roman" w:hAnsi="Montserrat" w:cs="Times New Roman"/>
                <w:color w:val="000000"/>
                <w:sz w:val="18"/>
                <w:szCs w:val="18"/>
                <w:lang w:val="es-MX" w:eastAsia="es-MX"/>
              </w:rPr>
              <w:t>: Mediano.</w:t>
            </w:r>
          </w:p>
        </w:tc>
        <w:tc>
          <w:tcPr>
            <w:tcW w:w="1560" w:type="dxa"/>
            <w:tcBorders>
              <w:top w:val="nil"/>
              <w:left w:val="nil"/>
              <w:bottom w:val="single" w:sz="4" w:space="0" w:color="auto"/>
              <w:right w:val="single" w:sz="4" w:space="0" w:color="auto"/>
            </w:tcBorders>
            <w:shd w:val="clear" w:color="auto" w:fill="auto"/>
            <w:vAlign w:val="center"/>
            <w:hideMark/>
          </w:tcPr>
          <w:p w14:paraId="4EA04C4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769B671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96</w:t>
            </w:r>
          </w:p>
        </w:tc>
        <w:tc>
          <w:tcPr>
            <w:tcW w:w="1036" w:type="dxa"/>
            <w:tcBorders>
              <w:top w:val="nil"/>
              <w:left w:val="nil"/>
              <w:bottom w:val="single" w:sz="4" w:space="0" w:color="auto"/>
              <w:right w:val="single" w:sz="4" w:space="0" w:color="auto"/>
            </w:tcBorders>
            <w:shd w:val="clear" w:color="auto" w:fill="auto"/>
            <w:noWrap/>
            <w:vAlign w:val="center"/>
            <w:hideMark/>
          </w:tcPr>
          <w:p w14:paraId="42CF67C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240</w:t>
            </w:r>
          </w:p>
        </w:tc>
      </w:tr>
      <w:tr w:rsidR="00E53AA4" w:rsidRPr="00366A8A" w14:paraId="6A4FEC5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FD3D6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572A4D7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060.456.0409</w:t>
            </w:r>
          </w:p>
        </w:tc>
        <w:tc>
          <w:tcPr>
            <w:tcW w:w="3402" w:type="dxa"/>
            <w:tcBorders>
              <w:top w:val="nil"/>
              <w:left w:val="nil"/>
              <w:bottom w:val="single" w:sz="4" w:space="0" w:color="auto"/>
              <w:right w:val="single" w:sz="4" w:space="0" w:color="auto"/>
            </w:tcBorders>
            <w:shd w:val="clear" w:color="auto" w:fill="auto"/>
            <w:vAlign w:val="center"/>
            <w:hideMark/>
          </w:tcPr>
          <w:p w14:paraId="0CEBE53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GUANTES. Para exploración, ambidiestro, </w:t>
            </w:r>
            <w:proofErr w:type="spellStart"/>
            <w:proofErr w:type="gramStart"/>
            <w:r w:rsidRPr="00366A8A">
              <w:rPr>
                <w:rFonts w:ascii="Montserrat" w:eastAsia="Times New Roman" w:hAnsi="Montserrat" w:cs="Times New Roman"/>
                <w:color w:val="000000"/>
                <w:sz w:val="18"/>
                <w:szCs w:val="18"/>
                <w:lang w:val="es-MX" w:eastAsia="es-MX"/>
              </w:rPr>
              <w:t>estériles.De</w:t>
            </w:r>
            <w:proofErr w:type="spellEnd"/>
            <w:proofErr w:type="gramEnd"/>
            <w:r w:rsidRPr="00366A8A">
              <w:rPr>
                <w:rFonts w:ascii="Montserrat" w:eastAsia="Times New Roman" w:hAnsi="Montserrat" w:cs="Times New Roman"/>
                <w:color w:val="000000"/>
                <w:sz w:val="18"/>
                <w:szCs w:val="18"/>
                <w:lang w:val="es-MX" w:eastAsia="es-MX"/>
              </w:rPr>
              <w:t xml:space="preserve"> látex, </w:t>
            </w:r>
            <w:proofErr w:type="spellStart"/>
            <w:r w:rsidRPr="00366A8A">
              <w:rPr>
                <w:rFonts w:ascii="Montserrat" w:eastAsia="Times New Roman" w:hAnsi="Montserrat" w:cs="Times New Roman"/>
                <w:color w:val="000000"/>
                <w:sz w:val="18"/>
                <w:szCs w:val="18"/>
                <w:lang w:val="es-MX" w:eastAsia="es-MX"/>
              </w:rPr>
              <w:t>desechables.Tamaños</w:t>
            </w:r>
            <w:proofErr w:type="spellEnd"/>
            <w:r w:rsidRPr="00366A8A">
              <w:rPr>
                <w:rFonts w:ascii="Montserrat" w:eastAsia="Times New Roman" w:hAnsi="Montserrat" w:cs="Times New Roman"/>
                <w:color w:val="000000"/>
                <w:sz w:val="18"/>
                <w:szCs w:val="18"/>
                <w:lang w:val="es-MX" w:eastAsia="es-MX"/>
              </w:rPr>
              <w:t>: Grande.</w:t>
            </w:r>
          </w:p>
        </w:tc>
        <w:tc>
          <w:tcPr>
            <w:tcW w:w="1560" w:type="dxa"/>
            <w:tcBorders>
              <w:top w:val="nil"/>
              <w:left w:val="nil"/>
              <w:bottom w:val="single" w:sz="4" w:space="0" w:color="auto"/>
              <w:right w:val="single" w:sz="4" w:space="0" w:color="auto"/>
            </w:tcBorders>
            <w:shd w:val="clear" w:color="auto" w:fill="auto"/>
            <w:vAlign w:val="center"/>
            <w:hideMark/>
          </w:tcPr>
          <w:p w14:paraId="50C648C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61E2B82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96</w:t>
            </w:r>
          </w:p>
        </w:tc>
        <w:tc>
          <w:tcPr>
            <w:tcW w:w="1036" w:type="dxa"/>
            <w:tcBorders>
              <w:top w:val="nil"/>
              <w:left w:val="nil"/>
              <w:bottom w:val="single" w:sz="4" w:space="0" w:color="auto"/>
              <w:right w:val="single" w:sz="4" w:space="0" w:color="auto"/>
            </w:tcBorders>
            <w:shd w:val="clear" w:color="auto" w:fill="auto"/>
            <w:noWrap/>
            <w:vAlign w:val="center"/>
            <w:hideMark/>
          </w:tcPr>
          <w:p w14:paraId="51C0BE4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240</w:t>
            </w:r>
          </w:p>
        </w:tc>
      </w:tr>
      <w:tr w:rsidR="00E53AA4" w:rsidRPr="00366A8A" w14:paraId="318C0BD2"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2B14A3"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6AC35FD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060.461.0147</w:t>
            </w:r>
          </w:p>
        </w:tc>
        <w:tc>
          <w:tcPr>
            <w:tcW w:w="3402" w:type="dxa"/>
            <w:tcBorders>
              <w:top w:val="nil"/>
              <w:left w:val="nil"/>
              <w:bottom w:val="single" w:sz="4" w:space="0" w:color="auto"/>
              <w:right w:val="single" w:sz="4" w:space="0" w:color="auto"/>
            </w:tcBorders>
            <w:shd w:val="clear" w:color="auto" w:fill="auto"/>
            <w:vAlign w:val="center"/>
            <w:hideMark/>
          </w:tcPr>
          <w:p w14:paraId="643FD46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GUATAS. De tela no tejida, de algodón 100% o mezclas de fibras de algodón y fibras artificiales y/o sintéticas. Longitud: 5 m. Ancho: 5 cm.</w:t>
            </w:r>
          </w:p>
        </w:tc>
        <w:tc>
          <w:tcPr>
            <w:tcW w:w="1560" w:type="dxa"/>
            <w:tcBorders>
              <w:top w:val="nil"/>
              <w:left w:val="nil"/>
              <w:bottom w:val="single" w:sz="4" w:space="0" w:color="auto"/>
              <w:right w:val="single" w:sz="4" w:space="0" w:color="auto"/>
            </w:tcBorders>
            <w:shd w:val="clear" w:color="auto" w:fill="auto"/>
            <w:vAlign w:val="center"/>
            <w:hideMark/>
          </w:tcPr>
          <w:p w14:paraId="7FC365F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24 piezas.</w:t>
            </w:r>
          </w:p>
        </w:tc>
        <w:tc>
          <w:tcPr>
            <w:tcW w:w="1134" w:type="dxa"/>
            <w:tcBorders>
              <w:top w:val="nil"/>
              <w:left w:val="nil"/>
              <w:bottom w:val="single" w:sz="4" w:space="0" w:color="auto"/>
              <w:right w:val="single" w:sz="4" w:space="0" w:color="auto"/>
            </w:tcBorders>
            <w:shd w:val="clear" w:color="auto" w:fill="auto"/>
            <w:noWrap/>
            <w:vAlign w:val="center"/>
            <w:hideMark/>
          </w:tcPr>
          <w:p w14:paraId="062B1DE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3F260B4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0ADB3CC0"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AE4D61"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0DDB772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060.483.0133</w:t>
            </w:r>
          </w:p>
        </w:tc>
        <w:tc>
          <w:tcPr>
            <w:tcW w:w="3402" w:type="dxa"/>
            <w:tcBorders>
              <w:top w:val="nil"/>
              <w:left w:val="nil"/>
              <w:bottom w:val="single" w:sz="4" w:space="0" w:color="auto"/>
              <w:right w:val="single" w:sz="4" w:space="0" w:color="auto"/>
            </w:tcBorders>
            <w:shd w:val="clear" w:color="auto" w:fill="auto"/>
            <w:vAlign w:val="center"/>
            <w:hideMark/>
          </w:tcPr>
          <w:p w14:paraId="3775EE4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HOJA PARA BISTURÍ. De acero inoxidable. Empaque individual. Estériles y desechables. Pieza 20</w:t>
            </w:r>
          </w:p>
        </w:tc>
        <w:tc>
          <w:tcPr>
            <w:tcW w:w="1560" w:type="dxa"/>
            <w:tcBorders>
              <w:top w:val="nil"/>
              <w:left w:val="nil"/>
              <w:bottom w:val="single" w:sz="4" w:space="0" w:color="auto"/>
              <w:right w:val="single" w:sz="4" w:space="0" w:color="auto"/>
            </w:tcBorders>
            <w:shd w:val="clear" w:color="auto" w:fill="auto"/>
            <w:vAlign w:val="center"/>
            <w:hideMark/>
          </w:tcPr>
          <w:p w14:paraId="4241EF1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767EC13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77C63B3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1C38DC16"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B63E09"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4576A02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060.532.0167</w:t>
            </w:r>
          </w:p>
        </w:tc>
        <w:tc>
          <w:tcPr>
            <w:tcW w:w="3402" w:type="dxa"/>
            <w:tcBorders>
              <w:top w:val="nil"/>
              <w:left w:val="nil"/>
              <w:bottom w:val="single" w:sz="4" w:space="0" w:color="auto"/>
              <w:right w:val="single" w:sz="4" w:space="0" w:color="auto"/>
            </w:tcBorders>
            <w:shd w:val="clear" w:color="auto" w:fill="auto"/>
            <w:vAlign w:val="center"/>
            <w:hideMark/>
          </w:tcPr>
          <w:p w14:paraId="72EB03E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br/>
              <w:t xml:space="preserve">EQUIPOS. Para venoclisis. Sin aguja, estériles, desechables. </w:t>
            </w:r>
            <w:proofErr w:type="spellStart"/>
            <w:r w:rsidRPr="00366A8A">
              <w:rPr>
                <w:rFonts w:ascii="Montserrat" w:eastAsia="Times New Roman" w:hAnsi="Montserrat" w:cs="Times New Roman"/>
                <w:color w:val="000000"/>
                <w:sz w:val="18"/>
                <w:szCs w:val="18"/>
                <w:lang w:val="es-MX" w:eastAsia="es-MX"/>
              </w:rPr>
              <w:t>Normogotero</w:t>
            </w:r>
            <w:proofErr w:type="spellEnd"/>
            <w:r w:rsidRPr="00366A8A">
              <w:rPr>
                <w:rFonts w:ascii="Montserrat" w:eastAsia="Times New Roman" w:hAnsi="Montserrat" w:cs="Times New Roman"/>
                <w:color w:val="000000"/>
                <w:sz w:val="18"/>
                <w:szCs w:val="18"/>
                <w:lang w:val="es-MX" w:eastAsia="es-MX"/>
              </w:rPr>
              <w:t>.</w:t>
            </w:r>
          </w:p>
        </w:tc>
        <w:tc>
          <w:tcPr>
            <w:tcW w:w="1560" w:type="dxa"/>
            <w:tcBorders>
              <w:top w:val="nil"/>
              <w:left w:val="nil"/>
              <w:bottom w:val="single" w:sz="4" w:space="0" w:color="auto"/>
              <w:right w:val="single" w:sz="4" w:space="0" w:color="auto"/>
            </w:tcBorders>
            <w:shd w:val="clear" w:color="auto" w:fill="auto"/>
            <w:vAlign w:val="center"/>
            <w:hideMark/>
          </w:tcPr>
          <w:p w14:paraId="3D01D24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09EC65A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240</w:t>
            </w:r>
          </w:p>
        </w:tc>
        <w:tc>
          <w:tcPr>
            <w:tcW w:w="1036" w:type="dxa"/>
            <w:tcBorders>
              <w:top w:val="nil"/>
              <w:left w:val="nil"/>
              <w:bottom w:val="single" w:sz="4" w:space="0" w:color="auto"/>
              <w:right w:val="single" w:sz="4" w:space="0" w:color="auto"/>
            </w:tcBorders>
            <w:shd w:val="clear" w:color="auto" w:fill="auto"/>
            <w:noWrap/>
            <w:vAlign w:val="center"/>
            <w:hideMark/>
          </w:tcPr>
          <w:p w14:paraId="4D038CA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600</w:t>
            </w:r>
          </w:p>
        </w:tc>
      </w:tr>
      <w:tr w:rsidR="00E53AA4" w:rsidRPr="00366A8A" w14:paraId="45B14104"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5FE88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1669115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060.550.0453</w:t>
            </w:r>
          </w:p>
        </w:tc>
        <w:tc>
          <w:tcPr>
            <w:tcW w:w="3402" w:type="dxa"/>
            <w:tcBorders>
              <w:top w:val="nil"/>
              <w:left w:val="nil"/>
              <w:bottom w:val="single" w:sz="4" w:space="0" w:color="auto"/>
              <w:right w:val="single" w:sz="4" w:space="0" w:color="auto"/>
            </w:tcBorders>
            <w:shd w:val="clear" w:color="auto" w:fill="auto"/>
            <w:vAlign w:val="center"/>
            <w:hideMark/>
          </w:tcPr>
          <w:p w14:paraId="57C9E45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JERINGAS. De plástico, sin aguja con pivote tipo </w:t>
            </w:r>
            <w:proofErr w:type="spellStart"/>
            <w:r w:rsidRPr="00366A8A">
              <w:rPr>
                <w:rFonts w:ascii="Montserrat" w:eastAsia="Times New Roman" w:hAnsi="Montserrat" w:cs="Times New Roman"/>
                <w:color w:val="000000"/>
                <w:sz w:val="18"/>
                <w:szCs w:val="18"/>
                <w:lang w:val="es-MX" w:eastAsia="es-MX"/>
              </w:rPr>
              <w:t>luer</w:t>
            </w:r>
            <w:proofErr w:type="spellEnd"/>
            <w:r w:rsidRPr="00366A8A">
              <w:rPr>
                <w:rFonts w:ascii="Montserrat" w:eastAsia="Times New Roman" w:hAnsi="Montserrat" w:cs="Times New Roman"/>
                <w:color w:val="000000"/>
                <w:sz w:val="18"/>
                <w:szCs w:val="18"/>
                <w:lang w:val="es-MX" w:eastAsia="es-MX"/>
              </w:rPr>
              <w:t xml:space="preserve"> </w:t>
            </w:r>
            <w:proofErr w:type="spellStart"/>
            <w:r w:rsidRPr="00366A8A">
              <w:rPr>
                <w:rFonts w:ascii="Montserrat" w:eastAsia="Times New Roman" w:hAnsi="Montserrat" w:cs="Times New Roman"/>
                <w:color w:val="000000"/>
                <w:sz w:val="18"/>
                <w:szCs w:val="18"/>
                <w:lang w:val="es-MX" w:eastAsia="es-MX"/>
              </w:rPr>
              <w:t>lock</w:t>
            </w:r>
            <w:proofErr w:type="spellEnd"/>
            <w:r w:rsidRPr="00366A8A">
              <w:rPr>
                <w:rFonts w:ascii="Montserrat" w:eastAsia="Times New Roman" w:hAnsi="Montserrat" w:cs="Times New Roman"/>
                <w:color w:val="000000"/>
                <w:sz w:val="18"/>
                <w:szCs w:val="18"/>
                <w:lang w:val="es-MX" w:eastAsia="es-MX"/>
              </w:rPr>
              <w:t xml:space="preserve">, estériles y </w:t>
            </w:r>
            <w:proofErr w:type="spellStart"/>
            <w:proofErr w:type="gramStart"/>
            <w:r w:rsidRPr="00366A8A">
              <w:rPr>
                <w:rFonts w:ascii="Montserrat" w:eastAsia="Times New Roman" w:hAnsi="Montserrat" w:cs="Times New Roman"/>
                <w:color w:val="000000"/>
                <w:sz w:val="18"/>
                <w:szCs w:val="18"/>
                <w:lang w:val="es-MX" w:eastAsia="es-MX"/>
              </w:rPr>
              <w:t>desechables.Capacidad</w:t>
            </w:r>
            <w:proofErr w:type="spellEnd"/>
            <w:proofErr w:type="gramEnd"/>
            <w:r w:rsidRPr="00366A8A">
              <w:rPr>
                <w:rFonts w:ascii="Montserrat" w:eastAsia="Times New Roman" w:hAnsi="Montserrat" w:cs="Times New Roman"/>
                <w:color w:val="000000"/>
                <w:sz w:val="18"/>
                <w:szCs w:val="18"/>
                <w:lang w:val="es-MX" w:eastAsia="es-MX"/>
              </w:rPr>
              <w:t>: 20 ml. Escala graduada con divisiones de 5.0 ml y subdivisiones de 1.0 ml.</w:t>
            </w:r>
          </w:p>
        </w:tc>
        <w:tc>
          <w:tcPr>
            <w:tcW w:w="1560" w:type="dxa"/>
            <w:tcBorders>
              <w:top w:val="nil"/>
              <w:left w:val="nil"/>
              <w:bottom w:val="single" w:sz="4" w:space="0" w:color="auto"/>
              <w:right w:val="single" w:sz="4" w:space="0" w:color="auto"/>
            </w:tcBorders>
            <w:shd w:val="clear" w:color="auto" w:fill="auto"/>
            <w:vAlign w:val="center"/>
            <w:hideMark/>
          </w:tcPr>
          <w:p w14:paraId="774A5D0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50 piezas.</w:t>
            </w:r>
          </w:p>
        </w:tc>
        <w:tc>
          <w:tcPr>
            <w:tcW w:w="1134" w:type="dxa"/>
            <w:tcBorders>
              <w:top w:val="nil"/>
              <w:left w:val="nil"/>
              <w:bottom w:val="single" w:sz="4" w:space="0" w:color="auto"/>
              <w:right w:val="single" w:sz="4" w:space="0" w:color="auto"/>
            </w:tcBorders>
            <w:shd w:val="clear" w:color="auto" w:fill="auto"/>
            <w:noWrap/>
            <w:vAlign w:val="center"/>
            <w:hideMark/>
          </w:tcPr>
          <w:p w14:paraId="7AE0044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7F10E1B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1A8C87AE"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180E32"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01E5628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060.550.0685</w:t>
            </w:r>
          </w:p>
        </w:tc>
        <w:tc>
          <w:tcPr>
            <w:tcW w:w="3402" w:type="dxa"/>
            <w:tcBorders>
              <w:top w:val="nil"/>
              <w:left w:val="nil"/>
              <w:bottom w:val="single" w:sz="4" w:space="0" w:color="auto"/>
              <w:right w:val="single" w:sz="4" w:space="0" w:color="auto"/>
            </w:tcBorders>
            <w:shd w:val="clear" w:color="auto" w:fill="auto"/>
            <w:vAlign w:val="center"/>
            <w:hideMark/>
          </w:tcPr>
          <w:p w14:paraId="580221D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JERINGAS. Para extraer sangre o inyectar sustancias, con pivote tipo </w:t>
            </w:r>
            <w:proofErr w:type="spellStart"/>
            <w:r w:rsidRPr="00366A8A">
              <w:rPr>
                <w:rFonts w:ascii="Montserrat" w:eastAsia="Times New Roman" w:hAnsi="Montserrat" w:cs="Times New Roman"/>
                <w:color w:val="000000"/>
                <w:sz w:val="18"/>
                <w:szCs w:val="18"/>
                <w:lang w:val="es-MX" w:eastAsia="es-MX"/>
              </w:rPr>
              <w:t>luer</w:t>
            </w:r>
            <w:proofErr w:type="spellEnd"/>
            <w:r w:rsidRPr="00366A8A">
              <w:rPr>
                <w:rFonts w:ascii="Montserrat" w:eastAsia="Times New Roman" w:hAnsi="Montserrat" w:cs="Times New Roman"/>
                <w:color w:val="000000"/>
                <w:sz w:val="18"/>
                <w:szCs w:val="18"/>
                <w:lang w:val="es-MX" w:eastAsia="es-MX"/>
              </w:rPr>
              <w:t xml:space="preserve"> </w:t>
            </w:r>
            <w:proofErr w:type="spellStart"/>
            <w:r w:rsidRPr="00366A8A">
              <w:rPr>
                <w:rFonts w:ascii="Montserrat" w:eastAsia="Times New Roman" w:hAnsi="Montserrat" w:cs="Times New Roman"/>
                <w:color w:val="000000"/>
                <w:sz w:val="18"/>
                <w:szCs w:val="18"/>
                <w:lang w:val="es-MX" w:eastAsia="es-MX"/>
              </w:rPr>
              <w:t>lock</w:t>
            </w:r>
            <w:proofErr w:type="spellEnd"/>
            <w:r w:rsidRPr="00366A8A">
              <w:rPr>
                <w:rFonts w:ascii="Montserrat" w:eastAsia="Times New Roman" w:hAnsi="Montserrat" w:cs="Times New Roman"/>
                <w:color w:val="000000"/>
                <w:sz w:val="18"/>
                <w:szCs w:val="18"/>
                <w:lang w:val="es-MX" w:eastAsia="es-MX"/>
              </w:rPr>
              <w:t xml:space="preserve">, de polipropileno, volumen de 5 ml y aguja calibre 21 G y 32 mm de </w:t>
            </w:r>
            <w:proofErr w:type="spellStart"/>
            <w:proofErr w:type="gramStart"/>
            <w:r w:rsidRPr="00366A8A">
              <w:rPr>
                <w:rFonts w:ascii="Montserrat" w:eastAsia="Times New Roman" w:hAnsi="Montserrat" w:cs="Times New Roman"/>
                <w:color w:val="000000"/>
                <w:sz w:val="18"/>
                <w:szCs w:val="18"/>
                <w:lang w:val="es-MX" w:eastAsia="es-MX"/>
              </w:rPr>
              <w:t>longitud.Estéril</w:t>
            </w:r>
            <w:proofErr w:type="spellEnd"/>
            <w:proofErr w:type="gramEnd"/>
            <w:r w:rsidRPr="00366A8A">
              <w:rPr>
                <w:rFonts w:ascii="Montserrat" w:eastAsia="Times New Roman" w:hAnsi="Montserrat" w:cs="Times New Roman"/>
                <w:color w:val="000000"/>
                <w:sz w:val="18"/>
                <w:szCs w:val="18"/>
                <w:lang w:val="es-MX" w:eastAsia="es-MX"/>
              </w:rPr>
              <w:t>.</w:t>
            </w:r>
          </w:p>
        </w:tc>
        <w:tc>
          <w:tcPr>
            <w:tcW w:w="1560" w:type="dxa"/>
            <w:tcBorders>
              <w:top w:val="nil"/>
              <w:left w:val="nil"/>
              <w:bottom w:val="single" w:sz="4" w:space="0" w:color="auto"/>
              <w:right w:val="single" w:sz="4" w:space="0" w:color="auto"/>
            </w:tcBorders>
            <w:shd w:val="clear" w:color="auto" w:fill="auto"/>
            <w:vAlign w:val="center"/>
            <w:hideMark/>
          </w:tcPr>
          <w:p w14:paraId="64D85F6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5BD0519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61D7455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5A2F9A86"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3DECF7"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0EB86F8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060.550.2186</w:t>
            </w:r>
          </w:p>
        </w:tc>
        <w:tc>
          <w:tcPr>
            <w:tcW w:w="3402" w:type="dxa"/>
            <w:tcBorders>
              <w:top w:val="nil"/>
              <w:left w:val="nil"/>
              <w:bottom w:val="single" w:sz="4" w:space="0" w:color="auto"/>
              <w:right w:val="single" w:sz="4" w:space="0" w:color="auto"/>
            </w:tcBorders>
            <w:shd w:val="clear" w:color="auto" w:fill="auto"/>
            <w:vAlign w:val="center"/>
            <w:hideMark/>
          </w:tcPr>
          <w:p w14:paraId="549BB04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JERINGAS. Jeringa para insulina, de plástico grado médico; graduada de 0 a 100 unidades, con capacidad de 1 ml. Con aguja de acero inoxidable, longitud 13 mm, calibre 27 G. Estéril y desechable.</w:t>
            </w:r>
          </w:p>
        </w:tc>
        <w:tc>
          <w:tcPr>
            <w:tcW w:w="1560" w:type="dxa"/>
            <w:tcBorders>
              <w:top w:val="nil"/>
              <w:left w:val="nil"/>
              <w:bottom w:val="single" w:sz="4" w:space="0" w:color="auto"/>
              <w:right w:val="single" w:sz="4" w:space="0" w:color="auto"/>
            </w:tcBorders>
            <w:shd w:val="clear" w:color="auto" w:fill="auto"/>
            <w:vAlign w:val="center"/>
            <w:hideMark/>
          </w:tcPr>
          <w:p w14:paraId="73C5DDD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8DC89B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1800</w:t>
            </w:r>
          </w:p>
        </w:tc>
        <w:tc>
          <w:tcPr>
            <w:tcW w:w="1036" w:type="dxa"/>
            <w:tcBorders>
              <w:top w:val="nil"/>
              <w:left w:val="nil"/>
              <w:bottom w:val="single" w:sz="4" w:space="0" w:color="auto"/>
              <w:right w:val="single" w:sz="4" w:space="0" w:color="auto"/>
            </w:tcBorders>
            <w:shd w:val="clear" w:color="auto" w:fill="auto"/>
            <w:noWrap/>
            <w:vAlign w:val="center"/>
            <w:hideMark/>
          </w:tcPr>
          <w:p w14:paraId="0F9B76F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4500</w:t>
            </w:r>
          </w:p>
        </w:tc>
      </w:tr>
      <w:tr w:rsidR="00E53AA4" w:rsidRPr="00366A8A" w14:paraId="57BE9B2A"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47FABE"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376B32B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060.550.2608</w:t>
            </w:r>
          </w:p>
        </w:tc>
        <w:tc>
          <w:tcPr>
            <w:tcW w:w="3402" w:type="dxa"/>
            <w:tcBorders>
              <w:top w:val="nil"/>
              <w:left w:val="nil"/>
              <w:bottom w:val="single" w:sz="4" w:space="0" w:color="auto"/>
              <w:right w:val="single" w:sz="4" w:space="0" w:color="auto"/>
            </w:tcBorders>
            <w:shd w:val="clear" w:color="auto" w:fill="auto"/>
            <w:vAlign w:val="center"/>
            <w:hideMark/>
          </w:tcPr>
          <w:p w14:paraId="2685CC0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JERINGAS. De plástico grado médico, de 5 ml de </w:t>
            </w:r>
            <w:proofErr w:type="spellStart"/>
            <w:proofErr w:type="gramStart"/>
            <w:r w:rsidRPr="00366A8A">
              <w:rPr>
                <w:rFonts w:ascii="Montserrat" w:eastAsia="Times New Roman" w:hAnsi="Montserrat" w:cs="Times New Roman"/>
                <w:color w:val="000000"/>
                <w:sz w:val="18"/>
                <w:szCs w:val="18"/>
                <w:lang w:val="es-MX" w:eastAsia="es-MX"/>
              </w:rPr>
              <w:t>capacidad,escala</w:t>
            </w:r>
            <w:proofErr w:type="spellEnd"/>
            <w:proofErr w:type="gramEnd"/>
            <w:r w:rsidRPr="00366A8A">
              <w:rPr>
                <w:rFonts w:ascii="Montserrat" w:eastAsia="Times New Roman" w:hAnsi="Montserrat" w:cs="Times New Roman"/>
                <w:color w:val="000000"/>
                <w:sz w:val="18"/>
                <w:szCs w:val="18"/>
                <w:lang w:val="es-MX" w:eastAsia="es-MX"/>
              </w:rPr>
              <w:t xml:space="preserve"> graduada en ml, con divisiones de 1.0 ml y subdivisiones de 0.2 y aguja de 20 G y 38 mm de longitud, estéril y desechable.</w:t>
            </w:r>
          </w:p>
        </w:tc>
        <w:tc>
          <w:tcPr>
            <w:tcW w:w="1560" w:type="dxa"/>
            <w:tcBorders>
              <w:top w:val="nil"/>
              <w:left w:val="nil"/>
              <w:bottom w:val="single" w:sz="4" w:space="0" w:color="auto"/>
              <w:right w:val="single" w:sz="4" w:space="0" w:color="auto"/>
            </w:tcBorders>
            <w:shd w:val="clear" w:color="auto" w:fill="auto"/>
            <w:vAlign w:val="center"/>
            <w:hideMark/>
          </w:tcPr>
          <w:p w14:paraId="75F12D2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05E916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1080</w:t>
            </w:r>
          </w:p>
        </w:tc>
        <w:tc>
          <w:tcPr>
            <w:tcW w:w="1036" w:type="dxa"/>
            <w:tcBorders>
              <w:top w:val="nil"/>
              <w:left w:val="nil"/>
              <w:bottom w:val="single" w:sz="4" w:space="0" w:color="auto"/>
              <w:right w:val="single" w:sz="4" w:space="0" w:color="auto"/>
            </w:tcBorders>
            <w:shd w:val="clear" w:color="auto" w:fill="auto"/>
            <w:noWrap/>
            <w:vAlign w:val="center"/>
            <w:hideMark/>
          </w:tcPr>
          <w:p w14:paraId="06FDF57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2700</w:t>
            </w:r>
          </w:p>
        </w:tc>
      </w:tr>
      <w:tr w:rsidR="00E53AA4" w:rsidRPr="00366A8A" w14:paraId="01D7974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53784B"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0B3AAD8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060.550.2699</w:t>
            </w:r>
          </w:p>
        </w:tc>
        <w:tc>
          <w:tcPr>
            <w:tcW w:w="3402" w:type="dxa"/>
            <w:tcBorders>
              <w:top w:val="nil"/>
              <w:left w:val="nil"/>
              <w:bottom w:val="single" w:sz="4" w:space="0" w:color="auto"/>
              <w:right w:val="single" w:sz="4" w:space="0" w:color="auto"/>
            </w:tcBorders>
            <w:shd w:val="clear" w:color="auto" w:fill="auto"/>
            <w:vAlign w:val="center"/>
            <w:hideMark/>
          </w:tcPr>
          <w:p w14:paraId="651F536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JERINGAS. Jeringa desechable para aplicar vacuna contra Hepatitis “B”, capacidad 1.0 ml, graduada en décimas de milímetros con dos </w:t>
            </w:r>
            <w:proofErr w:type="spellStart"/>
            <w:proofErr w:type="gramStart"/>
            <w:r w:rsidRPr="00366A8A">
              <w:rPr>
                <w:rFonts w:ascii="Montserrat" w:eastAsia="Times New Roman" w:hAnsi="Montserrat" w:cs="Times New Roman"/>
                <w:color w:val="000000"/>
                <w:sz w:val="18"/>
                <w:szCs w:val="18"/>
                <w:lang w:val="es-MX" w:eastAsia="es-MX"/>
              </w:rPr>
              <w:t>agujas:Una</w:t>
            </w:r>
            <w:proofErr w:type="spellEnd"/>
            <w:proofErr w:type="gramEnd"/>
            <w:r w:rsidRPr="00366A8A">
              <w:rPr>
                <w:rFonts w:ascii="Montserrat" w:eastAsia="Times New Roman" w:hAnsi="Montserrat" w:cs="Times New Roman"/>
                <w:color w:val="000000"/>
                <w:sz w:val="18"/>
                <w:szCs w:val="18"/>
                <w:lang w:val="es-MX" w:eastAsia="es-MX"/>
              </w:rPr>
              <w:t xml:space="preserve"> de calibre 20 x 32 para </w:t>
            </w:r>
            <w:r w:rsidRPr="00366A8A">
              <w:rPr>
                <w:rFonts w:ascii="Montserrat" w:eastAsia="Times New Roman" w:hAnsi="Montserrat" w:cs="Times New Roman"/>
                <w:color w:val="000000"/>
                <w:sz w:val="18"/>
                <w:szCs w:val="18"/>
                <w:lang w:val="es-MX" w:eastAsia="es-MX"/>
              </w:rPr>
              <w:lastRenderedPageBreak/>
              <w:t xml:space="preserve">cargar la jeringa con el biológico y otra de calibre 25 x 16 para aplicar la vacuna con émbolo que permite la inutilización de la misma después de su </w:t>
            </w:r>
            <w:proofErr w:type="spellStart"/>
            <w:r w:rsidRPr="00366A8A">
              <w:rPr>
                <w:rFonts w:ascii="Montserrat" w:eastAsia="Times New Roman" w:hAnsi="Montserrat" w:cs="Times New Roman"/>
                <w:color w:val="000000"/>
                <w:sz w:val="18"/>
                <w:szCs w:val="18"/>
                <w:lang w:val="es-MX" w:eastAsia="es-MX"/>
              </w:rPr>
              <w:t>uso.Con</w:t>
            </w:r>
            <w:proofErr w:type="spellEnd"/>
            <w:r w:rsidRPr="00366A8A">
              <w:rPr>
                <w:rFonts w:ascii="Montserrat" w:eastAsia="Times New Roman" w:hAnsi="Montserrat" w:cs="Times New Roman"/>
                <w:color w:val="000000"/>
                <w:sz w:val="18"/>
                <w:szCs w:val="18"/>
                <w:lang w:val="es-MX" w:eastAsia="es-MX"/>
              </w:rPr>
              <w:t xml:space="preserve"> la leyenda “Vacunación Universal”. </w:t>
            </w:r>
          </w:p>
        </w:tc>
        <w:tc>
          <w:tcPr>
            <w:tcW w:w="1560" w:type="dxa"/>
            <w:tcBorders>
              <w:top w:val="nil"/>
              <w:left w:val="nil"/>
              <w:bottom w:val="single" w:sz="4" w:space="0" w:color="auto"/>
              <w:right w:val="single" w:sz="4" w:space="0" w:color="auto"/>
            </w:tcBorders>
            <w:shd w:val="clear" w:color="auto" w:fill="auto"/>
            <w:vAlign w:val="center"/>
            <w:hideMark/>
          </w:tcPr>
          <w:p w14:paraId="7DCE937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lastRenderedPageBreak/>
              <w:t>Caja incinerable con 50 jeringas.</w:t>
            </w:r>
          </w:p>
        </w:tc>
        <w:tc>
          <w:tcPr>
            <w:tcW w:w="1134" w:type="dxa"/>
            <w:tcBorders>
              <w:top w:val="nil"/>
              <w:left w:val="nil"/>
              <w:bottom w:val="single" w:sz="4" w:space="0" w:color="auto"/>
              <w:right w:val="single" w:sz="4" w:space="0" w:color="auto"/>
            </w:tcBorders>
            <w:shd w:val="clear" w:color="auto" w:fill="auto"/>
            <w:noWrap/>
            <w:vAlign w:val="center"/>
            <w:hideMark/>
          </w:tcPr>
          <w:p w14:paraId="78FB42C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5A3D6EF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45AC37CF"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D387E9"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3C11DEE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060.550.2707</w:t>
            </w:r>
          </w:p>
        </w:tc>
        <w:tc>
          <w:tcPr>
            <w:tcW w:w="3402" w:type="dxa"/>
            <w:tcBorders>
              <w:top w:val="nil"/>
              <w:left w:val="nil"/>
              <w:bottom w:val="single" w:sz="4" w:space="0" w:color="auto"/>
              <w:right w:val="single" w:sz="4" w:space="0" w:color="auto"/>
            </w:tcBorders>
            <w:shd w:val="clear" w:color="auto" w:fill="auto"/>
            <w:vAlign w:val="center"/>
            <w:hideMark/>
          </w:tcPr>
          <w:p w14:paraId="14A1D61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Jeringa desechable para aplicar 0.25 ml de vacuna </w:t>
            </w:r>
            <w:proofErr w:type="spellStart"/>
            <w:r w:rsidRPr="00366A8A">
              <w:rPr>
                <w:rFonts w:ascii="Montserrat" w:eastAsia="Times New Roman" w:hAnsi="Montserrat" w:cs="Times New Roman"/>
                <w:color w:val="000000"/>
                <w:sz w:val="18"/>
                <w:szCs w:val="18"/>
                <w:lang w:val="es-MX" w:eastAsia="es-MX"/>
              </w:rPr>
              <w:t>Antiinfluenza</w:t>
            </w:r>
            <w:proofErr w:type="spellEnd"/>
            <w:r w:rsidRPr="00366A8A">
              <w:rPr>
                <w:rFonts w:ascii="Montserrat" w:eastAsia="Times New Roman" w:hAnsi="Montserrat" w:cs="Times New Roman"/>
                <w:color w:val="000000"/>
                <w:sz w:val="18"/>
                <w:szCs w:val="18"/>
                <w:lang w:val="es-MX" w:eastAsia="es-MX"/>
              </w:rPr>
              <w:t>; capacidad de 0.5 ml, graduada en décimas de ml (0.25 ml), con dos agujas:</w:t>
            </w:r>
            <w:r w:rsidRPr="00366A8A">
              <w:rPr>
                <w:rFonts w:ascii="Montserrat" w:eastAsia="Times New Roman" w:hAnsi="Montserrat" w:cs="Times New Roman"/>
                <w:color w:val="000000"/>
                <w:sz w:val="18"/>
                <w:szCs w:val="18"/>
                <w:lang w:val="es-MX" w:eastAsia="es-MX"/>
              </w:rPr>
              <w:br/>
              <w:t xml:space="preserve">Una de calibre 20 x 32 mm para cargar la jeringa con el biológico y otra de calibre 23 x 25 mm para aplicar la vacuna; con émbolo que permita la inutilización de la misma después de su uso. Con la leyenda “Vacunación Universal”. </w:t>
            </w:r>
          </w:p>
        </w:tc>
        <w:tc>
          <w:tcPr>
            <w:tcW w:w="1560" w:type="dxa"/>
            <w:tcBorders>
              <w:top w:val="nil"/>
              <w:left w:val="nil"/>
              <w:bottom w:val="single" w:sz="4" w:space="0" w:color="auto"/>
              <w:right w:val="single" w:sz="4" w:space="0" w:color="auto"/>
            </w:tcBorders>
            <w:shd w:val="clear" w:color="auto" w:fill="auto"/>
            <w:vAlign w:val="center"/>
            <w:hideMark/>
          </w:tcPr>
          <w:p w14:paraId="1F9EAF0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Caja incinerable con 50 </w:t>
            </w:r>
            <w:proofErr w:type="spellStart"/>
            <w:r w:rsidRPr="00366A8A">
              <w:rPr>
                <w:rFonts w:ascii="Montserrat" w:eastAsia="Times New Roman" w:hAnsi="Montserrat" w:cs="Times New Roman"/>
                <w:color w:val="000000"/>
                <w:sz w:val="18"/>
                <w:szCs w:val="18"/>
                <w:lang w:val="es-MX" w:eastAsia="es-MX"/>
              </w:rPr>
              <w:t>ó</w:t>
            </w:r>
            <w:proofErr w:type="spellEnd"/>
            <w:r w:rsidRPr="00366A8A">
              <w:rPr>
                <w:rFonts w:ascii="Montserrat" w:eastAsia="Times New Roman" w:hAnsi="Montserrat" w:cs="Times New Roman"/>
                <w:color w:val="000000"/>
                <w:sz w:val="18"/>
                <w:szCs w:val="18"/>
                <w:lang w:val="es-MX" w:eastAsia="es-MX"/>
              </w:rPr>
              <w:t xml:space="preserve"> 100 Piezas.</w:t>
            </w:r>
          </w:p>
        </w:tc>
        <w:tc>
          <w:tcPr>
            <w:tcW w:w="1134" w:type="dxa"/>
            <w:tcBorders>
              <w:top w:val="nil"/>
              <w:left w:val="nil"/>
              <w:bottom w:val="single" w:sz="4" w:space="0" w:color="auto"/>
              <w:right w:val="single" w:sz="4" w:space="0" w:color="auto"/>
            </w:tcBorders>
            <w:shd w:val="clear" w:color="auto" w:fill="auto"/>
            <w:noWrap/>
            <w:vAlign w:val="center"/>
            <w:hideMark/>
          </w:tcPr>
          <w:p w14:paraId="25ACAF3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6CCB133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2105118C"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E5E786"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60EFEC0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060.621.0656</w:t>
            </w:r>
          </w:p>
        </w:tc>
        <w:tc>
          <w:tcPr>
            <w:tcW w:w="3402" w:type="dxa"/>
            <w:tcBorders>
              <w:top w:val="nil"/>
              <w:left w:val="nil"/>
              <w:bottom w:val="single" w:sz="4" w:space="0" w:color="auto"/>
              <w:right w:val="single" w:sz="4" w:space="0" w:color="auto"/>
            </w:tcBorders>
            <w:shd w:val="clear" w:color="auto" w:fill="auto"/>
            <w:vAlign w:val="center"/>
            <w:hideMark/>
          </w:tcPr>
          <w:p w14:paraId="6F3E953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CUBREBOCAS QUIRÚRGICO. Elaborado con dos capas externas de tela no tejida, un filtro intermedio de polipropileno; plano o plisado; con ajuste nasal moldeable. Resistente a fluidos, antiestático, hipoalergénico. Con bandas o ajuste elástico entorchado a la cabeza o </w:t>
            </w:r>
            <w:proofErr w:type="spellStart"/>
            <w:proofErr w:type="gramStart"/>
            <w:r w:rsidRPr="00366A8A">
              <w:rPr>
                <w:rFonts w:ascii="Montserrat" w:eastAsia="Times New Roman" w:hAnsi="Montserrat" w:cs="Times New Roman"/>
                <w:color w:val="000000"/>
                <w:sz w:val="18"/>
                <w:szCs w:val="18"/>
                <w:lang w:val="es-MX" w:eastAsia="es-MX"/>
              </w:rPr>
              <w:t>retroauricular.Desechable</w:t>
            </w:r>
            <w:proofErr w:type="spellEnd"/>
            <w:proofErr w:type="gramEnd"/>
            <w:r w:rsidRPr="00366A8A">
              <w:rPr>
                <w:rFonts w:ascii="Montserrat" w:eastAsia="Times New Roman" w:hAnsi="Montserrat" w:cs="Times New Roman"/>
                <w:color w:val="000000"/>
                <w:sz w:val="18"/>
                <w:szCs w:val="18"/>
                <w:lang w:val="es-MX" w:eastAsia="es-MX"/>
              </w:rPr>
              <w:t>.</w:t>
            </w:r>
          </w:p>
        </w:tc>
        <w:tc>
          <w:tcPr>
            <w:tcW w:w="1560" w:type="dxa"/>
            <w:tcBorders>
              <w:top w:val="nil"/>
              <w:left w:val="nil"/>
              <w:bottom w:val="single" w:sz="4" w:space="0" w:color="auto"/>
              <w:right w:val="single" w:sz="4" w:space="0" w:color="auto"/>
            </w:tcBorders>
            <w:shd w:val="clear" w:color="auto" w:fill="auto"/>
            <w:vAlign w:val="center"/>
            <w:hideMark/>
          </w:tcPr>
          <w:p w14:paraId="4EEE720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C99993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720</w:t>
            </w:r>
          </w:p>
        </w:tc>
        <w:tc>
          <w:tcPr>
            <w:tcW w:w="1036" w:type="dxa"/>
            <w:tcBorders>
              <w:top w:val="nil"/>
              <w:left w:val="nil"/>
              <w:bottom w:val="single" w:sz="4" w:space="0" w:color="auto"/>
              <w:right w:val="single" w:sz="4" w:space="0" w:color="auto"/>
            </w:tcBorders>
            <w:shd w:val="clear" w:color="auto" w:fill="auto"/>
            <w:noWrap/>
            <w:vAlign w:val="center"/>
            <w:hideMark/>
          </w:tcPr>
          <w:p w14:paraId="1B97939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1800</w:t>
            </w:r>
          </w:p>
        </w:tc>
      </w:tr>
      <w:tr w:rsidR="00E53AA4" w:rsidRPr="00366A8A" w14:paraId="32F722A1"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7EE29A"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50C8175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060.841.0478</w:t>
            </w:r>
          </w:p>
        </w:tc>
        <w:tc>
          <w:tcPr>
            <w:tcW w:w="3402" w:type="dxa"/>
            <w:tcBorders>
              <w:top w:val="nil"/>
              <w:left w:val="nil"/>
              <w:bottom w:val="single" w:sz="4" w:space="0" w:color="auto"/>
              <w:right w:val="single" w:sz="4" w:space="0" w:color="auto"/>
            </w:tcBorders>
            <w:shd w:val="clear" w:color="auto" w:fill="auto"/>
            <w:vAlign w:val="center"/>
            <w:hideMark/>
          </w:tcPr>
          <w:p w14:paraId="273560C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SUTURAS. Sintéticas no absorbibles, monofilamento de nylon, con </w:t>
            </w:r>
            <w:proofErr w:type="spellStart"/>
            <w:proofErr w:type="gramStart"/>
            <w:r w:rsidRPr="00366A8A">
              <w:rPr>
                <w:rFonts w:ascii="Montserrat" w:eastAsia="Times New Roman" w:hAnsi="Montserrat" w:cs="Times New Roman"/>
                <w:color w:val="000000"/>
                <w:sz w:val="18"/>
                <w:szCs w:val="18"/>
                <w:lang w:val="es-MX" w:eastAsia="es-MX"/>
              </w:rPr>
              <w:t>aguja.Longitud</w:t>
            </w:r>
            <w:proofErr w:type="spellEnd"/>
            <w:proofErr w:type="gramEnd"/>
            <w:r w:rsidRPr="00366A8A">
              <w:rPr>
                <w:rFonts w:ascii="Montserrat" w:eastAsia="Times New Roman" w:hAnsi="Montserrat" w:cs="Times New Roman"/>
                <w:color w:val="000000"/>
                <w:sz w:val="18"/>
                <w:szCs w:val="18"/>
                <w:lang w:val="es-MX" w:eastAsia="es-MX"/>
              </w:rPr>
              <w:t xml:space="preserve"> de la hebra: 45 </w:t>
            </w:r>
            <w:proofErr w:type="spellStart"/>
            <w:r w:rsidRPr="00366A8A">
              <w:rPr>
                <w:rFonts w:ascii="Montserrat" w:eastAsia="Times New Roman" w:hAnsi="Montserrat" w:cs="Times New Roman"/>
                <w:color w:val="000000"/>
                <w:sz w:val="18"/>
                <w:szCs w:val="18"/>
                <w:lang w:val="es-MX" w:eastAsia="es-MX"/>
              </w:rPr>
              <w:t>cm.Calibre</w:t>
            </w:r>
            <w:proofErr w:type="spellEnd"/>
            <w:r w:rsidRPr="00366A8A">
              <w:rPr>
                <w:rFonts w:ascii="Montserrat" w:eastAsia="Times New Roman" w:hAnsi="Montserrat" w:cs="Times New Roman"/>
                <w:color w:val="000000"/>
                <w:sz w:val="18"/>
                <w:szCs w:val="18"/>
                <w:lang w:val="es-MX" w:eastAsia="es-MX"/>
              </w:rPr>
              <w:t xml:space="preserve"> de la sutura: 3-0. Características de la aguja: 3/8 de círculo, cortante (19-26 mm).</w:t>
            </w:r>
          </w:p>
        </w:tc>
        <w:tc>
          <w:tcPr>
            <w:tcW w:w="1560" w:type="dxa"/>
            <w:tcBorders>
              <w:top w:val="nil"/>
              <w:left w:val="nil"/>
              <w:bottom w:val="single" w:sz="4" w:space="0" w:color="auto"/>
              <w:right w:val="single" w:sz="4" w:space="0" w:color="auto"/>
            </w:tcBorders>
            <w:shd w:val="clear" w:color="auto" w:fill="auto"/>
            <w:vAlign w:val="center"/>
            <w:hideMark/>
          </w:tcPr>
          <w:p w14:paraId="45CF17F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12 piezas.</w:t>
            </w:r>
          </w:p>
        </w:tc>
        <w:tc>
          <w:tcPr>
            <w:tcW w:w="1134" w:type="dxa"/>
            <w:tcBorders>
              <w:top w:val="nil"/>
              <w:left w:val="nil"/>
              <w:bottom w:val="single" w:sz="4" w:space="0" w:color="auto"/>
              <w:right w:val="single" w:sz="4" w:space="0" w:color="auto"/>
            </w:tcBorders>
            <w:shd w:val="clear" w:color="auto" w:fill="auto"/>
            <w:noWrap/>
            <w:vAlign w:val="center"/>
            <w:hideMark/>
          </w:tcPr>
          <w:p w14:paraId="34D694B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2713858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4BD8B01D"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F83B00"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46FC57E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060.841.0486</w:t>
            </w:r>
          </w:p>
        </w:tc>
        <w:tc>
          <w:tcPr>
            <w:tcW w:w="3402" w:type="dxa"/>
            <w:tcBorders>
              <w:top w:val="nil"/>
              <w:left w:val="nil"/>
              <w:bottom w:val="single" w:sz="4" w:space="0" w:color="auto"/>
              <w:right w:val="single" w:sz="4" w:space="0" w:color="auto"/>
            </w:tcBorders>
            <w:shd w:val="clear" w:color="auto" w:fill="auto"/>
            <w:vAlign w:val="center"/>
            <w:hideMark/>
          </w:tcPr>
          <w:p w14:paraId="59C4F7C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SUTURAS. Sintéticas no absorbibles, monofilamento de nylon, con aguja. Longitud de la hebra: 45 cm.</w:t>
            </w:r>
            <w:r w:rsidRPr="00366A8A">
              <w:rPr>
                <w:rFonts w:ascii="Montserrat" w:eastAsia="Times New Roman" w:hAnsi="Montserrat" w:cs="Times New Roman"/>
                <w:color w:val="000000"/>
                <w:sz w:val="18"/>
                <w:szCs w:val="18"/>
                <w:lang w:val="es-MX" w:eastAsia="es-MX"/>
              </w:rPr>
              <w:br/>
              <w:t>Calibre de la sutura: 2-0. Características de la aguja: 3/8 de círculo, cortante (19-26 mm).</w:t>
            </w:r>
          </w:p>
        </w:tc>
        <w:tc>
          <w:tcPr>
            <w:tcW w:w="1560" w:type="dxa"/>
            <w:tcBorders>
              <w:top w:val="nil"/>
              <w:left w:val="nil"/>
              <w:bottom w:val="single" w:sz="4" w:space="0" w:color="auto"/>
              <w:right w:val="single" w:sz="4" w:space="0" w:color="auto"/>
            </w:tcBorders>
            <w:shd w:val="clear" w:color="auto" w:fill="auto"/>
            <w:vAlign w:val="center"/>
            <w:hideMark/>
          </w:tcPr>
          <w:p w14:paraId="74629CB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12 piezas.</w:t>
            </w:r>
          </w:p>
        </w:tc>
        <w:tc>
          <w:tcPr>
            <w:tcW w:w="1134" w:type="dxa"/>
            <w:tcBorders>
              <w:top w:val="nil"/>
              <w:left w:val="nil"/>
              <w:bottom w:val="single" w:sz="4" w:space="0" w:color="auto"/>
              <w:right w:val="single" w:sz="4" w:space="0" w:color="auto"/>
            </w:tcBorders>
            <w:shd w:val="clear" w:color="auto" w:fill="auto"/>
            <w:noWrap/>
            <w:vAlign w:val="center"/>
            <w:hideMark/>
          </w:tcPr>
          <w:p w14:paraId="0622988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7843607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1FDB5AF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E91E2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543795C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060.841.0551</w:t>
            </w:r>
          </w:p>
        </w:tc>
        <w:tc>
          <w:tcPr>
            <w:tcW w:w="3402" w:type="dxa"/>
            <w:tcBorders>
              <w:top w:val="nil"/>
              <w:left w:val="nil"/>
              <w:bottom w:val="single" w:sz="4" w:space="0" w:color="auto"/>
              <w:right w:val="single" w:sz="4" w:space="0" w:color="auto"/>
            </w:tcBorders>
            <w:shd w:val="clear" w:color="auto" w:fill="auto"/>
            <w:vAlign w:val="center"/>
            <w:hideMark/>
          </w:tcPr>
          <w:p w14:paraId="737A405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SUTURAS. Catgut crómico con </w:t>
            </w:r>
            <w:proofErr w:type="spellStart"/>
            <w:proofErr w:type="gramStart"/>
            <w:r w:rsidRPr="00366A8A">
              <w:rPr>
                <w:rFonts w:ascii="Montserrat" w:eastAsia="Times New Roman" w:hAnsi="Montserrat" w:cs="Times New Roman"/>
                <w:color w:val="000000"/>
                <w:sz w:val="18"/>
                <w:szCs w:val="18"/>
                <w:lang w:val="es-MX" w:eastAsia="es-MX"/>
              </w:rPr>
              <w:t>aguja.Longitud</w:t>
            </w:r>
            <w:proofErr w:type="spellEnd"/>
            <w:proofErr w:type="gramEnd"/>
            <w:r w:rsidRPr="00366A8A">
              <w:rPr>
                <w:rFonts w:ascii="Montserrat" w:eastAsia="Times New Roman" w:hAnsi="Montserrat" w:cs="Times New Roman"/>
                <w:color w:val="000000"/>
                <w:sz w:val="18"/>
                <w:szCs w:val="18"/>
                <w:lang w:val="es-MX" w:eastAsia="es-MX"/>
              </w:rPr>
              <w:t xml:space="preserve"> de la hebra: 68 a 75 cm. Calibre de la sutura: 2-0. Características de la aguja: 1/2 círculo, ahusada (35-37 mm).</w:t>
            </w:r>
          </w:p>
        </w:tc>
        <w:tc>
          <w:tcPr>
            <w:tcW w:w="1560" w:type="dxa"/>
            <w:tcBorders>
              <w:top w:val="nil"/>
              <w:left w:val="nil"/>
              <w:bottom w:val="single" w:sz="4" w:space="0" w:color="auto"/>
              <w:right w:val="single" w:sz="4" w:space="0" w:color="auto"/>
            </w:tcBorders>
            <w:shd w:val="clear" w:color="auto" w:fill="auto"/>
            <w:vAlign w:val="center"/>
            <w:hideMark/>
          </w:tcPr>
          <w:p w14:paraId="34045C1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12 piezas.</w:t>
            </w:r>
          </w:p>
        </w:tc>
        <w:tc>
          <w:tcPr>
            <w:tcW w:w="1134" w:type="dxa"/>
            <w:tcBorders>
              <w:top w:val="nil"/>
              <w:left w:val="nil"/>
              <w:bottom w:val="single" w:sz="4" w:space="0" w:color="auto"/>
              <w:right w:val="single" w:sz="4" w:space="0" w:color="auto"/>
            </w:tcBorders>
            <w:shd w:val="clear" w:color="auto" w:fill="auto"/>
            <w:noWrap/>
            <w:vAlign w:val="center"/>
            <w:hideMark/>
          </w:tcPr>
          <w:p w14:paraId="264EE26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3B50A51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3643E93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3DCB96"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06B81E2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060.869.0202</w:t>
            </w:r>
          </w:p>
        </w:tc>
        <w:tc>
          <w:tcPr>
            <w:tcW w:w="3402" w:type="dxa"/>
            <w:tcBorders>
              <w:top w:val="nil"/>
              <w:left w:val="nil"/>
              <w:bottom w:val="single" w:sz="4" w:space="0" w:color="auto"/>
              <w:right w:val="single" w:sz="4" w:space="0" w:color="auto"/>
            </w:tcBorders>
            <w:shd w:val="clear" w:color="auto" w:fill="auto"/>
            <w:vAlign w:val="center"/>
            <w:hideMark/>
          </w:tcPr>
          <w:p w14:paraId="606862E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TELAS </w:t>
            </w:r>
            <w:proofErr w:type="spellStart"/>
            <w:r w:rsidRPr="00366A8A">
              <w:rPr>
                <w:rFonts w:ascii="Montserrat" w:eastAsia="Times New Roman" w:hAnsi="Montserrat" w:cs="Times New Roman"/>
                <w:color w:val="000000"/>
                <w:sz w:val="18"/>
                <w:szCs w:val="18"/>
                <w:lang w:val="es-MX" w:eastAsia="es-MX"/>
              </w:rPr>
              <w:t>ADHESIVAS.De</w:t>
            </w:r>
            <w:proofErr w:type="spellEnd"/>
            <w:r w:rsidRPr="00366A8A">
              <w:rPr>
                <w:rFonts w:ascii="Montserrat" w:eastAsia="Times New Roman" w:hAnsi="Montserrat" w:cs="Times New Roman"/>
                <w:color w:val="000000"/>
                <w:sz w:val="18"/>
                <w:szCs w:val="18"/>
                <w:lang w:val="es-MX" w:eastAsia="es-MX"/>
              </w:rPr>
              <w:t xml:space="preserve"> acetato con adhesivo en una de sus caras. Longitud: 10 m. Ancho: 5.00 cm. </w:t>
            </w:r>
          </w:p>
        </w:tc>
        <w:tc>
          <w:tcPr>
            <w:tcW w:w="1560" w:type="dxa"/>
            <w:tcBorders>
              <w:top w:val="nil"/>
              <w:left w:val="nil"/>
              <w:bottom w:val="single" w:sz="4" w:space="0" w:color="auto"/>
              <w:right w:val="single" w:sz="4" w:space="0" w:color="auto"/>
            </w:tcBorders>
            <w:shd w:val="clear" w:color="auto" w:fill="auto"/>
            <w:vAlign w:val="center"/>
            <w:hideMark/>
          </w:tcPr>
          <w:p w14:paraId="1FA80BD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6 piezas.</w:t>
            </w:r>
          </w:p>
        </w:tc>
        <w:tc>
          <w:tcPr>
            <w:tcW w:w="1134" w:type="dxa"/>
            <w:tcBorders>
              <w:top w:val="nil"/>
              <w:left w:val="nil"/>
              <w:bottom w:val="single" w:sz="4" w:space="0" w:color="auto"/>
              <w:right w:val="single" w:sz="4" w:space="0" w:color="auto"/>
            </w:tcBorders>
            <w:shd w:val="clear" w:color="auto" w:fill="auto"/>
            <w:noWrap/>
            <w:vAlign w:val="center"/>
            <w:hideMark/>
          </w:tcPr>
          <w:p w14:paraId="0CDC217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73FC6F3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40E4C838"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5711F0"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3558030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060.879.0200</w:t>
            </w:r>
          </w:p>
        </w:tc>
        <w:tc>
          <w:tcPr>
            <w:tcW w:w="3402" w:type="dxa"/>
            <w:tcBorders>
              <w:top w:val="nil"/>
              <w:left w:val="nil"/>
              <w:bottom w:val="single" w:sz="4" w:space="0" w:color="auto"/>
              <w:right w:val="single" w:sz="4" w:space="0" w:color="auto"/>
            </w:tcBorders>
            <w:shd w:val="clear" w:color="auto" w:fill="auto"/>
            <w:vAlign w:val="center"/>
            <w:hideMark/>
          </w:tcPr>
          <w:p w14:paraId="0C79BB8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Termómetro Infrarrojo que permite medir la temperatura del cuerpo humano por acercamiento a la piel en diversas partes. Consta </w:t>
            </w:r>
            <w:proofErr w:type="spellStart"/>
            <w:proofErr w:type="gramStart"/>
            <w:r w:rsidRPr="00366A8A">
              <w:rPr>
                <w:rFonts w:ascii="Montserrat" w:eastAsia="Times New Roman" w:hAnsi="Montserrat" w:cs="Times New Roman"/>
                <w:color w:val="000000"/>
                <w:sz w:val="18"/>
                <w:szCs w:val="18"/>
                <w:lang w:val="es-MX" w:eastAsia="es-MX"/>
              </w:rPr>
              <w:t>de:Pantalla</w:t>
            </w:r>
            <w:proofErr w:type="spellEnd"/>
            <w:proofErr w:type="gramEnd"/>
            <w:r w:rsidRPr="00366A8A">
              <w:rPr>
                <w:rFonts w:ascii="Montserrat" w:eastAsia="Times New Roman" w:hAnsi="Montserrat" w:cs="Times New Roman"/>
                <w:color w:val="000000"/>
                <w:sz w:val="18"/>
                <w:szCs w:val="18"/>
                <w:lang w:val="es-MX" w:eastAsia="es-MX"/>
              </w:rPr>
              <w:t xml:space="preserve"> digital con iluminación, Mecanismo de encendido manual o </w:t>
            </w:r>
            <w:proofErr w:type="spellStart"/>
            <w:r w:rsidRPr="00366A8A">
              <w:rPr>
                <w:rFonts w:ascii="Montserrat" w:eastAsia="Times New Roman" w:hAnsi="Montserrat" w:cs="Times New Roman"/>
                <w:color w:val="000000"/>
                <w:sz w:val="18"/>
                <w:szCs w:val="18"/>
                <w:lang w:val="es-MX" w:eastAsia="es-MX"/>
              </w:rPr>
              <w:t>automático.Despliegue</w:t>
            </w:r>
            <w:proofErr w:type="spellEnd"/>
            <w:r w:rsidRPr="00366A8A">
              <w:rPr>
                <w:rFonts w:ascii="Montserrat" w:eastAsia="Times New Roman" w:hAnsi="Montserrat" w:cs="Times New Roman"/>
                <w:color w:val="000000"/>
                <w:sz w:val="18"/>
                <w:szCs w:val="18"/>
                <w:lang w:val="es-MX" w:eastAsia="es-MX"/>
              </w:rPr>
              <w:t xml:space="preserve"> de temperatura de 34 a 42 grados </w:t>
            </w:r>
            <w:proofErr w:type="spellStart"/>
            <w:r w:rsidRPr="00366A8A">
              <w:rPr>
                <w:rFonts w:ascii="Montserrat" w:eastAsia="Times New Roman" w:hAnsi="Montserrat" w:cs="Times New Roman"/>
                <w:color w:val="000000"/>
                <w:sz w:val="18"/>
                <w:szCs w:val="18"/>
                <w:lang w:val="es-MX" w:eastAsia="es-MX"/>
              </w:rPr>
              <w:t>centígrados.Alarma</w:t>
            </w:r>
            <w:proofErr w:type="spellEnd"/>
            <w:r w:rsidRPr="00366A8A">
              <w:rPr>
                <w:rFonts w:ascii="Montserrat" w:eastAsia="Times New Roman" w:hAnsi="Montserrat" w:cs="Times New Roman"/>
                <w:color w:val="000000"/>
                <w:sz w:val="18"/>
                <w:szCs w:val="18"/>
                <w:lang w:val="es-MX" w:eastAsia="es-MX"/>
              </w:rPr>
              <w:t xml:space="preserve"> visual o sonora </w:t>
            </w:r>
            <w:r w:rsidRPr="00366A8A">
              <w:rPr>
                <w:rFonts w:ascii="Montserrat" w:eastAsia="Times New Roman" w:hAnsi="Montserrat" w:cs="Times New Roman"/>
                <w:color w:val="000000"/>
                <w:sz w:val="18"/>
                <w:szCs w:val="18"/>
                <w:lang w:val="es-MX" w:eastAsia="es-MX"/>
              </w:rPr>
              <w:lastRenderedPageBreak/>
              <w:t>al detectar temperaturas fuera del rango determinado o batería baja.</w:t>
            </w:r>
            <w:r w:rsidRPr="00366A8A">
              <w:rPr>
                <w:rFonts w:ascii="Montserrat" w:eastAsia="Times New Roman" w:hAnsi="Montserrat" w:cs="Times New Roman"/>
                <w:color w:val="000000"/>
                <w:sz w:val="18"/>
                <w:szCs w:val="18"/>
                <w:lang w:val="es-MX" w:eastAsia="es-MX"/>
              </w:rPr>
              <w:br/>
              <w:t xml:space="preserve">Con memoria mínima de 20 determinaciones. Funcionamiento con batería de </w:t>
            </w:r>
            <w:proofErr w:type="spellStart"/>
            <w:proofErr w:type="gramStart"/>
            <w:r w:rsidRPr="00366A8A">
              <w:rPr>
                <w:rFonts w:ascii="Montserrat" w:eastAsia="Times New Roman" w:hAnsi="Montserrat" w:cs="Times New Roman"/>
                <w:color w:val="000000"/>
                <w:sz w:val="18"/>
                <w:szCs w:val="18"/>
                <w:lang w:val="es-MX" w:eastAsia="es-MX"/>
              </w:rPr>
              <w:t>litio.Con</w:t>
            </w:r>
            <w:proofErr w:type="spellEnd"/>
            <w:proofErr w:type="gramEnd"/>
            <w:r w:rsidRPr="00366A8A">
              <w:rPr>
                <w:rFonts w:ascii="Montserrat" w:eastAsia="Times New Roman" w:hAnsi="Montserrat" w:cs="Times New Roman"/>
                <w:color w:val="000000"/>
                <w:sz w:val="18"/>
                <w:szCs w:val="18"/>
                <w:lang w:val="es-MX" w:eastAsia="es-MX"/>
              </w:rPr>
              <w:t xml:space="preserve"> estuche para guarda o funda protectora</w:t>
            </w:r>
          </w:p>
        </w:tc>
        <w:tc>
          <w:tcPr>
            <w:tcW w:w="1560" w:type="dxa"/>
            <w:tcBorders>
              <w:top w:val="nil"/>
              <w:left w:val="nil"/>
              <w:bottom w:val="single" w:sz="4" w:space="0" w:color="auto"/>
              <w:right w:val="single" w:sz="4" w:space="0" w:color="auto"/>
            </w:tcBorders>
            <w:shd w:val="clear" w:color="auto" w:fill="auto"/>
            <w:vAlign w:val="center"/>
            <w:hideMark/>
          </w:tcPr>
          <w:p w14:paraId="351CE20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3018A75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3CD7E12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1EB647BF"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E1D148"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29266ED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060.953.0456</w:t>
            </w:r>
          </w:p>
        </w:tc>
        <w:tc>
          <w:tcPr>
            <w:tcW w:w="3402" w:type="dxa"/>
            <w:tcBorders>
              <w:top w:val="nil"/>
              <w:left w:val="nil"/>
              <w:bottom w:val="single" w:sz="4" w:space="0" w:color="auto"/>
              <w:right w:val="single" w:sz="4" w:space="0" w:color="auto"/>
            </w:tcBorders>
            <w:shd w:val="clear" w:color="auto" w:fill="auto"/>
            <w:vAlign w:val="center"/>
            <w:hideMark/>
          </w:tcPr>
          <w:p w14:paraId="4276934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VENDAS. Enyesadas, de gasa de algodón, recubiertas de una capa uniforme de yeso grado </w:t>
            </w:r>
            <w:proofErr w:type="spellStart"/>
            <w:proofErr w:type="gramStart"/>
            <w:r w:rsidRPr="00366A8A">
              <w:rPr>
                <w:rFonts w:ascii="Montserrat" w:eastAsia="Times New Roman" w:hAnsi="Montserrat" w:cs="Times New Roman"/>
                <w:color w:val="000000"/>
                <w:sz w:val="18"/>
                <w:szCs w:val="18"/>
                <w:lang w:val="es-MX" w:eastAsia="es-MX"/>
              </w:rPr>
              <w:t>médico.Longitud</w:t>
            </w:r>
            <w:proofErr w:type="spellEnd"/>
            <w:proofErr w:type="gramEnd"/>
            <w:r w:rsidRPr="00366A8A">
              <w:rPr>
                <w:rFonts w:ascii="Montserrat" w:eastAsia="Times New Roman" w:hAnsi="Montserrat" w:cs="Times New Roman"/>
                <w:color w:val="000000"/>
                <w:sz w:val="18"/>
                <w:szCs w:val="18"/>
                <w:lang w:val="es-MX" w:eastAsia="es-MX"/>
              </w:rPr>
              <w:t xml:space="preserve">: 2.75 m. </w:t>
            </w:r>
            <w:r w:rsidRPr="00366A8A">
              <w:rPr>
                <w:rFonts w:ascii="Montserrat" w:eastAsia="Times New Roman" w:hAnsi="Montserrat" w:cs="Times New Roman"/>
                <w:color w:val="000000"/>
                <w:sz w:val="18"/>
                <w:szCs w:val="18"/>
                <w:lang w:val="es-MX" w:eastAsia="es-MX"/>
              </w:rPr>
              <w:br/>
              <w:t>Ancho: 5 cm.</w:t>
            </w:r>
          </w:p>
        </w:tc>
        <w:tc>
          <w:tcPr>
            <w:tcW w:w="1560" w:type="dxa"/>
            <w:tcBorders>
              <w:top w:val="nil"/>
              <w:left w:val="nil"/>
              <w:bottom w:val="single" w:sz="4" w:space="0" w:color="auto"/>
              <w:right w:val="single" w:sz="4" w:space="0" w:color="auto"/>
            </w:tcBorders>
            <w:shd w:val="clear" w:color="auto" w:fill="auto"/>
            <w:vAlign w:val="center"/>
            <w:hideMark/>
          </w:tcPr>
          <w:p w14:paraId="59FD09F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12 piezas.</w:t>
            </w:r>
          </w:p>
        </w:tc>
        <w:tc>
          <w:tcPr>
            <w:tcW w:w="1134" w:type="dxa"/>
            <w:tcBorders>
              <w:top w:val="nil"/>
              <w:left w:val="nil"/>
              <w:bottom w:val="single" w:sz="4" w:space="0" w:color="auto"/>
              <w:right w:val="single" w:sz="4" w:space="0" w:color="auto"/>
            </w:tcBorders>
            <w:shd w:val="clear" w:color="auto" w:fill="auto"/>
            <w:noWrap/>
            <w:vAlign w:val="center"/>
            <w:hideMark/>
          </w:tcPr>
          <w:p w14:paraId="5B736C1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7607A79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189F7CCD"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EB1AD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43727E2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060.953.2866</w:t>
            </w:r>
          </w:p>
        </w:tc>
        <w:tc>
          <w:tcPr>
            <w:tcW w:w="3402" w:type="dxa"/>
            <w:tcBorders>
              <w:top w:val="nil"/>
              <w:left w:val="nil"/>
              <w:bottom w:val="single" w:sz="4" w:space="0" w:color="auto"/>
              <w:right w:val="single" w:sz="4" w:space="0" w:color="auto"/>
            </w:tcBorders>
            <w:shd w:val="clear" w:color="auto" w:fill="auto"/>
            <w:vAlign w:val="center"/>
            <w:hideMark/>
          </w:tcPr>
          <w:p w14:paraId="1A5D9CC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VENDAS. Elásticas de tejido plano; de algodón con fibras </w:t>
            </w:r>
            <w:proofErr w:type="spellStart"/>
            <w:proofErr w:type="gramStart"/>
            <w:r w:rsidRPr="00366A8A">
              <w:rPr>
                <w:rFonts w:ascii="Montserrat" w:eastAsia="Times New Roman" w:hAnsi="Montserrat" w:cs="Times New Roman"/>
                <w:color w:val="000000"/>
                <w:sz w:val="18"/>
                <w:szCs w:val="18"/>
                <w:lang w:val="es-MX" w:eastAsia="es-MX"/>
              </w:rPr>
              <w:t>sintéticas.Longitud</w:t>
            </w:r>
            <w:proofErr w:type="spellEnd"/>
            <w:proofErr w:type="gramEnd"/>
            <w:r w:rsidRPr="00366A8A">
              <w:rPr>
                <w:rFonts w:ascii="Montserrat" w:eastAsia="Times New Roman" w:hAnsi="Montserrat" w:cs="Times New Roman"/>
                <w:color w:val="000000"/>
                <w:sz w:val="18"/>
                <w:szCs w:val="18"/>
                <w:lang w:val="es-MX" w:eastAsia="es-MX"/>
              </w:rPr>
              <w:t>: 5 m. Ancho: 10 cm.</w:t>
            </w:r>
          </w:p>
        </w:tc>
        <w:tc>
          <w:tcPr>
            <w:tcW w:w="1560" w:type="dxa"/>
            <w:tcBorders>
              <w:top w:val="nil"/>
              <w:left w:val="nil"/>
              <w:bottom w:val="single" w:sz="4" w:space="0" w:color="auto"/>
              <w:right w:val="single" w:sz="4" w:space="0" w:color="auto"/>
            </w:tcBorders>
            <w:shd w:val="clear" w:color="auto" w:fill="auto"/>
            <w:vAlign w:val="center"/>
            <w:hideMark/>
          </w:tcPr>
          <w:p w14:paraId="1453F0C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12 piezas.</w:t>
            </w:r>
          </w:p>
        </w:tc>
        <w:tc>
          <w:tcPr>
            <w:tcW w:w="1134" w:type="dxa"/>
            <w:tcBorders>
              <w:top w:val="nil"/>
              <w:left w:val="nil"/>
              <w:bottom w:val="single" w:sz="4" w:space="0" w:color="auto"/>
              <w:right w:val="single" w:sz="4" w:space="0" w:color="auto"/>
            </w:tcBorders>
            <w:shd w:val="clear" w:color="auto" w:fill="auto"/>
            <w:noWrap/>
            <w:vAlign w:val="center"/>
            <w:hideMark/>
          </w:tcPr>
          <w:p w14:paraId="7349F45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7730725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4CAF5D76"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838E6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06FBD02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060.953.2874</w:t>
            </w:r>
          </w:p>
        </w:tc>
        <w:tc>
          <w:tcPr>
            <w:tcW w:w="3402" w:type="dxa"/>
            <w:tcBorders>
              <w:top w:val="nil"/>
              <w:left w:val="nil"/>
              <w:bottom w:val="single" w:sz="4" w:space="0" w:color="auto"/>
              <w:right w:val="single" w:sz="4" w:space="0" w:color="auto"/>
            </w:tcBorders>
            <w:shd w:val="clear" w:color="auto" w:fill="auto"/>
            <w:vAlign w:val="center"/>
            <w:hideMark/>
          </w:tcPr>
          <w:p w14:paraId="056D38D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VENDAS. Elásticas de tejido plano; de algodón con fibras </w:t>
            </w:r>
            <w:proofErr w:type="spellStart"/>
            <w:proofErr w:type="gramStart"/>
            <w:r w:rsidRPr="00366A8A">
              <w:rPr>
                <w:rFonts w:ascii="Montserrat" w:eastAsia="Times New Roman" w:hAnsi="Montserrat" w:cs="Times New Roman"/>
                <w:color w:val="000000"/>
                <w:sz w:val="18"/>
                <w:szCs w:val="18"/>
                <w:lang w:val="es-MX" w:eastAsia="es-MX"/>
              </w:rPr>
              <w:t>sintéticas.Longitud</w:t>
            </w:r>
            <w:proofErr w:type="spellEnd"/>
            <w:proofErr w:type="gramEnd"/>
            <w:r w:rsidRPr="00366A8A">
              <w:rPr>
                <w:rFonts w:ascii="Montserrat" w:eastAsia="Times New Roman" w:hAnsi="Montserrat" w:cs="Times New Roman"/>
                <w:color w:val="000000"/>
                <w:sz w:val="18"/>
                <w:szCs w:val="18"/>
                <w:lang w:val="es-MX" w:eastAsia="es-MX"/>
              </w:rPr>
              <w:t>: 5 m. Ancho: 15 cm.</w:t>
            </w:r>
          </w:p>
        </w:tc>
        <w:tc>
          <w:tcPr>
            <w:tcW w:w="1560" w:type="dxa"/>
            <w:tcBorders>
              <w:top w:val="nil"/>
              <w:left w:val="nil"/>
              <w:bottom w:val="single" w:sz="4" w:space="0" w:color="auto"/>
              <w:right w:val="single" w:sz="4" w:space="0" w:color="auto"/>
            </w:tcBorders>
            <w:shd w:val="clear" w:color="auto" w:fill="auto"/>
            <w:vAlign w:val="center"/>
            <w:hideMark/>
          </w:tcPr>
          <w:p w14:paraId="4A2B682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12 piezas.</w:t>
            </w:r>
          </w:p>
        </w:tc>
        <w:tc>
          <w:tcPr>
            <w:tcW w:w="1134" w:type="dxa"/>
            <w:tcBorders>
              <w:top w:val="nil"/>
              <w:left w:val="nil"/>
              <w:bottom w:val="single" w:sz="4" w:space="0" w:color="auto"/>
              <w:right w:val="single" w:sz="4" w:space="0" w:color="auto"/>
            </w:tcBorders>
            <w:shd w:val="clear" w:color="auto" w:fill="auto"/>
            <w:noWrap/>
            <w:vAlign w:val="center"/>
            <w:hideMark/>
          </w:tcPr>
          <w:p w14:paraId="7E4863C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3A28DCE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1C985427"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A16602"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10D35B6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080.018.0101</w:t>
            </w:r>
          </w:p>
        </w:tc>
        <w:tc>
          <w:tcPr>
            <w:tcW w:w="3402" w:type="dxa"/>
            <w:tcBorders>
              <w:top w:val="nil"/>
              <w:left w:val="nil"/>
              <w:bottom w:val="single" w:sz="4" w:space="0" w:color="auto"/>
              <w:right w:val="single" w:sz="4" w:space="0" w:color="auto"/>
            </w:tcBorders>
            <w:shd w:val="clear" w:color="auto" w:fill="auto"/>
            <w:vAlign w:val="center"/>
            <w:hideMark/>
          </w:tcPr>
          <w:p w14:paraId="17656D6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FIJADOR. Fijador hidrosoluble para citología exfoliativa, en aerosol. </w:t>
            </w:r>
          </w:p>
        </w:tc>
        <w:tc>
          <w:tcPr>
            <w:tcW w:w="1560" w:type="dxa"/>
            <w:tcBorders>
              <w:top w:val="nil"/>
              <w:left w:val="nil"/>
              <w:bottom w:val="single" w:sz="4" w:space="0" w:color="auto"/>
              <w:right w:val="single" w:sz="4" w:space="0" w:color="auto"/>
            </w:tcBorders>
            <w:shd w:val="clear" w:color="auto" w:fill="auto"/>
            <w:vAlign w:val="center"/>
            <w:hideMark/>
          </w:tcPr>
          <w:p w14:paraId="292402F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250 g.</w:t>
            </w:r>
            <w:r w:rsidRPr="00366A8A">
              <w:rPr>
                <w:rFonts w:ascii="Montserrat" w:eastAsia="Times New Roman" w:hAnsi="Montserrat" w:cs="Times New Roman"/>
                <w:color w:val="000000"/>
                <w:sz w:val="18"/>
                <w:szCs w:val="18"/>
                <w:lang w:val="es-MX" w:eastAsia="es-MX"/>
              </w:rPr>
              <w:br/>
              <w:t>TA</w:t>
            </w:r>
          </w:p>
        </w:tc>
        <w:tc>
          <w:tcPr>
            <w:tcW w:w="1134" w:type="dxa"/>
            <w:tcBorders>
              <w:top w:val="nil"/>
              <w:left w:val="nil"/>
              <w:bottom w:val="single" w:sz="4" w:space="0" w:color="auto"/>
              <w:right w:val="single" w:sz="4" w:space="0" w:color="auto"/>
            </w:tcBorders>
            <w:shd w:val="clear" w:color="auto" w:fill="auto"/>
            <w:noWrap/>
            <w:vAlign w:val="center"/>
            <w:hideMark/>
          </w:tcPr>
          <w:p w14:paraId="65923D5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3648A96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5DB95A92"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E10D53"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46C8E29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080.729.0051</w:t>
            </w:r>
          </w:p>
        </w:tc>
        <w:tc>
          <w:tcPr>
            <w:tcW w:w="3402" w:type="dxa"/>
            <w:tcBorders>
              <w:top w:val="nil"/>
              <w:left w:val="nil"/>
              <w:bottom w:val="single" w:sz="4" w:space="0" w:color="auto"/>
              <w:right w:val="single" w:sz="4" w:space="0" w:color="auto"/>
            </w:tcBorders>
            <w:shd w:val="clear" w:color="auto" w:fill="auto"/>
            <w:vAlign w:val="center"/>
            <w:hideMark/>
          </w:tcPr>
          <w:p w14:paraId="23AAD3D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PORTAOBJETOS. De vidrio, rectangulares, de grosor uniforme, de 75 x 25 x 0.8 a 1.1 mm: Con esquinas y un extremo esmerilado.</w:t>
            </w:r>
          </w:p>
        </w:tc>
        <w:tc>
          <w:tcPr>
            <w:tcW w:w="1560" w:type="dxa"/>
            <w:tcBorders>
              <w:top w:val="nil"/>
              <w:left w:val="nil"/>
              <w:bottom w:val="single" w:sz="4" w:space="0" w:color="auto"/>
              <w:right w:val="single" w:sz="4" w:space="0" w:color="auto"/>
            </w:tcBorders>
            <w:shd w:val="clear" w:color="auto" w:fill="auto"/>
            <w:vAlign w:val="center"/>
            <w:hideMark/>
          </w:tcPr>
          <w:p w14:paraId="6B8CBB8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Caja con 50 piezas.</w:t>
            </w:r>
          </w:p>
        </w:tc>
        <w:tc>
          <w:tcPr>
            <w:tcW w:w="1134" w:type="dxa"/>
            <w:tcBorders>
              <w:top w:val="nil"/>
              <w:left w:val="nil"/>
              <w:bottom w:val="single" w:sz="4" w:space="0" w:color="auto"/>
              <w:right w:val="single" w:sz="4" w:space="0" w:color="auto"/>
            </w:tcBorders>
            <w:shd w:val="clear" w:color="auto" w:fill="auto"/>
            <w:noWrap/>
            <w:vAlign w:val="center"/>
            <w:hideMark/>
          </w:tcPr>
          <w:p w14:paraId="110362F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48</w:t>
            </w:r>
          </w:p>
        </w:tc>
        <w:tc>
          <w:tcPr>
            <w:tcW w:w="1036" w:type="dxa"/>
            <w:tcBorders>
              <w:top w:val="nil"/>
              <w:left w:val="nil"/>
              <w:bottom w:val="single" w:sz="4" w:space="0" w:color="auto"/>
              <w:right w:val="single" w:sz="4" w:space="0" w:color="auto"/>
            </w:tcBorders>
            <w:shd w:val="clear" w:color="auto" w:fill="auto"/>
            <w:noWrap/>
            <w:vAlign w:val="center"/>
            <w:hideMark/>
          </w:tcPr>
          <w:p w14:paraId="49F882A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120</w:t>
            </w:r>
          </w:p>
        </w:tc>
      </w:tr>
      <w:tr w:rsidR="00E53AA4" w:rsidRPr="00366A8A" w14:paraId="6DA81853"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D47054"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32E5FF7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060.203.0454</w:t>
            </w:r>
          </w:p>
        </w:tc>
        <w:tc>
          <w:tcPr>
            <w:tcW w:w="3402" w:type="dxa"/>
            <w:tcBorders>
              <w:top w:val="nil"/>
              <w:left w:val="nil"/>
              <w:bottom w:val="single" w:sz="4" w:space="0" w:color="auto"/>
              <w:right w:val="single" w:sz="4" w:space="0" w:color="auto"/>
            </w:tcBorders>
            <w:shd w:val="clear" w:color="auto" w:fill="auto"/>
            <w:vAlign w:val="center"/>
            <w:hideMark/>
          </w:tcPr>
          <w:p w14:paraId="3C862D8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CINTAS </w:t>
            </w:r>
            <w:proofErr w:type="spellStart"/>
            <w:r w:rsidRPr="00366A8A">
              <w:rPr>
                <w:rFonts w:ascii="Montserrat" w:eastAsia="Times New Roman" w:hAnsi="Montserrat" w:cs="Times New Roman"/>
                <w:color w:val="000000"/>
                <w:sz w:val="18"/>
                <w:szCs w:val="18"/>
                <w:lang w:val="es-MX" w:eastAsia="es-MX"/>
              </w:rPr>
              <w:t>Métrica.Retraíble</w:t>
            </w:r>
            <w:proofErr w:type="spellEnd"/>
            <w:r w:rsidRPr="00366A8A">
              <w:rPr>
                <w:rFonts w:ascii="Montserrat" w:eastAsia="Times New Roman" w:hAnsi="Montserrat" w:cs="Times New Roman"/>
                <w:color w:val="000000"/>
                <w:sz w:val="18"/>
                <w:szCs w:val="18"/>
                <w:lang w:val="es-MX" w:eastAsia="es-MX"/>
              </w:rPr>
              <w:t xml:space="preserve">, de vinil con 1.50 m de longitud. </w:t>
            </w:r>
          </w:p>
        </w:tc>
        <w:tc>
          <w:tcPr>
            <w:tcW w:w="1560" w:type="dxa"/>
            <w:tcBorders>
              <w:top w:val="nil"/>
              <w:left w:val="nil"/>
              <w:bottom w:val="single" w:sz="4" w:space="0" w:color="auto"/>
              <w:right w:val="single" w:sz="4" w:space="0" w:color="auto"/>
            </w:tcBorders>
            <w:shd w:val="clear" w:color="auto" w:fill="auto"/>
            <w:vAlign w:val="center"/>
            <w:hideMark/>
          </w:tcPr>
          <w:p w14:paraId="028C8D5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5166C5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c>
          <w:tcPr>
            <w:tcW w:w="1036" w:type="dxa"/>
            <w:tcBorders>
              <w:top w:val="nil"/>
              <w:left w:val="nil"/>
              <w:bottom w:val="single" w:sz="4" w:space="0" w:color="auto"/>
              <w:right w:val="single" w:sz="4" w:space="0" w:color="auto"/>
            </w:tcBorders>
            <w:shd w:val="clear" w:color="auto" w:fill="auto"/>
            <w:noWrap/>
            <w:vAlign w:val="center"/>
            <w:hideMark/>
          </w:tcPr>
          <w:p w14:paraId="2848030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r>
      <w:tr w:rsidR="00E53AA4" w:rsidRPr="00366A8A" w14:paraId="543A452A"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BA159F"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51DC5D2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537.678.0010</w:t>
            </w:r>
          </w:p>
        </w:tc>
        <w:tc>
          <w:tcPr>
            <w:tcW w:w="3402" w:type="dxa"/>
            <w:tcBorders>
              <w:top w:val="nil"/>
              <w:left w:val="nil"/>
              <w:bottom w:val="single" w:sz="4" w:space="0" w:color="auto"/>
              <w:right w:val="single" w:sz="4" w:space="0" w:color="auto"/>
            </w:tcBorders>
            <w:shd w:val="clear" w:color="auto" w:fill="auto"/>
            <w:vAlign w:val="center"/>
            <w:hideMark/>
          </w:tcPr>
          <w:p w14:paraId="0DEDE28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Otoscopio neumático.</w:t>
            </w:r>
          </w:p>
        </w:tc>
        <w:tc>
          <w:tcPr>
            <w:tcW w:w="1560" w:type="dxa"/>
            <w:tcBorders>
              <w:top w:val="nil"/>
              <w:left w:val="nil"/>
              <w:bottom w:val="single" w:sz="4" w:space="0" w:color="auto"/>
              <w:right w:val="single" w:sz="4" w:space="0" w:color="auto"/>
            </w:tcBorders>
            <w:shd w:val="clear" w:color="auto" w:fill="auto"/>
            <w:vAlign w:val="center"/>
            <w:hideMark/>
          </w:tcPr>
          <w:p w14:paraId="7A18349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Equipo</w:t>
            </w:r>
          </w:p>
        </w:tc>
        <w:tc>
          <w:tcPr>
            <w:tcW w:w="1134" w:type="dxa"/>
            <w:tcBorders>
              <w:top w:val="nil"/>
              <w:left w:val="nil"/>
              <w:bottom w:val="single" w:sz="4" w:space="0" w:color="auto"/>
              <w:right w:val="single" w:sz="4" w:space="0" w:color="auto"/>
            </w:tcBorders>
            <w:shd w:val="clear" w:color="auto" w:fill="auto"/>
            <w:vAlign w:val="center"/>
            <w:hideMark/>
          </w:tcPr>
          <w:p w14:paraId="0DA5DBF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c>
          <w:tcPr>
            <w:tcW w:w="1036" w:type="dxa"/>
            <w:tcBorders>
              <w:top w:val="nil"/>
              <w:left w:val="nil"/>
              <w:bottom w:val="single" w:sz="4" w:space="0" w:color="auto"/>
              <w:right w:val="single" w:sz="4" w:space="0" w:color="auto"/>
            </w:tcBorders>
            <w:shd w:val="clear" w:color="auto" w:fill="auto"/>
            <w:vAlign w:val="center"/>
            <w:hideMark/>
          </w:tcPr>
          <w:p w14:paraId="2EF3A62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r>
      <w:tr w:rsidR="00E53AA4" w:rsidRPr="00366A8A" w14:paraId="208393E0"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7C4708"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6CBDD18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531.110.0175</w:t>
            </w:r>
          </w:p>
        </w:tc>
        <w:tc>
          <w:tcPr>
            <w:tcW w:w="3402" w:type="dxa"/>
            <w:tcBorders>
              <w:top w:val="nil"/>
              <w:left w:val="nil"/>
              <w:bottom w:val="single" w:sz="4" w:space="0" w:color="auto"/>
              <w:right w:val="single" w:sz="4" w:space="0" w:color="auto"/>
            </w:tcBorders>
            <w:shd w:val="clear" w:color="auto" w:fill="auto"/>
            <w:vAlign w:val="center"/>
            <w:hideMark/>
          </w:tcPr>
          <w:p w14:paraId="491BF6C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BÁSCULA ELECTRÓNICA CON ESTADÍMETRO. DESCRIPCIÓN: Equipo fijo para determinar el peso y la talla corporales, con las siguientes características de acuerdo a las necesidades de las unidades médicas: Báscula con despliegue digital del peso en pantalla, lectura en kilogramos. Nivel de resolución. Tara mínima. </w:t>
            </w:r>
            <w:proofErr w:type="spellStart"/>
            <w:r w:rsidRPr="00366A8A">
              <w:rPr>
                <w:rFonts w:ascii="Montserrat" w:eastAsia="Times New Roman" w:hAnsi="Montserrat" w:cs="Times New Roman"/>
                <w:color w:val="000000"/>
                <w:sz w:val="18"/>
                <w:szCs w:val="18"/>
                <w:lang w:val="es-MX" w:eastAsia="es-MX"/>
              </w:rPr>
              <w:t>Estadímetro</w:t>
            </w:r>
            <w:proofErr w:type="spellEnd"/>
            <w:r w:rsidRPr="00366A8A">
              <w:rPr>
                <w:rFonts w:ascii="Montserrat" w:eastAsia="Times New Roman" w:hAnsi="Montserrat" w:cs="Times New Roman"/>
                <w:color w:val="000000"/>
                <w:sz w:val="18"/>
                <w:szCs w:val="18"/>
                <w:lang w:val="es-MX" w:eastAsia="es-MX"/>
              </w:rPr>
              <w:t xml:space="preserve">. Varilla de medición, con graduaciones en centímetros y </w:t>
            </w:r>
            <w:proofErr w:type="spellStart"/>
            <w:proofErr w:type="gramStart"/>
            <w:r w:rsidRPr="00366A8A">
              <w:rPr>
                <w:rFonts w:ascii="Montserrat" w:eastAsia="Times New Roman" w:hAnsi="Montserrat" w:cs="Times New Roman"/>
                <w:color w:val="000000"/>
                <w:sz w:val="18"/>
                <w:szCs w:val="18"/>
                <w:lang w:val="es-MX" w:eastAsia="es-MX"/>
              </w:rPr>
              <w:t>pulgadas.ACCESORIOS</w:t>
            </w:r>
            <w:proofErr w:type="spellEnd"/>
            <w:proofErr w:type="gramEnd"/>
            <w:r w:rsidRPr="00366A8A">
              <w:rPr>
                <w:rFonts w:ascii="Montserrat" w:eastAsia="Times New Roman" w:hAnsi="Montserrat" w:cs="Times New Roman"/>
                <w:color w:val="000000"/>
                <w:sz w:val="18"/>
                <w:szCs w:val="18"/>
                <w:lang w:val="es-MX" w:eastAsia="es-MX"/>
              </w:rPr>
              <w:t xml:space="preserve"> OPCIONALES: Las unidades médicas los seleccionarán de acuerdo a sus necesidades, marca y modelo: eliminador/cargador de baterías. Adaptador de 120 V/60 </w:t>
            </w:r>
            <w:proofErr w:type="spellStart"/>
            <w:proofErr w:type="gramStart"/>
            <w:r w:rsidRPr="00366A8A">
              <w:rPr>
                <w:rFonts w:ascii="Montserrat" w:eastAsia="Times New Roman" w:hAnsi="Montserrat" w:cs="Times New Roman"/>
                <w:color w:val="000000"/>
                <w:sz w:val="18"/>
                <w:szCs w:val="18"/>
                <w:lang w:val="es-MX" w:eastAsia="es-MX"/>
              </w:rPr>
              <w:t>Hz.REFACCIONES</w:t>
            </w:r>
            <w:proofErr w:type="spellEnd"/>
            <w:proofErr w:type="gramEnd"/>
            <w:r w:rsidRPr="00366A8A">
              <w:rPr>
                <w:rFonts w:ascii="Montserrat" w:eastAsia="Times New Roman" w:hAnsi="Montserrat" w:cs="Times New Roman"/>
                <w:color w:val="000000"/>
                <w:sz w:val="18"/>
                <w:szCs w:val="18"/>
                <w:lang w:val="es-MX" w:eastAsia="es-MX"/>
              </w:rPr>
              <w:t>: Las unidades médicas las seleccionarán de acuerdo a sus necesidades, marca y modelo.</w:t>
            </w:r>
            <w:r w:rsidRPr="00366A8A">
              <w:rPr>
                <w:rFonts w:ascii="Montserrat" w:eastAsia="Times New Roman" w:hAnsi="Montserrat" w:cs="Times New Roman"/>
                <w:color w:val="000000"/>
                <w:sz w:val="18"/>
                <w:szCs w:val="18"/>
                <w:lang w:val="es-MX" w:eastAsia="es-MX"/>
              </w:rPr>
              <w:br/>
              <w:t xml:space="preserve">REFACCIONES: No </w:t>
            </w:r>
            <w:proofErr w:type="spellStart"/>
            <w:r w:rsidRPr="00366A8A">
              <w:rPr>
                <w:rFonts w:ascii="Montserrat" w:eastAsia="Times New Roman" w:hAnsi="Montserrat" w:cs="Times New Roman"/>
                <w:color w:val="000000"/>
                <w:sz w:val="18"/>
                <w:szCs w:val="18"/>
                <w:lang w:val="es-MX" w:eastAsia="es-MX"/>
              </w:rPr>
              <w:t>requiere.INSTALACIÓN:Corriente</w:t>
            </w:r>
            <w:proofErr w:type="spellEnd"/>
            <w:r w:rsidRPr="00366A8A">
              <w:rPr>
                <w:rFonts w:ascii="Montserrat" w:eastAsia="Times New Roman" w:hAnsi="Montserrat" w:cs="Times New Roman"/>
                <w:color w:val="000000"/>
                <w:sz w:val="18"/>
                <w:szCs w:val="18"/>
                <w:lang w:val="es-MX" w:eastAsia="es-MX"/>
              </w:rPr>
              <w:t xml:space="preserve"> eléctrica 120 V/60 Hz. Batería </w:t>
            </w:r>
            <w:proofErr w:type="spellStart"/>
            <w:proofErr w:type="gramStart"/>
            <w:r w:rsidRPr="00366A8A">
              <w:rPr>
                <w:rFonts w:ascii="Montserrat" w:eastAsia="Times New Roman" w:hAnsi="Montserrat" w:cs="Times New Roman"/>
                <w:color w:val="000000"/>
                <w:sz w:val="18"/>
                <w:szCs w:val="18"/>
                <w:lang w:val="es-MX" w:eastAsia="es-MX"/>
              </w:rPr>
              <w:t>recargable.OPERACIÓN</w:t>
            </w:r>
            <w:proofErr w:type="gramEnd"/>
            <w:r w:rsidRPr="00366A8A">
              <w:rPr>
                <w:rFonts w:ascii="Montserrat" w:eastAsia="Times New Roman" w:hAnsi="Montserrat" w:cs="Times New Roman"/>
                <w:color w:val="000000"/>
                <w:sz w:val="18"/>
                <w:szCs w:val="18"/>
                <w:lang w:val="es-MX" w:eastAsia="es-MX"/>
              </w:rPr>
              <w:t>:Por</w:t>
            </w:r>
            <w:proofErr w:type="spellEnd"/>
            <w:r w:rsidRPr="00366A8A">
              <w:rPr>
                <w:rFonts w:ascii="Montserrat" w:eastAsia="Times New Roman" w:hAnsi="Montserrat" w:cs="Times New Roman"/>
                <w:color w:val="000000"/>
                <w:sz w:val="18"/>
                <w:szCs w:val="18"/>
                <w:lang w:val="es-MX" w:eastAsia="es-MX"/>
              </w:rPr>
              <w:t xml:space="preserve"> </w:t>
            </w:r>
            <w:r w:rsidRPr="00366A8A">
              <w:rPr>
                <w:rFonts w:ascii="Montserrat" w:eastAsia="Times New Roman" w:hAnsi="Montserrat" w:cs="Times New Roman"/>
                <w:color w:val="000000"/>
                <w:sz w:val="18"/>
                <w:szCs w:val="18"/>
                <w:lang w:val="es-MX" w:eastAsia="es-MX"/>
              </w:rPr>
              <w:lastRenderedPageBreak/>
              <w:t xml:space="preserve">personal especializado y de acuerdo al manual de </w:t>
            </w:r>
            <w:proofErr w:type="spellStart"/>
            <w:r w:rsidRPr="00366A8A">
              <w:rPr>
                <w:rFonts w:ascii="Montserrat" w:eastAsia="Times New Roman" w:hAnsi="Montserrat" w:cs="Times New Roman"/>
                <w:color w:val="000000"/>
                <w:sz w:val="18"/>
                <w:szCs w:val="18"/>
                <w:lang w:val="es-MX" w:eastAsia="es-MX"/>
              </w:rPr>
              <w:t>operación.MANTENIMIENTO:Preventivo.Correctivo</w:t>
            </w:r>
            <w:proofErr w:type="spellEnd"/>
            <w:r w:rsidRPr="00366A8A">
              <w:rPr>
                <w:rFonts w:ascii="Montserrat" w:eastAsia="Times New Roman" w:hAnsi="Montserrat" w:cs="Times New Roman"/>
                <w:color w:val="000000"/>
                <w:sz w:val="18"/>
                <w:szCs w:val="18"/>
                <w:lang w:val="es-MX" w:eastAsia="es-MX"/>
              </w:rPr>
              <w:t xml:space="preserve"> por personal calificado.</w:t>
            </w:r>
          </w:p>
        </w:tc>
        <w:tc>
          <w:tcPr>
            <w:tcW w:w="1560" w:type="dxa"/>
            <w:tcBorders>
              <w:top w:val="nil"/>
              <w:left w:val="nil"/>
              <w:bottom w:val="single" w:sz="4" w:space="0" w:color="auto"/>
              <w:right w:val="single" w:sz="4" w:space="0" w:color="auto"/>
            </w:tcBorders>
            <w:shd w:val="clear" w:color="auto" w:fill="auto"/>
            <w:vAlign w:val="center"/>
            <w:hideMark/>
          </w:tcPr>
          <w:p w14:paraId="50D79FF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lastRenderedPageBreak/>
              <w:t>Equipo</w:t>
            </w:r>
          </w:p>
        </w:tc>
        <w:tc>
          <w:tcPr>
            <w:tcW w:w="1134" w:type="dxa"/>
            <w:tcBorders>
              <w:top w:val="nil"/>
              <w:left w:val="nil"/>
              <w:bottom w:val="single" w:sz="4" w:space="0" w:color="auto"/>
              <w:right w:val="single" w:sz="4" w:space="0" w:color="auto"/>
            </w:tcBorders>
            <w:shd w:val="clear" w:color="auto" w:fill="auto"/>
            <w:vAlign w:val="center"/>
            <w:hideMark/>
          </w:tcPr>
          <w:p w14:paraId="7B21895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c>
          <w:tcPr>
            <w:tcW w:w="1036" w:type="dxa"/>
            <w:tcBorders>
              <w:top w:val="nil"/>
              <w:left w:val="nil"/>
              <w:bottom w:val="single" w:sz="4" w:space="0" w:color="auto"/>
              <w:right w:val="single" w:sz="4" w:space="0" w:color="auto"/>
            </w:tcBorders>
            <w:shd w:val="clear" w:color="auto" w:fill="auto"/>
            <w:vAlign w:val="center"/>
            <w:hideMark/>
          </w:tcPr>
          <w:p w14:paraId="509FE0E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r>
      <w:tr w:rsidR="00E53AA4" w:rsidRPr="00366A8A" w14:paraId="087C995C"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CCB451"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322E6D4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531.295.1188</w:t>
            </w:r>
          </w:p>
        </w:tc>
        <w:tc>
          <w:tcPr>
            <w:tcW w:w="3402" w:type="dxa"/>
            <w:tcBorders>
              <w:top w:val="nil"/>
              <w:left w:val="nil"/>
              <w:bottom w:val="single" w:sz="4" w:space="0" w:color="auto"/>
              <w:right w:val="single" w:sz="4" w:space="0" w:color="auto"/>
            </w:tcBorders>
            <w:shd w:val="clear" w:color="auto" w:fill="auto"/>
            <w:vAlign w:val="center"/>
            <w:hideMark/>
          </w:tcPr>
          <w:p w14:paraId="3A222AC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ESTUCHE DE DIAGNÓSTICO BÁSICO. Equipo utilizado para la exploración física del paciente con fines diagnósticos. Consta de los siguientes elementos: Otoscopio con iluminación. Espéculos reusables en diferentes tamaños. Oftalmoscopio con iluminación. Con selector de aperturas y lentes. Mango recargable directo a la corriente y para uso con baterías alcalinas o sólo para baterías alcalinas. Control de intensidad de luz. Acoplamiento de otoscopio y oftalmoscopio al mango. Con caja o estuche. Las especificaciones de cada uno de los elementos señalados, serán determinadas por las unidades médicas de acuerdo a sus necesidades.</w:t>
            </w:r>
          </w:p>
        </w:tc>
        <w:tc>
          <w:tcPr>
            <w:tcW w:w="1560" w:type="dxa"/>
            <w:tcBorders>
              <w:top w:val="nil"/>
              <w:left w:val="nil"/>
              <w:bottom w:val="single" w:sz="4" w:space="0" w:color="auto"/>
              <w:right w:val="single" w:sz="4" w:space="0" w:color="auto"/>
            </w:tcBorders>
            <w:shd w:val="clear" w:color="auto" w:fill="auto"/>
            <w:vAlign w:val="center"/>
            <w:hideMark/>
          </w:tcPr>
          <w:p w14:paraId="4BCF2DA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Equipo</w:t>
            </w:r>
          </w:p>
        </w:tc>
        <w:tc>
          <w:tcPr>
            <w:tcW w:w="1134" w:type="dxa"/>
            <w:tcBorders>
              <w:top w:val="nil"/>
              <w:left w:val="nil"/>
              <w:bottom w:val="single" w:sz="4" w:space="0" w:color="auto"/>
              <w:right w:val="single" w:sz="4" w:space="0" w:color="auto"/>
            </w:tcBorders>
            <w:shd w:val="clear" w:color="auto" w:fill="auto"/>
            <w:vAlign w:val="center"/>
            <w:hideMark/>
          </w:tcPr>
          <w:p w14:paraId="6616CC4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c>
          <w:tcPr>
            <w:tcW w:w="1036" w:type="dxa"/>
            <w:tcBorders>
              <w:top w:val="nil"/>
              <w:left w:val="nil"/>
              <w:bottom w:val="single" w:sz="4" w:space="0" w:color="auto"/>
              <w:right w:val="single" w:sz="4" w:space="0" w:color="auto"/>
            </w:tcBorders>
            <w:shd w:val="clear" w:color="auto" w:fill="auto"/>
            <w:vAlign w:val="center"/>
            <w:hideMark/>
          </w:tcPr>
          <w:p w14:paraId="13A6FE7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r>
      <w:tr w:rsidR="00E53AA4" w:rsidRPr="00366A8A" w14:paraId="23E3CBD2"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142382"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32A2F7D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s/c</w:t>
            </w:r>
          </w:p>
        </w:tc>
        <w:tc>
          <w:tcPr>
            <w:tcW w:w="3402" w:type="dxa"/>
            <w:tcBorders>
              <w:top w:val="nil"/>
              <w:left w:val="nil"/>
              <w:bottom w:val="single" w:sz="4" w:space="0" w:color="auto"/>
              <w:right w:val="single" w:sz="4" w:space="0" w:color="auto"/>
            </w:tcBorders>
            <w:shd w:val="clear" w:color="auto" w:fill="auto"/>
            <w:vAlign w:val="center"/>
            <w:hideMark/>
          </w:tcPr>
          <w:p w14:paraId="310A9CC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proofErr w:type="spellStart"/>
            <w:r w:rsidRPr="00366A8A">
              <w:rPr>
                <w:rFonts w:ascii="Montserrat" w:eastAsia="Times New Roman" w:hAnsi="Montserrat" w:cs="Times New Roman"/>
                <w:color w:val="000000"/>
                <w:sz w:val="18"/>
                <w:szCs w:val="18"/>
                <w:lang w:val="es-MX" w:eastAsia="es-MX"/>
              </w:rPr>
              <w:t>Robotin</w:t>
            </w:r>
            <w:proofErr w:type="spellEnd"/>
            <w:r w:rsidRPr="00366A8A">
              <w:rPr>
                <w:rFonts w:ascii="Montserrat" w:eastAsia="Times New Roman" w:hAnsi="Montserrat" w:cs="Times New Roman"/>
                <w:color w:val="000000"/>
                <w:sz w:val="18"/>
                <w:szCs w:val="18"/>
                <w:lang w:val="es-MX" w:eastAsia="es-MX"/>
              </w:rPr>
              <w:t xml:space="preserve"> unidad dental portátil libre de aceite, capacidad de 27 litros, que es una unidad portátil de gran potencia, ideal para uso móvil, con alimentación de 127 V 60 Hz. El depósito se llena en menos de 5 minutos.</w:t>
            </w:r>
            <w:r w:rsidRPr="00366A8A">
              <w:rPr>
                <w:rFonts w:ascii="Montserrat" w:eastAsia="Times New Roman" w:hAnsi="Montserrat" w:cs="Times New Roman"/>
                <w:color w:val="000000"/>
                <w:sz w:val="18"/>
                <w:szCs w:val="18"/>
                <w:lang w:val="es-MX" w:eastAsia="es-MX"/>
              </w:rPr>
              <w:br/>
              <w:t>Características generales:</w:t>
            </w:r>
            <w:r w:rsidRPr="00366A8A">
              <w:rPr>
                <w:rFonts w:ascii="Montserrat" w:eastAsia="Times New Roman" w:hAnsi="Montserrat" w:cs="Times New Roman"/>
                <w:color w:val="000000"/>
                <w:sz w:val="18"/>
                <w:szCs w:val="18"/>
                <w:lang w:val="es-MX" w:eastAsia="es-MX"/>
              </w:rPr>
              <w:br/>
              <w:t>• Manómetro de presión integrado.</w:t>
            </w:r>
            <w:r w:rsidRPr="00366A8A">
              <w:rPr>
                <w:rFonts w:ascii="Montserrat" w:eastAsia="Times New Roman" w:hAnsi="Montserrat" w:cs="Times New Roman"/>
                <w:color w:val="000000"/>
                <w:sz w:val="18"/>
                <w:szCs w:val="18"/>
                <w:lang w:val="es-MX" w:eastAsia="es-MX"/>
              </w:rPr>
              <w:br/>
              <w:t>• Llave de paso de ¼″ hembra.</w:t>
            </w:r>
            <w:r w:rsidRPr="00366A8A">
              <w:rPr>
                <w:rFonts w:ascii="Montserrat" w:eastAsia="Times New Roman" w:hAnsi="Montserrat" w:cs="Times New Roman"/>
                <w:color w:val="000000"/>
                <w:sz w:val="18"/>
                <w:szCs w:val="18"/>
                <w:lang w:val="es-MX" w:eastAsia="es-MX"/>
              </w:rPr>
              <w:br/>
              <w:t>• Depósito de 27 litros (también existe versión de 48 L) con purgador manual.</w:t>
            </w:r>
            <w:r w:rsidRPr="00366A8A">
              <w:rPr>
                <w:rFonts w:ascii="Montserrat" w:eastAsia="Times New Roman" w:hAnsi="Montserrat" w:cs="Times New Roman"/>
                <w:color w:val="000000"/>
                <w:sz w:val="18"/>
                <w:szCs w:val="18"/>
                <w:lang w:val="es-MX" w:eastAsia="es-MX"/>
              </w:rPr>
              <w:br/>
              <w:t>• Motores con protección por temperatura.</w:t>
            </w:r>
            <w:r w:rsidRPr="00366A8A">
              <w:rPr>
                <w:rFonts w:ascii="Montserrat" w:eastAsia="Times New Roman" w:hAnsi="Montserrat" w:cs="Times New Roman"/>
                <w:color w:val="000000"/>
                <w:sz w:val="18"/>
                <w:szCs w:val="18"/>
                <w:lang w:val="es-MX" w:eastAsia="es-MX"/>
              </w:rPr>
              <w:br/>
              <w:t>• Presostato con rango de trabajo entre 5 y 8 bar.</w:t>
            </w:r>
            <w:r w:rsidRPr="00366A8A">
              <w:rPr>
                <w:rFonts w:ascii="Montserrat" w:eastAsia="Times New Roman" w:hAnsi="Montserrat" w:cs="Times New Roman"/>
                <w:color w:val="000000"/>
                <w:sz w:val="18"/>
                <w:szCs w:val="18"/>
                <w:lang w:val="es-MX" w:eastAsia="es-MX"/>
              </w:rPr>
              <w:br/>
              <w:t xml:space="preserve">• Conexión eléctrica con enchufe, eyector de saliva, conexión alta y baja, jeringa triple, sistema </w:t>
            </w:r>
            <w:proofErr w:type="spellStart"/>
            <w:r w:rsidRPr="00366A8A">
              <w:rPr>
                <w:rFonts w:ascii="Montserrat" w:eastAsia="Times New Roman" w:hAnsi="Montserrat" w:cs="Times New Roman"/>
                <w:color w:val="000000"/>
                <w:sz w:val="18"/>
                <w:szCs w:val="18"/>
                <w:lang w:val="es-MX" w:eastAsia="es-MX"/>
              </w:rPr>
              <w:t>flush</w:t>
            </w:r>
            <w:proofErr w:type="spellEnd"/>
            <w:r w:rsidRPr="00366A8A">
              <w:rPr>
                <w:rFonts w:ascii="Montserrat" w:eastAsia="Times New Roman" w:hAnsi="Montserrat" w:cs="Times New Roman"/>
                <w:color w:val="000000"/>
                <w:sz w:val="18"/>
                <w:szCs w:val="18"/>
                <w:lang w:val="es-MX" w:eastAsia="es-MX"/>
              </w:rPr>
              <w:t>, rodajas y garantía de un año.</w:t>
            </w:r>
          </w:p>
        </w:tc>
        <w:tc>
          <w:tcPr>
            <w:tcW w:w="1560" w:type="dxa"/>
            <w:tcBorders>
              <w:top w:val="nil"/>
              <w:left w:val="nil"/>
              <w:bottom w:val="single" w:sz="4" w:space="0" w:color="auto"/>
              <w:right w:val="single" w:sz="4" w:space="0" w:color="auto"/>
            </w:tcBorders>
            <w:shd w:val="clear" w:color="auto" w:fill="auto"/>
            <w:vAlign w:val="center"/>
            <w:hideMark/>
          </w:tcPr>
          <w:p w14:paraId="7F2CE4B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Equipo</w:t>
            </w:r>
          </w:p>
        </w:tc>
        <w:tc>
          <w:tcPr>
            <w:tcW w:w="1134" w:type="dxa"/>
            <w:tcBorders>
              <w:top w:val="nil"/>
              <w:left w:val="nil"/>
              <w:bottom w:val="single" w:sz="4" w:space="0" w:color="auto"/>
              <w:right w:val="single" w:sz="4" w:space="0" w:color="auto"/>
            </w:tcBorders>
            <w:shd w:val="clear" w:color="auto" w:fill="auto"/>
            <w:vAlign w:val="center"/>
            <w:hideMark/>
          </w:tcPr>
          <w:p w14:paraId="7850292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c>
          <w:tcPr>
            <w:tcW w:w="1036" w:type="dxa"/>
            <w:tcBorders>
              <w:top w:val="nil"/>
              <w:left w:val="nil"/>
              <w:bottom w:val="single" w:sz="4" w:space="0" w:color="auto"/>
              <w:right w:val="single" w:sz="4" w:space="0" w:color="auto"/>
            </w:tcBorders>
            <w:shd w:val="clear" w:color="auto" w:fill="auto"/>
            <w:vAlign w:val="center"/>
            <w:hideMark/>
          </w:tcPr>
          <w:p w14:paraId="3648DA1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r>
      <w:tr w:rsidR="00E53AA4" w:rsidRPr="00366A8A" w14:paraId="649B9936"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0F0FDA"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5DE012D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s/c</w:t>
            </w:r>
          </w:p>
        </w:tc>
        <w:tc>
          <w:tcPr>
            <w:tcW w:w="3402" w:type="dxa"/>
            <w:tcBorders>
              <w:top w:val="nil"/>
              <w:left w:val="nil"/>
              <w:bottom w:val="single" w:sz="4" w:space="0" w:color="auto"/>
              <w:right w:val="single" w:sz="4" w:space="0" w:color="auto"/>
            </w:tcBorders>
            <w:shd w:val="clear" w:color="auto" w:fill="auto"/>
            <w:vAlign w:val="center"/>
            <w:hideMark/>
          </w:tcPr>
          <w:p w14:paraId="784054B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 de alta velocidad para uso dental. Características destacadas:</w:t>
            </w:r>
            <w:r w:rsidRPr="00366A8A">
              <w:rPr>
                <w:rFonts w:ascii="Montserrat" w:eastAsia="Times New Roman" w:hAnsi="Montserrat" w:cs="Times New Roman"/>
                <w:color w:val="000000"/>
                <w:sz w:val="18"/>
                <w:szCs w:val="18"/>
                <w:lang w:val="es-MX" w:eastAsia="es-MX"/>
              </w:rPr>
              <w:br/>
              <w:t xml:space="preserve">Cartucho con balance dinámico certificado: operación estable y bajo </w:t>
            </w:r>
            <w:proofErr w:type="spellStart"/>
            <w:r w:rsidRPr="00366A8A">
              <w:rPr>
                <w:rFonts w:ascii="Montserrat" w:eastAsia="Times New Roman" w:hAnsi="Montserrat" w:cs="Times New Roman"/>
                <w:color w:val="000000"/>
                <w:sz w:val="18"/>
                <w:szCs w:val="18"/>
                <w:lang w:val="es-MX" w:eastAsia="es-MX"/>
              </w:rPr>
              <w:t>desgaste.Sistema</w:t>
            </w:r>
            <w:proofErr w:type="spellEnd"/>
            <w:r w:rsidRPr="00366A8A">
              <w:rPr>
                <w:rFonts w:ascii="Montserrat" w:eastAsia="Times New Roman" w:hAnsi="Montserrat" w:cs="Times New Roman"/>
                <w:color w:val="000000"/>
                <w:sz w:val="18"/>
                <w:szCs w:val="18"/>
                <w:lang w:val="es-MX" w:eastAsia="es-MX"/>
              </w:rPr>
              <w:t xml:space="preserve"> de rociado triple (3 vías): refrigeración efectiva para el área </w:t>
            </w:r>
            <w:proofErr w:type="spellStart"/>
            <w:r w:rsidRPr="00366A8A">
              <w:rPr>
                <w:rFonts w:ascii="Montserrat" w:eastAsia="Times New Roman" w:hAnsi="Montserrat" w:cs="Times New Roman"/>
                <w:color w:val="000000"/>
                <w:sz w:val="18"/>
                <w:szCs w:val="18"/>
                <w:lang w:val="es-MX" w:eastAsia="es-MX"/>
              </w:rPr>
              <w:t>operativa.Botón</w:t>
            </w:r>
            <w:proofErr w:type="spellEnd"/>
            <w:r w:rsidRPr="00366A8A">
              <w:rPr>
                <w:rFonts w:ascii="Montserrat" w:eastAsia="Times New Roman" w:hAnsi="Montserrat" w:cs="Times New Roman"/>
                <w:color w:val="000000"/>
                <w:sz w:val="18"/>
                <w:szCs w:val="18"/>
                <w:lang w:val="es-MX" w:eastAsia="es-MX"/>
              </w:rPr>
              <w:t xml:space="preserve"> de presión ergonómico para cambio rápido de </w:t>
            </w:r>
            <w:proofErr w:type="spellStart"/>
            <w:r w:rsidRPr="00366A8A">
              <w:rPr>
                <w:rFonts w:ascii="Montserrat" w:eastAsia="Times New Roman" w:hAnsi="Montserrat" w:cs="Times New Roman"/>
                <w:color w:val="000000"/>
                <w:sz w:val="18"/>
                <w:szCs w:val="18"/>
                <w:lang w:val="es-MX" w:eastAsia="es-MX"/>
              </w:rPr>
              <w:t>fresa.Cabezal</w:t>
            </w:r>
            <w:proofErr w:type="spellEnd"/>
            <w:r w:rsidRPr="00366A8A">
              <w:rPr>
                <w:rFonts w:ascii="Montserrat" w:eastAsia="Times New Roman" w:hAnsi="Montserrat" w:cs="Times New Roman"/>
                <w:color w:val="000000"/>
                <w:sz w:val="18"/>
                <w:szCs w:val="18"/>
                <w:lang w:val="es-MX" w:eastAsia="es-MX"/>
              </w:rPr>
              <w:t xml:space="preserve"> y cartucho con estructura </w:t>
            </w:r>
            <w:proofErr w:type="spellStart"/>
            <w:r w:rsidRPr="00366A8A">
              <w:rPr>
                <w:rFonts w:ascii="Montserrat" w:eastAsia="Times New Roman" w:hAnsi="Montserrat" w:cs="Times New Roman"/>
                <w:color w:val="000000"/>
                <w:sz w:val="18"/>
                <w:szCs w:val="18"/>
                <w:lang w:val="es-MX" w:eastAsia="es-MX"/>
              </w:rPr>
              <w:t>anti-polvo</w:t>
            </w:r>
            <w:proofErr w:type="spellEnd"/>
            <w:r w:rsidRPr="00366A8A">
              <w:rPr>
                <w:rFonts w:ascii="Montserrat" w:eastAsia="Times New Roman" w:hAnsi="Montserrat" w:cs="Times New Roman"/>
                <w:color w:val="000000"/>
                <w:sz w:val="18"/>
                <w:szCs w:val="18"/>
                <w:lang w:val="es-MX" w:eastAsia="es-MX"/>
              </w:rPr>
              <w:t xml:space="preserve">: mayor protección y vida </w:t>
            </w:r>
            <w:proofErr w:type="spellStart"/>
            <w:r w:rsidRPr="00366A8A">
              <w:rPr>
                <w:rFonts w:ascii="Montserrat" w:eastAsia="Times New Roman" w:hAnsi="Montserrat" w:cs="Times New Roman"/>
                <w:color w:val="000000"/>
                <w:sz w:val="18"/>
                <w:szCs w:val="18"/>
                <w:lang w:val="es-MX" w:eastAsia="es-MX"/>
              </w:rPr>
              <w:t>útil.Diseño</w:t>
            </w:r>
            <w:proofErr w:type="spellEnd"/>
            <w:r w:rsidRPr="00366A8A">
              <w:rPr>
                <w:rFonts w:ascii="Montserrat" w:eastAsia="Times New Roman" w:hAnsi="Montserrat" w:cs="Times New Roman"/>
                <w:color w:val="000000"/>
                <w:sz w:val="18"/>
                <w:szCs w:val="18"/>
                <w:lang w:val="es-MX" w:eastAsia="es-MX"/>
              </w:rPr>
              <w:t xml:space="preserve"> simple, </w:t>
            </w:r>
            <w:r w:rsidRPr="00366A8A">
              <w:rPr>
                <w:rFonts w:ascii="Montserrat" w:eastAsia="Times New Roman" w:hAnsi="Montserrat" w:cs="Times New Roman"/>
                <w:color w:val="000000"/>
                <w:sz w:val="18"/>
                <w:szCs w:val="18"/>
                <w:lang w:val="es-MX" w:eastAsia="es-MX"/>
              </w:rPr>
              <w:lastRenderedPageBreak/>
              <w:t xml:space="preserve">elegante y fácil de limpiar, ideal para uso </w:t>
            </w:r>
            <w:proofErr w:type="spellStart"/>
            <w:r w:rsidRPr="00366A8A">
              <w:rPr>
                <w:rFonts w:ascii="Montserrat" w:eastAsia="Times New Roman" w:hAnsi="Montserrat" w:cs="Times New Roman"/>
                <w:color w:val="000000"/>
                <w:sz w:val="18"/>
                <w:szCs w:val="18"/>
                <w:lang w:val="es-MX" w:eastAsia="es-MX"/>
              </w:rPr>
              <w:t>diario.Alta</w:t>
            </w:r>
            <w:proofErr w:type="spellEnd"/>
            <w:r w:rsidRPr="00366A8A">
              <w:rPr>
                <w:rFonts w:ascii="Montserrat" w:eastAsia="Times New Roman" w:hAnsi="Montserrat" w:cs="Times New Roman"/>
                <w:color w:val="000000"/>
                <w:sz w:val="18"/>
                <w:szCs w:val="18"/>
                <w:lang w:val="es-MX" w:eastAsia="es-MX"/>
              </w:rPr>
              <w:t xml:space="preserve"> eficiencia operativa con menor generación de </w:t>
            </w:r>
            <w:proofErr w:type="spellStart"/>
            <w:r w:rsidRPr="00366A8A">
              <w:rPr>
                <w:rFonts w:ascii="Montserrat" w:eastAsia="Times New Roman" w:hAnsi="Montserrat" w:cs="Times New Roman"/>
                <w:color w:val="000000"/>
                <w:sz w:val="18"/>
                <w:szCs w:val="18"/>
                <w:lang w:val="es-MX" w:eastAsia="es-MX"/>
              </w:rPr>
              <w:t>ruido.Especificaciones</w:t>
            </w:r>
            <w:proofErr w:type="spellEnd"/>
            <w:r w:rsidRPr="00366A8A">
              <w:rPr>
                <w:rFonts w:ascii="Montserrat" w:eastAsia="Times New Roman" w:hAnsi="Montserrat" w:cs="Times New Roman"/>
                <w:color w:val="000000"/>
                <w:sz w:val="18"/>
                <w:szCs w:val="18"/>
                <w:lang w:val="es-MX" w:eastAsia="es-MX"/>
              </w:rPr>
              <w:t xml:space="preserve"> </w:t>
            </w:r>
            <w:proofErr w:type="spellStart"/>
            <w:r w:rsidRPr="00366A8A">
              <w:rPr>
                <w:rFonts w:ascii="Montserrat" w:eastAsia="Times New Roman" w:hAnsi="Montserrat" w:cs="Times New Roman"/>
                <w:color w:val="000000"/>
                <w:sz w:val="18"/>
                <w:szCs w:val="18"/>
                <w:lang w:val="es-MX" w:eastAsia="es-MX"/>
              </w:rPr>
              <w:t>técnicas:Tipo</w:t>
            </w:r>
            <w:proofErr w:type="spellEnd"/>
            <w:r w:rsidRPr="00366A8A">
              <w:rPr>
                <w:rFonts w:ascii="Montserrat" w:eastAsia="Times New Roman" w:hAnsi="Montserrat" w:cs="Times New Roman"/>
                <w:color w:val="000000"/>
                <w:sz w:val="18"/>
                <w:szCs w:val="18"/>
                <w:lang w:val="es-MX" w:eastAsia="es-MX"/>
              </w:rPr>
              <w:t xml:space="preserve"> de agarre: Botón de presión, Ruido: ≤68 dB, Presión de aire (posterior): 0.20 – 0.22 MPa, Fresa compatible: Ø1.59 – Ø1.6 mm x 21–23 mm, Velocidad de rotación: ≥300,000 rpm, Rociado: Triple (3 vías de aire)</w:t>
            </w:r>
          </w:p>
        </w:tc>
        <w:tc>
          <w:tcPr>
            <w:tcW w:w="1560" w:type="dxa"/>
            <w:tcBorders>
              <w:top w:val="nil"/>
              <w:left w:val="nil"/>
              <w:bottom w:val="single" w:sz="4" w:space="0" w:color="auto"/>
              <w:right w:val="single" w:sz="4" w:space="0" w:color="auto"/>
            </w:tcBorders>
            <w:shd w:val="clear" w:color="auto" w:fill="auto"/>
            <w:vAlign w:val="center"/>
            <w:hideMark/>
          </w:tcPr>
          <w:p w14:paraId="56FEE5A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vAlign w:val="center"/>
            <w:hideMark/>
          </w:tcPr>
          <w:p w14:paraId="0BBDAE4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c>
          <w:tcPr>
            <w:tcW w:w="1036" w:type="dxa"/>
            <w:tcBorders>
              <w:top w:val="nil"/>
              <w:left w:val="nil"/>
              <w:bottom w:val="single" w:sz="4" w:space="0" w:color="auto"/>
              <w:right w:val="single" w:sz="4" w:space="0" w:color="auto"/>
            </w:tcBorders>
            <w:shd w:val="clear" w:color="auto" w:fill="auto"/>
            <w:vAlign w:val="center"/>
            <w:hideMark/>
          </w:tcPr>
          <w:p w14:paraId="06D2EB5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r>
      <w:tr w:rsidR="00E53AA4" w:rsidRPr="00366A8A" w14:paraId="081603B7"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518B54"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135ADFC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s/c</w:t>
            </w:r>
          </w:p>
        </w:tc>
        <w:tc>
          <w:tcPr>
            <w:tcW w:w="3402" w:type="dxa"/>
            <w:tcBorders>
              <w:top w:val="nil"/>
              <w:left w:val="nil"/>
              <w:bottom w:val="single" w:sz="4" w:space="0" w:color="auto"/>
              <w:right w:val="single" w:sz="4" w:space="0" w:color="auto"/>
            </w:tcBorders>
            <w:shd w:val="clear" w:color="auto" w:fill="auto"/>
            <w:vAlign w:val="center"/>
            <w:hideMark/>
          </w:tcPr>
          <w:p w14:paraId="204762A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Pieza de baja velocidad para uso dental con contra </w:t>
            </w:r>
            <w:proofErr w:type="spellStart"/>
            <w:r w:rsidRPr="00366A8A">
              <w:rPr>
                <w:rFonts w:ascii="Montserrat" w:eastAsia="Times New Roman" w:hAnsi="Montserrat" w:cs="Times New Roman"/>
                <w:color w:val="000000"/>
                <w:sz w:val="18"/>
                <w:szCs w:val="18"/>
                <w:lang w:val="es-MX" w:eastAsia="es-MX"/>
              </w:rPr>
              <w:t>angulo</w:t>
            </w:r>
            <w:proofErr w:type="spellEnd"/>
            <w:r w:rsidRPr="00366A8A">
              <w:rPr>
                <w:rFonts w:ascii="Montserrat" w:eastAsia="Times New Roman" w:hAnsi="Montserrat" w:cs="Times New Roman"/>
                <w:color w:val="000000"/>
                <w:sz w:val="18"/>
                <w:szCs w:val="18"/>
                <w:lang w:val="es-MX" w:eastAsia="es-MX"/>
              </w:rPr>
              <w:t>. Características destacadas:</w:t>
            </w:r>
            <w:r w:rsidRPr="00366A8A">
              <w:rPr>
                <w:rFonts w:ascii="Montserrat" w:eastAsia="Times New Roman" w:hAnsi="Montserrat" w:cs="Times New Roman"/>
                <w:color w:val="000000"/>
                <w:sz w:val="18"/>
                <w:szCs w:val="18"/>
                <w:lang w:val="es-MX" w:eastAsia="es-MX"/>
              </w:rPr>
              <w:br/>
              <w:t xml:space="preserve">Relación de transmisión 1:1 directa, ideal para trabajos precisos y </w:t>
            </w:r>
            <w:proofErr w:type="spellStart"/>
            <w:r w:rsidRPr="00366A8A">
              <w:rPr>
                <w:rFonts w:ascii="Montserrat" w:eastAsia="Times New Roman" w:hAnsi="Montserrat" w:cs="Times New Roman"/>
                <w:color w:val="000000"/>
                <w:sz w:val="18"/>
                <w:szCs w:val="18"/>
                <w:lang w:val="es-MX" w:eastAsia="es-MX"/>
              </w:rPr>
              <w:t>conservadores.Spray</w:t>
            </w:r>
            <w:proofErr w:type="spellEnd"/>
            <w:r w:rsidRPr="00366A8A">
              <w:rPr>
                <w:rFonts w:ascii="Montserrat" w:eastAsia="Times New Roman" w:hAnsi="Montserrat" w:cs="Times New Roman"/>
                <w:color w:val="000000"/>
                <w:sz w:val="18"/>
                <w:szCs w:val="18"/>
                <w:lang w:val="es-MX" w:eastAsia="es-MX"/>
              </w:rPr>
              <w:t xml:space="preserve"> adaptable (canal externo o interno) para mayor control en </w:t>
            </w:r>
            <w:proofErr w:type="spellStart"/>
            <w:r w:rsidRPr="00366A8A">
              <w:rPr>
                <w:rFonts w:ascii="Montserrat" w:eastAsia="Times New Roman" w:hAnsi="Montserrat" w:cs="Times New Roman"/>
                <w:color w:val="000000"/>
                <w:sz w:val="18"/>
                <w:szCs w:val="18"/>
                <w:lang w:val="es-MX" w:eastAsia="es-MX"/>
              </w:rPr>
              <w:t>refrigeración.Compatible</w:t>
            </w:r>
            <w:proofErr w:type="spellEnd"/>
            <w:r w:rsidRPr="00366A8A">
              <w:rPr>
                <w:rFonts w:ascii="Montserrat" w:eastAsia="Times New Roman" w:hAnsi="Montserrat" w:cs="Times New Roman"/>
                <w:color w:val="000000"/>
                <w:sz w:val="18"/>
                <w:szCs w:val="18"/>
                <w:lang w:val="es-MX" w:eastAsia="es-MX"/>
              </w:rPr>
              <w:t xml:space="preserve"> con fresas quirúrgicas Ø2.35 mm, excelente para intervenciones delicadas.</w:t>
            </w:r>
            <w:r w:rsidRPr="00366A8A">
              <w:rPr>
                <w:rFonts w:ascii="Montserrat" w:eastAsia="Times New Roman" w:hAnsi="Montserrat" w:cs="Times New Roman"/>
                <w:color w:val="000000"/>
                <w:sz w:val="18"/>
                <w:szCs w:val="18"/>
                <w:lang w:val="es-MX" w:eastAsia="es-MX"/>
              </w:rPr>
              <w:br/>
              <w:t xml:space="preserve">Velocidad máxima de hasta 40,000 rpm para un rendimiento clínico </w:t>
            </w:r>
            <w:proofErr w:type="spellStart"/>
            <w:r w:rsidRPr="00366A8A">
              <w:rPr>
                <w:rFonts w:ascii="Montserrat" w:eastAsia="Times New Roman" w:hAnsi="Montserrat" w:cs="Times New Roman"/>
                <w:color w:val="000000"/>
                <w:sz w:val="18"/>
                <w:szCs w:val="18"/>
                <w:lang w:val="es-MX" w:eastAsia="es-MX"/>
              </w:rPr>
              <w:t>superior.Especificaciones</w:t>
            </w:r>
            <w:proofErr w:type="spellEnd"/>
            <w:r w:rsidRPr="00366A8A">
              <w:rPr>
                <w:rFonts w:ascii="Montserrat" w:eastAsia="Times New Roman" w:hAnsi="Montserrat" w:cs="Times New Roman"/>
                <w:color w:val="000000"/>
                <w:sz w:val="18"/>
                <w:szCs w:val="18"/>
                <w:lang w:val="es-MX" w:eastAsia="es-MX"/>
              </w:rPr>
              <w:t xml:space="preserve"> </w:t>
            </w:r>
            <w:proofErr w:type="spellStart"/>
            <w:r w:rsidRPr="00366A8A">
              <w:rPr>
                <w:rFonts w:ascii="Montserrat" w:eastAsia="Times New Roman" w:hAnsi="Montserrat" w:cs="Times New Roman"/>
                <w:color w:val="000000"/>
                <w:sz w:val="18"/>
                <w:szCs w:val="18"/>
                <w:lang w:val="es-MX" w:eastAsia="es-MX"/>
              </w:rPr>
              <w:t>técnicas:Tipo</w:t>
            </w:r>
            <w:proofErr w:type="spellEnd"/>
            <w:r w:rsidRPr="00366A8A">
              <w:rPr>
                <w:rFonts w:ascii="Montserrat" w:eastAsia="Times New Roman" w:hAnsi="Montserrat" w:cs="Times New Roman"/>
                <w:color w:val="000000"/>
                <w:sz w:val="18"/>
                <w:szCs w:val="18"/>
                <w:lang w:val="es-MX" w:eastAsia="es-MX"/>
              </w:rPr>
              <w:t>: Contra ángulo recto</w:t>
            </w:r>
            <w:r w:rsidRPr="00366A8A">
              <w:rPr>
                <w:rFonts w:ascii="Montserrat" w:eastAsia="Times New Roman" w:hAnsi="Montserrat" w:cs="Times New Roman"/>
                <w:color w:val="000000"/>
                <w:sz w:val="18"/>
                <w:szCs w:val="18"/>
                <w:lang w:val="es-MX" w:eastAsia="es-MX"/>
              </w:rPr>
              <w:br/>
              <w:t xml:space="preserve">Relación de transmisión: 1:1 </w:t>
            </w:r>
            <w:proofErr w:type="spellStart"/>
            <w:r w:rsidRPr="00366A8A">
              <w:rPr>
                <w:rFonts w:ascii="Montserrat" w:eastAsia="Times New Roman" w:hAnsi="Montserrat" w:cs="Times New Roman"/>
                <w:color w:val="000000"/>
                <w:sz w:val="18"/>
                <w:szCs w:val="18"/>
                <w:lang w:val="es-MX" w:eastAsia="es-MX"/>
              </w:rPr>
              <w:t>directa,Sistema</w:t>
            </w:r>
            <w:proofErr w:type="spellEnd"/>
            <w:r w:rsidRPr="00366A8A">
              <w:rPr>
                <w:rFonts w:ascii="Montserrat" w:eastAsia="Times New Roman" w:hAnsi="Montserrat" w:cs="Times New Roman"/>
                <w:color w:val="000000"/>
                <w:sz w:val="18"/>
                <w:szCs w:val="18"/>
                <w:lang w:val="es-MX" w:eastAsia="es-MX"/>
              </w:rPr>
              <w:t xml:space="preserve"> de rociado: Canal externo o </w:t>
            </w:r>
            <w:proofErr w:type="spellStart"/>
            <w:r w:rsidRPr="00366A8A">
              <w:rPr>
                <w:rFonts w:ascii="Montserrat" w:eastAsia="Times New Roman" w:hAnsi="Montserrat" w:cs="Times New Roman"/>
                <w:color w:val="000000"/>
                <w:sz w:val="18"/>
                <w:szCs w:val="18"/>
                <w:lang w:val="es-MX" w:eastAsia="es-MX"/>
              </w:rPr>
              <w:t>interno,Fresa</w:t>
            </w:r>
            <w:proofErr w:type="spellEnd"/>
            <w:r w:rsidRPr="00366A8A">
              <w:rPr>
                <w:rFonts w:ascii="Montserrat" w:eastAsia="Times New Roman" w:hAnsi="Montserrat" w:cs="Times New Roman"/>
                <w:color w:val="000000"/>
                <w:sz w:val="18"/>
                <w:szCs w:val="18"/>
                <w:lang w:val="es-MX" w:eastAsia="es-MX"/>
              </w:rPr>
              <w:t xml:space="preserve"> aplicable: Quirúrgica Ø2.35 – Ø1.6 mm</w:t>
            </w:r>
            <w:r w:rsidRPr="00366A8A">
              <w:rPr>
                <w:rFonts w:ascii="Montserrat" w:eastAsia="Times New Roman" w:hAnsi="Montserrat" w:cs="Times New Roman"/>
                <w:color w:val="000000"/>
                <w:sz w:val="18"/>
                <w:szCs w:val="18"/>
                <w:lang w:val="es-MX" w:eastAsia="es-MX"/>
              </w:rPr>
              <w:br/>
              <w:t>Velocidad máxima: 40,000 rpm</w:t>
            </w:r>
          </w:p>
        </w:tc>
        <w:tc>
          <w:tcPr>
            <w:tcW w:w="1560" w:type="dxa"/>
            <w:tcBorders>
              <w:top w:val="nil"/>
              <w:left w:val="nil"/>
              <w:bottom w:val="single" w:sz="4" w:space="0" w:color="auto"/>
              <w:right w:val="single" w:sz="4" w:space="0" w:color="auto"/>
            </w:tcBorders>
            <w:shd w:val="clear" w:color="auto" w:fill="auto"/>
            <w:vAlign w:val="center"/>
            <w:hideMark/>
          </w:tcPr>
          <w:p w14:paraId="6D9FA11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FF2D63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c>
          <w:tcPr>
            <w:tcW w:w="1036" w:type="dxa"/>
            <w:tcBorders>
              <w:top w:val="nil"/>
              <w:left w:val="nil"/>
              <w:bottom w:val="single" w:sz="4" w:space="0" w:color="auto"/>
              <w:right w:val="single" w:sz="4" w:space="0" w:color="auto"/>
            </w:tcBorders>
            <w:shd w:val="clear" w:color="auto" w:fill="auto"/>
            <w:vAlign w:val="center"/>
            <w:hideMark/>
          </w:tcPr>
          <w:p w14:paraId="4210583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r>
      <w:tr w:rsidR="00E53AA4" w:rsidRPr="00366A8A" w14:paraId="72DBF855"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993801"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440664D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537.703.9630</w:t>
            </w:r>
          </w:p>
        </w:tc>
        <w:tc>
          <w:tcPr>
            <w:tcW w:w="3402" w:type="dxa"/>
            <w:tcBorders>
              <w:top w:val="nil"/>
              <w:left w:val="nil"/>
              <w:bottom w:val="single" w:sz="4" w:space="0" w:color="auto"/>
              <w:right w:val="single" w:sz="4" w:space="0" w:color="auto"/>
            </w:tcBorders>
            <w:shd w:val="clear" w:color="auto" w:fill="auto"/>
            <w:vAlign w:val="center"/>
            <w:hideMark/>
          </w:tcPr>
          <w:p w14:paraId="44585EB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Pinza Hartman, muy fina, copa de 0.6 mm, 13.5 cm de longitud.</w:t>
            </w:r>
          </w:p>
        </w:tc>
        <w:tc>
          <w:tcPr>
            <w:tcW w:w="1560" w:type="dxa"/>
            <w:tcBorders>
              <w:top w:val="nil"/>
              <w:left w:val="nil"/>
              <w:bottom w:val="single" w:sz="4" w:space="0" w:color="auto"/>
              <w:right w:val="single" w:sz="4" w:space="0" w:color="auto"/>
            </w:tcBorders>
            <w:shd w:val="clear" w:color="auto" w:fill="auto"/>
            <w:vAlign w:val="center"/>
            <w:hideMark/>
          </w:tcPr>
          <w:p w14:paraId="0D36193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F7286E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c>
          <w:tcPr>
            <w:tcW w:w="1036" w:type="dxa"/>
            <w:tcBorders>
              <w:top w:val="nil"/>
              <w:left w:val="nil"/>
              <w:bottom w:val="single" w:sz="4" w:space="0" w:color="auto"/>
              <w:right w:val="single" w:sz="4" w:space="0" w:color="auto"/>
            </w:tcBorders>
            <w:shd w:val="clear" w:color="auto" w:fill="auto"/>
            <w:vAlign w:val="center"/>
            <w:hideMark/>
          </w:tcPr>
          <w:p w14:paraId="17AD6A8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r>
      <w:tr w:rsidR="00E53AA4" w:rsidRPr="00366A8A" w14:paraId="257457D8"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D2BF6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5F069DD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531.116.0369</w:t>
            </w:r>
          </w:p>
        </w:tc>
        <w:tc>
          <w:tcPr>
            <w:tcW w:w="3402" w:type="dxa"/>
            <w:tcBorders>
              <w:top w:val="nil"/>
              <w:left w:val="nil"/>
              <w:bottom w:val="single" w:sz="4" w:space="0" w:color="auto"/>
              <w:right w:val="single" w:sz="4" w:space="0" w:color="auto"/>
            </w:tcBorders>
            <w:shd w:val="clear" w:color="auto" w:fill="auto"/>
            <w:vAlign w:val="center"/>
            <w:hideMark/>
          </w:tcPr>
          <w:p w14:paraId="1BE190C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ESFIGMOMANÓMETRO ANEROIDE PORTÁTIL. DESCRIPCIÓN: Auxiliar para la medición de la presión arterial por método no invasivo. Consta de los siguientes elementos: Carátula con escala graduada. Brazalete reusable de diferentes medidas. Perilla de insuflación, con válvula de desinflado. Con caja o estuche. Las especificaciones de cada uno de los elementos señalados, serán determinadas por las unidades médicas de acuerdo a sus </w:t>
            </w:r>
            <w:proofErr w:type="spellStart"/>
            <w:r w:rsidRPr="00366A8A">
              <w:rPr>
                <w:rFonts w:ascii="Montserrat" w:eastAsia="Times New Roman" w:hAnsi="Montserrat" w:cs="Times New Roman"/>
                <w:color w:val="000000"/>
                <w:sz w:val="18"/>
                <w:szCs w:val="18"/>
                <w:lang w:val="es-MX" w:eastAsia="es-MX"/>
              </w:rPr>
              <w:t>necesidades.REFACCIONES</w:t>
            </w:r>
            <w:proofErr w:type="spellEnd"/>
            <w:r w:rsidRPr="00366A8A">
              <w:rPr>
                <w:rFonts w:ascii="Montserrat" w:eastAsia="Times New Roman" w:hAnsi="Montserrat" w:cs="Times New Roman"/>
                <w:color w:val="000000"/>
                <w:sz w:val="18"/>
                <w:szCs w:val="18"/>
                <w:lang w:val="es-MX" w:eastAsia="es-MX"/>
              </w:rPr>
              <w:t xml:space="preserve">: Las unidades médicas seleccionarán de acuerdo a sus necesidades, asegurando su compatibilidad con la marca y modelo del equipo: Perillas, brazales, tubos o </w:t>
            </w:r>
            <w:proofErr w:type="spellStart"/>
            <w:r w:rsidRPr="00366A8A">
              <w:rPr>
                <w:rFonts w:ascii="Montserrat" w:eastAsia="Times New Roman" w:hAnsi="Montserrat" w:cs="Times New Roman"/>
                <w:color w:val="000000"/>
                <w:sz w:val="18"/>
                <w:szCs w:val="18"/>
                <w:lang w:val="es-MX" w:eastAsia="es-MX"/>
              </w:rPr>
              <w:t>mangueras.ACCESORIOS</w:t>
            </w:r>
            <w:proofErr w:type="spellEnd"/>
            <w:r w:rsidRPr="00366A8A">
              <w:rPr>
                <w:rFonts w:ascii="Montserrat" w:eastAsia="Times New Roman" w:hAnsi="Montserrat" w:cs="Times New Roman"/>
                <w:color w:val="000000"/>
                <w:sz w:val="18"/>
                <w:szCs w:val="18"/>
                <w:lang w:val="es-MX" w:eastAsia="es-MX"/>
              </w:rPr>
              <w:t xml:space="preserve"> OPCIONALES: No requiere.</w:t>
            </w:r>
            <w:r w:rsidRPr="00366A8A">
              <w:rPr>
                <w:rFonts w:ascii="Montserrat" w:eastAsia="Times New Roman" w:hAnsi="Montserrat" w:cs="Times New Roman"/>
                <w:color w:val="000000"/>
                <w:sz w:val="18"/>
                <w:szCs w:val="18"/>
                <w:lang w:val="es-MX" w:eastAsia="es-MX"/>
              </w:rPr>
              <w:br/>
              <w:t xml:space="preserve">REFACCIONES: Las unidades médicas seleccionarán de acuerdo a sus necesidades, asegurando su compatibilidad con la marca y </w:t>
            </w:r>
            <w:r w:rsidRPr="00366A8A">
              <w:rPr>
                <w:rFonts w:ascii="Montserrat" w:eastAsia="Times New Roman" w:hAnsi="Montserrat" w:cs="Times New Roman"/>
                <w:color w:val="000000"/>
                <w:sz w:val="18"/>
                <w:szCs w:val="18"/>
                <w:lang w:val="es-MX" w:eastAsia="es-MX"/>
              </w:rPr>
              <w:lastRenderedPageBreak/>
              <w:t xml:space="preserve">modelo del equipo: Bolsa de insuflación y </w:t>
            </w:r>
            <w:proofErr w:type="spellStart"/>
            <w:r w:rsidRPr="00366A8A">
              <w:rPr>
                <w:rFonts w:ascii="Montserrat" w:eastAsia="Times New Roman" w:hAnsi="Montserrat" w:cs="Times New Roman"/>
                <w:color w:val="000000"/>
                <w:sz w:val="18"/>
                <w:szCs w:val="18"/>
                <w:lang w:val="es-MX" w:eastAsia="es-MX"/>
              </w:rPr>
              <w:t>perilla.INSTALACIÓN</w:t>
            </w:r>
            <w:proofErr w:type="spellEnd"/>
            <w:r w:rsidRPr="00366A8A">
              <w:rPr>
                <w:rFonts w:ascii="Montserrat" w:eastAsia="Times New Roman" w:hAnsi="Montserrat" w:cs="Times New Roman"/>
                <w:color w:val="000000"/>
                <w:sz w:val="18"/>
                <w:szCs w:val="18"/>
                <w:lang w:val="es-MX" w:eastAsia="es-MX"/>
              </w:rPr>
              <w:t xml:space="preserve">:  * No requiere </w:t>
            </w:r>
            <w:r w:rsidRPr="00366A8A">
              <w:rPr>
                <w:rFonts w:ascii="Montserrat" w:eastAsia="Times New Roman" w:hAnsi="Montserrat" w:cs="Times New Roman"/>
                <w:color w:val="000000"/>
                <w:sz w:val="18"/>
                <w:szCs w:val="18"/>
                <w:lang w:val="es-MX" w:eastAsia="es-MX"/>
              </w:rPr>
              <w:br/>
              <w:t>OPERACIÓN:* Por personal especializado y de acuerdo al manual de operación. *</w:t>
            </w:r>
            <w:r w:rsidRPr="00366A8A">
              <w:rPr>
                <w:rFonts w:ascii="Montserrat" w:eastAsia="Times New Roman" w:hAnsi="Montserrat" w:cs="Times New Roman"/>
                <w:color w:val="000000"/>
                <w:sz w:val="18"/>
                <w:szCs w:val="18"/>
                <w:lang w:val="es-MX" w:eastAsia="es-MX"/>
              </w:rPr>
              <w:br/>
              <w:t xml:space="preserve"> </w:t>
            </w:r>
            <w:proofErr w:type="gramStart"/>
            <w:r w:rsidRPr="00366A8A">
              <w:rPr>
                <w:rFonts w:ascii="Montserrat" w:eastAsia="Times New Roman" w:hAnsi="Montserrat" w:cs="Times New Roman"/>
                <w:color w:val="000000"/>
                <w:sz w:val="18"/>
                <w:szCs w:val="18"/>
                <w:lang w:val="es-MX" w:eastAsia="es-MX"/>
              </w:rPr>
              <w:t>MANTENIMIENTO:*</w:t>
            </w:r>
            <w:proofErr w:type="gramEnd"/>
            <w:r w:rsidRPr="00366A8A">
              <w:rPr>
                <w:rFonts w:ascii="Montserrat" w:eastAsia="Times New Roman" w:hAnsi="Montserrat" w:cs="Times New Roman"/>
                <w:color w:val="000000"/>
                <w:sz w:val="18"/>
                <w:szCs w:val="18"/>
                <w:lang w:val="es-MX" w:eastAsia="es-MX"/>
              </w:rPr>
              <w:t xml:space="preserve"> </w:t>
            </w:r>
            <w:proofErr w:type="spellStart"/>
            <w:r w:rsidRPr="00366A8A">
              <w:rPr>
                <w:rFonts w:ascii="Montserrat" w:eastAsia="Times New Roman" w:hAnsi="Montserrat" w:cs="Times New Roman"/>
                <w:color w:val="000000"/>
                <w:sz w:val="18"/>
                <w:szCs w:val="18"/>
                <w:lang w:val="es-MX" w:eastAsia="es-MX"/>
              </w:rPr>
              <w:t>Preventivo.Correctivo</w:t>
            </w:r>
            <w:proofErr w:type="spellEnd"/>
            <w:r w:rsidRPr="00366A8A">
              <w:rPr>
                <w:rFonts w:ascii="Montserrat" w:eastAsia="Times New Roman" w:hAnsi="Montserrat" w:cs="Times New Roman"/>
                <w:color w:val="000000"/>
                <w:sz w:val="18"/>
                <w:szCs w:val="18"/>
                <w:lang w:val="es-MX" w:eastAsia="es-MX"/>
              </w:rPr>
              <w:t xml:space="preserve"> por personal calificado.</w:t>
            </w:r>
          </w:p>
        </w:tc>
        <w:tc>
          <w:tcPr>
            <w:tcW w:w="1560" w:type="dxa"/>
            <w:tcBorders>
              <w:top w:val="nil"/>
              <w:left w:val="nil"/>
              <w:bottom w:val="single" w:sz="4" w:space="0" w:color="auto"/>
              <w:right w:val="single" w:sz="4" w:space="0" w:color="auto"/>
            </w:tcBorders>
            <w:shd w:val="clear" w:color="auto" w:fill="auto"/>
            <w:vAlign w:val="center"/>
            <w:hideMark/>
          </w:tcPr>
          <w:p w14:paraId="377BF61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vAlign w:val="center"/>
            <w:hideMark/>
          </w:tcPr>
          <w:p w14:paraId="299BA08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c>
          <w:tcPr>
            <w:tcW w:w="1036" w:type="dxa"/>
            <w:tcBorders>
              <w:top w:val="nil"/>
              <w:left w:val="nil"/>
              <w:bottom w:val="single" w:sz="4" w:space="0" w:color="auto"/>
              <w:right w:val="single" w:sz="4" w:space="0" w:color="auto"/>
            </w:tcBorders>
            <w:shd w:val="clear" w:color="auto" w:fill="auto"/>
            <w:vAlign w:val="center"/>
            <w:hideMark/>
          </w:tcPr>
          <w:p w14:paraId="52691C6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r>
      <w:tr w:rsidR="00E53AA4" w:rsidRPr="00366A8A" w14:paraId="7066889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5AAF90"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610E2D0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531.375.0126</w:t>
            </w:r>
          </w:p>
        </w:tc>
        <w:tc>
          <w:tcPr>
            <w:tcW w:w="3402" w:type="dxa"/>
            <w:tcBorders>
              <w:top w:val="nil"/>
              <w:left w:val="nil"/>
              <w:bottom w:val="single" w:sz="4" w:space="0" w:color="auto"/>
              <w:right w:val="single" w:sz="4" w:space="0" w:color="auto"/>
            </w:tcBorders>
            <w:shd w:val="clear" w:color="auto" w:fill="auto"/>
            <w:vAlign w:val="center"/>
            <w:hideMark/>
          </w:tcPr>
          <w:p w14:paraId="77E37B2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ESTETOSCOPIO DE CÁPSULA DOBLE. DESCRIPCIÓN: Auxiliar para realizar auscultaciones en general. Consta de los siguientes elementos: Arco y auriculares. Ergonómico y diseñado para ajustarse a los oídos del usuario. Olivas lavables. Con tubo flexible. Cápsula doble para auscultación. Con sistema de rotación o giro para el cambio de cápsula. Membrana para cápsula con anillo de sujeción. Las especificaciones de cada uno de los elementos señalados, serán determinadas por las unidades médicas de acuerdo a sus necesidades.</w:t>
            </w:r>
            <w:r w:rsidRPr="00366A8A">
              <w:rPr>
                <w:rFonts w:ascii="Montserrat" w:eastAsia="Times New Roman" w:hAnsi="Montserrat" w:cs="Times New Roman"/>
                <w:color w:val="000000"/>
                <w:sz w:val="18"/>
                <w:szCs w:val="18"/>
                <w:lang w:val="es-MX" w:eastAsia="es-MX"/>
              </w:rPr>
              <w:br/>
              <w:t>REFACCIONES: Las unidades médicas seleccionarán de acuerdo a sus necesidades, asegurando su compatibilidad con la marca y modelo del equipo: Olivas flexibles, arcos y auriculares y membrana o diafragma acústico.</w:t>
            </w:r>
            <w:r w:rsidRPr="00366A8A">
              <w:rPr>
                <w:rFonts w:ascii="Montserrat" w:eastAsia="Times New Roman" w:hAnsi="Montserrat" w:cs="Times New Roman"/>
                <w:color w:val="000000"/>
                <w:sz w:val="18"/>
                <w:szCs w:val="18"/>
                <w:lang w:val="es-MX" w:eastAsia="es-MX"/>
              </w:rPr>
              <w:br/>
              <w:t xml:space="preserve">ACCESORIOS OPCIONALES: No </w:t>
            </w:r>
            <w:proofErr w:type="spellStart"/>
            <w:r w:rsidRPr="00366A8A">
              <w:rPr>
                <w:rFonts w:ascii="Montserrat" w:eastAsia="Times New Roman" w:hAnsi="Montserrat" w:cs="Times New Roman"/>
                <w:color w:val="000000"/>
                <w:sz w:val="18"/>
                <w:szCs w:val="18"/>
                <w:lang w:val="es-MX" w:eastAsia="es-MX"/>
              </w:rPr>
              <w:t>requiere.REFACCIONES</w:t>
            </w:r>
            <w:proofErr w:type="spellEnd"/>
            <w:r w:rsidRPr="00366A8A">
              <w:rPr>
                <w:rFonts w:ascii="Montserrat" w:eastAsia="Times New Roman" w:hAnsi="Montserrat" w:cs="Times New Roman"/>
                <w:color w:val="000000"/>
                <w:sz w:val="18"/>
                <w:szCs w:val="18"/>
                <w:lang w:val="es-MX" w:eastAsia="es-MX"/>
              </w:rPr>
              <w:t xml:space="preserve">: No </w:t>
            </w:r>
            <w:proofErr w:type="spellStart"/>
            <w:r w:rsidRPr="00366A8A">
              <w:rPr>
                <w:rFonts w:ascii="Montserrat" w:eastAsia="Times New Roman" w:hAnsi="Montserrat" w:cs="Times New Roman"/>
                <w:color w:val="000000"/>
                <w:sz w:val="18"/>
                <w:szCs w:val="18"/>
                <w:lang w:val="es-MX" w:eastAsia="es-MX"/>
              </w:rPr>
              <w:t>requiere.INSTALACIÓN</w:t>
            </w:r>
            <w:proofErr w:type="spellEnd"/>
            <w:r w:rsidRPr="00366A8A">
              <w:rPr>
                <w:rFonts w:ascii="Montserrat" w:eastAsia="Times New Roman" w:hAnsi="Montserrat" w:cs="Times New Roman"/>
                <w:color w:val="000000"/>
                <w:sz w:val="18"/>
                <w:szCs w:val="18"/>
                <w:lang w:val="es-MX" w:eastAsia="es-MX"/>
              </w:rPr>
              <w:t xml:space="preserve">:*No </w:t>
            </w:r>
            <w:proofErr w:type="spellStart"/>
            <w:r w:rsidRPr="00366A8A">
              <w:rPr>
                <w:rFonts w:ascii="Montserrat" w:eastAsia="Times New Roman" w:hAnsi="Montserrat" w:cs="Times New Roman"/>
                <w:color w:val="000000"/>
                <w:sz w:val="18"/>
                <w:szCs w:val="18"/>
                <w:lang w:val="es-MX" w:eastAsia="es-MX"/>
              </w:rPr>
              <w:t>requiere.OPERACIÓN</w:t>
            </w:r>
            <w:proofErr w:type="spellEnd"/>
            <w:r w:rsidRPr="00366A8A">
              <w:rPr>
                <w:rFonts w:ascii="Montserrat" w:eastAsia="Times New Roman" w:hAnsi="Montserrat" w:cs="Times New Roman"/>
                <w:color w:val="000000"/>
                <w:sz w:val="18"/>
                <w:szCs w:val="18"/>
                <w:lang w:val="es-MX" w:eastAsia="es-MX"/>
              </w:rPr>
              <w:t xml:space="preserve">: *Por personal especializado y de acuerdo al manual de </w:t>
            </w:r>
            <w:proofErr w:type="spellStart"/>
            <w:r w:rsidRPr="00366A8A">
              <w:rPr>
                <w:rFonts w:ascii="Montserrat" w:eastAsia="Times New Roman" w:hAnsi="Montserrat" w:cs="Times New Roman"/>
                <w:color w:val="000000"/>
                <w:sz w:val="18"/>
                <w:szCs w:val="18"/>
                <w:lang w:val="es-MX" w:eastAsia="es-MX"/>
              </w:rPr>
              <w:t>operación.MANTENIMIENTO</w:t>
            </w:r>
            <w:proofErr w:type="spellEnd"/>
            <w:r w:rsidRPr="00366A8A">
              <w:rPr>
                <w:rFonts w:ascii="Montserrat" w:eastAsia="Times New Roman" w:hAnsi="Montserrat" w:cs="Times New Roman"/>
                <w:color w:val="000000"/>
                <w:sz w:val="18"/>
                <w:szCs w:val="18"/>
                <w:lang w:val="es-MX" w:eastAsia="es-MX"/>
              </w:rPr>
              <w:t>: *Preventivo.*Correctivo por personal calificado.</w:t>
            </w:r>
          </w:p>
        </w:tc>
        <w:tc>
          <w:tcPr>
            <w:tcW w:w="1560" w:type="dxa"/>
            <w:tcBorders>
              <w:top w:val="nil"/>
              <w:left w:val="nil"/>
              <w:bottom w:val="single" w:sz="4" w:space="0" w:color="auto"/>
              <w:right w:val="single" w:sz="4" w:space="0" w:color="auto"/>
            </w:tcBorders>
            <w:shd w:val="clear" w:color="auto" w:fill="auto"/>
            <w:vAlign w:val="center"/>
            <w:hideMark/>
          </w:tcPr>
          <w:p w14:paraId="6CF7834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E74BA1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c>
          <w:tcPr>
            <w:tcW w:w="1036" w:type="dxa"/>
            <w:tcBorders>
              <w:top w:val="nil"/>
              <w:left w:val="nil"/>
              <w:bottom w:val="single" w:sz="4" w:space="0" w:color="auto"/>
              <w:right w:val="single" w:sz="4" w:space="0" w:color="auto"/>
            </w:tcBorders>
            <w:shd w:val="clear" w:color="auto" w:fill="auto"/>
            <w:vAlign w:val="center"/>
            <w:hideMark/>
          </w:tcPr>
          <w:p w14:paraId="0F133F0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1</w:t>
            </w:r>
          </w:p>
        </w:tc>
      </w:tr>
      <w:tr w:rsidR="00E53AA4" w:rsidRPr="00366A8A" w14:paraId="36F1C251"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933C3C"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337A9DF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537.383.0081</w:t>
            </w:r>
          </w:p>
        </w:tc>
        <w:tc>
          <w:tcPr>
            <w:tcW w:w="3402" w:type="dxa"/>
            <w:tcBorders>
              <w:top w:val="nil"/>
              <w:left w:val="nil"/>
              <w:bottom w:val="single" w:sz="4" w:space="0" w:color="auto"/>
              <w:right w:val="single" w:sz="4" w:space="0" w:color="auto"/>
            </w:tcBorders>
            <w:shd w:val="clear" w:color="auto" w:fill="auto"/>
            <w:vAlign w:val="center"/>
            <w:hideMark/>
          </w:tcPr>
          <w:p w14:paraId="0209FFB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Espejo dental, rosca sencilla plano sin aumento No. 5</w:t>
            </w:r>
          </w:p>
        </w:tc>
        <w:tc>
          <w:tcPr>
            <w:tcW w:w="1560" w:type="dxa"/>
            <w:tcBorders>
              <w:top w:val="nil"/>
              <w:left w:val="nil"/>
              <w:bottom w:val="single" w:sz="4" w:space="0" w:color="auto"/>
              <w:right w:val="single" w:sz="4" w:space="0" w:color="auto"/>
            </w:tcBorders>
            <w:shd w:val="clear" w:color="auto" w:fill="auto"/>
            <w:vAlign w:val="center"/>
            <w:hideMark/>
          </w:tcPr>
          <w:p w14:paraId="54A3EF2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01AF66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w:t>
            </w:r>
          </w:p>
        </w:tc>
        <w:tc>
          <w:tcPr>
            <w:tcW w:w="1036" w:type="dxa"/>
            <w:tcBorders>
              <w:top w:val="nil"/>
              <w:left w:val="nil"/>
              <w:bottom w:val="single" w:sz="4" w:space="0" w:color="auto"/>
              <w:right w:val="single" w:sz="4" w:space="0" w:color="auto"/>
            </w:tcBorders>
            <w:shd w:val="clear" w:color="auto" w:fill="auto"/>
            <w:vAlign w:val="center"/>
            <w:hideMark/>
          </w:tcPr>
          <w:p w14:paraId="156AA2B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w:t>
            </w:r>
          </w:p>
        </w:tc>
      </w:tr>
      <w:tr w:rsidR="00E53AA4" w:rsidRPr="00366A8A" w14:paraId="00B45D41"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B863DB"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03DBBEE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535.409.0531</w:t>
            </w:r>
          </w:p>
        </w:tc>
        <w:tc>
          <w:tcPr>
            <w:tcW w:w="3402" w:type="dxa"/>
            <w:tcBorders>
              <w:top w:val="nil"/>
              <w:left w:val="nil"/>
              <w:bottom w:val="single" w:sz="4" w:space="0" w:color="auto"/>
              <w:right w:val="single" w:sz="4" w:space="0" w:color="auto"/>
            </w:tcBorders>
            <w:shd w:val="clear" w:color="auto" w:fill="auto"/>
            <w:vAlign w:val="center"/>
            <w:hideMark/>
          </w:tcPr>
          <w:p w14:paraId="203643A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Explorador de una pieza con doble extremo No. 5</w:t>
            </w:r>
          </w:p>
        </w:tc>
        <w:tc>
          <w:tcPr>
            <w:tcW w:w="1560" w:type="dxa"/>
            <w:tcBorders>
              <w:top w:val="nil"/>
              <w:left w:val="nil"/>
              <w:bottom w:val="single" w:sz="4" w:space="0" w:color="auto"/>
              <w:right w:val="single" w:sz="4" w:space="0" w:color="auto"/>
            </w:tcBorders>
            <w:shd w:val="clear" w:color="auto" w:fill="auto"/>
            <w:vAlign w:val="center"/>
            <w:hideMark/>
          </w:tcPr>
          <w:p w14:paraId="5CCE6B4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5F68E8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w:t>
            </w:r>
          </w:p>
        </w:tc>
        <w:tc>
          <w:tcPr>
            <w:tcW w:w="1036" w:type="dxa"/>
            <w:tcBorders>
              <w:top w:val="nil"/>
              <w:left w:val="nil"/>
              <w:bottom w:val="single" w:sz="4" w:space="0" w:color="auto"/>
              <w:right w:val="single" w:sz="4" w:space="0" w:color="auto"/>
            </w:tcBorders>
            <w:shd w:val="clear" w:color="auto" w:fill="auto"/>
            <w:vAlign w:val="center"/>
            <w:hideMark/>
          </w:tcPr>
          <w:p w14:paraId="0EC6EE6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w:t>
            </w:r>
          </w:p>
        </w:tc>
      </w:tr>
      <w:tr w:rsidR="00E53AA4" w:rsidRPr="00366A8A" w14:paraId="73098338"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6A41CF"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616B68B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537.370.0029</w:t>
            </w:r>
          </w:p>
        </w:tc>
        <w:tc>
          <w:tcPr>
            <w:tcW w:w="3402" w:type="dxa"/>
            <w:tcBorders>
              <w:top w:val="nil"/>
              <w:left w:val="nil"/>
              <w:bottom w:val="single" w:sz="4" w:space="0" w:color="auto"/>
              <w:right w:val="single" w:sz="4" w:space="0" w:color="auto"/>
            </w:tcBorders>
            <w:shd w:val="clear" w:color="auto" w:fill="auto"/>
            <w:vAlign w:val="center"/>
            <w:hideMark/>
          </w:tcPr>
          <w:p w14:paraId="709CCA2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proofErr w:type="spellStart"/>
            <w:r w:rsidRPr="00366A8A">
              <w:rPr>
                <w:rFonts w:ascii="Montserrat" w:eastAsia="Times New Roman" w:hAnsi="Montserrat" w:cs="Times New Roman"/>
                <w:color w:val="000000"/>
                <w:sz w:val="18"/>
                <w:szCs w:val="18"/>
                <w:lang w:val="es-MX" w:eastAsia="es-MX"/>
              </w:rPr>
              <w:t>Espatula</w:t>
            </w:r>
            <w:proofErr w:type="spellEnd"/>
            <w:r w:rsidRPr="00366A8A">
              <w:rPr>
                <w:rFonts w:ascii="Montserrat" w:eastAsia="Times New Roman" w:hAnsi="Montserrat" w:cs="Times New Roman"/>
                <w:color w:val="000000"/>
                <w:sz w:val="18"/>
                <w:szCs w:val="18"/>
                <w:lang w:val="es-MX" w:eastAsia="es-MX"/>
              </w:rPr>
              <w:t xml:space="preserve"> </w:t>
            </w:r>
            <w:proofErr w:type="spellStart"/>
            <w:r w:rsidRPr="00366A8A">
              <w:rPr>
                <w:rFonts w:ascii="Montserrat" w:eastAsia="Times New Roman" w:hAnsi="Montserrat" w:cs="Times New Roman"/>
                <w:color w:val="000000"/>
                <w:sz w:val="18"/>
                <w:szCs w:val="18"/>
                <w:lang w:val="es-MX" w:eastAsia="es-MX"/>
              </w:rPr>
              <w:t>metalica</w:t>
            </w:r>
            <w:proofErr w:type="spellEnd"/>
            <w:r w:rsidRPr="00366A8A">
              <w:rPr>
                <w:rFonts w:ascii="Montserrat" w:eastAsia="Times New Roman" w:hAnsi="Montserrat" w:cs="Times New Roman"/>
                <w:color w:val="000000"/>
                <w:sz w:val="18"/>
                <w:szCs w:val="18"/>
                <w:lang w:val="es-MX" w:eastAsia="es-MX"/>
              </w:rPr>
              <w:t xml:space="preserve"> del No. 3 doble extremo</w:t>
            </w:r>
          </w:p>
        </w:tc>
        <w:tc>
          <w:tcPr>
            <w:tcW w:w="1560" w:type="dxa"/>
            <w:tcBorders>
              <w:top w:val="nil"/>
              <w:left w:val="nil"/>
              <w:bottom w:val="single" w:sz="4" w:space="0" w:color="auto"/>
              <w:right w:val="single" w:sz="4" w:space="0" w:color="auto"/>
            </w:tcBorders>
            <w:shd w:val="clear" w:color="auto" w:fill="auto"/>
            <w:vAlign w:val="center"/>
            <w:hideMark/>
          </w:tcPr>
          <w:p w14:paraId="4A04D70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6BAB1E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33482D9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454F01AB"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FBF03B"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323BEF1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537.065.0052</w:t>
            </w:r>
          </w:p>
        </w:tc>
        <w:tc>
          <w:tcPr>
            <w:tcW w:w="3402" w:type="dxa"/>
            <w:tcBorders>
              <w:top w:val="nil"/>
              <w:left w:val="nil"/>
              <w:bottom w:val="single" w:sz="4" w:space="0" w:color="auto"/>
              <w:right w:val="single" w:sz="4" w:space="0" w:color="auto"/>
            </w:tcBorders>
            <w:shd w:val="clear" w:color="auto" w:fill="auto"/>
            <w:vAlign w:val="center"/>
            <w:hideMark/>
          </w:tcPr>
          <w:p w14:paraId="404EF44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Aplicador de </w:t>
            </w:r>
            <w:proofErr w:type="spellStart"/>
            <w:r w:rsidRPr="00366A8A">
              <w:rPr>
                <w:rFonts w:ascii="Montserrat" w:eastAsia="Times New Roman" w:hAnsi="Montserrat" w:cs="Times New Roman"/>
                <w:color w:val="000000"/>
                <w:sz w:val="18"/>
                <w:szCs w:val="18"/>
                <w:lang w:val="es-MX" w:eastAsia="es-MX"/>
              </w:rPr>
              <w:t>Hidroxido</w:t>
            </w:r>
            <w:proofErr w:type="spellEnd"/>
            <w:r w:rsidRPr="00366A8A">
              <w:rPr>
                <w:rFonts w:ascii="Montserrat" w:eastAsia="Times New Roman" w:hAnsi="Montserrat" w:cs="Times New Roman"/>
                <w:color w:val="000000"/>
                <w:sz w:val="18"/>
                <w:szCs w:val="18"/>
                <w:lang w:val="es-MX" w:eastAsia="es-MX"/>
              </w:rPr>
              <w:t xml:space="preserve"> de calcio </w:t>
            </w:r>
          </w:p>
        </w:tc>
        <w:tc>
          <w:tcPr>
            <w:tcW w:w="1560" w:type="dxa"/>
            <w:tcBorders>
              <w:top w:val="nil"/>
              <w:left w:val="nil"/>
              <w:bottom w:val="single" w:sz="4" w:space="0" w:color="auto"/>
              <w:right w:val="single" w:sz="4" w:space="0" w:color="auto"/>
            </w:tcBorders>
            <w:shd w:val="clear" w:color="auto" w:fill="auto"/>
            <w:vAlign w:val="center"/>
            <w:hideMark/>
          </w:tcPr>
          <w:p w14:paraId="2FFF36B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CE2F74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5A352EB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0F4B702B"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FFE460"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2DE8F5E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537.251.0098</w:t>
            </w:r>
          </w:p>
        </w:tc>
        <w:tc>
          <w:tcPr>
            <w:tcW w:w="3402" w:type="dxa"/>
            <w:tcBorders>
              <w:top w:val="nil"/>
              <w:left w:val="nil"/>
              <w:bottom w:val="single" w:sz="4" w:space="0" w:color="auto"/>
              <w:right w:val="single" w:sz="4" w:space="0" w:color="auto"/>
            </w:tcBorders>
            <w:shd w:val="clear" w:color="auto" w:fill="auto"/>
            <w:vAlign w:val="center"/>
            <w:hideMark/>
          </w:tcPr>
          <w:p w14:paraId="5D2DFC7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Cureta CK-6 de doble extremo</w:t>
            </w:r>
          </w:p>
        </w:tc>
        <w:tc>
          <w:tcPr>
            <w:tcW w:w="1560" w:type="dxa"/>
            <w:tcBorders>
              <w:top w:val="nil"/>
              <w:left w:val="nil"/>
              <w:bottom w:val="single" w:sz="4" w:space="0" w:color="auto"/>
              <w:right w:val="single" w:sz="4" w:space="0" w:color="auto"/>
            </w:tcBorders>
            <w:shd w:val="clear" w:color="auto" w:fill="auto"/>
            <w:vAlign w:val="center"/>
            <w:hideMark/>
          </w:tcPr>
          <w:p w14:paraId="483AC9B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258D6E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7538636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734C5114"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1AE92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0F704F1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537.547.0019</w:t>
            </w:r>
          </w:p>
        </w:tc>
        <w:tc>
          <w:tcPr>
            <w:tcW w:w="3402" w:type="dxa"/>
            <w:tcBorders>
              <w:top w:val="nil"/>
              <w:left w:val="nil"/>
              <w:bottom w:val="single" w:sz="4" w:space="0" w:color="auto"/>
              <w:right w:val="single" w:sz="4" w:space="0" w:color="auto"/>
            </w:tcBorders>
            <w:shd w:val="clear" w:color="auto" w:fill="auto"/>
            <w:vAlign w:val="center"/>
            <w:hideMark/>
          </w:tcPr>
          <w:p w14:paraId="62972D3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Jeringa </w:t>
            </w:r>
            <w:proofErr w:type="spellStart"/>
            <w:r w:rsidRPr="00366A8A">
              <w:rPr>
                <w:rFonts w:ascii="Montserrat" w:eastAsia="Times New Roman" w:hAnsi="Montserrat" w:cs="Times New Roman"/>
                <w:color w:val="000000"/>
                <w:sz w:val="18"/>
                <w:szCs w:val="18"/>
                <w:lang w:val="es-MX" w:eastAsia="es-MX"/>
              </w:rPr>
              <w:t>Carpule</w:t>
            </w:r>
            <w:proofErr w:type="spellEnd"/>
            <w:r w:rsidRPr="00366A8A">
              <w:rPr>
                <w:rFonts w:ascii="Montserrat" w:eastAsia="Times New Roman" w:hAnsi="Montserrat" w:cs="Times New Roman"/>
                <w:color w:val="000000"/>
                <w:sz w:val="18"/>
                <w:szCs w:val="18"/>
                <w:lang w:val="es-MX" w:eastAsia="es-MX"/>
              </w:rPr>
              <w:t>, con adaptador para aguja desechable</w:t>
            </w:r>
          </w:p>
        </w:tc>
        <w:tc>
          <w:tcPr>
            <w:tcW w:w="1560" w:type="dxa"/>
            <w:tcBorders>
              <w:top w:val="nil"/>
              <w:left w:val="nil"/>
              <w:bottom w:val="single" w:sz="4" w:space="0" w:color="auto"/>
              <w:right w:val="single" w:sz="4" w:space="0" w:color="auto"/>
            </w:tcBorders>
            <w:shd w:val="clear" w:color="auto" w:fill="auto"/>
            <w:vAlign w:val="center"/>
            <w:hideMark/>
          </w:tcPr>
          <w:p w14:paraId="5CADE36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5FACE0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51BDA41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1C79D475"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CF66D9"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1CA972F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537.327.2664</w:t>
            </w:r>
          </w:p>
        </w:tc>
        <w:tc>
          <w:tcPr>
            <w:tcW w:w="3402" w:type="dxa"/>
            <w:tcBorders>
              <w:top w:val="nil"/>
              <w:left w:val="nil"/>
              <w:bottom w:val="single" w:sz="4" w:space="0" w:color="auto"/>
              <w:right w:val="single" w:sz="4" w:space="0" w:color="auto"/>
            </w:tcBorders>
            <w:shd w:val="clear" w:color="auto" w:fill="auto"/>
            <w:vAlign w:val="center"/>
            <w:hideMark/>
          </w:tcPr>
          <w:p w14:paraId="2BAC494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Elevador </w:t>
            </w:r>
            <w:proofErr w:type="spellStart"/>
            <w:r w:rsidRPr="00366A8A">
              <w:rPr>
                <w:rFonts w:ascii="Montserrat" w:eastAsia="Times New Roman" w:hAnsi="Montserrat" w:cs="Times New Roman"/>
                <w:color w:val="000000"/>
                <w:sz w:val="18"/>
                <w:szCs w:val="18"/>
                <w:lang w:val="es-MX" w:eastAsia="es-MX"/>
              </w:rPr>
              <w:t>Bein</w:t>
            </w:r>
            <w:proofErr w:type="spellEnd"/>
            <w:r w:rsidRPr="00366A8A">
              <w:rPr>
                <w:rFonts w:ascii="Montserrat" w:eastAsia="Times New Roman" w:hAnsi="Montserrat" w:cs="Times New Roman"/>
                <w:color w:val="000000"/>
                <w:sz w:val="18"/>
                <w:szCs w:val="18"/>
                <w:lang w:val="es-MX" w:eastAsia="es-MX"/>
              </w:rPr>
              <w:t xml:space="preserve">, con mango </w:t>
            </w:r>
            <w:proofErr w:type="spellStart"/>
            <w:r w:rsidRPr="00366A8A">
              <w:rPr>
                <w:rFonts w:ascii="Montserrat" w:eastAsia="Times New Roman" w:hAnsi="Montserrat" w:cs="Times New Roman"/>
                <w:color w:val="000000"/>
                <w:sz w:val="18"/>
                <w:szCs w:val="18"/>
                <w:lang w:val="es-MX" w:eastAsia="es-MX"/>
              </w:rPr>
              <w:t>metalico</w:t>
            </w:r>
            <w:proofErr w:type="spellEnd"/>
            <w:r w:rsidRPr="00366A8A">
              <w:rPr>
                <w:rFonts w:ascii="Montserrat" w:eastAsia="Times New Roman" w:hAnsi="Montserrat" w:cs="Times New Roman"/>
                <w:color w:val="000000"/>
                <w:sz w:val="18"/>
                <w:szCs w:val="18"/>
                <w:lang w:val="es-MX" w:eastAsia="es-MX"/>
              </w:rPr>
              <w:t xml:space="preserve"> recto</w:t>
            </w:r>
          </w:p>
        </w:tc>
        <w:tc>
          <w:tcPr>
            <w:tcW w:w="1560" w:type="dxa"/>
            <w:tcBorders>
              <w:top w:val="nil"/>
              <w:left w:val="nil"/>
              <w:bottom w:val="single" w:sz="4" w:space="0" w:color="auto"/>
              <w:right w:val="single" w:sz="4" w:space="0" w:color="auto"/>
            </w:tcBorders>
            <w:shd w:val="clear" w:color="auto" w:fill="auto"/>
            <w:vAlign w:val="center"/>
            <w:hideMark/>
          </w:tcPr>
          <w:p w14:paraId="0B849AB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9310BF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69A5E61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66B39CAC"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D851E4"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lastRenderedPageBreak/>
              <w:t>33903</w:t>
            </w:r>
          </w:p>
        </w:tc>
        <w:tc>
          <w:tcPr>
            <w:tcW w:w="850" w:type="dxa"/>
            <w:tcBorders>
              <w:top w:val="nil"/>
              <w:left w:val="nil"/>
              <w:bottom w:val="single" w:sz="4" w:space="0" w:color="auto"/>
              <w:right w:val="single" w:sz="4" w:space="0" w:color="auto"/>
            </w:tcBorders>
            <w:shd w:val="clear" w:color="auto" w:fill="auto"/>
            <w:vAlign w:val="center"/>
            <w:hideMark/>
          </w:tcPr>
          <w:p w14:paraId="6DCA52F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537.327.1534</w:t>
            </w:r>
          </w:p>
        </w:tc>
        <w:tc>
          <w:tcPr>
            <w:tcW w:w="3402" w:type="dxa"/>
            <w:tcBorders>
              <w:top w:val="nil"/>
              <w:left w:val="nil"/>
              <w:bottom w:val="single" w:sz="4" w:space="0" w:color="auto"/>
              <w:right w:val="single" w:sz="4" w:space="0" w:color="auto"/>
            </w:tcBorders>
            <w:shd w:val="clear" w:color="auto" w:fill="auto"/>
            <w:vAlign w:val="center"/>
            <w:hideMark/>
          </w:tcPr>
          <w:p w14:paraId="05DCF3D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Elevador </w:t>
            </w:r>
            <w:proofErr w:type="spellStart"/>
            <w:r w:rsidRPr="00366A8A">
              <w:rPr>
                <w:rFonts w:ascii="Montserrat" w:eastAsia="Times New Roman" w:hAnsi="Montserrat" w:cs="Times New Roman"/>
                <w:color w:val="000000"/>
                <w:sz w:val="18"/>
                <w:szCs w:val="18"/>
                <w:lang w:val="es-MX" w:eastAsia="es-MX"/>
              </w:rPr>
              <w:t>Seldin</w:t>
            </w:r>
            <w:proofErr w:type="spellEnd"/>
            <w:r w:rsidRPr="00366A8A">
              <w:rPr>
                <w:rFonts w:ascii="Montserrat" w:eastAsia="Times New Roman" w:hAnsi="Montserrat" w:cs="Times New Roman"/>
                <w:color w:val="000000"/>
                <w:sz w:val="18"/>
                <w:szCs w:val="18"/>
                <w:lang w:val="es-MX" w:eastAsia="es-MX"/>
              </w:rPr>
              <w:t>, de bandera derecho</w:t>
            </w:r>
          </w:p>
        </w:tc>
        <w:tc>
          <w:tcPr>
            <w:tcW w:w="1560" w:type="dxa"/>
            <w:tcBorders>
              <w:top w:val="nil"/>
              <w:left w:val="nil"/>
              <w:bottom w:val="single" w:sz="4" w:space="0" w:color="auto"/>
              <w:right w:val="single" w:sz="4" w:space="0" w:color="auto"/>
            </w:tcBorders>
            <w:shd w:val="clear" w:color="auto" w:fill="auto"/>
            <w:vAlign w:val="center"/>
            <w:hideMark/>
          </w:tcPr>
          <w:p w14:paraId="088273F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FA798C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2B9DFB0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60A9F953"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8E529F"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560452F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537.327.1609</w:t>
            </w:r>
          </w:p>
        </w:tc>
        <w:tc>
          <w:tcPr>
            <w:tcW w:w="3402" w:type="dxa"/>
            <w:tcBorders>
              <w:top w:val="nil"/>
              <w:left w:val="nil"/>
              <w:bottom w:val="single" w:sz="4" w:space="0" w:color="auto"/>
              <w:right w:val="single" w:sz="4" w:space="0" w:color="auto"/>
            </w:tcBorders>
            <w:shd w:val="clear" w:color="auto" w:fill="auto"/>
            <w:vAlign w:val="center"/>
            <w:hideMark/>
          </w:tcPr>
          <w:p w14:paraId="7EEF7FD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Elevador </w:t>
            </w:r>
            <w:proofErr w:type="spellStart"/>
            <w:r w:rsidRPr="00366A8A">
              <w:rPr>
                <w:rFonts w:ascii="Montserrat" w:eastAsia="Times New Roman" w:hAnsi="Montserrat" w:cs="Times New Roman"/>
                <w:color w:val="000000"/>
                <w:sz w:val="18"/>
                <w:szCs w:val="18"/>
                <w:lang w:val="es-MX" w:eastAsia="es-MX"/>
              </w:rPr>
              <w:t>Seldin</w:t>
            </w:r>
            <w:proofErr w:type="spellEnd"/>
            <w:r w:rsidRPr="00366A8A">
              <w:rPr>
                <w:rFonts w:ascii="Montserrat" w:eastAsia="Times New Roman" w:hAnsi="Montserrat" w:cs="Times New Roman"/>
                <w:color w:val="000000"/>
                <w:sz w:val="18"/>
                <w:szCs w:val="18"/>
                <w:lang w:val="es-MX" w:eastAsia="es-MX"/>
              </w:rPr>
              <w:t>, de bandera izquierdo</w:t>
            </w:r>
          </w:p>
        </w:tc>
        <w:tc>
          <w:tcPr>
            <w:tcW w:w="1560" w:type="dxa"/>
            <w:tcBorders>
              <w:top w:val="nil"/>
              <w:left w:val="nil"/>
              <w:bottom w:val="single" w:sz="4" w:space="0" w:color="auto"/>
              <w:right w:val="single" w:sz="4" w:space="0" w:color="auto"/>
            </w:tcBorders>
            <w:shd w:val="clear" w:color="auto" w:fill="auto"/>
            <w:vAlign w:val="center"/>
            <w:hideMark/>
          </w:tcPr>
          <w:p w14:paraId="4508E24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0DCAE7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2D1D85F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49E48C2A"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CED641"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60FE6FC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537.583.0048</w:t>
            </w:r>
          </w:p>
        </w:tc>
        <w:tc>
          <w:tcPr>
            <w:tcW w:w="3402" w:type="dxa"/>
            <w:tcBorders>
              <w:top w:val="nil"/>
              <w:left w:val="nil"/>
              <w:bottom w:val="single" w:sz="4" w:space="0" w:color="auto"/>
              <w:right w:val="single" w:sz="4" w:space="0" w:color="auto"/>
            </w:tcBorders>
            <w:shd w:val="clear" w:color="auto" w:fill="auto"/>
            <w:vAlign w:val="center"/>
            <w:hideMark/>
          </w:tcPr>
          <w:p w14:paraId="1C12079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lima </w:t>
            </w:r>
            <w:proofErr w:type="spellStart"/>
            <w:r w:rsidRPr="00366A8A">
              <w:rPr>
                <w:rFonts w:ascii="Montserrat" w:eastAsia="Times New Roman" w:hAnsi="Montserrat" w:cs="Times New Roman"/>
                <w:color w:val="000000"/>
                <w:sz w:val="18"/>
                <w:szCs w:val="18"/>
                <w:lang w:val="es-MX" w:eastAsia="es-MX"/>
              </w:rPr>
              <w:t>miller</w:t>
            </w:r>
            <w:proofErr w:type="spellEnd"/>
            <w:r w:rsidRPr="00366A8A">
              <w:rPr>
                <w:rFonts w:ascii="Montserrat" w:eastAsia="Times New Roman" w:hAnsi="Montserrat" w:cs="Times New Roman"/>
                <w:color w:val="000000"/>
                <w:sz w:val="18"/>
                <w:szCs w:val="18"/>
                <w:lang w:val="es-MX" w:eastAsia="es-MX"/>
              </w:rPr>
              <w:t xml:space="preserve"> </w:t>
            </w:r>
            <w:proofErr w:type="spellStart"/>
            <w:proofErr w:type="gramStart"/>
            <w:r w:rsidRPr="00366A8A">
              <w:rPr>
                <w:rFonts w:ascii="Montserrat" w:eastAsia="Times New Roman" w:hAnsi="Montserrat" w:cs="Times New Roman"/>
                <w:color w:val="000000"/>
                <w:sz w:val="18"/>
                <w:szCs w:val="18"/>
                <w:lang w:val="es-MX" w:eastAsia="es-MX"/>
              </w:rPr>
              <w:t>colburn</w:t>
            </w:r>
            <w:proofErr w:type="spellEnd"/>
            <w:r w:rsidRPr="00366A8A">
              <w:rPr>
                <w:rFonts w:ascii="Montserrat" w:eastAsia="Times New Roman" w:hAnsi="Montserrat" w:cs="Times New Roman"/>
                <w:color w:val="000000"/>
                <w:sz w:val="18"/>
                <w:szCs w:val="18"/>
                <w:lang w:val="es-MX" w:eastAsia="es-MX"/>
              </w:rPr>
              <w:t>,  de</w:t>
            </w:r>
            <w:proofErr w:type="gramEnd"/>
            <w:r w:rsidRPr="00366A8A">
              <w:rPr>
                <w:rFonts w:ascii="Montserrat" w:eastAsia="Times New Roman" w:hAnsi="Montserrat" w:cs="Times New Roman"/>
                <w:color w:val="000000"/>
                <w:sz w:val="18"/>
                <w:szCs w:val="18"/>
                <w:lang w:val="es-MX" w:eastAsia="es-MX"/>
              </w:rPr>
              <w:t xml:space="preserve"> doble extremo </w:t>
            </w:r>
            <w:proofErr w:type="spellStart"/>
            <w:r w:rsidRPr="00366A8A">
              <w:rPr>
                <w:rFonts w:ascii="Montserrat" w:eastAsia="Times New Roman" w:hAnsi="Montserrat" w:cs="Times New Roman"/>
                <w:color w:val="000000"/>
                <w:sz w:val="18"/>
                <w:szCs w:val="18"/>
                <w:lang w:val="es-MX" w:eastAsia="es-MX"/>
              </w:rPr>
              <w:t>mdel</w:t>
            </w:r>
            <w:proofErr w:type="spellEnd"/>
            <w:r w:rsidRPr="00366A8A">
              <w:rPr>
                <w:rFonts w:ascii="Montserrat" w:eastAsia="Times New Roman" w:hAnsi="Montserrat" w:cs="Times New Roman"/>
                <w:color w:val="000000"/>
                <w:sz w:val="18"/>
                <w:szCs w:val="18"/>
                <w:lang w:val="es-MX" w:eastAsia="es-MX"/>
              </w:rPr>
              <w:t xml:space="preserve"> numero 10</w:t>
            </w:r>
          </w:p>
        </w:tc>
        <w:tc>
          <w:tcPr>
            <w:tcW w:w="1560" w:type="dxa"/>
            <w:tcBorders>
              <w:top w:val="nil"/>
              <w:left w:val="nil"/>
              <w:bottom w:val="single" w:sz="4" w:space="0" w:color="auto"/>
              <w:right w:val="single" w:sz="4" w:space="0" w:color="auto"/>
            </w:tcBorders>
            <w:shd w:val="clear" w:color="auto" w:fill="auto"/>
            <w:vAlign w:val="center"/>
            <w:hideMark/>
          </w:tcPr>
          <w:p w14:paraId="7AB9385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EB251D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09F9A96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48E8CF03"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E2067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7D1FE47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537.426.0023</w:t>
            </w:r>
          </w:p>
        </w:tc>
        <w:tc>
          <w:tcPr>
            <w:tcW w:w="3402" w:type="dxa"/>
            <w:tcBorders>
              <w:top w:val="nil"/>
              <w:left w:val="nil"/>
              <w:bottom w:val="single" w:sz="4" w:space="0" w:color="auto"/>
              <w:right w:val="single" w:sz="4" w:space="0" w:color="auto"/>
            </w:tcBorders>
            <w:shd w:val="clear" w:color="auto" w:fill="auto"/>
            <w:vAlign w:val="center"/>
            <w:hideMark/>
          </w:tcPr>
          <w:p w14:paraId="4B8BA6A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FÓRCEPS DENTAL. </w:t>
            </w:r>
            <w:proofErr w:type="spellStart"/>
            <w:r w:rsidRPr="00366A8A">
              <w:rPr>
                <w:rFonts w:ascii="Montserrat" w:eastAsia="Times New Roman" w:hAnsi="Montserrat" w:cs="Times New Roman"/>
                <w:color w:val="000000"/>
                <w:sz w:val="18"/>
                <w:szCs w:val="18"/>
                <w:lang w:val="es-MX" w:eastAsia="es-MX"/>
              </w:rPr>
              <w:t>Nº</w:t>
            </w:r>
            <w:proofErr w:type="spellEnd"/>
            <w:r w:rsidRPr="00366A8A">
              <w:rPr>
                <w:rFonts w:ascii="Montserrat" w:eastAsia="Times New Roman" w:hAnsi="Montserrat" w:cs="Times New Roman"/>
                <w:color w:val="000000"/>
                <w:sz w:val="18"/>
                <w:szCs w:val="18"/>
                <w:lang w:val="es-MX" w:eastAsia="es-MX"/>
              </w:rPr>
              <w:t xml:space="preserve"> 23</w:t>
            </w:r>
            <w:r w:rsidRPr="00366A8A">
              <w:rPr>
                <w:rFonts w:ascii="Montserrat" w:eastAsia="Times New Roman" w:hAnsi="Montserrat" w:cs="Times New Roman"/>
                <w:color w:val="000000"/>
                <w:sz w:val="18"/>
                <w:szCs w:val="18"/>
                <w:lang w:val="es-MX" w:eastAsia="es-MX"/>
              </w:rPr>
              <w:br/>
              <w:t>FABRICADO EN ACERO INOXIDABLE</w:t>
            </w:r>
          </w:p>
        </w:tc>
        <w:tc>
          <w:tcPr>
            <w:tcW w:w="1560" w:type="dxa"/>
            <w:tcBorders>
              <w:top w:val="nil"/>
              <w:left w:val="nil"/>
              <w:bottom w:val="single" w:sz="4" w:space="0" w:color="auto"/>
              <w:right w:val="single" w:sz="4" w:space="0" w:color="auto"/>
            </w:tcBorders>
            <w:shd w:val="clear" w:color="auto" w:fill="auto"/>
            <w:vAlign w:val="center"/>
            <w:hideMark/>
          </w:tcPr>
          <w:p w14:paraId="478457C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B27B58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7D6C904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45342124"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5A7571"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7758313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537.426.0411</w:t>
            </w:r>
          </w:p>
        </w:tc>
        <w:tc>
          <w:tcPr>
            <w:tcW w:w="3402" w:type="dxa"/>
            <w:tcBorders>
              <w:top w:val="nil"/>
              <w:left w:val="nil"/>
              <w:bottom w:val="single" w:sz="4" w:space="0" w:color="auto"/>
              <w:right w:val="single" w:sz="4" w:space="0" w:color="auto"/>
            </w:tcBorders>
            <w:shd w:val="clear" w:color="auto" w:fill="auto"/>
            <w:vAlign w:val="center"/>
            <w:hideMark/>
          </w:tcPr>
          <w:p w14:paraId="0D65CC0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FÓRCEPS DENTAL. </w:t>
            </w:r>
            <w:proofErr w:type="spellStart"/>
            <w:r w:rsidRPr="00366A8A">
              <w:rPr>
                <w:rFonts w:ascii="Montserrat" w:eastAsia="Times New Roman" w:hAnsi="Montserrat" w:cs="Times New Roman"/>
                <w:color w:val="000000"/>
                <w:sz w:val="18"/>
                <w:szCs w:val="18"/>
                <w:lang w:val="es-MX" w:eastAsia="es-MX"/>
              </w:rPr>
              <w:t>Nº</w:t>
            </w:r>
            <w:proofErr w:type="spellEnd"/>
            <w:r w:rsidRPr="00366A8A">
              <w:rPr>
                <w:rFonts w:ascii="Montserrat" w:eastAsia="Times New Roman" w:hAnsi="Montserrat" w:cs="Times New Roman"/>
                <w:color w:val="000000"/>
                <w:sz w:val="18"/>
                <w:szCs w:val="18"/>
                <w:lang w:val="es-MX" w:eastAsia="es-MX"/>
              </w:rPr>
              <w:t xml:space="preserve"> 69</w:t>
            </w:r>
            <w:r w:rsidRPr="00366A8A">
              <w:rPr>
                <w:rFonts w:ascii="Montserrat" w:eastAsia="Times New Roman" w:hAnsi="Montserrat" w:cs="Times New Roman"/>
                <w:color w:val="000000"/>
                <w:sz w:val="18"/>
                <w:szCs w:val="18"/>
                <w:lang w:val="es-MX" w:eastAsia="es-MX"/>
              </w:rPr>
              <w:br/>
              <w:t>FABRICADO EN ACERO INOXIDABLE</w:t>
            </w:r>
          </w:p>
        </w:tc>
        <w:tc>
          <w:tcPr>
            <w:tcW w:w="1560" w:type="dxa"/>
            <w:tcBorders>
              <w:top w:val="nil"/>
              <w:left w:val="nil"/>
              <w:bottom w:val="single" w:sz="4" w:space="0" w:color="auto"/>
              <w:right w:val="single" w:sz="4" w:space="0" w:color="auto"/>
            </w:tcBorders>
            <w:shd w:val="clear" w:color="auto" w:fill="auto"/>
            <w:vAlign w:val="center"/>
            <w:hideMark/>
          </w:tcPr>
          <w:p w14:paraId="1551CEF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E7C9A3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0D34FF5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5396D9F6"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E843EE"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18830A3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537.426.0197</w:t>
            </w:r>
          </w:p>
        </w:tc>
        <w:tc>
          <w:tcPr>
            <w:tcW w:w="3402" w:type="dxa"/>
            <w:tcBorders>
              <w:top w:val="nil"/>
              <w:left w:val="nil"/>
              <w:bottom w:val="single" w:sz="4" w:space="0" w:color="auto"/>
              <w:right w:val="single" w:sz="4" w:space="0" w:color="auto"/>
            </w:tcBorders>
            <w:shd w:val="clear" w:color="auto" w:fill="auto"/>
            <w:vAlign w:val="center"/>
            <w:hideMark/>
          </w:tcPr>
          <w:p w14:paraId="762B59C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FÓRCEPS DENTAL </w:t>
            </w:r>
            <w:proofErr w:type="spellStart"/>
            <w:r w:rsidRPr="00366A8A">
              <w:rPr>
                <w:rFonts w:ascii="Montserrat" w:eastAsia="Times New Roman" w:hAnsi="Montserrat" w:cs="Times New Roman"/>
                <w:color w:val="000000"/>
                <w:sz w:val="18"/>
                <w:szCs w:val="18"/>
                <w:lang w:val="es-MX" w:eastAsia="es-MX"/>
              </w:rPr>
              <w:t>Nº</w:t>
            </w:r>
            <w:proofErr w:type="spellEnd"/>
            <w:r w:rsidRPr="00366A8A">
              <w:rPr>
                <w:rFonts w:ascii="Montserrat" w:eastAsia="Times New Roman" w:hAnsi="Montserrat" w:cs="Times New Roman"/>
                <w:color w:val="000000"/>
                <w:sz w:val="18"/>
                <w:szCs w:val="18"/>
                <w:lang w:val="es-MX" w:eastAsia="es-MX"/>
              </w:rPr>
              <w:t xml:space="preserve"> 150.</w:t>
            </w:r>
            <w:r w:rsidRPr="00366A8A">
              <w:rPr>
                <w:rFonts w:ascii="Montserrat" w:eastAsia="Times New Roman" w:hAnsi="Montserrat" w:cs="Times New Roman"/>
                <w:color w:val="000000"/>
                <w:sz w:val="18"/>
                <w:szCs w:val="18"/>
                <w:lang w:val="es-MX" w:eastAsia="es-MX"/>
              </w:rPr>
              <w:br/>
              <w:t>FABRICADO EN ACERO INOXIDABLE</w:t>
            </w:r>
          </w:p>
        </w:tc>
        <w:tc>
          <w:tcPr>
            <w:tcW w:w="1560" w:type="dxa"/>
            <w:tcBorders>
              <w:top w:val="nil"/>
              <w:left w:val="nil"/>
              <w:bottom w:val="single" w:sz="4" w:space="0" w:color="auto"/>
              <w:right w:val="single" w:sz="4" w:space="0" w:color="auto"/>
            </w:tcBorders>
            <w:shd w:val="clear" w:color="auto" w:fill="auto"/>
            <w:vAlign w:val="center"/>
            <w:hideMark/>
          </w:tcPr>
          <w:p w14:paraId="781F64C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76934E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4A2048D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01CC31A3"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349040"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448ED7F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537.426.0189</w:t>
            </w:r>
          </w:p>
        </w:tc>
        <w:tc>
          <w:tcPr>
            <w:tcW w:w="3402" w:type="dxa"/>
            <w:tcBorders>
              <w:top w:val="nil"/>
              <w:left w:val="nil"/>
              <w:bottom w:val="single" w:sz="4" w:space="0" w:color="auto"/>
              <w:right w:val="single" w:sz="4" w:space="0" w:color="auto"/>
            </w:tcBorders>
            <w:shd w:val="clear" w:color="auto" w:fill="auto"/>
            <w:vAlign w:val="center"/>
            <w:hideMark/>
          </w:tcPr>
          <w:p w14:paraId="36FF199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FÓRCEPS DENTAL </w:t>
            </w:r>
            <w:proofErr w:type="spellStart"/>
            <w:r w:rsidRPr="00366A8A">
              <w:rPr>
                <w:rFonts w:ascii="Montserrat" w:eastAsia="Times New Roman" w:hAnsi="Montserrat" w:cs="Times New Roman"/>
                <w:color w:val="000000"/>
                <w:sz w:val="18"/>
                <w:szCs w:val="18"/>
                <w:lang w:val="es-MX" w:eastAsia="es-MX"/>
              </w:rPr>
              <w:t>Nº</w:t>
            </w:r>
            <w:proofErr w:type="spellEnd"/>
            <w:r w:rsidRPr="00366A8A">
              <w:rPr>
                <w:rFonts w:ascii="Montserrat" w:eastAsia="Times New Roman" w:hAnsi="Montserrat" w:cs="Times New Roman"/>
                <w:color w:val="000000"/>
                <w:sz w:val="18"/>
                <w:szCs w:val="18"/>
                <w:lang w:val="es-MX" w:eastAsia="es-MX"/>
              </w:rPr>
              <w:t xml:space="preserve"> 151.</w:t>
            </w:r>
            <w:r w:rsidRPr="00366A8A">
              <w:rPr>
                <w:rFonts w:ascii="Montserrat" w:eastAsia="Times New Roman" w:hAnsi="Montserrat" w:cs="Times New Roman"/>
                <w:color w:val="000000"/>
                <w:sz w:val="18"/>
                <w:szCs w:val="18"/>
                <w:lang w:val="es-MX" w:eastAsia="es-MX"/>
              </w:rPr>
              <w:br/>
              <w:t>FABRICADO EN ACERO INOXIDABLE</w:t>
            </w:r>
          </w:p>
        </w:tc>
        <w:tc>
          <w:tcPr>
            <w:tcW w:w="1560" w:type="dxa"/>
            <w:tcBorders>
              <w:top w:val="nil"/>
              <w:left w:val="nil"/>
              <w:bottom w:val="single" w:sz="4" w:space="0" w:color="auto"/>
              <w:right w:val="single" w:sz="4" w:space="0" w:color="auto"/>
            </w:tcBorders>
            <w:shd w:val="clear" w:color="auto" w:fill="auto"/>
            <w:vAlign w:val="center"/>
            <w:hideMark/>
          </w:tcPr>
          <w:p w14:paraId="73854B95"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BB186E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4490CB1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5DB3BC3B"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98EC7F"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32B5730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537.426.0197</w:t>
            </w:r>
          </w:p>
        </w:tc>
        <w:tc>
          <w:tcPr>
            <w:tcW w:w="3402" w:type="dxa"/>
            <w:tcBorders>
              <w:top w:val="nil"/>
              <w:left w:val="nil"/>
              <w:bottom w:val="single" w:sz="4" w:space="0" w:color="auto"/>
              <w:right w:val="single" w:sz="4" w:space="0" w:color="auto"/>
            </w:tcBorders>
            <w:shd w:val="clear" w:color="auto" w:fill="auto"/>
            <w:vAlign w:val="center"/>
            <w:hideMark/>
          </w:tcPr>
          <w:p w14:paraId="760B529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FÓRCEPS DENTAL </w:t>
            </w:r>
            <w:proofErr w:type="spellStart"/>
            <w:r w:rsidRPr="00366A8A">
              <w:rPr>
                <w:rFonts w:ascii="Montserrat" w:eastAsia="Times New Roman" w:hAnsi="Montserrat" w:cs="Times New Roman"/>
                <w:color w:val="000000"/>
                <w:sz w:val="18"/>
                <w:szCs w:val="18"/>
                <w:lang w:val="es-MX" w:eastAsia="es-MX"/>
              </w:rPr>
              <w:t>Nº</w:t>
            </w:r>
            <w:proofErr w:type="spellEnd"/>
            <w:r w:rsidRPr="00366A8A">
              <w:rPr>
                <w:rFonts w:ascii="Montserrat" w:eastAsia="Times New Roman" w:hAnsi="Montserrat" w:cs="Times New Roman"/>
                <w:color w:val="000000"/>
                <w:sz w:val="18"/>
                <w:szCs w:val="18"/>
                <w:lang w:val="es-MX" w:eastAsia="es-MX"/>
              </w:rPr>
              <w:t xml:space="preserve"> 150.</w:t>
            </w:r>
            <w:r w:rsidRPr="00366A8A">
              <w:rPr>
                <w:rFonts w:ascii="Montserrat" w:eastAsia="Times New Roman" w:hAnsi="Montserrat" w:cs="Times New Roman"/>
                <w:color w:val="000000"/>
                <w:sz w:val="18"/>
                <w:szCs w:val="18"/>
                <w:lang w:val="es-MX" w:eastAsia="es-MX"/>
              </w:rPr>
              <w:br/>
              <w:t>FABRICADO EN ACERO INOXIDABLE</w:t>
            </w:r>
          </w:p>
        </w:tc>
        <w:tc>
          <w:tcPr>
            <w:tcW w:w="1560" w:type="dxa"/>
            <w:tcBorders>
              <w:top w:val="nil"/>
              <w:left w:val="nil"/>
              <w:bottom w:val="single" w:sz="4" w:space="0" w:color="auto"/>
              <w:right w:val="single" w:sz="4" w:space="0" w:color="auto"/>
            </w:tcBorders>
            <w:shd w:val="clear" w:color="auto" w:fill="auto"/>
            <w:vAlign w:val="center"/>
            <w:hideMark/>
          </w:tcPr>
          <w:p w14:paraId="2B6C9D1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0D419C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63EEDD7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396E28FB"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491519"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35BB4EF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537.426.0189</w:t>
            </w:r>
          </w:p>
        </w:tc>
        <w:tc>
          <w:tcPr>
            <w:tcW w:w="3402" w:type="dxa"/>
            <w:tcBorders>
              <w:top w:val="nil"/>
              <w:left w:val="nil"/>
              <w:bottom w:val="single" w:sz="4" w:space="0" w:color="auto"/>
              <w:right w:val="single" w:sz="4" w:space="0" w:color="auto"/>
            </w:tcBorders>
            <w:shd w:val="clear" w:color="auto" w:fill="auto"/>
            <w:vAlign w:val="center"/>
            <w:hideMark/>
          </w:tcPr>
          <w:p w14:paraId="6DD1A01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FÓRCEPS DENTAL </w:t>
            </w:r>
            <w:proofErr w:type="spellStart"/>
            <w:r w:rsidRPr="00366A8A">
              <w:rPr>
                <w:rFonts w:ascii="Montserrat" w:eastAsia="Times New Roman" w:hAnsi="Montserrat" w:cs="Times New Roman"/>
                <w:color w:val="000000"/>
                <w:sz w:val="18"/>
                <w:szCs w:val="18"/>
                <w:lang w:val="es-MX" w:eastAsia="es-MX"/>
              </w:rPr>
              <w:t>Nº</w:t>
            </w:r>
            <w:proofErr w:type="spellEnd"/>
            <w:r w:rsidRPr="00366A8A">
              <w:rPr>
                <w:rFonts w:ascii="Montserrat" w:eastAsia="Times New Roman" w:hAnsi="Montserrat" w:cs="Times New Roman"/>
                <w:color w:val="000000"/>
                <w:sz w:val="18"/>
                <w:szCs w:val="18"/>
                <w:lang w:val="es-MX" w:eastAsia="es-MX"/>
              </w:rPr>
              <w:t xml:space="preserve"> 151.</w:t>
            </w:r>
            <w:r w:rsidRPr="00366A8A">
              <w:rPr>
                <w:rFonts w:ascii="Montserrat" w:eastAsia="Times New Roman" w:hAnsi="Montserrat" w:cs="Times New Roman"/>
                <w:color w:val="000000"/>
                <w:sz w:val="18"/>
                <w:szCs w:val="18"/>
                <w:lang w:val="es-MX" w:eastAsia="es-MX"/>
              </w:rPr>
              <w:br/>
              <w:t>FABRICADO EN ACERO INOXIDABLE</w:t>
            </w:r>
          </w:p>
        </w:tc>
        <w:tc>
          <w:tcPr>
            <w:tcW w:w="1560" w:type="dxa"/>
            <w:tcBorders>
              <w:top w:val="nil"/>
              <w:left w:val="nil"/>
              <w:bottom w:val="single" w:sz="4" w:space="0" w:color="auto"/>
              <w:right w:val="single" w:sz="4" w:space="0" w:color="auto"/>
            </w:tcBorders>
            <w:shd w:val="clear" w:color="auto" w:fill="auto"/>
            <w:vAlign w:val="center"/>
            <w:hideMark/>
          </w:tcPr>
          <w:p w14:paraId="1DF67E7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45DC65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c>
          <w:tcPr>
            <w:tcW w:w="1036" w:type="dxa"/>
            <w:tcBorders>
              <w:top w:val="nil"/>
              <w:left w:val="nil"/>
              <w:bottom w:val="single" w:sz="4" w:space="0" w:color="auto"/>
              <w:right w:val="single" w:sz="4" w:space="0" w:color="auto"/>
            </w:tcBorders>
            <w:shd w:val="clear" w:color="auto" w:fill="auto"/>
            <w:vAlign w:val="center"/>
            <w:hideMark/>
          </w:tcPr>
          <w:p w14:paraId="6C8EB2C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2</w:t>
            </w:r>
          </w:p>
        </w:tc>
      </w:tr>
      <w:tr w:rsidR="00E53AA4" w:rsidRPr="00366A8A" w14:paraId="61E049F6"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26FC2D"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3CA51FC4"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537.426.0213</w:t>
            </w:r>
          </w:p>
        </w:tc>
        <w:tc>
          <w:tcPr>
            <w:tcW w:w="3402" w:type="dxa"/>
            <w:tcBorders>
              <w:top w:val="nil"/>
              <w:left w:val="nil"/>
              <w:bottom w:val="single" w:sz="4" w:space="0" w:color="auto"/>
              <w:right w:val="single" w:sz="4" w:space="0" w:color="auto"/>
            </w:tcBorders>
            <w:shd w:val="clear" w:color="auto" w:fill="auto"/>
            <w:vAlign w:val="center"/>
            <w:hideMark/>
          </w:tcPr>
          <w:p w14:paraId="25C07EB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FÓRCEPS DENTAL </w:t>
            </w:r>
            <w:proofErr w:type="spellStart"/>
            <w:r w:rsidRPr="00366A8A">
              <w:rPr>
                <w:rFonts w:ascii="Montserrat" w:eastAsia="Times New Roman" w:hAnsi="Montserrat" w:cs="Times New Roman"/>
                <w:color w:val="000000"/>
                <w:sz w:val="18"/>
                <w:szCs w:val="18"/>
                <w:lang w:val="es-MX" w:eastAsia="es-MX"/>
              </w:rPr>
              <w:t>Nº</w:t>
            </w:r>
            <w:proofErr w:type="spellEnd"/>
            <w:r w:rsidRPr="00366A8A">
              <w:rPr>
                <w:rFonts w:ascii="Montserrat" w:eastAsia="Times New Roman" w:hAnsi="Montserrat" w:cs="Times New Roman"/>
                <w:color w:val="000000"/>
                <w:sz w:val="18"/>
                <w:szCs w:val="18"/>
                <w:lang w:val="es-MX" w:eastAsia="es-MX"/>
              </w:rPr>
              <w:t xml:space="preserve"> 99 C</w:t>
            </w:r>
            <w:r w:rsidRPr="00366A8A">
              <w:rPr>
                <w:rFonts w:ascii="Montserrat" w:eastAsia="Times New Roman" w:hAnsi="Montserrat" w:cs="Times New Roman"/>
                <w:color w:val="000000"/>
                <w:sz w:val="18"/>
                <w:szCs w:val="18"/>
                <w:lang w:val="es-MX" w:eastAsia="es-MX"/>
              </w:rPr>
              <w:br/>
              <w:t>FABRICADO EN ACERO INOXIDABLE</w:t>
            </w:r>
          </w:p>
        </w:tc>
        <w:tc>
          <w:tcPr>
            <w:tcW w:w="1560" w:type="dxa"/>
            <w:tcBorders>
              <w:top w:val="nil"/>
              <w:left w:val="nil"/>
              <w:bottom w:val="single" w:sz="4" w:space="0" w:color="auto"/>
              <w:right w:val="single" w:sz="4" w:space="0" w:color="auto"/>
            </w:tcBorders>
            <w:shd w:val="clear" w:color="auto" w:fill="auto"/>
            <w:vAlign w:val="center"/>
            <w:hideMark/>
          </w:tcPr>
          <w:p w14:paraId="64CAFF0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AA5F49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w:t>
            </w:r>
          </w:p>
        </w:tc>
        <w:tc>
          <w:tcPr>
            <w:tcW w:w="1036" w:type="dxa"/>
            <w:tcBorders>
              <w:top w:val="nil"/>
              <w:left w:val="nil"/>
              <w:bottom w:val="single" w:sz="4" w:space="0" w:color="auto"/>
              <w:right w:val="single" w:sz="4" w:space="0" w:color="auto"/>
            </w:tcBorders>
            <w:shd w:val="clear" w:color="auto" w:fill="auto"/>
            <w:vAlign w:val="center"/>
            <w:hideMark/>
          </w:tcPr>
          <w:p w14:paraId="2BA4871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w:t>
            </w:r>
          </w:p>
        </w:tc>
      </w:tr>
      <w:tr w:rsidR="00E53AA4" w:rsidRPr="00366A8A" w14:paraId="6D33089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8247D1"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450A1AE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537.703.9598</w:t>
            </w:r>
          </w:p>
        </w:tc>
        <w:tc>
          <w:tcPr>
            <w:tcW w:w="3402" w:type="dxa"/>
            <w:tcBorders>
              <w:top w:val="nil"/>
              <w:left w:val="nil"/>
              <w:bottom w:val="single" w:sz="4" w:space="0" w:color="auto"/>
              <w:right w:val="single" w:sz="4" w:space="0" w:color="auto"/>
            </w:tcBorders>
            <w:shd w:val="clear" w:color="auto" w:fill="auto"/>
            <w:vAlign w:val="center"/>
            <w:hideMark/>
          </w:tcPr>
          <w:p w14:paraId="2FB6109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Pinzas de </w:t>
            </w:r>
            <w:proofErr w:type="spellStart"/>
            <w:r w:rsidRPr="00366A8A">
              <w:rPr>
                <w:rFonts w:ascii="Montserrat" w:eastAsia="Times New Roman" w:hAnsi="Montserrat" w:cs="Times New Roman"/>
                <w:color w:val="000000"/>
                <w:sz w:val="18"/>
                <w:szCs w:val="18"/>
                <w:lang w:val="es-MX" w:eastAsia="es-MX"/>
              </w:rPr>
              <w:t>curacion</w:t>
            </w:r>
            <w:proofErr w:type="spellEnd"/>
            <w:r w:rsidRPr="00366A8A">
              <w:rPr>
                <w:rFonts w:ascii="Montserrat" w:eastAsia="Times New Roman" w:hAnsi="Montserrat" w:cs="Times New Roman"/>
                <w:color w:val="000000"/>
                <w:sz w:val="18"/>
                <w:szCs w:val="18"/>
                <w:lang w:val="es-MX" w:eastAsia="es-MX"/>
              </w:rPr>
              <w:t xml:space="preserve"> </w:t>
            </w:r>
          </w:p>
        </w:tc>
        <w:tc>
          <w:tcPr>
            <w:tcW w:w="1560" w:type="dxa"/>
            <w:tcBorders>
              <w:top w:val="nil"/>
              <w:left w:val="nil"/>
              <w:bottom w:val="single" w:sz="4" w:space="0" w:color="auto"/>
              <w:right w:val="single" w:sz="4" w:space="0" w:color="auto"/>
            </w:tcBorders>
            <w:shd w:val="clear" w:color="auto" w:fill="auto"/>
            <w:vAlign w:val="center"/>
            <w:hideMark/>
          </w:tcPr>
          <w:p w14:paraId="76A83FE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FA9990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w:t>
            </w:r>
          </w:p>
        </w:tc>
        <w:tc>
          <w:tcPr>
            <w:tcW w:w="1036" w:type="dxa"/>
            <w:tcBorders>
              <w:top w:val="nil"/>
              <w:left w:val="nil"/>
              <w:bottom w:val="single" w:sz="4" w:space="0" w:color="auto"/>
              <w:right w:val="single" w:sz="4" w:space="0" w:color="auto"/>
            </w:tcBorders>
            <w:shd w:val="clear" w:color="auto" w:fill="auto"/>
            <w:vAlign w:val="center"/>
            <w:hideMark/>
          </w:tcPr>
          <w:p w14:paraId="186170D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3</w:t>
            </w:r>
          </w:p>
        </w:tc>
      </w:tr>
      <w:tr w:rsidR="00E53AA4" w:rsidRPr="00366A8A" w14:paraId="69614B6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DDD8A1"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2ECC8CD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 080.829.5463</w:t>
            </w:r>
          </w:p>
        </w:tc>
        <w:tc>
          <w:tcPr>
            <w:tcW w:w="3402" w:type="dxa"/>
            <w:tcBorders>
              <w:top w:val="nil"/>
              <w:left w:val="nil"/>
              <w:bottom w:val="single" w:sz="4" w:space="0" w:color="auto"/>
              <w:right w:val="single" w:sz="4" w:space="0" w:color="auto"/>
            </w:tcBorders>
            <w:shd w:val="clear" w:color="auto" w:fill="auto"/>
            <w:vAlign w:val="center"/>
            <w:hideMark/>
          </w:tcPr>
          <w:p w14:paraId="7844646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Prueba rápida inmunocromatográfica para la determinación de anticuerpos de Treponema </w:t>
            </w:r>
            <w:proofErr w:type="spellStart"/>
            <w:r w:rsidRPr="00366A8A">
              <w:rPr>
                <w:rFonts w:ascii="Montserrat" w:eastAsia="Times New Roman" w:hAnsi="Montserrat" w:cs="Times New Roman"/>
                <w:color w:val="000000"/>
                <w:sz w:val="18"/>
                <w:szCs w:val="18"/>
                <w:lang w:val="es-MX" w:eastAsia="es-MX"/>
              </w:rPr>
              <w:t>pallidum</w:t>
            </w:r>
            <w:proofErr w:type="spellEnd"/>
            <w:r w:rsidRPr="00366A8A">
              <w:rPr>
                <w:rFonts w:ascii="Montserrat" w:eastAsia="Times New Roman" w:hAnsi="Montserrat" w:cs="Times New Roman"/>
                <w:color w:val="000000"/>
                <w:sz w:val="18"/>
                <w:szCs w:val="18"/>
                <w:lang w:val="es-MX" w:eastAsia="es-MX"/>
              </w:rPr>
              <w:t xml:space="preserve"> en suero o plasma humano. Con sensibilidad no menor al 95% y una especificidad no menor al 98% de acuerdo con el certificado de evaluación diagnóstica del Instituto de Diagnóstico y Referencia Epidemiológicos, o en su caso algún otro organismo internacional como la FDA, EMA, o la Organización Mundial de la Salud. Requiere prueba confirmatoria. Envase para mínimo 20 pruebas. </w:t>
            </w:r>
          </w:p>
        </w:tc>
        <w:tc>
          <w:tcPr>
            <w:tcW w:w="1560" w:type="dxa"/>
            <w:tcBorders>
              <w:top w:val="nil"/>
              <w:left w:val="nil"/>
              <w:bottom w:val="single" w:sz="4" w:space="0" w:color="auto"/>
              <w:right w:val="single" w:sz="4" w:space="0" w:color="auto"/>
            </w:tcBorders>
            <w:shd w:val="clear" w:color="auto" w:fill="auto"/>
            <w:vAlign w:val="center"/>
            <w:hideMark/>
          </w:tcPr>
          <w:p w14:paraId="72CCC21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para mínimo 20 pruebas</w:t>
            </w:r>
          </w:p>
        </w:tc>
        <w:tc>
          <w:tcPr>
            <w:tcW w:w="1134" w:type="dxa"/>
            <w:tcBorders>
              <w:top w:val="nil"/>
              <w:left w:val="nil"/>
              <w:bottom w:val="single" w:sz="4" w:space="0" w:color="auto"/>
              <w:right w:val="single" w:sz="4" w:space="0" w:color="auto"/>
            </w:tcBorders>
            <w:shd w:val="clear" w:color="auto" w:fill="auto"/>
            <w:noWrap/>
            <w:vAlign w:val="center"/>
            <w:hideMark/>
          </w:tcPr>
          <w:p w14:paraId="343FFF1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c>
          <w:tcPr>
            <w:tcW w:w="1036" w:type="dxa"/>
            <w:tcBorders>
              <w:top w:val="nil"/>
              <w:left w:val="nil"/>
              <w:bottom w:val="single" w:sz="4" w:space="0" w:color="auto"/>
              <w:right w:val="single" w:sz="4" w:space="0" w:color="auto"/>
            </w:tcBorders>
            <w:shd w:val="clear" w:color="auto" w:fill="auto"/>
            <w:noWrap/>
            <w:vAlign w:val="center"/>
            <w:hideMark/>
          </w:tcPr>
          <w:p w14:paraId="162A21D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r>
      <w:tr w:rsidR="00E53AA4" w:rsidRPr="00366A8A" w14:paraId="4BED3234"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96E338"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3B97C0A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080.980.0001</w:t>
            </w:r>
          </w:p>
        </w:tc>
        <w:tc>
          <w:tcPr>
            <w:tcW w:w="3402" w:type="dxa"/>
            <w:tcBorders>
              <w:top w:val="nil"/>
              <w:left w:val="nil"/>
              <w:bottom w:val="single" w:sz="4" w:space="0" w:color="auto"/>
              <w:right w:val="single" w:sz="4" w:space="0" w:color="auto"/>
            </w:tcBorders>
            <w:shd w:val="clear" w:color="auto" w:fill="auto"/>
            <w:vAlign w:val="center"/>
            <w:hideMark/>
          </w:tcPr>
          <w:p w14:paraId="47C669F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Prueba rápida inmunocromatográfica para la determinación de anticuerpos IgM/IgG anti HIV 1 y HIV 2 en suero, plasma y sangre total humana. Con lanceta retráctil con 3 niveles de punción, pipeta de toma y solución de corrimiento. Con sensibilidad igual o superior al 99% y especificidad igual o superior al 98% para VIH, de acuerdo con el </w:t>
            </w:r>
            <w:r w:rsidRPr="00366A8A">
              <w:rPr>
                <w:rFonts w:ascii="Montserrat" w:eastAsia="Times New Roman" w:hAnsi="Montserrat" w:cs="Times New Roman"/>
                <w:color w:val="000000"/>
                <w:sz w:val="18"/>
                <w:szCs w:val="18"/>
                <w:lang w:val="es-MX" w:eastAsia="es-MX"/>
              </w:rPr>
              <w:lastRenderedPageBreak/>
              <w:t>certificado de evaluación diagnóstica del Instituto de Diagnóstico y Referencia Epidemiológicos, o en su caso algún otro organismo internacional como la FDA, EMA o la Organización Mundial de la Salud. Pieza</w:t>
            </w:r>
          </w:p>
        </w:tc>
        <w:tc>
          <w:tcPr>
            <w:tcW w:w="1560" w:type="dxa"/>
            <w:tcBorders>
              <w:top w:val="nil"/>
              <w:left w:val="nil"/>
              <w:bottom w:val="single" w:sz="4" w:space="0" w:color="auto"/>
              <w:right w:val="single" w:sz="4" w:space="0" w:color="auto"/>
            </w:tcBorders>
            <w:shd w:val="clear" w:color="auto" w:fill="auto"/>
            <w:noWrap/>
            <w:vAlign w:val="center"/>
            <w:hideMark/>
          </w:tcPr>
          <w:p w14:paraId="21DBCB0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08096C8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c>
          <w:tcPr>
            <w:tcW w:w="1036" w:type="dxa"/>
            <w:tcBorders>
              <w:top w:val="nil"/>
              <w:left w:val="nil"/>
              <w:bottom w:val="single" w:sz="4" w:space="0" w:color="auto"/>
              <w:right w:val="single" w:sz="4" w:space="0" w:color="auto"/>
            </w:tcBorders>
            <w:shd w:val="clear" w:color="auto" w:fill="auto"/>
            <w:noWrap/>
            <w:vAlign w:val="center"/>
            <w:hideMark/>
          </w:tcPr>
          <w:p w14:paraId="6C95DA8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r>
      <w:tr w:rsidR="00E53AA4" w:rsidRPr="00366A8A" w14:paraId="7E77ED44"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ABC18A"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092CC45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080.829.5539</w:t>
            </w:r>
          </w:p>
        </w:tc>
        <w:tc>
          <w:tcPr>
            <w:tcW w:w="3402" w:type="dxa"/>
            <w:tcBorders>
              <w:top w:val="nil"/>
              <w:left w:val="nil"/>
              <w:bottom w:val="single" w:sz="4" w:space="0" w:color="auto"/>
              <w:right w:val="single" w:sz="4" w:space="0" w:color="auto"/>
            </w:tcBorders>
            <w:shd w:val="clear" w:color="auto" w:fill="auto"/>
            <w:vAlign w:val="center"/>
            <w:hideMark/>
          </w:tcPr>
          <w:p w14:paraId="15761FF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Inmunoanálisis para la detección del antígeno p24 de HIV-1 y anticuerpos al HIV-1 y HIV-2. </w:t>
            </w:r>
            <w:proofErr w:type="gramStart"/>
            <w:r w:rsidRPr="00366A8A">
              <w:rPr>
                <w:rFonts w:ascii="Montserrat" w:eastAsia="Times New Roman" w:hAnsi="Montserrat" w:cs="Times New Roman"/>
                <w:color w:val="000000"/>
                <w:sz w:val="18"/>
                <w:szCs w:val="18"/>
                <w:lang w:val="es-MX" w:eastAsia="es-MX"/>
              </w:rPr>
              <w:t>Inmunoanálisis cualitativo in vitro</w:t>
            </w:r>
            <w:proofErr w:type="gramEnd"/>
            <w:r w:rsidRPr="00366A8A">
              <w:rPr>
                <w:rFonts w:ascii="Montserrat" w:eastAsia="Times New Roman" w:hAnsi="Montserrat" w:cs="Times New Roman"/>
                <w:color w:val="000000"/>
                <w:sz w:val="18"/>
                <w:szCs w:val="18"/>
                <w:lang w:val="es-MX" w:eastAsia="es-MX"/>
              </w:rPr>
              <w:t> con lectura visual para la detección simultánea del antígeno (Ag) no inmunocomplejo p24 del HIV-1 en forma libre y anticuerpos (Ab) a HIV-1 y HIV-2 en sangre humana.  10 tarjetas de prueba recubiertas de antígeno HIV1/2 recombinante y péptidos sintéticos, anticuerpos al antígeno p24 y avidina.  TATC</w:t>
            </w:r>
          </w:p>
        </w:tc>
        <w:tc>
          <w:tcPr>
            <w:tcW w:w="1560" w:type="dxa"/>
            <w:tcBorders>
              <w:top w:val="nil"/>
              <w:left w:val="nil"/>
              <w:bottom w:val="single" w:sz="4" w:space="0" w:color="auto"/>
              <w:right w:val="single" w:sz="4" w:space="0" w:color="auto"/>
            </w:tcBorders>
            <w:shd w:val="clear" w:color="auto" w:fill="auto"/>
            <w:vAlign w:val="center"/>
            <w:hideMark/>
          </w:tcPr>
          <w:p w14:paraId="6FB4399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Caja con 10 tarjetas de prueba</w:t>
            </w:r>
          </w:p>
        </w:tc>
        <w:tc>
          <w:tcPr>
            <w:tcW w:w="1134" w:type="dxa"/>
            <w:tcBorders>
              <w:top w:val="nil"/>
              <w:left w:val="nil"/>
              <w:bottom w:val="single" w:sz="4" w:space="0" w:color="auto"/>
              <w:right w:val="single" w:sz="4" w:space="0" w:color="auto"/>
            </w:tcBorders>
            <w:shd w:val="clear" w:color="auto" w:fill="auto"/>
            <w:noWrap/>
            <w:vAlign w:val="center"/>
            <w:hideMark/>
          </w:tcPr>
          <w:p w14:paraId="7011416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c>
          <w:tcPr>
            <w:tcW w:w="1036" w:type="dxa"/>
            <w:tcBorders>
              <w:top w:val="nil"/>
              <w:left w:val="nil"/>
              <w:bottom w:val="single" w:sz="4" w:space="0" w:color="auto"/>
              <w:right w:val="single" w:sz="4" w:space="0" w:color="auto"/>
            </w:tcBorders>
            <w:shd w:val="clear" w:color="auto" w:fill="auto"/>
            <w:noWrap/>
            <w:vAlign w:val="center"/>
            <w:hideMark/>
          </w:tcPr>
          <w:p w14:paraId="6107ACAA"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r>
      <w:tr w:rsidR="00E53AA4" w:rsidRPr="00366A8A" w14:paraId="2D606F52"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D63F0A"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noWrap/>
            <w:vAlign w:val="center"/>
            <w:hideMark/>
          </w:tcPr>
          <w:p w14:paraId="0B3D4DDC"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080.889.2533</w:t>
            </w:r>
          </w:p>
        </w:tc>
        <w:tc>
          <w:tcPr>
            <w:tcW w:w="3402" w:type="dxa"/>
            <w:tcBorders>
              <w:top w:val="nil"/>
              <w:left w:val="nil"/>
              <w:bottom w:val="single" w:sz="4" w:space="0" w:color="auto"/>
              <w:right w:val="single" w:sz="4" w:space="0" w:color="auto"/>
            </w:tcBorders>
            <w:shd w:val="clear" w:color="auto" w:fill="auto"/>
            <w:vAlign w:val="center"/>
            <w:hideMark/>
          </w:tcPr>
          <w:p w14:paraId="49E0A1A0"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Para determinación de glucosa en sangre capilar con límite de medición en glucómetro 500 o más mg/dl. Con membrana hidrofílica impregnada con activante químico: glucosa oxidasa con reductor e indicador o glucosa deshidrogenasa. Para la determinación de glucosa. Envase con 25, 50 o 100 tiras. TATC.</w:t>
            </w:r>
          </w:p>
        </w:tc>
        <w:tc>
          <w:tcPr>
            <w:tcW w:w="1560" w:type="dxa"/>
            <w:tcBorders>
              <w:top w:val="nil"/>
              <w:left w:val="nil"/>
              <w:bottom w:val="single" w:sz="4" w:space="0" w:color="auto"/>
              <w:right w:val="single" w:sz="4" w:space="0" w:color="auto"/>
            </w:tcBorders>
            <w:shd w:val="clear" w:color="auto" w:fill="auto"/>
            <w:vAlign w:val="center"/>
            <w:hideMark/>
          </w:tcPr>
          <w:p w14:paraId="49A5538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Envase con 25, 50 o 100 tiras. TATC</w:t>
            </w:r>
          </w:p>
        </w:tc>
        <w:tc>
          <w:tcPr>
            <w:tcW w:w="1134" w:type="dxa"/>
            <w:tcBorders>
              <w:top w:val="nil"/>
              <w:left w:val="nil"/>
              <w:bottom w:val="single" w:sz="4" w:space="0" w:color="auto"/>
              <w:right w:val="single" w:sz="4" w:space="0" w:color="auto"/>
            </w:tcBorders>
            <w:shd w:val="clear" w:color="auto" w:fill="auto"/>
            <w:noWrap/>
            <w:vAlign w:val="center"/>
            <w:hideMark/>
          </w:tcPr>
          <w:p w14:paraId="6681A101"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c>
          <w:tcPr>
            <w:tcW w:w="1036" w:type="dxa"/>
            <w:tcBorders>
              <w:top w:val="nil"/>
              <w:left w:val="nil"/>
              <w:bottom w:val="single" w:sz="4" w:space="0" w:color="auto"/>
              <w:right w:val="single" w:sz="4" w:space="0" w:color="auto"/>
            </w:tcBorders>
            <w:shd w:val="clear" w:color="auto" w:fill="auto"/>
            <w:noWrap/>
            <w:vAlign w:val="center"/>
            <w:hideMark/>
          </w:tcPr>
          <w:p w14:paraId="160A8A18"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r>
      <w:tr w:rsidR="00E53AA4" w:rsidRPr="00366A8A" w14:paraId="32557B02"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9B63E5"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4F54307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080.889.2632</w:t>
            </w:r>
          </w:p>
        </w:tc>
        <w:tc>
          <w:tcPr>
            <w:tcW w:w="3402" w:type="dxa"/>
            <w:tcBorders>
              <w:top w:val="nil"/>
              <w:left w:val="nil"/>
              <w:bottom w:val="single" w:sz="4" w:space="0" w:color="auto"/>
              <w:right w:val="single" w:sz="4" w:space="0" w:color="auto"/>
            </w:tcBorders>
            <w:shd w:val="clear" w:color="auto" w:fill="auto"/>
            <w:vAlign w:val="center"/>
            <w:hideMark/>
          </w:tcPr>
          <w:p w14:paraId="6BD5259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Tira reactiva para la determinación semicuantitativa de </w:t>
            </w:r>
            <w:proofErr w:type="spellStart"/>
            <w:r w:rsidRPr="00366A8A">
              <w:rPr>
                <w:rFonts w:ascii="Montserrat" w:eastAsia="Times New Roman" w:hAnsi="Montserrat" w:cs="Times New Roman"/>
                <w:color w:val="000000"/>
                <w:sz w:val="18"/>
                <w:szCs w:val="18"/>
                <w:lang w:val="es-MX" w:eastAsia="es-MX"/>
              </w:rPr>
              <w:t>microalbúmina</w:t>
            </w:r>
            <w:proofErr w:type="spellEnd"/>
            <w:r w:rsidRPr="00366A8A">
              <w:rPr>
                <w:rFonts w:ascii="Montserrat" w:eastAsia="Times New Roman" w:hAnsi="Montserrat" w:cs="Times New Roman"/>
                <w:color w:val="000000"/>
                <w:sz w:val="18"/>
                <w:szCs w:val="18"/>
                <w:lang w:val="es-MX" w:eastAsia="es-MX"/>
              </w:rPr>
              <w:t xml:space="preserve"> en orina en un rango de 10 a 100 mg/L en un tiempo aproximado de un minuto. Tubo con 25, 30 o 50 tiras reactivas. RTC y/o TA.</w:t>
            </w:r>
          </w:p>
        </w:tc>
        <w:tc>
          <w:tcPr>
            <w:tcW w:w="1560" w:type="dxa"/>
            <w:tcBorders>
              <w:top w:val="nil"/>
              <w:left w:val="nil"/>
              <w:bottom w:val="single" w:sz="4" w:space="0" w:color="auto"/>
              <w:right w:val="single" w:sz="4" w:space="0" w:color="auto"/>
            </w:tcBorders>
            <w:shd w:val="clear" w:color="auto" w:fill="auto"/>
            <w:vAlign w:val="center"/>
            <w:hideMark/>
          </w:tcPr>
          <w:p w14:paraId="6B11020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Tubo con 25, 30 o 50 tiras reactivas RTC y/o TA.</w:t>
            </w:r>
          </w:p>
        </w:tc>
        <w:tc>
          <w:tcPr>
            <w:tcW w:w="1134" w:type="dxa"/>
            <w:tcBorders>
              <w:top w:val="nil"/>
              <w:left w:val="nil"/>
              <w:bottom w:val="single" w:sz="4" w:space="0" w:color="auto"/>
              <w:right w:val="single" w:sz="4" w:space="0" w:color="auto"/>
            </w:tcBorders>
            <w:shd w:val="clear" w:color="auto" w:fill="auto"/>
            <w:noWrap/>
            <w:vAlign w:val="center"/>
            <w:hideMark/>
          </w:tcPr>
          <w:p w14:paraId="06889D0B"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c>
          <w:tcPr>
            <w:tcW w:w="1036" w:type="dxa"/>
            <w:tcBorders>
              <w:top w:val="nil"/>
              <w:left w:val="nil"/>
              <w:bottom w:val="single" w:sz="4" w:space="0" w:color="auto"/>
              <w:right w:val="single" w:sz="4" w:space="0" w:color="auto"/>
            </w:tcBorders>
            <w:shd w:val="clear" w:color="auto" w:fill="auto"/>
            <w:noWrap/>
            <w:vAlign w:val="center"/>
            <w:hideMark/>
          </w:tcPr>
          <w:p w14:paraId="41FD6D43"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r>
      <w:tr w:rsidR="00E53AA4" w:rsidRPr="00366A8A" w14:paraId="50CE0D69"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5CC323"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45B6CD2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s/c</w:t>
            </w:r>
          </w:p>
        </w:tc>
        <w:tc>
          <w:tcPr>
            <w:tcW w:w="3402" w:type="dxa"/>
            <w:tcBorders>
              <w:top w:val="nil"/>
              <w:left w:val="nil"/>
              <w:bottom w:val="single" w:sz="4" w:space="0" w:color="auto"/>
              <w:right w:val="single" w:sz="4" w:space="0" w:color="auto"/>
            </w:tcBorders>
            <w:shd w:val="clear" w:color="auto" w:fill="auto"/>
            <w:vAlign w:val="center"/>
            <w:hideMark/>
          </w:tcPr>
          <w:p w14:paraId="10E9879F"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xml:space="preserve">Tiras reactivas para determinación cuantitativa de perfil de lípidos (para ser utilizadas en equipo portátil para la determinación cuantitativa de colesterol total, colesterol HDL, colesterol LDL triglicéridos) presentación: frasco con </w:t>
            </w:r>
            <w:proofErr w:type="gramStart"/>
            <w:r w:rsidRPr="00366A8A">
              <w:rPr>
                <w:rFonts w:ascii="Montserrat" w:eastAsia="Times New Roman" w:hAnsi="Montserrat" w:cs="Times New Roman"/>
                <w:color w:val="000000"/>
                <w:sz w:val="18"/>
                <w:szCs w:val="18"/>
                <w:lang w:val="es-MX" w:eastAsia="es-MX"/>
              </w:rPr>
              <w:t>15,  25</w:t>
            </w:r>
            <w:proofErr w:type="gramEnd"/>
            <w:r w:rsidRPr="00366A8A">
              <w:rPr>
                <w:rFonts w:ascii="Montserrat" w:eastAsia="Times New Roman" w:hAnsi="Montserrat" w:cs="Times New Roman"/>
                <w:color w:val="000000"/>
                <w:sz w:val="18"/>
                <w:szCs w:val="18"/>
                <w:lang w:val="es-MX" w:eastAsia="es-MX"/>
              </w:rPr>
              <w:t xml:space="preserve"> o 50 tiras reactivas.</w:t>
            </w:r>
            <w:r w:rsidRPr="00366A8A">
              <w:rPr>
                <w:rFonts w:ascii="Montserrat" w:eastAsia="Times New Roman" w:hAnsi="Montserrat" w:cs="Times New Roman"/>
                <w:b/>
                <w:bCs/>
                <w:color w:val="000000"/>
                <w:sz w:val="18"/>
                <w:szCs w:val="18"/>
                <w:lang w:val="es-MX" w:eastAsia="es-MX"/>
              </w:rPr>
              <w:t xml:space="preserve"> Se requiere el abastecimiento del Consumible (Tira reactiva) del Equipo Portátil de Determinación de Lípidos y con clave del compendio nacional de insumos 531.048.0297.</w:t>
            </w:r>
          </w:p>
        </w:tc>
        <w:tc>
          <w:tcPr>
            <w:tcW w:w="1560" w:type="dxa"/>
            <w:tcBorders>
              <w:top w:val="nil"/>
              <w:left w:val="nil"/>
              <w:bottom w:val="single" w:sz="4" w:space="0" w:color="auto"/>
              <w:right w:val="single" w:sz="4" w:space="0" w:color="auto"/>
            </w:tcBorders>
            <w:shd w:val="clear" w:color="auto" w:fill="auto"/>
            <w:vAlign w:val="center"/>
            <w:hideMark/>
          </w:tcPr>
          <w:p w14:paraId="6A049D8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Frasco con 15, 25 o 50 tiras reactivas</w:t>
            </w:r>
          </w:p>
        </w:tc>
        <w:tc>
          <w:tcPr>
            <w:tcW w:w="1134" w:type="dxa"/>
            <w:tcBorders>
              <w:top w:val="nil"/>
              <w:left w:val="nil"/>
              <w:bottom w:val="single" w:sz="4" w:space="0" w:color="auto"/>
              <w:right w:val="single" w:sz="4" w:space="0" w:color="auto"/>
            </w:tcBorders>
            <w:shd w:val="clear" w:color="auto" w:fill="auto"/>
            <w:noWrap/>
            <w:vAlign w:val="center"/>
            <w:hideMark/>
          </w:tcPr>
          <w:p w14:paraId="4E1D0C4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c>
          <w:tcPr>
            <w:tcW w:w="1036" w:type="dxa"/>
            <w:tcBorders>
              <w:top w:val="nil"/>
              <w:left w:val="nil"/>
              <w:bottom w:val="single" w:sz="4" w:space="0" w:color="auto"/>
              <w:right w:val="single" w:sz="4" w:space="0" w:color="auto"/>
            </w:tcBorders>
            <w:shd w:val="clear" w:color="auto" w:fill="auto"/>
            <w:noWrap/>
            <w:vAlign w:val="center"/>
            <w:hideMark/>
          </w:tcPr>
          <w:p w14:paraId="4B6DDD42"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r>
      <w:tr w:rsidR="00E53AA4" w:rsidRPr="00366A8A" w14:paraId="2C1B16AD" w14:textId="77777777" w:rsidTr="0095514F">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E54638" w14:textId="77777777" w:rsidR="00E53AA4" w:rsidRPr="00366A8A" w:rsidRDefault="00E53AA4" w:rsidP="006E498F">
            <w:pPr>
              <w:jc w:val="both"/>
              <w:rPr>
                <w:rFonts w:ascii="Montserrat" w:eastAsia="Times New Roman" w:hAnsi="Montserrat" w:cs="Arial"/>
                <w:color w:val="000000"/>
                <w:sz w:val="18"/>
                <w:szCs w:val="18"/>
                <w:lang w:val="es-MX" w:eastAsia="es-MX"/>
              </w:rPr>
            </w:pPr>
            <w:r w:rsidRPr="00366A8A">
              <w:rPr>
                <w:rFonts w:ascii="Montserrat" w:eastAsia="Times New Roman" w:hAnsi="Montserrat" w:cs="Arial"/>
                <w:color w:val="000000"/>
                <w:sz w:val="18"/>
                <w:szCs w:val="18"/>
                <w:lang w:val="es-MX" w:eastAsia="es-MX"/>
              </w:rPr>
              <w:t>33903</w:t>
            </w:r>
          </w:p>
        </w:tc>
        <w:tc>
          <w:tcPr>
            <w:tcW w:w="850" w:type="dxa"/>
            <w:tcBorders>
              <w:top w:val="nil"/>
              <w:left w:val="nil"/>
              <w:bottom w:val="single" w:sz="4" w:space="0" w:color="auto"/>
              <w:right w:val="single" w:sz="4" w:space="0" w:color="auto"/>
            </w:tcBorders>
            <w:shd w:val="clear" w:color="auto" w:fill="auto"/>
            <w:vAlign w:val="center"/>
            <w:hideMark/>
          </w:tcPr>
          <w:p w14:paraId="75C39A59"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s/c</w:t>
            </w:r>
          </w:p>
        </w:tc>
        <w:tc>
          <w:tcPr>
            <w:tcW w:w="3402" w:type="dxa"/>
            <w:tcBorders>
              <w:top w:val="nil"/>
              <w:left w:val="nil"/>
              <w:bottom w:val="single" w:sz="4" w:space="0" w:color="auto"/>
              <w:right w:val="single" w:sz="4" w:space="0" w:color="auto"/>
            </w:tcBorders>
            <w:shd w:val="clear" w:color="auto" w:fill="auto"/>
            <w:vAlign w:val="center"/>
            <w:hideMark/>
          </w:tcPr>
          <w:p w14:paraId="6C053786"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Prueba en tira reactiva, cartucho o cubeta de reacción descartable, para la determinación cuantitativa de hemoglobina glucosilada fracción A1c en sangre capilar o venosa. La presentación podrá ser en caja con 10 o 20 pruebas.</w:t>
            </w:r>
            <w:r w:rsidRPr="00366A8A">
              <w:rPr>
                <w:rFonts w:ascii="Montserrat" w:eastAsia="Times New Roman" w:hAnsi="Montserrat" w:cs="Times New Roman"/>
                <w:b/>
                <w:bCs/>
                <w:color w:val="000000"/>
                <w:sz w:val="18"/>
                <w:szCs w:val="18"/>
                <w:lang w:val="es-MX" w:eastAsia="es-MX"/>
              </w:rPr>
              <w:t xml:space="preserve">  Se </w:t>
            </w:r>
            <w:r w:rsidRPr="00366A8A">
              <w:rPr>
                <w:rFonts w:ascii="Montserrat" w:eastAsia="Times New Roman" w:hAnsi="Montserrat" w:cs="Times New Roman"/>
                <w:b/>
                <w:bCs/>
                <w:color w:val="000000"/>
                <w:sz w:val="18"/>
                <w:szCs w:val="18"/>
                <w:lang w:val="es-MX" w:eastAsia="es-MX"/>
              </w:rPr>
              <w:lastRenderedPageBreak/>
              <w:t>requiere el abastecimiento del Consumible (Tira reactiva, cartucho o cubeta) del Equipo portátil para determinar Hemoglobina Glucosilada y con clave del compendio nacional de insumos 533.342.1518.</w:t>
            </w:r>
          </w:p>
        </w:tc>
        <w:tc>
          <w:tcPr>
            <w:tcW w:w="1560" w:type="dxa"/>
            <w:tcBorders>
              <w:top w:val="nil"/>
              <w:left w:val="nil"/>
              <w:bottom w:val="single" w:sz="4" w:space="0" w:color="auto"/>
              <w:right w:val="single" w:sz="4" w:space="0" w:color="auto"/>
            </w:tcBorders>
            <w:shd w:val="clear" w:color="auto" w:fill="auto"/>
            <w:vAlign w:val="center"/>
            <w:hideMark/>
          </w:tcPr>
          <w:p w14:paraId="1F2FFECD"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lastRenderedPageBreak/>
              <w:t>Caja con 10 o 20 pruebas</w:t>
            </w:r>
          </w:p>
        </w:tc>
        <w:tc>
          <w:tcPr>
            <w:tcW w:w="1134" w:type="dxa"/>
            <w:tcBorders>
              <w:top w:val="nil"/>
              <w:left w:val="nil"/>
              <w:bottom w:val="single" w:sz="4" w:space="0" w:color="auto"/>
              <w:right w:val="single" w:sz="4" w:space="0" w:color="auto"/>
            </w:tcBorders>
            <w:shd w:val="clear" w:color="auto" w:fill="auto"/>
            <w:noWrap/>
            <w:vAlign w:val="center"/>
            <w:hideMark/>
          </w:tcPr>
          <w:p w14:paraId="0F4EC057"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c>
          <w:tcPr>
            <w:tcW w:w="1036" w:type="dxa"/>
            <w:tcBorders>
              <w:top w:val="nil"/>
              <w:left w:val="nil"/>
              <w:bottom w:val="single" w:sz="4" w:space="0" w:color="auto"/>
              <w:right w:val="single" w:sz="4" w:space="0" w:color="auto"/>
            </w:tcBorders>
            <w:shd w:val="clear" w:color="auto" w:fill="auto"/>
            <w:noWrap/>
            <w:vAlign w:val="center"/>
            <w:hideMark/>
          </w:tcPr>
          <w:p w14:paraId="5B35701E" w14:textId="77777777" w:rsidR="00E53AA4" w:rsidRPr="00366A8A" w:rsidRDefault="00E53AA4" w:rsidP="006E498F">
            <w:pPr>
              <w:jc w:val="both"/>
              <w:rPr>
                <w:rFonts w:ascii="Montserrat" w:eastAsia="Times New Roman" w:hAnsi="Montserrat" w:cs="Times New Roman"/>
                <w:color w:val="000000"/>
                <w:sz w:val="18"/>
                <w:szCs w:val="18"/>
                <w:lang w:val="es-MX" w:eastAsia="es-MX"/>
              </w:rPr>
            </w:pPr>
            <w:r w:rsidRPr="00366A8A">
              <w:rPr>
                <w:rFonts w:ascii="Montserrat" w:eastAsia="Times New Roman" w:hAnsi="Montserrat" w:cs="Times New Roman"/>
                <w:color w:val="000000"/>
                <w:sz w:val="18"/>
                <w:szCs w:val="18"/>
                <w:lang w:val="es-MX" w:eastAsia="es-MX"/>
              </w:rPr>
              <w:t> </w:t>
            </w:r>
          </w:p>
        </w:tc>
      </w:tr>
    </w:tbl>
    <w:p w14:paraId="3A462E2B" w14:textId="77777777" w:rsidR="00325D30" w:rsidRPr="00366A8A" w:rsidRDefault="00325D30" w:rsidP="006E498F">
      <w:pPr>
        <w:spacing w:after="200"/>
        <w:contextualSpacing/>
        <w:jc w:val="both"/>
        <w:rPr>
          <w:rFonts w:ascii="Montserrat" w:eastAsia="Montserrat" w:hAnsi="Montserrat" w:cs="Montserrat"/>
          <w:sz w:val="20"/>
          <w:szCs w:val="20"/>
          <w:lang w:val="es-MX"/>
        </w:rPr>
      </w:pPr>
    </w:p>
    <w:p w14:paraId="5752DD95" w14:textId="0FFDF96F" w:rsidR="00A43372" w:rsidRPr="00366A8A" w:rsidRDefault="00A43372" w:rsidP="006E498F">
      <w:pPr>
        <w:shd w:val="clear" w:color="auto" w:fill="C00000"/>
        <w:jc w:val="both"/>
        <w:textAlignment w:val="baseline"/>
        <w:rPr>
          <w:rFonts w:ascii="Montserrat" w:hAnsi="Montserrat" w:cs="Montserrat"/>
          <w:b/>
          <w:bCs/>
          <w:sz w:val="20"/>
          <w:szCs w:val="20"/>
          <w:lang w:val="es-MX"/>
        </w:rPr>
      </w:pPr>
      <w:r w:rsidRPr="00366A8A">
        <w:rPr>
          <w:rFonts w:ascii="Montserrat" w:hAnsi="Montserrat" w:cs="Montserrat"/>
          <w:b/>
          <w:bCs/>
          <w:sz w:val="20"/>
          <w:szCs w:val="20"/>
          <w:lang w:val="es-MX"/>
        </w:rPr>
        <w:t>VII</w:t>
      </w:r>
      <w:r w:rsidRPr="00366A8A">
        <w:rPr>
          <w:rFonts w:ascii="Montserrat" w:hAnsi="Montserrat" w:cs="Montserrat"/>
          <w:b/>
          <w:bCs/>
          <w:sz w:val="20"/>
          <w:szCs w:val="20"/>
        </w:rPr>
        <w:t xml:space="preserve">.- INFORMACIÓN GENERADA POR PARTE DEL PROVEEDOR QUE PERTENEZCAN </w:t>
      </w:r>
      <w:r w:rsidR="006834C9" w:rsidRPr="00366A8A">
        <w:rPr>
          <w:rFonts w:ascii="Montserrat" w:hAnsi="Montserrat" w:cs="Montserrat"/>
          <w:b/>
          <w:bCs/>
          <w:sz w:val="20"/>
          <w:szCs w:val="20"/>
          <w:lang w:val="es-MX"/>
        </w:rPr>
        <w:t>A LOS SERVICIOS</w:t>
      </w:r>
      <w:r w:rsidRPr="00366A8A">
        <w:rPr>
          <w:rFonts w:ascii="Montserrat" w:hAnsi="Montserrat" w:cs="Montserrat"/>
          <w:b/>
          <w:bCs/>
          <w:sz w:val="20"/>
          <w:szCs w:val="20"/>
          <w:lang w:val="es-MX"/>
        </w:rPr>
        <w:t xml:space="preserve"> DE SALUD</w:t>
      </w:r>
    </w:p>
    <w:p w14:paraId="210B7279" w14:textId="77777777" w:rsidR="00A43372" w:rsidRPr="00366A8A" w:rsidRDefault="00A43372" w:rsidP="006E498F">
      <w:pPr>
        <w:jc w:val="both"/>
        <w:textAlignment w:val="baseline"/>
        <w:rPr>
          <w:rFonts w:ascii="Montserrat" w:hAnsi="Montserrat" w:cs="Montserrat"/>
          <w:sz w:val="20"/>
          <w:szCs w:val="20"/>
          <w:lang w:val="es-MX"/>
        </w:rPr>
      </w:pPr>
    </w:p>
    <w:p w14:paraId="4F336186" w14:textId="77777777" w:rsidR="00A43372" w:rsidRPr="00366A8A" w:rsidRDefault="00A43372" w:rsidP="006E498F">
      <w:pPr>
        <w:jc w:val="both"/>
        <w:textAlignment w:val="baseline"/>
        <w:rPr>
          <w:rFonts w:ascii="Montserrat" w:hAnsi="Montserrat" w:cs="Montserrat"/>
          <w:sz w:val="20"/>
          <w:szCs w:val="20"/>
        </w:rPr>
      </w:pPr>
      <w:r w:rsidRPr="00366A8A">
        <w:rPr>
          <w:rFonts w:ascii="Montserrat" w:hAnsi="Montserrat" w:cs="Montserrat"/>
          <w:sz w:val="20"/>
          <w:szCs w:val="20"/>
        </w:rPr>
        <w:t>No aplica.</w:t>
      </w:r>
    </w:p>
    <w:p w14:paraId="2807674C" w14:textId="77777777" w:rsidR="00322DBD" w:rsidRPr="00366A8A" w:rsidRDefault="00322DBD" w:rsidP="006E498F">
      <w:pPr>
        <w:jc w:val="both"/>
        <w:textAlignment w:val="baseline"/>
        <w:rPr>
          <w:rFonts w:ascii="Montserrat" w:hAnsi="Montserrat" w:cs="Montserrat"/>
          <w:sz w:val="20"/>
          <w:szCs w:val="20"/>
        </w:rPr>
      </w:pPr>
    </w:p>
    <w:p w14:paraId="58DD8247" w14:textId="77777777" w:rsidR="00A43372" w:rsidRPr="00366A8A" w:rsidRDefault="00A43372" w:rsidP="006E498F">
      <w:pPr>
        <w:shd w:val="clear" w:color="auto" w:fill="C00000"/>
        <w:jc w:val="both"/>
        <w:textAlignment w:val="baseline"/>
        <w:rPr>
          <w:rFonts w:ascii="Montserrat" w:hAnsi="Montserrat" w:cs="Montserrat"/>
          <w:b/>
          <w:bCs/>
          <w:sz w:val="20"/>
          <w:szCs w:val="20"/>
        </w:rPr>
      </w:pPr>
      <w:r w:rsidRPr="00366A8A">
        <w:rPr>
          <w:rFonts w:ascii="Montserrat" w:hAnsi="Montserrat" w:cs="Montserrat"/>
          <w:b/>
          <w:bCs/>
          <w:sz w:val="20"/>
          <w:szCs w:val="20"/>
          <w:lang w:val="es-MX"/>
        </w:rPr>
        <w:t>VIII</w:t>
      </w:r>
      <w:r w:rsidRPr="00366A8A">
        <w:rPr>
          <w:rFonts w:ascii="Montserrat" w:hAnsi="Montserrat" w:cs="Montserrat"/>
          <w:b/>
          <w:bCs/>
          <w:sz w:val="20"/>
          <w:szCs w:val="20"/>
        </w:rPr>
        <w:t>.- TERMINOS Y CONDICIONES</w:t>
      </w:r>
    </w:p>
    <w:p w14:paraId="44DBBD07" w14:textId="77777777" w:rsidR="00A43372" w:rsidRPr="00366A8A" w:rsidRDefault="00A43372" w:rsidP="006E498F">
      <w:pPr>
        <w:tabs>
          <w:tab w:val="left" w:pos="-284"/>
          <w:tab w:val="left" w:pos="9498"/>
        </w:tabs>
        <w:overflowPunct w:val="0"/>
        <w:autoSpaceDE w:val="0"/>
        <w:autoSpaceDN w:val="0"/>
        <w:adjustRightInd w:val="0"/>
        <w:ind w:right="51"/>
        <w:jc w:val="both"/>
        <w:textAlignment w:val="baseline"/>
        <w:rPr>
          <w:rFonts w:ascii="Montserrat" w:hAnsi="Montserrat" w:cs="Arial"/>
          <w:sz w:val="20"/>
          <w:szCs w:val="20"/>
        </w:rPr>
      </w:pPr>
    </w:p>
    <w:p w14:paraId="3CEF95AD" w14:textId="723E9600" w:rsidR="00A43372" w:rsidRPr="00366A8A" w:rsidRDefault="00A43372" w:rsidP="006E498F">
      <w:pPr>
        <w:jc w:val="both"/>
        <w:rPr>
          <w:rFonts w:ascii="Montserrat" w:eastAsiaTheme="minorHAnsi" w:hAnsi="Montserrat" w:cs="Arial"/>
          <w:bCs/>
          <w:sz w:val="20"/>
          <w:szCs w:val="20"/>
        </w:rPr>
      </w:pPr>
      <w:r w:rsidRPr="00366A8A">
        <w:rPr>
          <w:rFonts w:ascii="Montserrat" w:eastAsia="Montserrat" w:hAnsi="Montserrat" w:cs="Montserrat"/>
          <w:sz w:val="20"/>
          <w:szCs w:val="20"/>
        </w:rPr>
        <w:t>Se establecen los presentes Términos y Condiciones, para la contratación</w:t>
      </w:r>
      <w:r w:rsidR="00773D94" w:rsidRPr="00366A8A">
        <w:rPr>
          <w:rFonts w:ascii="Montserrat" w:eastAsia="Montserrat" w:hAnsi="Montserrat" w:cs="Montserrat"/>
          <w:sz w:val="20"/>
          <w:szCs w:val="20"/>
        </w:rPr>
        <w:t xml:space="preserve"> de</w:t>
      </w:r>
      <w:r w:rsidRPr="00366A8A">
        <w:rPr>
          <w:rFonts w:ascii="Montserrat" w:eastAsia="Montserrat" w:hAnsi="Montserrat" w:cs="Montserrat"/>
          <w:sz w:val="20"/>
          <w:szCs w:val="20"/>
          <w:lang w:val="es-MX"/>
        </w:rPr>
        <w:t xml:space="preserve"> </w:t>
      </w:r>
      <w:r w:rsidR="0003305F" w:rsidRPr="00366A8A">
        <w:rPr>
          <w:rFonts w:ascii="Montserrat" w:eastAsiaTheme="minorHAnsi" w:hAnsi="Montserrat" w:cs="Arial"/>
          <w:b/>
          <w:sz w:val="20"/>
          <w:szCs w:val="20"/>
        </w:rPr>
        <w:t>Servicio</w:t>
      </w:r>
      <w:r w:rsidR="00773D94" w:rsidRPr="00366A8A">
        <w:rPr>
          <w:rFonts w:ascii="Montserrat" w:eastAsiaTheme="minorHAnsi" w:hAnsi="Montserrat" w:cs="Arial"/>
          <w:b/>
          <w:sz w:val="20"/>
          <w:szCs w:val="20"/>
        </w:rPr>
        <w:t>s</w:t>
      </w:r>
      <w:r w:rsidR="0003305F" w:rsidRPr="00366A8A">
        <w:rPr>
          <w:rFonts w:ascii="Montserrat" w:eastAsiaTheme="minorHAnsi" w:hAnsi="Montserrat" w:cs="Arial"/>
          <w:b/>
          <w:sz w:val="20"/>
          <w:szCs w:val="20"/>
        </w:rPr>
        <w:t xml:space="preserve"> Integral</w:t>
      </w:r>
      <w:r w:rsidR="00773D94" w:rsidRPr="00366A8A">
        <w:rPr>
          <w:rFonts w:ascii="Montserrat" w:eastAsiaTheme="minorHAnsi" w:hAnsi="Montserrat" w:cs="Arial"/>
          <w:b/>
          <w:sz w:val="20"/>
          <w:szCs w:val="20"/>
        </w:rPr>
        <w:t>es</w:t>
      </w:r>
      <w:r w:rsidR="0003305F" w:rsidRPr="00366A8A">
        <w:rPr>
          <w:rFonts w:ascii="Montserrat" w:eastAsiaTheme="minorHAnsi" w:hAnsi="Montserrat" w:cs="Arial"/>
          <w:b/>
          <w:sz w:val="20"/>
          <w:szCs w:val="20"/>
        </w:rPr>
        <w:t xml:space="preserve"> (Partida 33903) para atender el programa de caravanas de la salud acuáticas 2025</w:t>
      </w:r>
      <w:r w:rsidR="0003305F" w:rsidRPr="00366A8A">
        <w:rPr>
          <w:rFonts w:ascii="Montserrat" w:eastAsiaTheme="minorHAnsi" w:hAnsi="Montserrat" w:cs="Arial"/>
          <w:sz w:val="20"/>
          <w:szCs w:val="20"/>
        </w:rPr>
        <w:t>,</w:t>
      </w:r>
      <w:r w:rsidRPr="00366A8A">
        <w:rPr>
          <w:rFonts w:ascii="Montserrat" w:eastAsia="Montserrat" w:hAnsi="Montserrat" w:cs="Montserrat"/>
          <w:sz w:val="20"/>
          <w:szCs w:val="20"/>
          <w:lang w:val="es-MX"/>
        </w:rPr>
        <w:t xml:space="preserve"> </w:t>
      </w:r>
      <w:r w:rsidRPr="00366A8A">
        <w:rPr>
          <w:rFonts w:ascii="Montserrat" w:eastAsia="Montserrat" w:hAnsi="Montserrat" w:cs="Montserrat"/>
          <w:sz w:val="20"/>
          <w:szCs w:val="20"/>
        </w:rPr>
        <w:t>de conformidad con lo siguiente:</w:t>
      </w:r>
    </w:p>
    <w:p w14:paraId="4E4DE969" w14:textId="77777777" w:rsidR="00A43372" w:rsidRPr="00366A8A" w:rsidRDefault="00A43372" w:rsidP="006E498F">
      <w:pPr>
        <w:jc w:val="both"/>
        <w:rPr>
          <w:rFonts w:ascii="Montserrat" w:eastAsia="Montserrat" w:hAnsi="Montserrat" w:cs="Montserrat"/>
          <w:sz w:val="20"/>
          <w:szCs w:val="20"/>
        </w:rPr>
      </w:pPr>
    </w:p>
    <w:p w14:paraId="01B90E03" w14:textId="2BB15847" w:rsidR="00B82CDE" w:rsidRPr="00366A8A" w:rsidRDefault="00A43372" w:rsidP="006E498F">
      <w:pPr>
        <w:numPr>
          <w:ilvl w:val="0"/>
          <w:numId w:val="9"/>
        </w:numPr>
        <w:pBdr>
          <w:top w:val="nil"/>
          <w:left w:val="nil"/>
          <w:bottom w:val="nil"/>
          <w:right w:val="nil"/>
          <w:between w:val="nil"/>
        </w:pBdr>
        <w:spacing w:after="200"/>
        <w:ind w:left="284" w:right="-80"/>
        <w:jc w:val="both"/>
        <w:rPr>
          <w:rFonts w:ascii="Montserrat" w:eastAsia="Montserrat" w:hAnsi="Montserrat" w:cs="Montserrat"/>
          <w:sz w:val="20"/>
          <w:szCs w:val="20"/>
        </w:rPr>
      </w:pPr>
      <w:r w:rsidRPr="00366A8A">
        <w:rPr>
          <w:rFonts w:ascii="Montserrat" w:eastAsia="Montserrat" w:hAnsi="Montserrat" w:cs="Montserrat"/>
          <w:b/>
          <w:color w:val="000000"/>
          <w:sz w:val="20"/>
          <w:szCs w:val="20"/>
        </w:rPr>
        <w:t xml:space="preserve">VIGENCIA DE LA </w:t>
      </w:r>
      <w:r w:rsidR="0077014D" w:rsidRPr="00366A8A">
        <w:rPr>
          <w:rFonts w:ascii="Montserrat" w:eastAsia="Montserrat" w:hAnsi="Montserrat" w:cs="Montserrat"/>
          <w:b/>
          <w:color w:val="000000"/>
          <w:sz w:val="20"/>
          <w:szCs w:val="20"/>
          <w:lang w:val="es-MX"/>
        </w:rPr>
        <w:t>CONTRATACION</w:t>
      </w:r>
      <w:r w:rsidR="00582DD8" w:rsidRPr="00366A8A">
        <w:rPr>
          <w:rFonts w:ascii="Montserrat" w:eastAsia="Montserrat" w:hAnsi="Montserrat" w:cs="Montserrat"/>
          <w:b/>
          <w:color w:val="000000"/>
          <w:sz w:val="20"/>
          <w:szCs w:val="20"/>
          <w:lang w:val="es-MX"/>
        </w:rPr>
        <w:t xml:space="preserve"> </w:t>
      </w:r>
      <w:r w:rsidR="00773D94" w:rsidRPr="00366A8A">
        <w:rPr>
          <w:rFonts w:ascii="Montserrat" w:eastAsia="Montserrat" w:hAnsi="Montserrat" w:cs="Montserrat"/>
          <w:b/>
          <w:color w:val="000000"/>
          <w:sz w:val="20"/>
          <w:szCs w:val="20"/>
          <w:lang w:val="es-MX"/>
        </w:rPr>
        <w:t>de</w:t>
      </w:r>
      <w:r w:rsidR="0003305F" w:rsidRPr="00366A8A">
        <w:rPr>
          <w:rFonts w:ascii="Montserrat" w:eastAsia="Montserrat" w:hAnsi="Montserrat" w:cs="Montserrat"/>
          <w:b/>
          <w:color w:val="000000"/>
          <w:sz w:val="20"/>
          <w:szCs w:val="20"/>
          <w:lang w:val="es-MX"/>
        </w:rPr>
        <w:t xml:space="preserve"> </w:t>
      </w:r>
      <w:r w:rsidR="0003305F" w:rsidRPr="00366A8A">
        <w:rPr>
          <w:rFonts w:ascii="Montserrat" w:eastAsiaTheme="minorHAnsi" w:hAnsi="Montserrat" w:cs="Arial"/>
          <w:b/>
          <w:sz w:val="20"/>
          <w:szCs w:val="20"/>
        </w:rPr>
        <w:t>Servicio</w:t>
      </w:r>
      <w:r w:rsidR="00773D94" w:rsidRPr="00366A8A">
        <w:rPr>
          <w:rFonts w:ascii="Montserrat" w:eastAsiaTheme="minorHAnsi" w:hAnsi="Montserrat" w:cs="Arial"/>
          <w:b/>
          <w:sz w:val="20"/>
          <w:szCs w:val="20"/>
        </w:rPr>
        <w:t>s</w:t>
      </w:r>
      <w:r w:rsidR="0003305F" w:rsidRPr="00366A8A">
        <w:rPr>
          <w:rFonts w:ascii="Montserrat" w:eastAsiaTheme="minorHAnsi" w:hAnsi="Montserrat" w:cs="Arial"/>
          <w:b/>
          <w:sz w:val="20"/>
          <w:szCs w:val="20"/>
        </w:rPr>
        <w:t xml:space="preserve"> Integral</w:t>
      </w:r>
      <w:r w:rsidR="00773D94" w:rsidRPr="00366A8A">
        <w:rPr>
          <w:rFonts w:ascii="Montserrat" w:eastAsiaTheme="minorHAnsi" w:hAnsi="Montserrat" w:cs="Arial"/>
          <w:b/>
          <w:sz w:val="20"/>
          <w:szCs w:val="20"/>
        </w:rPr>
        <w:t>es</w:t>
      </w:r>
      <w:r w:rsidR="0003305F" w:rsidRPr="00366A8A">
        <w:rPr>
          <w:rFonts w:ascii="Montserrat" w:eastAsiaTheme="minorHAnsi" w:hAnsi="Montserrat" w:cs="Arial"/>
          <w:b/>
          <w:sz w:val="20"/>
          <w:szCs w:val="20"/>
        </w:rPr>
        <w:t xml:space="preserve"> (Partida 33903) para atender el programa de caravanas de la salud acuáticas 2025</w:t>
      </w:r>
      <w:r w:rsidR="00B82CDE" w:rsidRPr="00366A8A">
        <w:rPr>
          <w:rFonts w:ascii="Montserrat" w:eastAsiaTheme="minorHAnsi" w:hAnsi="Montserrat" w:cs="Arial"/>
          <w:bCs/>
          <w:sz w:val="20"/>
          <w:szCs w:val="20"/>
        </w:rPr>
        <w:t>.</w:t>
      </w:r>
    </w:p>
    <w:p w14:paraId="3C9F76B4" w14:textId="5815E1F3" w:rsidR="00A43372" w:rsidRPr="00366A8A" w:rsidRDefault="00A43372" w:rsidP="006E498F">
      <w:pPr>
        <w:pBdr>
          <w:top w:val="nil"/>
          <w:left w:val="nil"/>
          <w:bottom w:val="nil"/>
          <w:right w:val="nil"/>
          <w:between w:val="nil"/>
        </w:pBdr>
        <w:spacing w:after="200"/>
        <w:ind w:right="-80"/>
        <w:jc w:val="both"/>
        <w:rPr>
          <w:rFonts w:ascii="Montserrat" w:eastAsia="Montserrat" w:hAnsi="Montserrat" w:cs="Montserrat"/>
          <w:sz w:val="20"/>
          <w:szCs w:val="20"/>
        </w:rPr>
      </w:pPr>
      <w:r w:rsidRPr="00366A8A">
        <w:rPr>
          <w:rFonts w:ascii="Montserrat" w:eastAsia="Montserrat" w:hAnsi="Montserrat" w:cs="Montserrat"/>
          <w:sz w:val="20"/>
          <w:szCs w:val="20"/>
        </w:rPr>
        <w:t xml:space="preserve">La vigencia del contrato será a partir del </w:t>
      </w:r>
      <w:r w:rsidR="001614D6" w:rsidRPr="00366A8A">
        <w:rPr>
          <w:rFonts w:ascii="Montserrat" w:eastAsia="Montserrat" w:hAnsi="Montserrat" w:cs="Montserrat"/>
          <w:sz w:val="20"/>
          <w:szCs w:val="20"/>
          <w:lang w:val="es-ES"/>
        </w:rPr>
        <w:t>día hábil siguiente a la notificación del fallo</w:t>
      </w:r>
      <w:r w:rsidRPr="00366A8A">
        <w:rPr>
          <w:rFonts w:ascii="Montserrat" w:eastAsia="Montserrat" w:hAnsi="Montserrat" w:cs="Montserrat"/>
          <w:sz w:val="20"/>
          <w:szCs w:val="20"/>
          <w:lang w:val="es-ES"/>
        </w:rPr>
        <w:t xml:space="preserve"> al </w:t>
      </w:r>
      <w:r w:rsidRPr="00366A8A">
        <w:rPr>
          <w:rFonts w:ascii="Montserrat" w:eastAsia="Montserrat" w:hAnsi="Montserrat" w:cs="Montserrat"/>
          <w:sz w:val="20"/>
          <w:szCs w:val="20"/>
        </w:rPr>
        <w:t>31 de diciembre del 202</w:t>
      </w:r>
      <w:r w:rsidRPr="00366A8A">
        <w:rPr>
          <w:rFonts w:ascii="Montserrat" w:eastAsia="Montserrat" w:hAnsi="Montserrat" w:cs="Montserrat"/>
          <w:sz w:val="20"/>
          <w:szCs w:val="20"/>
          <w:lang w:val="es-MX"/>
        </w:rPr>
        <w:t>5</w:t>
      </w:r>
      <w:r w:rsidRPr="00366A8A">
        <w:rPr>
          <w:rFonts w:ascii="Montserrat" w:eastAsia="Montserrat" w:hAnsi="Montserrat" w:cs="Montserrat"/>
          <w:sz w:val="20"/>
          <w:szCs w:val="20"/>
        </w:rPr>
        <w:t>.</w:t>
      </w:r>
    </w:p>
    <w:p w14:paraId="4C999EDF"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 xml:space="preserve"> PLAZO DE ENTREGA</w:t>
      </w:r>
    </w:p>
    <w:p w14:paraId="3C70B5CA" w14:textId="77777777" w:rsidR="00A43372" w:rsidRPr="00366A8A" w:rsidRDefault="00A43372" w:rsidP="006E498F">
      <w:pPr>
        <w:tabs>
          <w:tab w:val="left" w:pos="975"/>
        </w:tabs>
        <w:jc w:val="both"/>
        <w:rPr>
          <w:rFonts w:ascii="Montserrat" w:eastAsia="Montserrat" w:hAnsi="Montserrat" w:cs="Montserrat"/>
          <w:sz w:val="20"/>
          <w:szCs w:val="20"/>
        </w:rPr>
      </w:pPr>
      <w:r w:rsidRPr="00366A8A">
        <w:rPr>
          <w:rFonts w:ascii="Montserrat" w:eastAsia="Montserrat" w:hAnsi="Montserrat" w:cs="Montserrat"/>
          <w:sz w:val="20"/>
          <w:szCs w:val="20"/>
        </w:rPr>
        <w:t>La entrega de los bienes mencionados en el apartado 1.- “Descripción de bienes será de máximo 10 días hábiles, siendo las condiciones de entrega: DPU (mercancía entregada y descargada en el lugar acordado).</w:t>
      </w:r>
    </w:p>
    <w:p w14:paraId="4AFAEBFC" w14:textId="77777777" w:rsidR="00A43372" w:rsidRPr="00366A8A" w:rsidRDefault="00A43372" w:rsidP="006E498F">
      <w:pPr>
        <w:tabs>
          <w:tab w:val="left" w:pos="975"/>
        </w:tabs>
        <w:jc w:val="both"/>
        <w:rPr>
          <w:rFonts w:ascii="Montserrat" w:eastAsia="Montserrat" w:hAnsi="Montserrat" w:cs="Montserrat"/>
          <w:color w:val="000000"/>
          <w:sz w:val="20"/>
          <w:szCs w:val="20"/>
        </w:rPr>
      </w:pPr>
    </w:p>
    <w:p w14:paraId="173C0814"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MECANISMO DE EVALUACIÓN DE LAS PROPOSICIONES TÉCNICAS</w:t>
      </w:r>
    </w:p>
    <w:p w14:paraId="750E9F75" w14:textId="77777777" w:rsidR="00A43372" w:rsidRPr="00366A8A" w:rsidRDefault="00A43372" w:rsidP="006E498F">
      <w:pPr>
        <w:jc w:val="both"/>
        <w:rPr>
          <w:rFonts w:ascii="Montserrat" w:eastAsia="Montserrat" w:hAnsi="Montserrat" w:cs="Montserrat"/>
          <w:color w:val="000000"/>
          <w:sz w:val="20"/>
          <w:szCs w:val="20"/>
        </w:rPr>
      </w:pPr>
      <w:r w:rsidRPr="00366A8A">
        <w:rPr>
          <w:rFonts w:ascii="Montserrat" w:eastAsia="Montserrat" w:hAnsi="Montserrat" w:cs="Montserrat"/>
          <w:color w:val="000000"/>
          <w:sz w:val="20"/>
          <w:szCs w:val="20"/>
        </w:rPr>
        <w:t xml:space="preserve">Con fundamento en lo dispuesto por el artículo </w:t>
      </w:r>
      <w:r w:rsidRPr="00366A8A">
        <w:rPr>
          <w:rFonts w:ascii="Montserrat" w:eastAsia="Montserrat" w:hAnsi="Montserrat" w:cs="Montserrat"/>
          <w:b/>
          <w:bCs/>
          <w:color w:val="000000"/>
          <w:sz w:val="20"/>
          <w:szCs w:val="20"/>
          <w:lang w:val="es-ES"/>
        </w:rPr>
        <w:t>47</w:t>
      </w:r>
      <w:r w:rsidRPr="00366A8A">
        <w:rPr>
          <w:rFonts w:ascii="Montserrat" w:eastAsia="Montserrat" w:hAnsi="Montserrat" w:cs="Montserrat"/>
          <w:b/>
          <w:bCs/>
          <w:color w:val="000000"/>
          <w:sz w:val="20"/>
          <w:szCs w:val="20"/>
        </w:rPr>
        <w:t>, de la Ley de Adquisiciones, Arrendamientos y Servicios del Sector Público</w:t>
      </w:r>
      <w:r w:rsidRPr="00366A8A">
        <w:rPr>
          <w:rFonts w:ascii="Montserrat" w:eastAsia="Montserrat" w:hAnsi="Montserrat" w:cs="Montserrat"/>
          <w:color w:val="000000"/>
          <w:sz w:val="20"/>
          <w:szCs w:val="20"/>
        </w:rPr>
        <w:t xml:space="preserve">, se evaluará mediante el criterio de evaluación </w:t>
      </w:r>
      <w:r w:rsidRPr="00366A8A">
        <w:rPr>
          <w:rFonts w:ascii="Montserrat" w:eastAsia="Montserrat" w:hAnsi="Montserrat" w:cs="Montserrat"/>
          <w:b/>
          <w:color w:val="000000"/>
          <w:sz w:val="20"/>
          <w:szCs w:val="20"/>
        </w:rPr>
        <w:t>BINARIO</w:t>
      </w:r>
      <w:r w:rsidRPr="00366A8A">
        <w:rPr>
          <w:rFonts w:ascii="Montserrat" w:eastAsia="Montserrat" w:hAnsi="Montserrat" w:cs="Montserrat"/>
          <w:color w:val="000000"/>
          <w:sz w:val="20"/>
          <w:szCs w:val="20"/>
        </w:rPr>
        <w:t xml:space="preserve">. En este supuesto, la convocante evaluará al menos las dos proposiciones cuyo precio resulte ser más bajo; de no resultar </w:t>
      </w:r>
      <w:r w:rsidRPr="00366A8A">
        <w:rPr>
          <w:rFonts w:ascii="Montserrat" w:eastAsia="Montserrat" w:hAnsi="Montserrat" w:cs="Montserrat"/>
          <w:sz w:val="20"/>
          <w:szCs w:val="20"/>
        </w:rPr>
        <w:t>estas</w:t>
      </w:r>
      <w:r w:rsidRPr="00366A8A">
        <w:rPr>
          <w:rFonts w:ascii="Montserrat" w:eastAsia="Montserrat" w:hAnsi="Montserrat" w:cs="Montserrat"/>
          <w:color w:val="000000"/>
          <w:sz w:val="20"/>
          <w:szCs w:val="20"/>
        </w:rPr>
        <w:t xml:space="preserve"> solventes, se evaluarán las que les sigan en precio.</w:t>
      </w:r>
    </w:p>
    <w:p w14:paraId="4D08548C" w14:textId="77777777" w:rsidR="00A43372" w:rsidRPr="00366A8A" w:rsidRDefault="00A43372" w:rsidP="006E498F">
      <w:pPr>
        <w:jc w:val="both"/>
        <w:rPr>
          <w:rFonts w:ascii="Montserrat" w:eastAsia="Montserrat" w:hAnsi="Montserrat" w:cs="Montserrat"/>
          <w:color w:val="000000"/>
          <w:sz w:val="20"/>
          <w:szCs w:val="20"/>
        </w:rPr>
      </w:pPr>
    </w:p>
    <w:p w14:paraId="53A0613D" w14:textId="77777777" w:rsidR="00A43372" w:rsidRPr="00366A8A" w:rsidRDefault="00A43372" w:rsidP="006E498F">
      <w:pPr>
        <w:jc w:val="both"/>
        <w:rPr>
          <w:rFonts w:ascii="Montserrat" w:eastAsia="Montserrat" w:hAnsi="Montserrat" w:cs="Montserrat"/>
          <w:b/>
          <w:color w:val="000000"/>
          <w:sz w:val="20"/>
          <w:szCs w:val="20"/>
        </w:rPr>
      </w:pPr>
      <w:r w:rsidRPr="00366A8A">
        <w:rPr>
          <w:rFonts w:ascii="Montserrat" w:eastAsia="Montserrat" w:hAnsi="Montserrat" w:cs="Montserrat"/>
          <w:color w:val="000000"/>
          <w:sz w:val="20"/>
          <w:szCs w:val="20"/>
        </w:rPr>
        <w:t>Los participantes deberán cumplir con la documentación solicitada, ya que se verificará documentalmente que se incluya la información, documentos y requisitos solicitados, así como con la Propuesta de las especificaciones Técnico-Médicas con descripción amplia y detallada del</w:t>
      </w:r>
      <w:r w:rsidRPr="00366A8A">
        <w:rPr>
          <w:rFonts w:ascii="Montserrat" w:eastAsia="Montserrat" w:hAnsi="Montserrat" w:cs="Montserrat"/>
          <w:color w:val="000000"/>
          <w:sz w:val="20"/>
          <w:szCs w:val="20"/>
          <w:lang w:val="es-MX"/>
        </w:rPr>
        <w:t xml:space="preserve"> bien</w:t>
      </w:r>
      <w:r w:rsidRPr="00366A8A">
        <w:rPr>
          <w:rFonts w:ascii="Montserrat" w:eastAsia="Montserrat" w:hAnsi="Montserrat" w:cs="Montserrat"/>
          <w:color w:val="000000"/>
          <w:sz w:val="20"/>
          <w:szCs w:val="20"/>
        </w:rPr>
        <w:t xml:space="preserve">. Los criterios que se aplicarán para evaluar las proposiciones se basarán en la información documental presentada por los participantes observando para ello lo previsto en </w:t>
      </w:r>
      <w:r w:rsidRPr="00366A8A">
        <w:rPr>
          <w:rFonts w:ascii="Montserrat" w:eastAsia="Montserrat" w:hAnsi="Montserrat" w:cs="Montserrat"/>
          <w:b/>
          <w:sz w:val="20"/>
          <w:szCs w:val="20"/>
          <w:lang w:val="es-ES"/>
        </w:rPr>
        <w:t>48</w:t>
      </w:r>
      <w:r w:rsidRPr="00366A8A">
        <w:rPr>
          <w:rFonts w:ascii="Montserrat" w:eastAsia="Montserrat" w:hAnsi="Montserrat" w:cs="Montserrat"/>
          <w:b/>
          <w:sz w:val="20"/>
          <w:szCs w:val="20"/>
        </w:rPr>
        <w:t xml:space="preserve"> fracción II de la</w:t>
      </w:r>
      <w:r w:rsidRPr="00366A8A">
        <w:rPr>
          <w:rFonts w:ascii="Montserrat" w:eastAsia="Montserrat" w:hAnsi="Montserrat" w:cs="Montserrat"/>
          <w:color w:val="000000"/>
          <w:sz w:val="20"/>
          <w:szCs w:val="20"/>
        </w:rPr>
        <w:t xml:space="preserve"> </w:t>
      </w:r>
      <w:r w:rsidRPr="00366A8A">
        <w:rPr>
          <w:rFonts w:ascii="Montserrat" w:eastAsia="Montserrat" w:hAnsi="Montserrat" w:cs="Montserrat"/>
          <w:b/>
          <w:sz w:val="20"/>
          <w:szCs w:val="20"/>
        </w:rPr>
        <w:t>Ley de Adquisiciones, Arrendamientos y Servicios del Sector Público</w:t>
      </w:r>
      <w:r w:rsidRPr="00366A8A">
        <w:rPr>
          <w:rFonts w:ascii="Montserrat" w:eastAsia="Montserrat" w:hAnsi="Montserrat" w:cs="Montserrat"/>
          <w:b/>
          <w:color w:val="000000"/>
          <w:sz w:val="20"/>
          <w:szCs w:val="20"/>
        </w:rPr>
        <w:t xml:space="preserve"> y el artículo 51 de su </w:t>
      </w:r>
      <w:r w:rsidRPr="00366A8A">
        <w:rPr>
          <w:rFonts w:ascii="Montserrat" w:eastAsia="Montserrat" w:hAnsi="Montserrat" w:cs="Montserrat"/>
          <w:b/>
          <w:sz w:val="20"/>
          <w:szCs w:val="20"/>
        </w:rPr>
        <w:t>Reglamento</w:t>
      </w:r>
      <w:r w:rsidRPr="00366A8A">
        <w:rPr>
          <w:rFonts w:ascii="Montserrat" w:eastAsia="Montserrat" w:hAnsi="Montserrat" w:cs="Montserrat"/>
          <w:b/>
          <w:color w:val="000000"/>
          <w:sz w:val="20"/>
          <w:szCs w:val="20"/>
        </w:rPr>
        <w:t>.</w:t>
      </w:r>
    </w:p>
    <w:p w14:paraId="4ABF4DF5" w14:textId="77777777" w:rsidR="00A43372" w:rsidRPr="00366A8A" w:rsidRDefault="00A43372" w:rsidP="006E498F">
      <w:pPr>
        <w:ind w:left="720" w:hanging="720"/>
        <w:jc w:val="both"/>
        <w:rPr>
          <w:rFonts w:ascii="Montserrat" w:eastAsia="Montserrat" w:hAnsi="Montserrat" w:cs="Montserrat"/>
          <w:color w:val="000000"/>
          <w:sz w:val="20"/>
          <w:szCs w:val="20"/>
        </w:rPr>
      </w:pPr>
    </w:p>
    <w:p w14:paraId="351F8636" w14:textId="3F8AA958" w:rsidR="00A43372" w:rsidRPr="00366A8A" w:rsidRDefault="00A43372" w:rsidP="006E498F">
      <w:pPr>
        <w:jc w:val="both"/>
        <w:rPr>
          <w:rFonts w:ascii="Montserrat" w:eastAsia="Montserrat" w:hAnsi="Montserrat" w:cs="Montserrat"/>
          <w:color w:val="000000"/>
          <w:sz w:val="20"/>
          <w:szCs w:val="20"/>
        </w:rPr>
      </w:pPr>
      <w:r w:rsidRPr="00366A8A">
        <w:rPr>
          <w:rFonts w:ascii="Montserrat" w:eastAsia="Montserrat" w:hAnsi="Montserrat" w:cs="Montserrat"/>
          <w:color w:val="000000"/>
          <w:sz w:val="20"/>
          <w:szCs w:val="20"/>
        </w:rPr>
        <w:t>Se corroborará la inclusión y legibilidad de la totalidad de la documentación técnica del</w:t>
      </w:r>
      <w:r w:rsidR="00B827A9" w:rsidRPr="00366A8A">
        <w:rPr>
          <w:rFonts w:ascii="Montserrat" w:eastAsia="Montserrat" w:hAnsi="Montserrat" w:cs="Montserrat"/>
          <w:color w:val="000000"/>
          <w:sz w:val="20"/>
          <w:szCs w:val="20"/>
        </w:rPr>
        <w:t xml:space="preserve"> </w:t>
      </w:r>
      <w:r w:rsidRPr="00366A8A">
        <w:rPr>
          <w:rFonts w:ascii="Montserrat" w:eastAsia="Montserrat" w:hAnsi="Montserrat" w:cs="Montserrat"/>
          <w:color w:val="000000"/>
          <w:sz w:val="20"/>
          <w:szCs w:val="20"/>
        </w:rPr>
        <w:t>participante, solicitada en el presente procedimiento, considerando las modificaciones que de estas deriven.</w:t>
      </w:r>
    </w:p>
    <w:p w14:paraId="156CA5E7" w14:textId="77777777" w:rsidR="00A43372" w:rsidRPr="00366A8A" w:rsidRDefault="00A43372" w:rsidP="006E498F">
      <w:pPr>
        <w:jc w:val="both"/>
        <w:rPr>
          <w:rFonts w:ascii="Montserrat" w:eastAsia="Montserrat" w:hAnsi="Montserrat" w:cs="Montserrat"/>
          <w:sz w:val="20"/>
          <w:szCs w:val="20"/>
        </w:rPr>
      </w:pPr>
    </w:p>
    <w:p w14:paraId="0425520F" w14:textId="77777777" w:rsidR="00A43372" w:rsidRPr="00366A8A" w:rsidRDefault="00A43372" w:rsidP="006E498F">
      <w:pPr>
        <w:jc w:val="both"/>
        <w:rPr>
          <w:rFonts w:ascii="Montserrat" w:eastAsia="Montserrat" w:hAnsi="Montserrat" w:cs="Montserrat"/>
          <w:sz w:val="20"/>
          <w:szCs w:val="20"/>
        </w:rPr>
      </w:pPr>
      <w:r w:rsidRPr="00366A8A">
        <w:rPr>
          <w:rFonts w:ascii="Montserrat" w:eastAsia="Montserrat" w:hAnsi="Montserrat" w:cs="Montserrat"/>
          <w:sz w:val="20"/>
          <w:szCs w:val="20"/>
        </w:rPr>
        <w:t>Se verificará la descripción técnica del servicio ofertado por el participante, la cual deberá ser legible, amplia y detallada incluyendo los bienes de consumo ofertados, conforme a lo solicitado en el Anexo Técnico.</w:t>
      </w:r>
    </w:p>
    <w:p w14:paraId="26C9B356" w14:textId="77777777" w:rsidR="00A43372" w:rsidRPr="00366A8A" w:rsidRDefault="00A43372" w:rsidP="006E498F">
      <w:pPr>
        <w:jc w:val="both"/>
        <w:rPr>
          <w:rFonts w:ascii="Montserrat" w:eastAsia="Montserrat" w:hAnsi="Montserrat" w:cs="Montserrat"/>
          <w:sz w:val="20"/>
          <w:szCs w:val="20"/>
        </w:rPr>
      </w:pPr>
    </w:p>
    <w:p w14:paraId="22F1B253" w14:textId="77777777" w:rsidR="00A43372" w:rsidRPr="00366A8A" w:rsidRDefault="00A43372" w:rsidP="006E498F">
      <w:pPr>
        <w:jc w:val="both"/>
        <w:rPr>
          <w:rFonts w:ascii="Montserrat" w:eastAsia="Montserrat" w:hAnsi="Montserrat" w:cs="Montserrat"/>
          <w:sz w:val="20"/>
          <w:szCs w:val="20"/>
        </w:rPr>
      </w:pPr>
      <w:r w:rsidRPr="00366A8A">
        <w:rPr>
          <w:rFonts w:ascii="Montserrat" w:eastAsia="Montserrat" w:hAnsi="Montserrat" w:cs="Montserrat"/>
          <w:sz w:val="20"/>
          <w:szCs w:val="20"/>
        </w:rPr>
        <w:t>Se comprobará la congruencia que guarda con los anexos técnicos, folletos, catálogos, fotografías, instructivos y/o manuales del fabricante, que envíe el participante como sustento.</w:t>
      </w:r>
    </w:p>
    <w:p w14:paraId="2D52E9F4" w14:textId="77777777" w:rsidR="00A43372" w:rsidRPr="00366A8A" w:rsidRDefault="00A43372" w:rsidP="006E498F">
      <w:pPr>
        <w:jc w:val="both"/>
        <w:rPr>
          <w:rFonts w:ascii="Montserrat" w:eastAsia="Montserrat" w:hAnsi="Montserrat" w:cs="Montserrat"/>
          <w:sz w:val="20"/>
          <w:szCs w:val="20"/>
        </w:rPr>
      </w:pPr>
    </w:p>
    <w:p w14:paraId="60E5FA46" w14:textId="77777777" w:rsidR="00A43372" w:rsidRPr="00366A8A" w:rsidRDefault="00A43372" w:rsidP="006E498F">
      <w:pPr>
        <w:jc w:val="both"/>
        <w:rPr>
          <w:rFonts w:ascii="Montserrat" w:eastAsia="Montserrat" w:hAnsi="Montserrat" w:cs="Montserrat"/>
          <w:sz w:val="20"/>
          <w:szCs w:val="20"/>
        </w:rPr>
      </w:pPr>
      <w:r w:rsidRPr="00366A8A">
        <w:rPr>
          <w:rFonts w:ascii="Montserrat" w:eastAsia="Montserrat" w:hAnsi="Montserrat" w:cs="Montserrat"/>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71BF37F4" w14:textId="77777777" w:rsidR="00A43372" w:rsidRPr="00366A8A" w:rsidRDefault="00A43372" w:rsidP="006E498F">
      <w:pPr>
        <w:jc w:val="both"/>
        <w:rPr>
          <w:rFonts w:ascii="Montserrat" w:eastAsia="Montserrat" w:hAnsi="Montserrat" w:cs="Montserrat"/>
          <w:sz w:val="20"/>
          <w:szCs w:val="20"/>
        </w:rPr>
      </w:pPr>
    </w:p>
    <w:p w14:paraId="4FD27464" w14:textId="77777777" w:rsidR="00A43372" w:rsidRPr="00366A8A" w:rsidRDefault="00A43372" w:rsidP="006E498F">
      <w:pPr>
        <w:jc w:val="both"/>
        <w:rPr>
          <w:rFonts w:ascii="Montserrat" w:hAnsi="Montserrat" w:cs="Arial"/>
          <w:b/>
          <w:bCs/>
          <w:sz w:val="20"/>
          <w:szCs w:val="20"/>
        </w:rPr>
      </w:pPr>
      <w:r w:rsidRPr="00366A8A">
        <w:rPr>
          <w:rFonts w:ascii="Montserrat" w:eastAsia="Montserrat" w:hAnsi="Montserrat" w:cs="Montserrat"/>
          <w:sz w:val="20"/>
          <w:szCs w:val="20"/>
        </w:rPr>
        <w:t>La evaluación de la documentación técnica se realizará con el apoyo de personal operativo designado</w:t>
      </w:r>
      <w:r w:rsidRPr="00366A8A">
        <w:rPr>
          <w:rFonts w:ascii="Montserrat" w:eastAsia="Montserrat" w:hAnsi="Montserrat" w:cs="Montserrat"/>
          <w:sz w:val="20"/>
          <w:szCs w:val="20"/>
          <w:lang w:val="es-MX"/>
        </w:rPr>
        <w:t xml:space="preserve"> por parte de la Dirección de Programas Preventivos. </w:t>
      </w:r>
      <w:r w:rsidRPr="00366A8A">
        <w:rPr>
          <w:rFonts w:ascii="Montserrat" w:hAnsi="Montserrat" w:cs="Arial"/>
          <w:b/>
          <w:bCs/>
          <w:sz w:val="20"/>
          <w:szCs w:val="20"/>
        </w:rPr>
        <w:t xml:space="preserve"> </w:t>
      </w:r>
    </w:p>
    <w:p w14:paraId="19D17B23" w14:textId="77777777" w:rsidR="00A43372" w:rsidRPr="00366A8A" w:rsidRDefault="00A43372" w:rsidP="006E498F">
      <w:pPr>
        <w:jc w:val="both"/>
        <w:rPr>
          <w:rFonts w:ascii="Montserrat" w:hAnsi="Montserrat" w:cs="Arial"/>
          <w:b/>
          <w:bCs/>
          <w:sz w:val="20"/>
          <w:szCs w:val="20"/>
        </w:rPr>
      </w:pPr>
    </w:p>
    <w:p w14:paraId="146DAFF4" w14:textId="77777777" w:rsidR="00A43372" w:rsidRPr="00366A8A" w:rsidRDefault="00A43372" w:rsidP="006E498F">
      <w:pPr>
        <w:jc w:val="both"/>
        <w:textAlignment w:val="baseline"/>
        <w:rPr>
          <w:rFonts w:ascii="Montserrat" w:hAnsi="Montserrat" w:cs="Montserrat"/>
          <w:sz w:val="20"/>
          <w:szCs w:val="20"/>
        </w:rPr>
      </w:pPr>
    </w:p>
    <w:p w14:paraId="4F03ECFF" w14:textId="77777777" w:rsidR="00A43372" w:rsidRPr="00366A8A" w:rsidRDefault="00A43372" w:rsidP="006E498F">
      <w:pPr>
        <w:numPr>
          <w:ilvl w:val="0"/>
          <w:numId w:val="9"/>
        </w:numPr>
        <w:pBdr>
          <w:top w:val="nil"/>
          <w:left w:val="nil"/>
          <w:bottom w:val="nil"/>
          <w:right w:val="nil"/>
          <w:between w:val="nil"/>
        </w:pBdr>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NORMAS OFICIALES MEXICANAS, NORMAS INTERNACIONALES, NORMAS DE REFERENCIA O ESPECIFICACIONES CUYO CUMPLIMIENTO SE EXIGE A</w:t>
      </w:r>
      <w:r w:rsidRPr="00366A8A">
        <w:rPr>
          <w:rFonts w:ascii="Montserrat" w:eastAsia="Montserrat" w:hAnsi="Montserrat" w:cs="Montserrat"/>
          <w:b/>
          <w:sz w:val="20"/>
          <w:szCs w:val="20"/>
        </w:rPr>
        <w:t>:</w:t>
      </w:r>
      <w:r w:rsidRPr="00366A8A">
        <w:rPr>
          <w:rFonts w:ascii="Montserrat" w:eastAsia="Montserrat" w:hAnsi="Montserrat" w:cs="Montserrat"/>
          <w:b/>
          <w:color w:val="000000"/>
          <w:sz w:val="20"/>
          <w:szCs w:val="20"/>
        </w:rPr>
        <w:t xml:space="preserve"> LOS PARTICIPANTES, LICENCIAS, AUTORIZACIONES Y PERMISOS.</w:t>
      </w:r>
    </w:p>
    <w:p w14:paraId="64A7C5CE" w14:textId="77777777" w:rsidR="00A43372" w:rsidRPr="00366A8A" w:rsidRDefault="00A43372" w:rsidP="006E498F">
      <w:pPr>
        <w:jc w:val="both"/>
        <w:rPr>
          <w:rFonts w:ascii="Montserrat" w:eastAsia="Montserrat" w:hAnsi="Montserrat" w:cs="Montserrat"/>
          <w:b/>
          <w:sz w:val="20"/>
          <w:szCs w:val="20"/>
        </w:rPr>
      </w:pPr>
    </w:p>
    <w:p w14:paraId="135C6181" w14:textId="77777777" w:rsidR="00A43372" w:rsidRPr="00366A8A" w:rsidRDefault="00A43372" w:rsidP="006E498F">
      <w:pPr>
        <w:jc w:val="both"/>
        <w:rPr>
          <w:rFonts w:ascii="Montserrat" w:eastAsia="Montserrat" w:hAnsi="Montserrat" w:cs="Montserrat"/>
          <w:sz w:val="20"/>
          <w:szCs w:val="20"/>
        </w:rPr>
      </w:pPr>
    </w:p>
    <w:p w14:paraId="5A155A65" w14:textId="6EF60E44" w:rsidR="00A43372" w:rsidRPr="00366A8A" w:rsidRDefault="00A43372" w:rsidP="006E498F">
      <w:pPr>
        <w:jc w:val="both"/>
        <w:rPr>
          <w:rFonts w:ascii="Montserrat" w:eastAsia="Montserrat" w:hAnsi="Montserrat" w:cs="Montserrat"/>
          <w:sz w:val="20"/>
          <w:szCs w:val="20"/>
          <w:lang w:val="es-MX"/>
        </w:rPr>
      </w:pPr>
      <w:r w:rsidRPr="00366A8A">
        <w:rPr>
          <w:rFonts w:ascii="Montserrat" w:eastAsia="Montserrat" w:hAnsi="Montserrat" w:cs="Montserrat"/>
          <w:sz w:val="20"/>
          <w:szCs w:val="20"/>
        </w:rPr>
        <w:t xml:space="preserve">El participante deberá presentar: escrito libre en papel membretado y debidamente digitalizado o escaneado con la firma del representante legal, en el que manifieste que la empresa y su personal se comprometen durante </w:t>
      </w:r>
      <w:r w:rsidRPr="00366A8A">
        <w:rPr>
          <w:rFonts w:ascii="Montserrat" w:eastAsia="Montserrat" w:hAnsi="Montserrat" w:cs="Montserrat"/>
          <w:sz w:val="20"/>
          <w:szCs w:val="20"/>
          <w:lang w:val="es-MX"/>
        </w:rPr>
        <w:t>la adquisición de compra venta</w:t>
      </w:r>
      <w:r w:rsidRPr="00366A8A">
        <w:rPr>
          <w:rFonts w:ascii="Montserrat" w:eastAsia="Montserrat" w:hAnsi="Montserrat" w:cs="Montserrat"/>
          <w:sz w:val="20"/>
          <w:szCs w:val="20"/>
        </w:rPr>
        <w:t>, una vez  adjudicado, se tendrá la obligación de dar cumplimiento a las Normas Oficiales, que apliquen estrictamente a su actividad, así como favorecer el cumplimiento por parte de la Unidad Médica</w:t>
      </w:r>
      <w:r w:rsidRPr="00366A8A">
        <w:rPr>
          <w:rFonts w:ascii="Montserrat" w:eastAsia="Montserrat" w:hAnsi="Montserrat" w:cs="Montserrat"/>
          <w:sz w:val="20"/>
          <w:szCs w:val="20"/>
          <w:lang w:val="es-MX"/>
        </w:rPr>
        <w:t xml:space="preserve"> </w:t>
      </w:r>
      <w:r w:rsidRPr="00366A8A">
        <w:rPr>
          <w:rFonts w:ascii="Montserrat" w:eastAsia="Montserrat" w:hAnsi="Montserrat" w:cs="Montserrat"/>
          <w:sz w:val="20"/>
          <w:szCs w:val="20"/>
        </w:rPr>
        <w:t xml:space="preserve">de aquellas Normas que a través </w:t>
      </w:r>
      <w:r w:rsidRPr="00366A8A">
        <w:rPr>
          <w:rFonts w:ascii="Montserrat" w:eastAsia="Montserrat" w:hAnsi="Montserrat" w:cs="Montserrat"/>
          <w:sz w:val="20"/>
          <w:szCs w:val="20"/>
          <w:lang w:val="es-MX"/>
        </w:rPr>
        <w:t xml:space="preserve">de la adquisición de compra venta, </w:t>
      </w:r>
      <w:r w:rsidRPr="00366A8A">
        <w:rPr>
          <w:rFonts w:ascii="Montserrat" w:eastAsia="Montserrat" w:hAnsi="Montserrat" w:cs="Montserrat"/>
          <w:sz w:val="20"/>
          <w:szCs w:val="20"/>
        </w:rPr>
        <w:t xml:space="preserve"> se deban cumplir por parte de esta última, siendo algunas de estas:</w:t>
      </w:r>
    </w:p>
    <w:p w14:paraId="0039A7F1" w14:textId="77777777" w:rsidR="00A43372" w:rsidRPr="00366A8A" w:rsidRDefault="00A43372" w:rsidP="006E498F">
      <w:pPr>
        <w:jc w:val="both"/>
        <w:rPr>
          <w:rFonts w:ascii="Montserrat" w:eastAsia="Montserrat" w:hAnsi="Montserrat" w:cs="Montserrat"/>
          <w:sz w:val="20"/>
          <w:szCs w:val="20"/>
          <w:lang w:val="es-ES"/>
        </w:rPr>
      </w:pPr>
    </w:p>
    <w:tbl>
      <w:tblPr>
        <w:tblpPr w:leftFromText="141" w:rightFromText="141" w:vertAnchor="text" w:horzAnchor="margin" w:tblpXSpec="center" w:tblpY="156"/>
        <w:tblW w:w="42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64"/>
        <w:gridCol w:w="2836"/>
      </w:tblGrid>
      <w:tr w:rsidR="00CA6F3B" w:rsidRPr="00366A8A" w14:paraId="103C9748" w14:textId="14B79182" w:rsidTr="00366A8A">
        <w:trPr>
          <w:trHeight w:val="20"/>
          <w:tblHeader/>
        </w:trPr>
        <w:tc>
          <w:tcPr>
            <w:tcW w:w="3332" w:type="pct"/>
            <w:shd w:val="clear" w:color="auto" w:fill="C00000"/>
          </w:tcPr>
          <w:p w14:paraId="3EEC7476" w14:textId="4700C2E6" w:rsidR="00CA6F3B" w:rsidRPr="00366A8A" w:rsidRDefault="00CA6F3B" w:rsidP="006E498F">
            <w:pPr>
              <w:pStyle w:val="TableParagraph"/>
              <w:spacing w:before="57"/>
              <w:ind w:left="107"/>
              <w:jc w:val="both"/>
              <w:rPr>
                <w:rFonts w:ascii="Montserrat" w:hAnsi="Montserrat"/>
                <w:i/>
                <w:sz w:val="18"/>
                <w:szCs w:val="18"/>
                <w:lang w:val="es-ES"/>
              </w:rPr>
            </w:pPr>
            <w:r w:rsidRPr="00366A8A">
              <w:rPr>
                <w:rFonts w:ascii="Montserrat" w:hAnsi="Montserrat"/>
                <w:b/>
                <w:sz w:val="18"/>
                <w:szCs w:val="18"/>
              </w:rPr>
              <w:t>NORMATIVIDAD A DAR CUMPLIMIENTO</w:t>
            </w:r>
          </w:p>
        </w:tc>
        <w:tc>
          <w:tcPr>
            <w:tcW w:w="1668" w:type="pct"/>
            <w:shd w:val="clear" w:color="auto" w:fill="C00000"/>
            <w:vAlign w:val="center"/>
          </w:tcPr>
          <w:p w14:paraId="6155E717" w14:textId="6B95AAF4" w:rsidR="00CA6F3B" w:rsidRPr="00366A8A" w:rsidRDefault="00CA6F3B" w:rsidP="006E498F">
            <w:pPr>
              <w:pStyle w:val="TableParagraph"/>
              <w:spacing w:before="57"/>
              <w:ind w:left="107"/>
              <w:jc w:val="both"/>
              <w:rPr>
                <w:rFonts w:ascii="Montserrat" w:hAnsi="Montserrat"/>
                <w:b/>
                <w:sz w:val="18"/>
                <w:szCs w:val="18"/>
              </w:rPr>
            </w:pPr>
            <w:r w:rsidRPr="00366A8A">
              <w:rPr>
                <w:rFonts w:ascii="Montserrat" w:hAnsi="Montserrat"/>
                <w:b/>
                <w:sz w:val="18"/>
                <w:szCs w:val="18"/>
              </w:rPr>
              <w:t>A QUIEN APLICA</w:t>
            </w:r>
          </w:p>
        </w:tc>
      </w:tr>
      <w:tr w:rsidR="00CA6F3B" w:rsidRPr="00366A8A" w14:paraId="1482626E" w14:textId="378F4668" w:rsidTr="0095514F">
        <w:trPr>
          <w:trHeight w:val="20"/>
        </w:trPr>
        <w:tc>
          <w:tcPr>
            <w:tcW w:w="3332" w:type="pct"/>
            <w:shd w:val="clear" w:color="auto" w:fill="auto"/>
          </w:tcPr>
          <w:p w14:paraId="7F8460CC" w14:textId="77777777"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hAnsi="Montserrat"/>
                <w:i/>
                <w:sz w:val="18"/>
                <w:szCs w:val="18"/>
                <w:lang w:val="es-MX"/>
              </w:rPr>
              <w:t>Constitución Política de los Estados Unidos Mexicanos</w:t>
            </w:r>
          </w:p>
        </w:tc>
        <w:tc>
          <w:tcPr>
            <w:tcW w:w="1668" w:type="pct"/>
            <w:vAlign w:val="center"/>
          </w:tcPr>
          <w:p w14:paraId="0E8CD096" w14:textId="68224075"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Para todas las subpartidas.</w:t>
            </w:r>
          </w:p>
        </w:tc>
      </w:tr>
      <w:tr w:rsidR="00CA6F3B" w:rsidRPr="00366A8A" w14:paraId="46088CBD" w14:textId="4B2AC4F0" w:rsidTr="0095514F">
        <w:trPr>
          <w:trHeight w:val="20"/>
        </w:trPr>
        <w:tc>
          <w:tcPr>
            <w:tcW w:w="3332" w:type="pct"/>
            <w:shd w:val="clear" w:color="auto" w:fill="auto"/>
          </w:tcPr>
          <w:p w14:paraId="6906D439" w14:textId="77777777"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hAnsi="Montserrat"/>
                <w:i/>
                <w:sz w:val="18"/>
                <w:szCs w:val="18"/>
                <w:lang w:val="es-MX"/>
              </w:rPr>
              <w:t>Ley</w:t>
            </w:r>
            <w:r w:rsidRPr="00366A8A">
              <w:rPr>
                <w:rFonts w:ascii="Montserrat" w:hAnsi="Montserrat"/>
                <w:i/>
                <w:spacing w:val="-18"/>
                <w:sz w:val="18"/>
                <w:szCs w:val="18"/>
                <w:lang w:val="es-MX"/>
              </w:rPr>
              <w:t xml:space="preserve"> </w:t>
            </w:r>
            <w:r w:rsidRPr="00366A8A">
              <w:rPr>
                <w:rFonts w:ascii="Montserrat" w:hAnsi="Montserrat"/>
                <w:i/>
                <w:sz w:val="18"/>
                <w:szCs w:val="18"/>
                <w:lang w:val="es-MX"/>
              </w:rPr>
              <w:t>General</w:t>
            </w:r>
            <w:r w:rsidRPr="00366A8A">
              <w:rPr>
                <w:rFonts w:ascii="Montserrat" w:hAnsi="Montserrat"/>
                <w:i/>
                <w:spacing w:val="-18"/>
                <w:sz w:val="18"/>
                <w:szCs w:val="18"/>
                <w:lang w:val="es-MX"/>
              </w:rPr>
              <w:t xml:space="preserve"> </w:t>
            </w:r>
            <w:r w:rsidRPr="00366A8A">
              <w:rPr>
                <w:rFonts w:ascii="Montserrat" w:hAnsi="Montserrat"/>
                <w:i/>
                <w:sz w:val="18"/>
                <w:szCs w:val="18"/>
                <w:lang w:val="es-MX"/>
              </w:rPr>
              <w:t>de</w:t>
            </w:r>
            <w:r w:rsidRPr="00366A8A">
              <w:rPr>
                <w:rFonts w:ascii="Montserrat" w:hAnsi="Montserrat"/>
                <w:i/>
                <w:spacing w:val="-21"/>
                <w:sz w:val="18"/>
                <w:szCs w:val="18"/>
                <w:lang w:val="es-MX"/>
              </w:rPr>
              <w:t xml:space="preserve"> </w:t>
            </w:r>
            <w:r w:rsidRPr="00366A8A">
              <w:rPr>
                <w:rFonts w:ascii="Montserrat" w:hAnsi="Montserrat"/>
                <w:i/>
                <w:sz w:val="18"/>
                <w:szCs w:val="18"/>
                <w:lang w:val="es-MX"/>
              </w:rPr>
              <w:t>Salud,</w:t>
            </w:r>
            <w:r w:rsidRPr="00366A8A">
              <w:rPr>
                <w:rFonts w:ascii="Montserrat" w:hAnsi="Montserrat"/>
                <w:i/>
                <w:spacing w:val="-20"/>
                <w:sz w:val="18"/>
                <w:szCs w:val="18"/>
                <w:lang w:val="es-MX"/>
              </w:rPr>
              <w:t xml:space="preserve"> </w:t>
            </w:r>
            <w:r w:rsidRPr="00366A8A">
              <w:rPr>
                <w:rFonts w:ascii="Montserrat" w:hAnsi="Montserrat"/>
                <w:i/>
                <w:sz w:val="18"/>
                <w:szCs w:val="18"/>
                <w:lang w:val="es-MX"/>
              </w:rPr>
              <w:t>en</w:t>
            </w:r>
            <w:r w:rsidRPr="00366A8A">
              <w:rPr>
                <w:rFonts w:ascii="Montserrat" w:hAnsi="Montserrat"/>
                <w:i/>
                <w:spacing w:val="-17"/>
                <w:sz w:val="18"/>
                <w:szCs w:val="18"/>
                <w:lang w:val="es-MX"/>
              </w:rPr>
              <w:t xml:space="preserve"> </w:t>
            </w:r>
            <w:r w:rsidRPr="00366A8A">
              <w:rPr>
                <w:rFonts w:ascii="Montserrat" w:hAnsi="Montserrat"/>
                <w:i/>
                <w:sz w:val="18"/>
                <w:szCs w:val="18"/>
                <w:lang w:val="es-MX"/>
              </w:rPr>
              <w:t>los</w:t>
            </w:r>
            <w:r w:rsidRPr="00366A8A">
              <w:rPr>
                <w:rFonts w:ascii="Montserrat" w:hAnsi="Montserrat"/>
                <w:i/>
                <w:spacing w:val="-19"/>
                <w:sz w:val="18"/>
                <w:szCs w:val="18"/>
                <w:lang w:val="es-MX"/>
              </w:rPr>
              <w:t xml:space="preserve"> </w:t>
            </w:r>
            <w:r w:rsidRPr="00366A8A">
              <w:rPr>
                <w:rFonts w:ascii="Montserrat" w:hAnsi="Montserrat"/>
                <w:i/>
                <w:sz w:val="18"/>
                <w:szCs w:val="18"/>
                <w:lang w:val="es-MX"/>
              </w:rPr>
              <w:t>artículos</w:t>
            </w:r>
            <w:r w:rsidRPr="00366A8A">
              <w:rPr>
                <w:rFonts w:ascii="Montserrat" w:hAnsi="Montserrat"/>
                <w:i/>
                <w:spacing w:val="-18"/>
                <w:sz w:val="18"/>
                <w:szCs w:val="18"/>
                <w:lang w:val="es-MX"/>
              </w:rPr>
              <w:t xml:space="preserve"> </w:t>
            </w:r>
            <w:r w:rsidRPr="00366A8A">
              <w:rPr>
                <w:rFonts w:ascii="Montserrat" w:hAnsi="Montserrat"/>
                <w:i/>
                <w:sz w:val="18"/>
                <w:szCs w:val="18"/>
                <w:lang w:val="es-MX"/>
              </w:rPr>
              <w:t>aplicables</w:t>
            </w:r>
          </w:p>
        </w:tc>
        <w:tc>
          <w:tcPr>
            <w:tcW w:w="1668" w:type="pct"/>
            <w:vAlign w:val="center"/>
          </w:tcPr>
          <w:p w14:paraId="42D1F8BD" w14:textId="3B9E79D9"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Para todas las subpartidas.</w:t>
            </w:r>
          </w:p>
        </w:tc>
      </w:tr>
      <w:tr w:rsidR="00CA6F3B" w:rsidRPr="00366A8A" w14:paraId="52EBC7FC" w14:textId="0C40446D" w:rsidTr="0095514F">
        <w:trPr>
          <w:trHeight w:val="20"/>
        </w:trPr>
        <w:tc>
          <w:tcPr>
            <w:tcW w:w="3332" w:type="pct"/>
            <w:shd w:val="clear" w:color="auto" w:fill="auto"/>
          </w:tcPr>
          <w:p w14:paraId="510BF611" w14:textId="78461BAE" w:rsidR="00CA6F3B" w:rsidRPr="00366A8A" w:rsidRDefault="00CA6F3B" w:rsidP="006E498F">
            <w:pPr>
              <w:pStyle w:val="TableParagraph"/>
              <w:spacing w:line="260" w:lineRule="exact"/>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Ley Federal para el Control de Precursores Químicos, Productos, Químicos Esenciales y Máquinas para Elaborar Cápsulas, Tabletas y/o Comprimidos.</w:t>
            </w:r>
          </w:p>
        </w:tc>
        <w:tc>
          <w:tcPr>
            <w:tcW w:w="1668" w:type="pct"/>
            <w:vAlign w:val="center"/>
          </w:tcPr>
          <w:p w14:paraId="188DD44E" w14:textId="49B53F5D" w:rsidR="00CA6F3B" w:rsidRPr="00366A8A" w:rsidRDefault="00CA6F3B" w:rsidP="006E498F">
            <w:pPr>
              <w:pStyle w:val="TableParagraph"/>
              <w:spacing w:line="260" w:lineRule="exact"/>
              <w:ind w:left="107"/>
              <w:jc w:val="both"/>
              <w:rPr>
                <w:rFonts w:ascii="Montserrat" w:eastAsia="Times New Roman" w:hAnsi="Montserrat"/>
                <w:noProof/>
                <w:spacing w:val="-1"/>
                <w:w w:val="103"/>
                <w:sz w:val="18"/>
                <w:szCs w:val="18"/>
                <w:lang w:val="es-MX" w:eastAsia="ar-SA"/>
              </w:rPr>
            </w:pPr>
            <w:r w:rsidRPr="00366A8A">
              <w:rPr>
                <w:rFonts w:ascii="Montserrat" w:eastAsia="Times New Roman" w:hAnsi="Montserrat"/>
                <w:noProof/>
                <w:spacing w:val="-1"/>
                <w:w w:val="103"/>
                <w:sz w:val="18"/>
                <w:szCs w:val="18"/>
                <w:lang w:val="es-MX" w:eastAsia="ar-SA"/>
              </w:rPr>
              <w:t>Para todas las subpartidas.</w:t>
            </w:r>
          </w:p>
        </w:tc>
      </w:tr>
      <w:tr w:rsidR="00CA6F3B" w:rsidRPr="00366A8A" w14:paraId="28385439" w14:textId="14166B7C" w:rsidTr="0095514F">
        <w:trPr>
          <w:trHeight w:val="20"/>
        </w:trPr>
        <w:tc>
          <w:tcPr>
            <w:tcW w:w="3332" w:type="pct"/>
            <w:shd w:val="clear" w:color="auto" w:fill="auto"/>
          </w:tcPr>
          <w:p w14:paraId="3A63F845" w14:textId="302C5604"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Ley de Adquisiciones, Arrendamientos y Servicios del Sector Público</w:t>
            </w:r>
          </w:p>
        </w:tc>
        <w:tc>
          <w:tcPr>
            <w:tcW w:w="1668" w:type="pct"/>
            <w:vAlign w:val="center"/>
          </w:tcPr>
          <w:p w14:paraId="3B2641E6" w14:textId="494CC234" w:rsidR="00CA6F3B" w:rsidRPr="00366A8A" w:rsidRDefault="00CA6F3B" w:rsidP="006E498F">
            <w:pPr>
              <w:pStyle w:val="TableParagraph"/>
              <w:spacing w:before="57"/>
              <w:ind w:left="107"/>
              <w:jc w:val="both"/>
              <w:rPr>
                <w:rFonts w:ascii="Montserrat" w:eastAsia="Times New Roman" w:hAnsi="Montserrat"/>
                <w:noProof/>
                <w:spacing w:val="-1"/>
                <w:w w:val="103"/>
                <w:sz w:val="18"/>
                <w:szCs w:val="18"/>
                <w:lang w:val="es-MX" w:eastAsia="ar-SA"/>
              </w:rPr>
            </w:pPr>
            <w:r w:rsidRPr="00366A8A">
              <w:rPr>
                <w:rFonts w:ascii="Montserrat" w:eastAsia="Times New Roman" w:hAnsi="Montserrat"/>
                <w:noProof/>
                <w:spacing w:val="-1"/>
                <w:w w:val="103"/>
                <w:sz w:val="18"/>
                <w:szCs w:val="18"/>
                <w:lang w:val="es-MX" w:eastAsia="ar-SA"/>
              </w:rPr>
              <w:t>Para todas las subpartidas.</w:t>
            </w:r>
          </w:p>
        </w:tc>
      </w:tr>
      <w:tr w:rsidR="00CA6F3B" w:rsidRPr="00366A8A" w14:paraId="2670DF7F" w14:textId="45BAE3D4" w:rsidTr="0095514F">
        <w:trPr>
          <w:trHeight w:val="20"/>
        </w:trPr>
        <w:tc>
          <w:tcPr>
            <w:tcW w:w="3332" w:type="pct"/>
            <w:shd w:val="clear" w:color="auto" w:fill="auto"/>
          </w:tcPr>
          <w:p w14:paraId="52411935" w14:textId="5022FA08"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Ley Federal de Infraestructura de la Calidad</w:t>
            </w:r>
          </w:p>
        </w:tc>
        <w:tc>
          <w:tcPr>
            <w:tcW w:w="1668" w:type="pct"/>
            <w:vAlign w:val="center"/>
          </w:tcPr>
          <w:p w14:paraId="2DC31C9A" w14:textId="20C3228E" w:rsidR="00CA6F3B" w:rsidRPr="00366A8A" w:rsidRDefault="00CA6F3B" w:rsidP="006E498F">
            <w:pPr>
              <w:pStyle w:val="TableParagraph"/>
              <w:spacing w:before="57"/>
              <w:ind w:left="107"/>
              <w:jc w:val="both"/>
              <w:rPr>
                <w:rFonts w:ascii="Montserrat" w:eastAsia="Times New Roman" w:hAnsi="Montserrat"/>
                <w:noProof/>
                <w:spacing w:val="-1"/>
                <w:w w:val="103"/>
                <w:sz w:val="18"/>
                <w:szCs w:val="18"/>
                <w:lang w:val="es-MX" w:eastAsia="ar-SA"/>
              </w:rPr>
            </w:pPr>
            <w:r w:rsidRPr="00366A8A">
              <w:rPr>
                <w:rFonts w:ascii="Montserrat" w:eastAsia="Times New Roman" w:hAnsi="Montserrat"/>
                <w:noProof/>
                <w:spacing w:val="-1"/>
                <w:w w:val="103"/>
                <w:sz w:val="18"/>
                <w:szCs w:val="18"/>
                <w:lang w:val="es-MX" w:eastAsia="ar-SA"/>
              </w:rPr>
              <w:t>Para todas las subpartidas.</w:t>
            </w:r>
          </w:p>
        </w:tc>
      </w:tr>
      <w:tr w:rsidR="00CA6F3B" w:rsidRPr="00366A8A" w14:paraId="119AE898" w14:textId="312CF898" w:rsidTr="0095514F">
        <w:trPr>
          <w:trHeight w:val="20"/>
        </w:trPr>
        <w:tc>
          <w:tcPr>
            <w:tcW w:w="3332" w:type="pct"/>
            <w:shd w:val="clear" w:color="auto" w:fill="auto"/>
          </w:tcPr>
          <w:p w14:paraId="533ACB6D" w14:textId="114A17F2"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Reglamento de la Ley General de Salud, en Materia de publicidad</w:t>
            </w:r>
          </w:p>
        </w:tc>
        <w:tc>
          <w:tcPr>
            <w:tcW w:w="1668" w:type="pct"/>
            <w:vAlign w:val="center"/>
          </w:tcPr>
          <w:p w14:paraId="25499EFC" w14:textId="79115702" w:rsidR="00CA6F3B" w:rsidRPr="00366A8A" w:rsidRDefault="00CA6F3B" w:rsidP="006E498F">
            <w:pPr>
              <w:pStyle w:val="TableParagraph"/>
              <w:spacing w:before="57"/>
              <w:ind w:left="107"/>
              <w:jc w:val="both"/>
              <w:rPr>
                <w:rFonts w:ascii="Montserrat" w:eastAsia="Times New Roman" w:hAnsi="Montserrat"/>
                <w:noProof/>
                <w:spacing w:val="-1"/>
                <w:w w:val="103"/>
                <w:sz w:val="18"/>
                <w:szCs w:val="18"/>
                <w:lang w:val="es-MX" w:eastAsia="ar-SA"/>
              </w:rPr>
            </w:pPr>
            <w:r w:rsidRPr="00366A8A">
              <w:rPr>
                <w:rFonts w:ascii="Montserrat" w:eastAsia="Times New Roman" w:hAnsi="Montserrat"/>
                <w:noProof/>
                <w:spacing w:val="-1"/>
                <w:w w:val="103"/>
                <w:sz w:val="18"/>
                <w:szCs w:val="18"/>
                <w:lang w:val="es-MX" w:eastAsia="ar-SA"/>
              </w:rPr>
              <w:t>Para todas las subpartidas.</w:t>
            </w:r>
          </w:p>
        </w:tc>
      </w:tr>
      <w:tr w:rsidR="00CA6F3B" w:rsidRPr="00366A8A" w14:paraId="069E2F58" w14:textId="1464F321" w:rsidTr="0095514F">
        <w:trPr>
          <w:trHeight w:val="20"/>
        </w:trPr>
        <w:tc>
          <w:tcPr>
            <w:tcW w:w="3332" w:type="pct"/>
            <w:shd w:val="clear" w:color="auto" w:fill="auto"/>
          </w:tcPr>
          <w:p w14:paraId="7ED9DA71" w14:textId="088EB8E7"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Reglamento de Insumos para la Salud</w:t>
            </w:r>
          </w:p>
        </w:tc>
        <w:tc>
          <w:tcPr>
            <w:tcW w:w="1668" w:type="pct"/>
            <w:vAlign w:val="center"/>
          </w:tcPr>
          <w:p w14:paraId="7FCFFAB2" w14:textId="4147A0DD" w:rsidR="00CA6F3B" w:rsidRPr="00366A8A" w:rsidRDefault="0069512D" w:rsidP="006E498F">
            <w:pPr>
              <w:pStyle w:val="TableParagraph"/>
              <w:spacing w:before="57"/>
              <w:ind w:left="107"/>
              <w:jc w:val="both"/>
              <w:rPr>
                <w:rFonts w:ascii="Montserrat" w:eastAsia="Times New Roman" w:hAnsi="Montserrat"/>
                <w:noProof/>
                <w:spacing w:val="-1"/>
                <w:w w:val="103"/>
                <w:sz w:val="18"/>
                <w:szCs w:val="18"/>
                <w:lang w:val="es-MX" w:eastAsia="ar-SA"/>
              </w:rPr>
            </w:pPr>
            <w:r w:rsidRPr="00366A8A">
              <w:rPr>
                <w:rFonts w:ascii="Montserrat" w:eastAsia="Times New Roman" w:hAnsi="Montserrat"/>
                <w:noProof/>
                <w:spacing w:val="-1"/>
                <w:w w:val="103"/>
                <w:sz w:val="18"/>
                <w:szCs w:val="18"/>
                <w:lang w:val="es-MX" w:eastAsia="ar-SA"/>
              </w:rPr>
              <w:t>Para las subpartidas 1, 2 y 4.</w:t>
            </w:r>
          </w:p>
        </w:tc>
      </w:tr>
      <w:tr w:rsidR="00CA6F3B" w:rsidRPr="00366A8A" w14:paraId="2CFC1EA5" w14:textId="68D18A54" w:rsidTr="0095514F">
        <w:trPr>
          <w:trHeight w:val="20"/>
        </w:trPr>
        <w:tc>
          <w:tcPr>
            <w:tcW w:w="3332" w:type="pct"/>
            <w:shd w:val="clear" w:color="auto" w:fill="auto"/>
          </w:tcPr>
          <w:p w14:paraId="2435549F" w14:textId="38BD36A0"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Reglamento de Control Sanitario de Productos y Servicios</w:t>
            </w:r>
          </w:p>
        </w:tc>
        <w:tc>
          <w:tcPr>
            <w:tcW w:w="1668" w:type="pct"/>
            <w:vAlign w:val="center"/>
          </w:tcPr>
          <w:p w14:paraId="49B4A888" w14:textId="5405F9A7" w:rsidR="00CA6F3B" w:rsidRPr="00366A8A" w:rsidRDefault="0069512D" w:rsidP="006E498F">
            <w:pPr>
              <w:pStyle w:val="TableParagraph"/>
              <w:spacing w:before="57"/>
              <w:ind w:left="107"/>
              <w:jc w:val="both"/>
              <w:rPr>
                <w:rFonts w:ascii="Montserrat" w:eastAsia="Times New Roman" w:hAnsi="Montserrat"/>
                <w:noProof/>
                <w:spacing w:val="-1"/>
                <w:w w:val="103"/>
                <w:sz w:val="18"/>
                <w:szCs w:val="18"/>
                <w:lang w:val="es-MX" w:eastAsia="ar-SA"/>
              </w:rPr>
            </w:pPr>
            <w:r w:rsidRPr="00366A8A">
              <w:rPr>
                <w:rFonts w:ascii="Montserrat" w:eastAsia="Times New Roman" w:hAnsi="Montserrat"/>
                <w:noProof/>
                <w:spacing w:val="-1"/>
                <w:w w:val="103"/>
                <w:sz w:val="18"/>
                <w:szCs w:val="18"/>
                <w:lang w:val="es-MX" w:eastAsia="ar-SA"/>
              </w:rPr>
              <w:t>Para las subpartidas 1 y 2.</w:t>
            </w:r>
          </w:p>
        </w:tc>
      </w:tr>
      <w:tr w:rsidR="00CA6F3B" w:rsidRPr="00366A8A" w14:paraId="60C58A73" w14:textId="32B25873" w:rsidTr="0095514F">
        <w:trPr>
          <w:trHeight w:val="20"/>
        </w:trPr>
        <w:tc>
          <w:tcPr>
            <w:tcW w:w="3332" w:type="pct"/>
            <w:shd w:val="clear" w:color="auto" w:fill="auto"/>
          </w:tcPr>
          <w:p w14:paraId="5F307356" w14:textId="6BC1DA12"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hAnsi="Montserrat"/>
                <w:i/>
                <w:sz w:val="18"/>
                <w:szCs w:val="18"/>
                <w:lang w:val="es-MX"/>
              </w:rPr>
              <w:t>Reglamento interior de la Secretaría de Salud</w:t>
            </w:r>
          </w:p>
        </w:tc>
        <w:tc>
          <w:tcPr>
            <w:tcW w:w="1668" w:type="pct"/>
            <w:vAlign w:val="center"/>
          </w:tcPr>
          <w:p w14:paraId="7EF814F5" w14:textId="6FE88A2F"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Para todas las subpartidas.</w:t>
            </w:r>
          </w:p>
        </w:tc>
      </w:tr>
      <w:tr w:rsidR="00CA6F3B" w:rsidRPr="00366A8A" w14:paraId="3578EB12" w14:textId="0E48EB66" w:rsidTr="0095514F">
        <w:trPr>
          <w:trHeight w:val="20"/>
        </w:trPr>
        <w:tc>
          <w:tcPr>
            <w:tcW w:w="3332" w:type="pct"/>
            <w:shd w:val="clear" w:color="auto" w:fill="auto"/>
          </w:tcPr>
          <w:p w14:paraId="155D4050" w14:textId="4431EAC8"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hAnsi="Montserrat"/>
                <w:i/>
                <w:sz w:val="18"/>
                <w:szCs w:val="18"/>
                <w:lang w:val="es-MX"/>
              </w:rPr>
              <w:t>Compendio</w:t>
            </w:r>
            <w:r w:rsidRPr="00366A8A">
              <w:rPr>
                <w:rFonts w:ascii="Montserrat" w:hAnsi="Montserrat"/>
                <w:i/>
                <w:spacing w:val="-8"/>
                <w:sz w:val="18"/>
                <w:szCs w:val="18"/>
                <w:lang w:val="es-MX"/>
              </w:rPr>
              <w:t xml:space="preserve"> </w:t>
            </w:r>
            <w:r w:rsidRPr="00366A8A">
              <w:rPr>
                <w:rFonts w:ascii="Montserrat" w:hAnsi="Montserrat"/>
                <w:i/>
                <w:sz w:val="18"/>
                <w:szCs w:val="18"/>
                <w:lang w:val="es-MX"/>
              </w:rPr>
              <w:t>Nacional</w:t>
            </w:r>
            <w:r w:rsidRPr="00366A8A">
              <w:rPr>
                <w:rFonts w:ascii="Montserrat" w:hAnsi="Montserrat"/>
                <w:i/>
                <w:spacing w:val="-7"/>
                <w:sz w:val="18"/>
                <w:szCs w:val="18"/>
                <w:lang w:val="es-MX"/>
              </w:rPr>
              <w:t xml:space="preserve"> </w:t>
            </w:r>
            <w:r w:rsidRPr="00366A8A">
              <w:rPr>
                <w:rFonts w:ascii="Montserrat" w:hAnsi="Montserrat"/>
                <w:i/>
                <w:sz w:val="18"/>
                <w:szCs w:val="18"/>
                <w:lang w:val="es-MX"/>
              </w:rPr>
              <w:t>de</w:t>
            </w:r>
            <w:r w:rsidRPr="00366A8A">
              <w:rPr>
                <w:rFonts w:ascii="Montserrat" w:hAnsi="Montserrat"/>
                <w:i/>
                <w:spacing w:val="-3"/>
                <w:sz w:val="18"/>
                <w:szCs w:val="18"/>
                <w:lang w:val="es-MX"/>
              </w:rPr>
              <w:t xml:space="preserve"> </w:t>
            </w:r>
            <w:r w:rsidRPr="00366A8A">
              <w:rPr>
                <w:rFonts w:ascii="Montserrat" w:hAnsi="Montserrat"/>
                <w:i/>
                <w:sz w:val="18"/>
                <w:szCs w:val="18"/>
                <w:lang w:val="es-MX"/>
              </w:rPr>
              <w:t>Insumos</w:t>
            </w:r>
            <w:r w:rsidRPr="00366A8A">
              <w:rPr>
                <w:rFonts w:ascii="Montserrat" w:hAnsi="Montserrat"/>
                <w:i/>
                <w:spacing w:val="-5"/>
                <w:sz w:val="18"/>
                <w:szCs w:val="18"/>
                <w:lang w:val="es-MX"/>
              </w:rPr>
              <w:t xml:space="preserve"> </w:t>
            </w:r>
            <w:r w:rsidRPr="00366A8A">
              <w:rPr>
                <w:rFonts w:ascii="Montserrat" w:hAnsi="Montserrat"/>
                <w:i/>
                <w:sz w:val="18"/>
                <w:szCs w:val="18"/>
                <w:lang w:val="es-MX"/>
              </w:rPr>
              <w:t>para</w:t>
            </w:r>
            <w:r w:rsidRPr="00366A8A">
              <w:rPr>
                <w:rFonts w:ascii="Montserrat" w:hAnsi="Montserrat"/>
                <w:i/>
                <w:spacing w:val="-4"/>
                <w:sz w:val="18"/>
                <w:szCs w:val="18"/>
                <w:lang w:val="es-MX"/>
              </w:rPr>
              <w:t xml:space="preserve"> </w:t>
            </w:r>
            <w:r w:rsidRPr="00366A8A">
              <w:rPr>
                <w:rFonts w:ascii="Montserrat" w:hAnsi="Montserrat"/>
                <w:i/>
                <w:sz w:val="18"/>
                <w:szCs w:val="18"/>
                <w:lang w:val="es-MX"/>
              </w:rPr>
              <w:t>la</w:t>
            </w:r>
            <w:r w:rsidRPr="00366A8A">
              <w:rPr>
                <w:rFonts w:ascii="Montserrat" w:hAnsi="Montserrat"/>
                <w:i/>
                <w:spacing w:val="-6"/>
                <w:sz w:val="18"/>
                <w:szCs w:val="18"/>
                <w:lang w:val="es-MX"/>
              </w:rPr>
              <w:t xml:space="preserve"> </w:t>
            </w:r>
            <w:r w:rsidRPr="00366A8A">
              <w:rPr>
                <w:rFonts w:ascii="Montserrat" w:hAnsi="Montserrat"/>
                <w:i/>
                <w:sz w:val="18"/>
                <w:szCs w:val="18"/>
                <w:lang w:val="es-MX"/>
              </w:rPr>
              <w:t>Salud</w:t>
            </w:r>
          </w:p>
        </w:tc>
        <w:tc>
          <w:tcPr>
            <w:tcW w:w="1668" w:type="pct"/>
            <w:vAlign w:val="center"/>
          </w:tcPr>
          <w:p w14:paraId="1E7B6D37" w14:textId="270EFD37" w:rsidR="00CA6F3B"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Para las subpartidas 1 y 2.</w:t>
            </w:r>
          </w:p>
        </w:tc>
      </w:tr>
      <w:tr w:rsidR="00CA6F3B" w:rsidRPr="00366A8A" w14:paraId="70798885" w14:textId="0019A390" w:rsidTr="0095514F">
        <w:trPr>
          <w:trHeight w:val="20"/>
        </w:trPr>
        <w:tc>
          <w:tcPr>
            <w:tcW w:w="3332" w:type="pct"/>
            <w:shd w:val="clear" w:color="auto" w:fill="auto"/>
          </w:tcPr>
          <w:p w14:paraId="1403CA6E" w14:textId="792F05CC"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Farmacopea de los Estados Unidos Mexicanos (FEUM) y sus suplementos. Vigentes</w:t>
            </w:r>
          </w:p>
        </w:tc>
        <w:tc>
          <w:tcPr>
            <w:tcW w:w="1668" w:type="pct"/>
            <w:vAlign w:val="center"/>
          </w:tcPr>
          <w:p w14:paraId="72A470D9" w14:textId="33B1C5B9" w:rsidR="00CA6F3B" w:rsidRPr="00366A8A" w:rsidRDefault="0069512D" w:rsidP="006E498F">
            <w:pPr>
              <w:pStyle w:val="TableParagraph"/>
              <w:spacing w:before="57"/>
              <w:ind w:left="107"/>
              <w:jc w:val="both"/>
              <w:rPr>
                <w:rFonts w:ascii="Montserrat" w:eastAsia="Times New Roman" w:hAnsi="Montserrat"/>
                <w:noProof/>
                <w:spacing w:val="-1"/>
                <w:w w:val="103"/>
                <w:sz w:val="18"/>
                <w:szCs w:val="18"/>
                <w:lang w:val="es-MX" w:eastAsia="ar-SA"/>
              </w:rPr>
            </w:pPr>
            <w:r w:rsidRPr="00366A8A">
              <w:rPr>
                <w:rFonts w:ascii="Montserrat" w:eastAsia="Times New Roman" w:hAnsi="Montserrat"/>
                <w:noProof/>
                <w:spacing w:val="-1"/>
                <w:w w:val="103"/>
                <w:sz w:val="18"/>
                <w:szCs w:val="18"/>
                <w:lang w:val="es-MX" w:eastAsia="ar-SA"/>
              </w:rPr>
              <w:t>Para las subpartidas 1 y 2.</w:t>
            </w:r>
          </w:p>
        </w:tc>
      </w:tr>
      <w:tr w:rsidR="00CA6F3B" w:rsidRPr="00366A8A" w14:paraId="42C1AE31" w14:textId="298A351D" w:rsidTr="0095514F">
        <w:trPr>
          <w:trHeight w:val="20"/>
        </w:trPr>
        <w:tc>
          <w:tcPr>
            <w:tcW w:w="3332" w:type="pct"/>
            <w:shd w:val="clear" w:color="auto" w:fill="auto"/>
          </w:tcPr>
          <w:p w14:paraId="7D1C53A4" w14:textId="551ADB18" w:rsidR="00CA6F3B" w:rsidRPr="00366A8A" w:rsidRDefault="00CA6F3B"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 xml:space="preserve">"Acuerdo por el que se reconocen como equivalentes los requisitos establecidos en los artículos 161 Bis, 167, 169, 170 y 177 del Reglamento de Insumos para la Salud y a los procedimientos de evaluación técnica realizados por la Comisión Federal para la Protección contra Riesgos Sanitarios para el otorgamiento del registro sanitario de los insumos para la salud a que se refieren los artículos 2o., fracciones XIV, XV, incisos b y c y 166, fracciones I, II y III del </w:t>
            </w:r>
            <w:r w:rsidRPr="00366A8A">
              <w:rPr>
                <w:rFonts w:ascii="Montserrat" w:eastAsia="Times New Roman" w:hAnsi="Montserrat"/>
                <w:noProof/>
                <w:spacing w:val="-1"/>
                <w:w w:val="103"/>
                <w:sz w:val="18"/>
                <w:szCs w:val="18"/>
                <w:lang w:val="es-MX" w:eastAsia="ar-SA"/>
              </w:rPr>
              <w:lastRenderedPageBreak/>
              <w:t>Reglamento de Insumos para la Salud; en relación con los artículos 222 y 229 de la Ley General de Salud, los requisitos solicitados y procedimientos de evaluación realizados; así como la importación de medicamentos con o sin registro sanitario en México, dirigido a cualquier enfermedad o padecimiento, que estén autorizados por las siguientes autoridades reguladoras: Agencia Suiza para Productos Terapéuticos-Swissmed, Comisión Europea, Administración de Alimentos y Medicamentos de los Estados Unidos de América, Ministerio de Salud de Canadá, Administración de Productos Terapéuticos de Australia, Agencias Reguladoras de Referencia OPS/OMS; precalificados por el Programa de Precalificación para Medicamentos y Vacunas de la Organización Mundial de la Salud o Agencias Reguladoras miembros del Esquema de Cooperación de Inspección Farmacéutica", publicado el 28 de enero de 2020. Y SU MODIFICACION DEL 22 DE JUNIO DE 2021”</w:t>
            </w:r>
          </w:p>
        </w:tc>
        <w:tc>
          <w:tcPr>
            <w:tcW w:w="1668" w:type="pct"/>
            <w:vAlign w:val="center"/>
          </w:tcPr>
          <w:p w14:paraId="3624599A" w14:textId="51F4C2D2" w:rsidR="00CA6F3B" w:rsidRPr="00366A8A" w:rsidRDefault="0069512D" w:rsidP="006E498F">
            <w:pPr>
              <w:pStyle w:val="TableParagraph"/>
              <w:spacing w:before="57"/>
              <w:ind w:left="107"/>
              <w:jc w:val="both"/>
              <w:rPr>
                <w:rFonts w:ascii="Montserrat" w:eastAsia="Times New Roman" w:hAnsi="Montserrat"/>
                <w:noProof/>
                <w:spacing w:val="-1"/>
                <w:w w:val="103"/>
                <w:sz w:val="18"/>
                <w:szCs w:val="18"/>
                <w:lang w:val="es-MX" w:eastAsia="ar-SA"/>
              </w:rPr>
            </w:pPr>
            <w:r w:rsidRPr="00366A8A">
              <w:rPr>
                <w:rFonts w:ascii="Montserrat" w:eastAsia="Times New Roman" w:hAnsi="Montserrat"/>
                <w:noProof/>
                <w:spacing w:val="-1"/>
                <w:w w:val="103"/>
                <w:sz w:val="18"/>
                <w:szCs w:val="18"/>
                <w:lang w:val="es-MX" w:eastAsia="ar-SA"/>
              </w:rPr>
              <w:lastRenderedPageBreak/>
              <w:t>Para las subpartidas 1 y 2.</w:t>
            </w:r>
          </w:p>
        </w:tc>
      </w:tr>
      <w:tr w:rsidR="00CA6F3B" w:rsidRPr="00366A8A" w14:paraId="2BDB3E25" w14:textId="2B8E2809" w:rsidTr="0095514F">
        <w:trPr>
          <w:trHeight w:val="20"/>
        </w:trPr>
        <w:tc>
          <w:tcPr>
            <w:tcW w:w="3332" w:type="pct"/>
            <w:shd w:val="clear" w:color="auto" w:fill="auto"/>
          </w:tcPr>
          <w:p w14:paraId="1B447222" w14:textId="52A5C198" w:rsidR="00CA6F3B" w:rsidRPr="00366A8A" w:rsidRDefault="0069512D" w:rsidP="006E498F">
            <w:pPr>
              <w:pStyle w:val="TableParagraph"/>
              <w:ind w:left="108"/>
              <w:jc w:val="both"/>
              <w:rPr>
                <w:rFonts w:ascii="Montserrat" w:eastAsia="Times New Roman" w:hAnsi="Montserrat"/>
                <w:noProof/>
                <w:spacing w:val="-1"/>
                <w:w w:val="103"/>
                <w:sz w:val="18"/>
                <w:szCs w:val="18"/>
                <w:lang w:val="es-MX" w:eastAsia="ar-SA"/>
              </w:rPr>
            </w:pPr>
            <w:r w:rsidRPr="00366A8A">
              <w:rPr>
                <w:rFonts w:ascii="Montserrat" w:eastAsia="Times New Roman" w:hAnsi="Montserrat"/>
                <w:b/>
                <w:bCs/>
                <w:noProof/>
                <w:spacing w:val="-1"/>
                <w:w w:val="103"/>
                <w:sz w:val="18"/>
                <w:szCs w:val="18"/>
                <w:lang w:val="es-MX" w:eastAsia="ar-SA"/>
              </w:rPr>
              <w:t xml:space="preserve">NOM-072-SSA1-2012 </w:t>
            </w:r>
            <w:r w:rsidRPr="00366A8A">
              <w:rPr>
                <w:rFonts w:ascii="Montserrat" w:hAnsi="Montserrat"/>
                <w:noProof/>
                <w:spacing w:val="-1"/>
                <w:w w:val="103"/>
                <w:sz w:val="18"/>
                <w:szCs w:val="18"/>
                <w:lang w:val="es-MX" w:eastAsia="ar-SA"/>
              </w:rPr>
              <w:t xml:space="preserve"> </w:t>
            </w:r>
            <w:r w:rsidRPr="00366A8A">
              <w:rPr>
                <w:rFonts w:ascii="Montserrat" w:eastAsia="Times New Roman" w:hAnsi="Montserrat"/>
                <w:noProof/>
                <w:spacing w:val="-1"/>
                <w:w w:val="103"/>
                <w:sz w:val="18"/>
                <w:szCs w:val="18"/>
                <w:lang w:val="es-MX" w:eastAsia="ar-SA"/>
              </w:rPr>
              <w:t>Etiquetado de medicamentos y de remedios herbolarios</w:t>
            </w:r>
          </w:p>
        </w:tc>
        <w:tc>
          <w:tcPr>
            <w:tcW w:w="1668" w:type="pct"/>
            <w:vAlign w:val="center"/>
          </w:tcPr>
          <w:p w14:paraId="07A2B8DD" w14:textId="6773C383" w:rsidR="00CA6F3B"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Para la subpartida 1</w:t>
            </w:r>
          </w:p>
        </w:tc>
      </w:tr>
      <w:tr w:rsidR="0069512D" w:rsidRPr="00366A8A" w14:paraId="4CAD928B" w14:textId="77777777" w:rsidTr="0095514F">
        <w:trPr>
          <w:trHeight w:val="20"/>
        </w:trPr>
        <w:tc>
          <w:tcPr>
            <w:tcW w:w="3332" w:type="pct"/>
            <w:shd w:val="clear" w:color="auto" w:fill="auto"/>
          </w:tcPr>
          <w:p w14:paraId="200EBD12" w14:textId="4528CAE9"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b/>
                <w:bCs/>
                <w:noProof/>
                <w:spacing w:val="-1"/>
                <w:w w:val="103"/>
                <w:sz w:val="18"/>
                <w:szCs w:val="18"/>
                <w:lang w:val="es-MX" w:eastAsia="ar-SA"/>
              </w:rPr>
              <w:t xml:space="preserve">NOM-131-SSA1-2012 </w:t>
            </w:r>
            <w:r w:rsidRPr="00366A8A">
              <w:rPr>
                <w:rFonts w:ascii="Montserrat" w:eastAsia="Times New Roman" w:hAnsi="Montserrat"/>
                <w:noProof/>
                <w:spacing w:val="-1"/>
                <w:w w:val="103"/>
                <w:sz w:val="18"/>
                <w:szCs w:val="18"/>
                <w:lang w:val="es-MX" w:eastAsia="ar-SA"/>
              </w:rPr>
              <w:t xml:space="preserve"> Productos y servicios. Fórmulas para lactantes, de continuación y para necesidades especiales de nutrición. Alimentos y bebidas no alcohólicas para lactantes y niños de corta edad. Disposiciones y especificaciones sanitarias y nutrimentales. Etiquetado y métodos de prueba.</w:t>
            </w:r>
          </w:p>
        </w:tc>
        <w:tc>
          <w:tcPr>
            <w:tcW w:w="1668" w:type="pct"/>
            <w:vAlign w:val="center"/>
          </w:tcPr>
          <w:p w14:paraId="70782843" w14:textId="345F1AB4"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Para la subpartida 1</w:t>
            </w:r>
          </w:p>
        </w:tc>
      </w:tr>
      <w:tr w:rsidR="0069512D" w:rsidRPr="00366A8A" w14:paraId="2AE51A35" w14:textId="77777777" w:rsidTr="0095514F">
        <w:trPr>
          <w:trHeight w:val="20"/>
        </w:trPr>
        <w:tc>
          <w:tcPr>
            <w:tcW w:w="3332" w:type="pct"/>
            <w:shd w:val="clear" w:color="auto" w:fill="auto"/>
          </w:tcPr>
          <w:p w14:paraId="39DBB03E" w14:textId="53C2945D"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hAnsi="Montserrat"/>
                <w:b/>
                <w:sz w:val="18"/>
                <w:szCs w:val="18"/>
                <w:lang w:val="es-MX"/>
              </w:rPr>
              <w:t>NOM-137-SSA1-</w:t>
            </w:r>
            <w:r w:rsidR="00E20447" w:rsidRPr="00366A8A">
              <w:rPr>
                <w:rFonts w:ascii="Montserrat" w:hAnsi="Montserrat"/>
                <w:b/>
                <w:sz w:val="18"/>
                <w:szCs w:val="18"/>
                <w:lang w:val="es-MX"/>
              </w:rPr>
              <w:t xml:space="preserve">2008 </w:t>
            </w:r>
            <w:r w:rsidR="00E20447" w:rsidRPr="00366A8A">
              <w:rPr>
                <w:rFonts w:ascii="Montserrat" w:hAnsi="Montserrat"/>
                <w:sz w:val="18"/>
                <w:szCs w:val="18"/>
                <w:lang w:val="es-MX"/>
              </w:rPr>
              <w:t>Etiquetado</w:t>
            </w:r>
            <w:r w:rsidRPr="00366A8A">
              <w:rPr>
                <w:rFonts w:ascii="Montserrat" w:hAnsi="Montserrat"/>
                <w:spacing w:val="1"/>
                <w:sz w:val="18"/>
                <w:szCs w:val="18"/>
                <w:lang w:val="es-MX"/>
              </w:rPr>
              <w:t xml:space="preserve"> </w:t>
            </w:r>
            <w:r w:rsidRPr="00366A8A">
              <w:rPr>
                <w:rFonts w:ascii="Montserrat" w:hAnsi="Montserrat"/>
                <w:sz w:val="18"/>
                <w:szCs w:val="18"/>
                <w:lang w:val="es-MX"/>
              </w:rPr>
              <w:t>de</w:t>
            </w:r>
            <w:r w:rsidRPr="00366A8A">
              <w:rPr>
                <w:rFonts w:ascii="Montserrat" w:hAnsi="Montserrat"/>
                <w:spacing w:val="3"/>
                <w:sz w:val="18"/>
                <w:szCs w:val="18"/>
                <w:lang w:val="es-MX"/>
              </w:rPr>
              <w:t xml:space="preserve"> </w:t>
            </w:r>
            <w:r w:rsidRPr="00366A8A">
              <w:rPr>
                <w:rFonts w:ascii="Montserrat" w:hAnsi="Montserrat"/>
                <w:sz w:val="18"/>
                <w:szCs w:val="18"/>
                <w:lang w:val="es-MX"/>
              </w:rPr>
              <w:t>dispositivos</w:t>
            </w:r>
            <w:r w:rsidRPr="00366A8A">
              <w:rPr>
                <w:rFonts w:ascii="Montserrat" w:hAnsi="Montserrat"/>
                <w:spacing w:val="-2"/>
                <w:sz w:val="18"/>
                <w:szCs w:val="18"/>
                <w:lang w:val="es-MX"/>
              </w:rPr>
              <w:t xml:space="preserve"> </w:t>
            </w:r>
            <w:r w:rsidRPr="00366A8A">
              <w:rPr>
                <w:rFonts w:ascii="Montserrat" w:hAnsi="Montserrat"/>
                <w:sz w:val="18"/>
                <w:szCs w:val="18"/>
                <w:lang w:val="es-MX"/>
              </w:rPr>
              <w:t>médicos.</w:t>
            </w:r>
          </w:p>
        </w:tc>
        <w:tc>
          <w:tcPr>
            <w:tcW w:w="1668" w:type="pct"/>
            <w:vAlign w:val="center"/>
          </w:tcPr>
          <w:p w14:paraId="3C051AE2" w14:textId="1F96E3AC"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hAnsi="Montserrat"/>
                <w:sz w:val="18"/>
                <w:szCs w:val="18"/>
              </w:rPr>
              <w:t>Para</w:t>
            </w:r>
            <w:r w:rsidRPr="00366A8A">
              <w:rPr>
                <w:rFonts w:ascii="Montserrat" w:hAnsi="Montserrat"/>
                <w:spacing w:val="-16"/>
                <w:sz w:val="18"/>
                <w:szCs w:val="18"/>
              </w:rPr>
              <w:t xml:space="preserve"> l</w:t>
            </w:r>
            <w:r w:rsidRPr="00366A8A">
              <w:rPr>
                <w:rFonts w:ascii="Montserrat" w:hAnsi="Montserrat"/>
                <w:sz w:val="18"/>
                <w:szCs w:val="18"/>
              </w:rPr>
              <w:t>a</w:t>
            </w:r>
            <w:r w:rsidRPr="00366A8A">
              <w:rPr>
                <w:rFonts w:ascii="Montserrat" w:hAnsi="Montserrat"/>
                <w:spacing w:val="-16"/>
                <w:sz w:val="18"/>
                <w:szCs w:val="18"/>
              </w:rPr>
              <w:t xml:space="preserve"> </w:t>
            </w:r>
            <w:r w:rsidRPr="00366A8A">
              <w:rPr>
                <w:rFonts w:ascii="Montserrat" w:eastAsia="Times New Roman" w:hAnsi="Montserrat"/>
                <w:noProof/>
                <w:spacing w:val="-1"/>
                <w:w w:val="103"/>
                <w:sz w:val="18"/>
                <w:szCs w:val="18"/>
                <w:lang w:val="es-MX" w:eastAsia="ar-SA"/>
              </w:rPr>
              <w:t>subpartida</w:t>
            </w:r>
            <w:r w:rsidRPr="00366A8A" w:rsidDel="00EA61B2">
              <w:rPr>
                <w:rFonts w:ascii="Montserrat" w:hAnsi="Montserrat"/>
                <w:sz w:val="18"/>
                <w:szCs w:val="18"/>
              </w:rPr>
              <w:t xml:space="preserve"> </w:t>
            </w:r>
            <w:r w:rsidRPr="00366A8A">
              <w:rPr>
                <w:rFonts w:ascii="Montserrat" w:hAnsi="Montserrat"/>
                <w:sz w:val="18"/>
                <w:szCs w:val="18"/>
              </w:rPr>
              <w:t>2</w:t>
            </w:r>
          </w:p>
        </w:tc>
      </w:tr>
      <w:tr w:rsidR="0069512D" w:rsidRPr="00366A8A" w14:paraId="6D775058" w14:textId="77777777" w:rsidTr="0095514F">
        <w:trPr>
          <w:trHeight w:val="20"/>
        </w:trPr>
        <w:tc>
          <w:tcPr>
            <w:tcW w:w="3332" w:type="pct"/>
            <w:shd w:val="clear" w:color="auto" w:fill="auto"/>
          </w:tcPr>
          <w:p w14:paraId="37FAD7F7" w14:textId="465E6380" w:rsidR="0069512D" w:rsidRPr="00366A8A" w:rsidRDefault="00E20447" w:rsidP="006E498F">
            <w:pPr>
              <w:pStyle w:val="TableParagraph"/>
              <w:spacing w:before="57"/>
              <w:ind w:left="107"/>
              <w:jc w:val="both"/>
              <w:rPr>
                <w:rFonts w:ascii="Montserrat" w:hAnsi="Montserrat"/>
                <w:i/>
                <w:sz w:val="18"/>
                <w:szCs w:val="18"/>
                <w:lang w:val="es-MX"/>
              </w:rPr>
            </w:pPr>
            <w:r w:rsidRPr="00366A8A">
              <w:rPr>
                <w:rFonts w:ascii="Montserrat" w:hAnsi="Montserrat"/>
                <w:b/>
                <w:sz w:val="18"/>
                <w:szCs w:val="18"/>
                <w:lang w:val="es-MX"/>
              </w:rPr>
              <w:t xml:space="preserve">NOM-138-SSA1-2016 </w:t>
            </w:r>
            <w:r w:rsidR="0069512D" w:rsidRPr="00366A8A">
              <w:rPr>
                <w:rFonts w:ascii="Montserrat" w:hAnsi="Montserrat"/>
                <w:sz w:val="18"/>
                <w:szCs w:val="18"/>
                <w:lang w:val="es-MX"/>
              </w:rPr>
              <w:t>Establece</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las</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especificaciones</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sanitarias</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del</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alcohol</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etílico</w:t>
            </w:r>
            <w:r w:rsidR="0069512D" w:rsidRPr="00366A8A">
              <w:rPr>
                <w:rFonts w:ascii="Montserrat" w:hAnsi="Montserrat"/>
                <w:spacing w:val="-75"/>
                <w:sz w:val="18"/>
                <w:szCs w:val="18"/>
                <w:lang w:val="es-MX"/>
              </w:rPr>
              <w:t xml:space="preserve"> </w:t>
            </w:r>
            <w:r w:rsidR="0069512D" w:rsidRPr="00366A8A">
              <w:rPr>
                <w:rFonts w:ascii="Montserrat" w:hAnsi="Montserrat"/>
                <w:sz w:val="18"/>
                <w:szCs w:val="18"/>
                <w:lang w:val="es-MX"/>
              </w:rPr>
              <w:t>desnaturalizado,</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utilizado</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como material</w:t>
            </w:r>
            <w:r w:rsidR="0069512D" w:rsidRPr="00366A8A">
              <w:rPr>
                <w:rFonts w:ascii="Montserrat" w:hAnsi="Montserrat"/>
                <w:spacing w:val="-6"/>
                <w:sz w:val="18"/>
                <w:szCs w:val="18"/>
                <w:lang w:val="es-MX"/>
              </w:rPr>
              <w:t xml:space="preserve"> </w:t>
            </w:r>
            <w:r w:rsidR="0069512D" w:rsidRPr="00366A8A">
              <w:rPr>
                <w:rFonts w:ascii="Montserrat" w:hAnsi="Montserrat"/>
                <w:sz w:val="18"/>
                <w:szCs w:val="18"/>
                <w:lang w:val="es-MX"/>
              </w:rPr>
              <w:t>de</w:t>
            </w:r>
            <w:r w:rsidR="0069512D" w:rsidRPr="00366A8A">
              <w:rPr>
                <w:rFonts w:ascii="Montserrat" w:hAnsi="Montserrat"/>
                <w:spacing w:val="-5"/>
                <w:sz w:val="18"/>
                <w:szCs w:val="18"/>
                <w:lang w:val="es-MX"/>
              </w:rPr>
              <w:t xml:space="preserve"> </w:t>
            </w:r>
            <w:r w:rsidR="0069512D" w:rsidRPr="00366A8A">
              <w:rPr>
                <w:rFonts w:ascii="Montserrat" w:hAnsi="Montserrat"/>
                <w:sz w:val="18"/>
                <w:szCs w:val="18"/>
                <w:lang w:val="es-MX"/>
              </w:rPr>
              <w:t>curación,</w:t>
            </w:r>
            <w:r w:rsidR="0069512D" w:rsidRPr="00366A8A">
              <w:rPr>
                <w:rFonts w:ascii="Montserrat" w:hAnsi="Montserrat"/>
                <w:spacing w:val="-7"/>
                <w:sz w:val="18"/>
                <w:szCs w:val="18"/>
                <w:lang w:val="es-MX"/>
              </w:rPr>
              <w:t xml:space="preserve"> </w:t>
            </w:r>
            <w:r w:rsidR="0069512D" w:rsidRPr="00366A8A">
              <w:rPr>
                <w:rFonts w:ascii="Montserrat" w:hAnsi="Montserrat"/>
                <w:sz w:val="18"/>
                <w:szCs w:val="18"/>
                <w:lang w:val="es-MX"/>
              </w:rPr>
              <w:t>así</w:t>
            </w:r>
            <w:r w:rsidR="0069512D" w:rsidRPr="00366A8A">
              <w:rPr>
                <w:rFonts w:ascii="Montserrat" w:hAnsi="Montserrat"/>
                <w:spacing w:val="-5"/>
                <w:sz w:val="18"/>
                <w:szCs w:val="18"/>
                <w:lang w:val="es-MX"/>
              </w:rPr>
              <w:t xml:space="preserve"> </w:t>
            </w:r>
            <w:r w:rsidR="0069512D" w:rsidRPr="00366A8A">
              <w:rPr>
                <w:rFonts w:ascii="Montserrat" w:hAnsi="Montserrat"/>
                <w:sz w:val="18"/>
                <w:szCs w:val="18"/>
                <w:lang w:val="es-MX"/>
              </w:rPr>
              <w:t>como,</w:t>
            </w:r>
            <w:r w:rsidR="0069512D" w:rsidRPr="00366A8A">
              <w:rPr>
                <w:rFonts w:ascii="Montserrat" w:hAnsi="Montserrat"/>
                <w:spacing w:val="-6"/>
                <w:sz w:val="18"/>
                <w:szCs w:val="18"/>
                <w:lang w:val="es-MX"/>
              </w:rPr>
              <w:t xml:space="preserve"> </w:t>
            </w:r>
            <w:r w:rsidR="0069512D" w:rsidRPr="00366A8A">
              <w:rPr>
                <w:rFonts w:ascii="Montserrat" w:hAnsi="Montserrat"/>
                <w:sz w:val="18"/>
                <w:szCs w:val="18"/>
                <w:lang w:val="es-MX"/>
              </w:rPr>
              <w:t>para el</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alcohol</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etílico</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96°</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G.L.</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sin</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desnaturalizar,</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utilizado</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como</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materia prima para la elaboración</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y/o</w:t>
            </w:r>
            <w:r w:rsidR="0069512D" w:rsidRPr="00366A8A">
              <w:rPr>
                <w:rFonts w:ascii="Montserrat" w:hAnsi="Montserrat"/>
                <w:spacing w:val="75"/>
                <w:sz w:val="18"/>
                <w:szCs w:val="18"/>
                <w:lang w:val="es-MX"/>
              </w:rPr>
              <w:t xml:space="preserve"> </w:t>
            </w:r>
            <w:r w:rsidR="0069512D" w:rsidRPr="00366A8A">
              <w:rPr>
                <w:rFonts w:ascii="Montserrat" w:hAnsi="Montserrat"/>
                <w:sz w:val="18"/>
                <w:szCs w:val="18"/>
                <w:lang w:val="es-MX"/>
              </w:rPr>
              <w:t>envasado</w:t>
            </w:r>
            <w:r w:rsidR="0069512D" w:rsidRPr="00366A8A">
              <w:rPr>
                <w:rFonts w:ascii="Montserrat" w:hAnsi="Montserrat"/>
                <w:spacing w:val="1"/>
                <w:sz w:val="18"/>
                <w:szCs w:val="18"/>
                <w:lang w:val="es-MX"/>
              </w:rPr>
              <w:t xml:space="preserve"> </w:t>
            </w:r>
            <w:r w:rsidR="0069512D" w:rsidRPr="00366A8A">
              <w:rPr>
                <w:rFonts w:ascii="Montserrat" w:hAnsi="Montserrat"/>
                <w:sz w:val="18"/>
                <w:szCs w:val="18"/>
                <w:lang w:val="es-MX"/>
              </w:rPr>
              <w:t>de</w:t>
            </w:r>
            <w:r w:rsidR="0069512D" w:rsidRPr="00366A8A">
              <w:rPr>
                <w:rFonts w:ascii="Montserrat" w:hAnsi="Montserrat"/>
                <w:spacing w:val="74"/>
                <w:sz w:val="18"/>
                <w:szCs w:val="18"/>
                <w:lang w:val="es-MX"/>
              </w:rPr>
              <w:t xml:space="preserve"> </w:t>
            </w:r>
            <w:r w:rsidR="0069512D" w:rsidRPr="00366A8A">
              <w:rPr>
                <w:rFonts w:ascii="Montserrat" w:hAnsi="Montserrat"/>
                <w:sz w:val="18"/>
                <w:szCs w:val="18"/>
                <w:lang w:val="es-MX"/>
              </w:rPr>
              <w:t>alcohol</w:t>
            </w:r>
            <w:r w:rsidR="0069512D" w:rsidRPr="00366A8A">
              <w:rPr>
                <w:rFonts w:ascii="Montserrat" w:hAnsi="Montserrat"/>
                <w:spacing w:val="75"/>
                <w:sz w:val="18"/>
                <w:szCs w:val="18"/>
                <w:lang w:val="es-MX"/>
              </w:rPr>
              <w:t xml:space="preserve"> </w:t>
            </w:r>
            <w:r w:rsidR="0069512D" w:rsidRPr="00366A8A">
              <w:rPr>
                <w:rFonts w:ascii="Montserrat" w:hAnsi="Montserrat"/>
                <w:sz w:val="18"/>
                <w:szCs w:val="18"/>
                <w:lang w:val="es-MX"/>
              </w:rPr>
              <w:t xml:space="preserve">etílico </w:t>
            </w:r>
            <w:r w:rsidR="0069512D" w:rsidRPr="00366A8A">
              <w:rPr>
                <w:rFonts w:ascii="Montserrat" w:hAnsi="Montserrat"/>
                <w:w w:val="105"/>
                <w:sz w:val="18"/>
                <w:szCs w:val="18"/>
                <w:lang w:val="es-MX"/>
              </w:rPr>
              <w:t>desnaturalizado como material de</w:t>
            </w:r>
            <w:r w:rsidR="0069512D" w:rsidRPr="00366A8A">
              <w:rPr>
                <w:rFonts w:ascii="Montserrat" w:hAnsi="Montserrat"/>
                <w:spacing w:val="1"/>
                <w:w w:val="105"/>
                <w:sz w:val="18"/>
                <w:szCs w:val="18"/>
                <w:lang w:val="es-MX"/>
              </w:rPr>
              <w:t xml:space="preserve"> </w:t>
            </w:r>
            <w:r w:rsidR="0069512D" w:rsidRPr="00366A8A">
              <w:rPr>
                <w:rFonts w:ascii="Montserrat" w:hAnsi="Montserrat"/>
                <w:w w:val="105"/>
                <w:sz w:val="18"/>
                <w:szCs w:val="18"/>
                <w:lang w:val="es-MX"/>
              </w:rPr>
              <w:t>curación.</w:t>
            </w:r>
          </w:p>
        </w:tc>
        <w:tc>
          <w:tcPr>
            <w:tcW w:w="1668" w:type="pct"/>
            <w:vAlign w:val="center"/>
          </w:tcPr>
          <w:p w14:paraId="2D3BE2C4" w14:textId="527434AB"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hAnsi="Montserrat"/>
                <w:sz w:val="18"/>
                <w:szCs w:val="18"/>
              </w:rPr>
              <w:t>Para</w:t>
            </w:r>
            <w:r w:rsidRPr="00366A8A">
              <w:rPr>
                <w:rFonts w:ascii="Montserrat" w:hAnsi="Montserrat"/>
                <w:spacing w:val="-16"/>
                <w:sz w:val="18"/>
                <w:szCs w:val="18"/>
              </w:rPr>
              <w:t xml:space="preserve"> l</w:t>
            </w:r>
            <w:r w:rsidRPr="00366A8A">
              <w:rPr>
                <w:rFonts w:ascii="Montserrat" w:hAnsi="Montserrat"/>
                <w:sz w:val="18"/>
                <w:szCs w:val="18"/>
              </w:rPr>
              <w:t>a</w:t>
            </w:r>
            <w:r w:rsidRPr="00366A8A">
              <w:rPr>
                <w:rFonts w:ascii="Montserrat" w:hAnsi="Montserrat"/>
                <w:spacing w:val="-16"/>
                <w:sz w:val="18"/>
                <w:szCs w:val="18"/>
              </w:rPr>
              <w:t xml:space="preserve"> </w:t>
            </w:r>
            <w:r w:rsidRPr="00366A8A">
              <w:rPr>
                <w:rFonts w:ascii="Montserrat" w:eastAsia="Times New Roman" w:hAnsi="Montserrat"/>
                <w:noProof/>
                <w:spacing w:val="-1"/>
                <w:w w:val="103"/>
                <w:sz w:val="18"/>
                <w:szCs w:val="18"/>
                <w:lang w:val="es-MX" w:eastAsia="ar-SA"/>
              </w:rPr>
              <w:t>subpartida</w:t>
            </w:r>
            <w:r w:rsidRPr="00366A8A" w:rsidDel="00EA61B2">
              <w:rPr>
                <w:rFonts w:ascii="Montserrat" w:hAnsi="Montserrat"/>
                <w:sz w:val="18"/>
                <w:szCs w:val="18"/>
              </w:rPr>
              <w:t xml:space="preserve"> </w:t>
            </w:r>
            <w:r w:rsidRPr="00366A8A">
              <w:rPr>
                <w:rFonts w:ascii="Montserrat" w:hAnsi="Montserrat"/>
                <w:sz w:val="18"/>
                <w:szCs w:val="18"/>
              </w:rPr>
              <w:t>2</w:t>
            </w:r>
          </w:p>
        </w:tc>
      </w:tr>
      <w:tr w:rsidR="00CA6F3B" w:rsidRPr="00366A8A" w14:paraId="41382084" w14:textId="089AB6BA" w:rsidTr="0095514F">
        <w:trPr>
          <w:trHeight w:val="20"/>
        </w:trPr>
        <w:tc>
          <w:tcPr>
            <w:tcW w:w="3332" w:type="pct"/>
            <w:shd w:val="clear" w:color="auto" w:fill="auto"/>
          </w:tcPr>
          <w:p w14:paraId="06212940" w14:textId="7C8BF221" w:rsidR="00CA6F3B"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b/>
                <w:bCs/>
                <w:noProof/>
                <w:spacing w:val="-1"/>
                <w:w w:val="103"/>
                <w:sz w:val="18"/>
                <w:szCs w:val="18"/>
                <w:lang w:val="es-MX" w:eastAsia="ar-SA"/>
              </w:rPr>
              <w:t xml:space="preserve">NOM-177-SSA1-2013 </w:t>
            </w:r>
            <w:r w:rsidRPr="00366A8A">
              <w:rPr>
                <w:rFonts w:ascii="Montserrat" w:eastAsia="Times New Roman" w:hAnsi="Montserrat"/>
                <w:noProof/>
                <w:spacing w:val="-1"/>
                <w:w w:val="103"/>
                <w:sz w:val="18"/>
                <w:szCs w:val="18"/>
                <w:lang w:val="es-MX" w:eastAsia="ar-SA"/>
              </w:rPr>
              <w:t>Establece las pruebas y procedimientos para demostrar que un medicamento es intercambiable. Requisitos a que deben sujetarse los terceros autorizados que realicen las pruebas de intercambiabilidad. Requisitos para realizar los estudios de biocomparabilidad. Requisitos a que deben sujetarse los terceros autorizados, centros de investigación o, instituciones hospitalarias que realicen las pruebas de biocomparabilidad.</w:t>
            </w:r>
          </w:p>
        </w:tc>
        <w:tc>
          <w:tcPr>
            <w:tcW w:w="1668" w:type="pct"/>
            <w:vAlign w:val="center"/>
          </w:tcPr>
          <w:p w14:paraId="3260B924" w14:textId="2B933F60" w:rsidR="00CA6F3B"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Para la subpartida 1, excepto patentes</w:t>
            </w:r>
          </w:p>
        </w:tc>
      </w:tr>
      <w:tr w:rsidR="0069512D" w:rsidRPr="00366A8A" w14:paraId="473BF3A5" w14:textId="77777777" w:rsidTr="0095514F">
        <w:trPr>
          <w:trHeight w:val="20"/>
        </w:trPr>
        <w:tc>
          <w:tcPr>
            <w:tcW w:w="3332" w:type="pct"/>
            <w:shd w:val="clear" w:color="auto" w:fill="auto"/>
          </w:tcPr>
          <w:p w14:paraId="7E11C3ED" w14:textId="05593082"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hAnsi="Montserrat"/>
                <w:b/>
                <w:sz w:val="18"/>
                <w:szCs w:val="18"/>
                <w:lang w:val="es-MX"/>
              </w:rPr>
              <w:t>NOM-240-SSA1-</w:t>
            </w:r>
            <w:r w:rsidR="00E20447" w:rsidRPr="00366A8A">
              <w:rPr>
                <w:rFonts w:ascii="Montserrat" w:hAnsi="Montserrat"/>
                <w:b/>
                <w:sz w:val="18"/>
                <w:szCs w:val="18"/>
                <w:lang w:val="es-MX"/>
              </w:rPr>
              <w:t xml:space="preserve">2012 </w:t>
            </w:r>
            <w:r w:rsidR="00E20447" w:rsidRPr="00366A8A">
              <w:rPr>
                <w:rFonts w:ascii="Montserrat" w:hAnsi="Montserrat"/>
                <w:sz w:val="18"/>
                <w:szCs w:val="18"/>
                <w:lang w:val="es-MX"/>
              </w:rPr>
              <w:t>Instalación</w:t>
            </w:r>
            <w:r w:rsidRPr="00366A8A">
              <w:rPr>
                <w:rFonts w:ascii="Montserrat" w:hAnsi="Montserrat"/>
                <w:sz w:val="18"/>
                <w:szCs w:val="18"/>
                <w:lang w:val="es-MX"/>
              </w:rPr>
              <w:t xml:space="preserve"> y operación de tecnovigilancia.</w:t>
            </w:r>
          </w:p>
        </w:tc>
        <w:tc>
          <w:tcPr>
            <w:tcW w:w="1668" w:type="pct"/>
            <w:vAlign w:val="center"/>
          </w:tcPr>
          <w:p w14:paraId="0A9668B7" w14:textId="642710E1"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hAnsi="Montserrat"/>
                <w:sz w:val="18"/>
                <w:szCs w:val="18"/>
              </w:rPr>
              <w:t>Para</w:t>
            </w:r>
            <w:r w:rsidRPr="00366A8A">
              <w:rPr>
                <w:rFonts w:ascii="Montserrat" w:hAnsi="Montserrat"/>
                <w:spacing w:val="-16"/>
                <w:sz w:val="18"/>
                <w:szCs w:val="18"/>
              </w:rPr>
              <w:t xml:space="preserve"> l</w:t>
            </w:r>
            <w:r w:rsidRPr="00366A8A">
              <w:rPr>
                <w:rFonts w:ascii="Montserrat" w:hAnsi="Montserrat"/>
                <w:sz w:val="18"/>
                <w:szCs w:val="18"/>
              </w:rPr>
              <w:t>as</w:t>
            </w:r>
            <w:r w:rsidRPr="00366A8A">
              <w:rPr>
                <w:rFonts w:ascii="Montserrat" w:hAnsi="Montserrat"/>
                <w:spacing w:val="-16"/>
                <w:sz w:val="18"/>
                <w:szCs w:val="18"/>
              </w:rPr>
              <w:t xml:space="preserve"> </w:t>
            </w:r>
            <w:r w:rsidRPr="00366A8A">
              <w:rPr>
                <w:rFonts w:ascii="Montserrat" w:eastAsia="Times New Roman" w:hAnsi="Montserrat"/>
                <w:noProof/>
                <w:spacing w:val="-1"/>
                <w:w w:val="103"/>
                <w:sz w:val="18"/>
                <w:szCs w:val="18"/>
                <w:lang w:val="es-MX" w:eastAsia="ar-SA"/>
              </w:rPr>
              <w:t>subpartidas</w:t>
            </w:r>
            <w:r w:rsidRPr="00366A8A" w:rsidDel="00EA61B2">
              <w:rPr>
                <w:rFonts w:ascii="Montserrat" w:hAnsi="Montserrat"/>
                <w:sz w:val="18"/>
                <w:szCs w:val="18"/>
              </w:rPr>
              <w:t xml:space="preserve"> </w:t>
            </w:r>
            <w:r w:rsidRPr="00366A8A">
              <w:rPr>
                <w:rFonts w:ascii="Montserrat" w:hAnsi="Montserrat"/>
                <w:sz w:val="18"/>
                <w:szCs w:val="18"/>
              </w:rPr>
              <w:t>2 y 4</w:t>
            </w:r>
          </w:p>
        </w:tc>
      </w:tr>
      <w:tr w:rsidR="0069512D" w:rsidRPr="00366A8A" w14:paraId="35000B05" w14:textId="77777777" w:rsidTr="0095514F">
        <w:trPr>
          <w:trHeight w:val="20"/>
        </w:trPr>
        <w:tc>
          <w:tcPr>
            <w:tcW w:w="3332" w:type="pct"/>
            <w:shd w:val="clear" w:color="auto" w:fill="auto"/>
          </w:tcPr>
          <w:p w14:paraId="61FEDF80" w14:textId="426501B8"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hAnsi="Montserrat"/>
                <w:b/>
                <w:sz w:val="18"/>
                <w:szCs w:val="18"/>
                <w:lang w:val="es-MX"/>
              </w:rPr>
              <w:t>NOM-241-SSA1-</w:t>
            </w:r>
            <w:r w:rsidR="00E20447" w:rsidRPr="00366A8A">
              <w:rPr>
                <w:rFonts w:ascii="Montserrat" w:hAnsi="Montserrat"/>
                <w:b/>
                <w:sz w:val="18"/>
                <w:szCs w:val="18"/>
                <w:lang w:val="es-MX"/>
              </w:rPr>
              <w:t xml:space="preserve">2021 </w:t>
            </w:r>
            <w:r w:rsidR="00E20447" w:rsidRPr="00366A8A">
              <w:rPr>
                <w:rFonts w:ascii="Montserrat" w:hAnsi="Montserrat"/>
                <w:sz w:val="18"/>
                <w:szCs w:val="18"/>
                <w:lang w:val="es-MX"/>
              </w:rPr>
              <w:t>Buenas</w:t>
            </w:r>
            <w:r w:rsidRPr="00366A8A">
              <w:rPr>
                <w:rFonts w:ascii="Montserrat" w:hAnsi="Montserrat"/>
                <w:sz w:val="18"/>
                <w:szCs w:val="18"/>
                <w:lang w:val="es-MX"/>
              </w:rPr>
              <w:t xml:space="preserve"> prácticas de fabricación para establecimientos dedicados a la fabricación de dispositivos médicos.</w:t>
            </w:r>
          </w:p>
        </w:tc>
        <w:tc>
          <w:tcPr>
            <w:tcW w:w="1668" w:type="pct"/>
            <w:vAlign w:val="center"/>
          </w:tcPr>
          <w:p w14:paraId="09D1142F" w14:textId="38EFBAA7"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hAnsi="Montserrat"/>
                <w:sz w:val="18"/>
                <w:szCs w:val="18"/>
              </w:rPr>
              <w:t>Para</w:t>
            </w:r>
            <w:r w:rsidRPr="00366A8A">
              <w:rPr>
                <w:rFonts w:ascii="Montserrat" w:hAnsi="Montserrat"/>
                <w:spacing w:val="-16"/>
                <w:sz w:val="18"/>
                <w:szCs w:val="18"/>
              </w:rPr>
              <w:t xml:space="preserve"> l</w:t>
            </w:r>
            <w:r w:rsidRPr="00366A8A">
              <w:rPr>
                <w:rFonts w:ascii="Montserrat" w:hAnsi="Montserrat"/>
                <w:sz w:val="18"/>
                <w:szCs w:val="18"/>
              </w:rPr>
              <w:t>as</w:t>
            </w:r>
            <w:r w:rsidRPr="00366A8A">
              <w:rPr>
                <w:rFonts w:ascii="Montserrat" w:hAnsi="Montserrat"/>
                <w:spacing w:val="-16"/>
                <w:sz w:val="18"/>
                <w:szCs w:val="18"/>
              </w:rPr>
              <w:t xml:space="preserve"> </w:t>
            </w:r>
            <w:r w:rsidRPr="00366A8A">
              <w:rPr>
                <w:rFonts w:ascii="Montserrat" w:eastAsia="Times New Roman" w:hAnsi="Montserrat"/>
                <w:noProof/>
                <w:spacing w:val="-1"/>
                <w:w w:val="103"/>
                <w:sz w:val="18"/>
                <w:szCs w:val="18"/>
                <w:lang w:val="es-MX" w:eastAsia="ar-SA"/>
              </w:rPr>
              <w:t>subpartidas</w:t>
            </w:r>
            <w:r w:rsidRPr="00366A8A" w:rsidDel="00EA61B2">
              <w:rPr>
                <w:rFonts w:ascii="Montserrat" w:hAnsi="Montserrat"/>
                <w:sz w:val="18"/>
                <w:szCs w:val="18"/>
              </w:rPr>
              <w:t xml:space="preserve"> </w:t>
            </w:r>
            <w:r w:rsidRPr="00366A8A">
              <w:rPr>
                <w:rFonts w:ascii="Montserrat" w:hAnsi="Montserrat"/>
                <w:sz w:val="18"/>
                <w:szCs w:val="18"/>
              </w:rPr>
              <w:t>2 y 4</w:t>
            </w:r>
          </w:p>
        </w:tc>
      </w:tr>
      <w:tr w:rsidR="0069512D" w:rsidRPr="00366A8A" w14:paraId="0C11D745" w14:textId="77777777" w:rsidTr="0095514F">
        <w:trPr>
          <w:trHeight w:val="20"/>
        </w:trPr>
        <w:tc>
          <w:tcPr>
            <w:tcW w:w="3332" w:type="pct"/>
            <w:shd w:val="clear" w:color="auto" w:fill="auto"/>
          </w:tcPr>
          <w:p w14:paraId="5DB37E47" w14:textId="540FA233"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b/>
                <w:bCs/>
                <w:noProof/>
                <w:spacing w:val="-1"/>
                <w:w w:val="103"/>
                <w:sz w:val="18"/>
                <w:szCs w:val="18"/>
                <w:lang w:val="es-MX" w:eastAsia="ar-SA"/>
              </w:rPr>
              <w:t xml:space="preserve">NOM-257-SSA1-2014 </w:t>
            </w:r>
            <w:r w:rsidRPr="00366A8A">
              <w:rPr>
                <w:rFonts w:ascii="Montserrat" w:eastAsia="Times New Roman" w:hAnsi="Montserrat"/>
                <w:noProof/>
                <w:spacing w:val="-1"/>
                <w:w w:val="103"/>
                <w:sz w:val="18"/>
                <w:szCs w:val="18"/>
                <w:lang w:val="es-MX" w:eastAsia="ar-SA"/>
              </w:rPr>
              <w:t xml:space="preserve"> En materia de medicamentos biotecnológicos.</w:t>
            </w:r>
          </w:p>
        </w:tc>
        <w:tc>
          <w:tcPr>
            <w:tcW w:w="1668" w:type="pct"/>
            <w:vAlign w:val="center"/>
          </w:tcPr>
          <w:p w14:paraId="4A00643A" w14:textId="1B1B7D69"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Para medicamentos biotecnológicos</w:t>
            </w:r>
          </w:p>
        </w:tc>
      </w:tr>
      <w:tr w:rsidR="0069512D" w:rsidRPr="00366A8A" w14:paraId="6495A6AE" w14:textId="77777777" w:rsidTr="0095514F">
        <w:trPr>
          <w:trHeight w:val="20"/>
        </w:trPr>
        <w:tc>
          <w:tcPr>
            <w:tcW w:w="3332" w:type="pct"/>
            <w:shd w:val="clear" w:color="auto" w:fill="auto"/>
          </w:tcPr>
          <w:p w14:paraId="16411CB8" w14:textId="366AE79C"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b/>
                <w:bCs/>
                <w:noProof/>
                <w:spacing w:val="-1"/>
                <w:w w:val="103"/>
                <w:sz w:val="18"/>
                <w:szCs w:val="18"/>
                <w:lang w:val="es-MX" w:eastAsia="ar-SA"/>
              </w:rPr>
              <w:t xml:space="preserve">NOM-059-SSA1-2015 </w:t>
            </w:r>
            <w:r w:rsidRPr="00366A8A">
              <w:rPr>
                <w:rFonts w:ascii="Montserrat" w:eastAsia="Times New Roman" w:hAnsi="Montserrat"/>
                <w:noProof/>
                <w:spacing w:val="-1"/>
                <w:w w:val="103"/>
                <w:sz w:val="18"/>
                <w:szCs w:val="18"/>
                <w:lang w:val="es-MX" w:eastAsia="ar-SA"/>
              </w:rPr>
              <w:t xml:space="preserve"> Buenas prácticas de fabricación de Medicamentos.</w:t>
            </w:r>
          </w:p>
        </w:tc>
        <w:tc>
          <w:tcPr>
            <w:tcW w:w="1668" w:type="pct"/>
            <w:vAlign w:val="center"/>
          </w:tcPr>
          <w:p w14:paraId="5AF78427" w14:textId="3BE68EF8"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Para la subpartida 1</w:t>
            </w:r>
          </w:p>
        </w:tc>
      </w:tr>
      <w:tr w:rsidR="0069512D" w:rsidRPr="00366A8A" w14:paraId="401FDB77" w14:textId="77777777" w:rsidTr="0095514F">
        <w:trPr>
          <w:trHeight w:val="20"/>
        </w:trPr>
        <w:tc>
          <w:tcPr>
            <w:tcW w:w="3332" w:type="pct"/>
            <w:shd w:val="clear" w:color="auto" w:fill="auto"/>
          </w:tcPr>
          <w:p w14:paraId="5C284B3C" w14:textId="0BB26A1E"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b/>
                <w:bCs/>
                <w:noProof/>
                <w:spacing w:val="-1"/>
                <w:w w:val="103"/>
                <w:sz w:val="18"/>
                <w:szCs w:val="18"/>
                <w:lang w:val="es-MX" w:eastAsia="ar-SA"/>
              </w:rPr>
              <w:t xml:space="preserve">NOM-073-SSA1-2015 </w:t>
            </w:r>
            <w:r w:rsidRPr="00366A8A">
              <w:rPr>
                <w:rFonts w:ascii="Montserrat" w:eastAsia="Times New Roman" w:hAnsi="Montserrat"/>
                <w:noProof/>
                <w:spacing w:val="-1"/>
                <w:w w:val="103"/>
                <w:sz w:val="18"/>
                <w:szCs w:val="18"/>
                <w:lang w:val="es-MX" w:eastAsia="ar-SA"/>
              </w:rPr>
              <w:t xml:space="preserve"> Estabilidad de fármacos y medicamentos, así como de remedios Herbolarios.</w:t>
            </w:r>
          </w:p>
        </w:tc>
        <w:tc>
          <w:tcPr>
            <w:tcW w:w="1668" w:type="pct"/>
            <w:vAlign w:val="center"/>
          </w:tcPr>
          <w:p w14:paraId="10DB1777" w14:textId="137C6A6F"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Para la subpartida 1</w:t>
            </w:r>
          </w:p>
        </w:tc>
      </w:tr>
      <w:tr w:rsidR="0069512D" w:rsidRPr="00366A8A" w14:paraId="40169FD5" w14:textId="77777777" w:rsidTr="0095514F">
        <w:trPr>
          <w:trHeight w:val="20"/>
        </w:trPr>
        <w:tc>
          <w:tcPr>
            <w:tcW w:w="3332" w:type="pct"/>
            <w:shd w:val="clear" w:color="auto" w:fill="auto"/>
          </w:tcPr>
          <w:p w14:paraId="213336A7" w14:textId="1B71ACDA"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b/>
                <w:bCs/>
                <w:noProof/>
                <w:spacing w:val="-1"/>
                <w:w w:val="103"/>
                <w:sz w:val="18"/>
                <w:szCs w:val="18"/>
                <w:lang w:val="es-MX" w:eastAsia="ar-SA"/>
              </w:rPr>
              <w:t xml:space="preserve">NOM-164-SSA1-2015 </w:t>
            </w:r>
            <w:r w:rsidRPr="00366A8A">
              <w:rPr>
                <w:rFonts w:ascii="Montserrat" w:eastAsia="Times New Roman" w:hAnsi="Montserrat"/>
                <w:noProof/>
                <w:spacing w:val="-1"/>
                <w:w w:val="103"/>
                <w:sz w:val="18"/>
                <w:szCs w:val="18"/>
                <w:lang w:val="es-MX" w:eastAsia="ar-SA"/>
              </w:rPr>
              <w:t xml:space="preserve"> Buenas prácticas de fabricación de fármacos.</w:t>
            </w:r>
          </w:p>
        </w:tc>
        <w:tc>
          <w:tcPr>
            <w:tcW w:w="1668" w:type="pct"/>
            <w:vAlign w:val="center"/>
          </w:tcPr>
          <w:p w14:paraId="44C47704" w14:textId="14055CD5"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Para la subpartida 1</w:t>
            </w:r>
          </w:p>
        </w:tc>
      </w:tr>
      <w:tr w:rsidR="0069512D" w:rsidRPr="00366A8A" w14:paraId="0FB5053C" w14:textId="77777777" w:rsidTr="0095514F">
        <w:trPr>
          <w:trHeight w:val="20"/>
        </w:trPr>
        <w:tc>
          <w:tcPr>
            <w:tcW w:w="3332" w:type="pct"/>
            <w:shd w:val="clear" w:color="auto" w:fill="auto"/>
          </w:tcPr>
          <w:p w14:paraId="0D1EBAC8" w14:textId="1AAA5FA1"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b/>
                <w:bCs/>
                <w:noProof/>
                <w:spacing w:val="-1"/>
                <w:w w:val="103"/>
                <w:sz w:val="18"/>
                <w:szCs w:val="18"/>
                <w:lang w:val="es-MX" w:eastAsia="ar-SA"/>
              </w:rPr>
              <w:t xml:space="preserve">NOM-220-SSA1-2016 </w:t>
            </w:r>
            <w:r w:rsidRPr="00366A8A">
              <w:rPr>
                <w:rFonts w:ascii="Montserrat" w:eastAsia="Times New Roman" w:hAnsi="Montserrat"/>
                <w:noProof/>
                <w:spacing w:val="-1"/>
                <w:w w:val="103"/>
                <w:sz w:val="18"/>
                <w:szCs w:val="18"/>
                <w:lang w:val="es-MX" w:eastAsia="ar-SA"/>
              </w:rPr>
              <w:t xml:space="preserve"> Instalación y operación de la farmacovigilancia. </w:t>
            </w:r>
          </w:p>
        </w:tc>
        <w:tc>
          <w:tcPr>
            <w:tcW w:w="1668" w:type="pct"/>
            <w:vAlign w:val="center"/>
          </w:tcPr>
          <w:p w14:paraId="6EF031D7" w14:textId="0010A42F"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t>Para la subpartida 1</w:t>
            </w:r>
          </w:p>
        </w:tc>
      </w:tr>
      <w:tr w:rsidR="0069512D" w:rsidRPr="00366A8A" w14:paraId="7E3991B8" w14:textId="77777777" w:rsidTr="0095514F">
        <w:trPr>
          <w:trHeight w:val="20"/>
        </w:trPr>
        <w:tc>
          <w:tcPr>
            <w:tcW w:w="3332" w:type="pct"/>
            <w:shd w:val="clear" w:color="auto" w:fill="auto"/>
          </w:tcPr>
          <w:p w14:paraId="2E9699A7" w14:textId="514A908C"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b/>
                <w:bCs/>
                <w:noProof/>
                <w:spacing w:val="-1"/>
                <w:w w:val="103"/>
                <w:sz w:val="18"/>
                <w:szCs w:val="18"/>
                <w:lang w:val="es-MX" w:eastAsia="ar-SA"/>
              </w:rPr>
              <w:t xml:space="preserve">NOM-144-SEMARNAT-2017 </w:t>
            </w:r>
            <w:r w:rsidRPr="00366A8A">
              <w:rPr>
                <w:rFonts w:ascii="Montserrat" w:eastAsia="Times New Roman" w:hAnsi="Montserrat"/>
                <w:noProof/>
                <w:spacing w:val="-1"/>
                <w:w w:val="103"/>
                <w:sz w:val="18"/>
                <w:szCs w:val="18"/>
                <w:lang w:val="es-MX" w:eastAsia="ar-SA"/>
              </w:rPr>
              <w:t xml:space="preserve"> Que establece las medidas </w:t>
            </w:r>
            <w:r w:rsidRPr="00366A8A">
              <w:rPr>
                <w:rFonts w:ascii="Montserrat" w:eastAsia="Times New Roman" w:hAnsi="Montserrat"/>
                <w:noProof/>
                <w:spacing w:val="-1"/>
                <w:w w:val="103"/>
                <w:sz w:val="18"/>
                <w:szCs w:val="18"/>
                <w:lang w:val="es-MX" w:eastAsia="ar-SA"/>
              </w:rPr>
              <w:lastRenderedPageBreak/>
              <w:t>fitosanitarias y los requisitos de la marca reconocidas internacionalmente para el embalaje de madera que se utiliza en el comercio internacional de bienes y mercancías.</w:t>
            </w:r>
          </w:p>
        </w:tc>
        <w:tc>
          <w:tcPr>
            <w:tcW w:w="1668" w:type="pct"/>
            <w:vAlign w:val="center"/>
          </w:tcPr>
          <w:p w14:paraId="629160C0" w14:textId="6482FC3F"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eastAsia="Times New Roman" w:hAnsi="Montserrat"/>
                <w:noProof/>
                <w:spacing w:val="-1"/>
                <w:w w:val="103"/>
                <w:sz w:val="18"/>
                <w:szCs w:val="18"/>
                <w:lang w:val="es-MX" w:eastAsia="ar-SA"/>
              </w:rPr>
              <w:lastRenderedPageBreak/>
              <w:t>Para las subpartidas</w:t>
            </w:r>
            <w:r w:rsidRPr="00366A8A" w:rsidDel="00EA61B2">
              <w:rPr>
                <w:rFonts w:ascii="Montserrat" w:hAnsi="Montserrat"/>
                <w:sz w:val="18"/>
                <w:szCs w:val="18"/>
                <w:lang w:val="es-MX"/>
              </w:rPr>
              <w:t xml:space="preserve"> </w:t>
            </w:r>
            <w:r w:rsidRPr="00366A8A">
              <w:rPr>
                <w:rFonts w:ascii="Montserrat" w:eastAsia="Times New Roman" w:hAnsi="Montserrat"/>
                <w:noProof/>
                <w:spacing w:val="-1"/>
                <w:w w:val="103"/>
                <w:sz w:val="18"/>
                <w:szCs w:val="18"/>
                <w:lang w:val="es-MX" w:eastAsia="ar-SA"/>
              </w:rPr>
              <w:t xml:space="preserve">que </w:t>
            </w:r>
            <w:r w:rsidRPr="00366A8A">
              <w:rPr>
                <w:rFonts w:ascii="Montserrat" w:eastAsia="Times New Roman" w:hAnsi="Montserrat"/>
                <w:noProof/>
                <w:spacing w:val="-1"/>
                <w:w w:val="103"/>
                <w:sz w:val="18"/>
                <w:szCs w:val="18"/>
                <w:lang w:val="es-MX" w:eastAsia="ar-SA"/>
              </w:rPr>
              <w:lastRenderedPageBreak/>
              <w:t>aplique</w:t>
            </w:r>
          </w:p>
        </w:tc>
      </w:tr>
      <w:tr w:rsidR="0069512D" w:rsidRPr="00366A8A" w14:paraId="1493829F" w14:textId="77777777" w:rsidTr="0095514F">
        <w:trPr>
          <w:trHeight w:val="20"/>
        </w:trPr>
        <w:tc>
          <w:tcPr>
            <w:tcW w:w="3332" w:type="pct"/>
            <w:shd w:val="clear" w:color="auto" w:fill="auto"/>
          </w:tcPr>
          <w:p w14:paraId="0198363C" w14:textId="57E18E3B"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hAnsi="Montserrat"/>
                <w:b/>
                <w:bCs/>
                <w:i/>
                <w:sz w:val="18"/>
                <w:szCs w:val="18"/>
                <w:lang w:val="es-MX"/>
              </w:rPr>
              <w:lastRenderedPageBreak/>
              <w:t>NOM-005-SCT4-</w:t>
            </w:r>
            <w:r w:rsidR="00E20447" w:rsidRPr="00366A8A">
              <w:rPr>
                <w:rFonts w:ascii="Montserrat" w:hAnsi="Montserrat"/>
                <w:b/>
                <w:bCs/>
                <w:i/>
                <w:sz w:val="18"/>
                <w:szCs w:val="18"/>
                <w:lang w:val="es-MX"/>
              </w:rPr>
              <w:t xml:space="preserve">2021 </w:t>
            </w:r>
            <w:r w:rsidR="00E20447" w:rsidRPr="00366A8A">
              <w:rPr>
                <w:rFonts w:ascii="Montserrat" w:eastAsia="Montserrat" w:hAnsi="Montserrat" w:cs="Montserrat"/>
                <w:sz w:val="18"/>
                <w:szCs w:val="18"/>
                <w:lang w:val="es-MX"/>
              </w:rPr>
              <w:t>Dispositivos</w:t>
            </w:r>
            <w:r w:rsidRPr="00366A8A">
              <w:rPr>
                <w:rFonts w:ascii="Montserrat" w:eastAsia="Montserrat" w:hAnsi="Montserrat" w:cs="Montserrat"/>
                <w:sz w:val="18"/>
                <w:szCs w:val="18"/>
                <w:lang w:val="es-MX"/>
              </w:rPr>
              <w:t xml:space="preserve"> de seguridad marítima.</w:t>
            </w:r>
          </w:p>
        </w:tc>
        <w:tc>
          <w:tcPr>
            <w:tcW w:w="1668" w:type="pct"/>
            <w:vAlign w:val="center"/>
          </w:tcPr>
          <w:p w14:paraId="47654EF9" w14:textId="2C603358" w:rsidR="0069512D"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hAnsi="Montserrat"/>
                <w:sz w:val="18"/>
                <w:szCs w:val="18"/>
              </w:rPr>
              <w:t>Para</w:t>
            </w:r>
            <w:r w:rsidRPr="00366A8A">
              <w:rPr>
                <w:rFonts w:ascii="Montserrat" w:hAnsi="Montserrat"/>
                <w:spacing w:val="-16"/>
                <w:sz w:val="18"/>
                <w:szCs w:val="18"/>
              </w:rPr>
              <w:t xml:space="preserve"> l</w:t>
            </w:r>
            <w:r w:rsidRPr="00366A8A">
              <w:rPr>
                <w:rFonts w:ascii="Montserrat" w:hAnsi="Montserrat"/>
                <w:sz w:val="18"/>
                <w:szCs w:val="18"/>
              </w:rPr>
              <w:t>a</w:t>
            </w:r>
            <w:r w:rsidRPr="00366A8A">
              <w:rPr>
                <w:rFonts w:ascii="Montserrat" w:hAnsi="Montserrat"/>
                <w:spacing w:val="-16"/>
                <w:sz w:val="18"/>
                <w:szCs w:val="18"/>
              </w:rPr>
              <w:t xml:space="preserve"> </w:t>
            </w:r>
            <w:r w:rsidRPr="00366A8A">
              <w:rPr>
                <w:rFonts w:ascii="Montserrat" w:eastAsia="Times New Roman" w:hAnsi="Montserrat"/>
                <w:noProof/>
                <w:spacing w:val="-1"/>
                <w:w w:val="103"/>
                <w:sz w:val="18"/>
                <w:szCs w:val="18"/>
                <w:lang w:val="es-MX" w:eastAsia="ar-SA"/>
              </w:rPr>
              <w:t>subpartida</w:t>
            </w:r>
            <w:r w:rsidRPr="00366A8A" w:rsidDel="00EA61B2">
              <w:rPr>
                <w:rFonts w:ascii="Montserrat" w:hAnsi="Montserrat"/>
                <w:sz w:val="18"/>
                <w:szCs w:val="18"/>
              </w:rPr>
              <w:t xml:space="preserve"> </w:t>
            </w:r>
            <w:r w:rsidRPr="00366A8A">
              <w:rPr>
                <w:rFonts w:ascii="Montserrat" w:hAnsi="Montserrat"/>
                <w:sz w:val="18"/>
                <w:szCs w:val="18"/>
              </w:rPr>
              <w:t>3</w:t>
            </w:r>
          </w:p>
        </w:tc>
      </w:tr>
      <w:tr w:rsidR="00CA6F3B" w:rsidRPr="00366A8A" w14:paraId="521E601C" w14:textId="43AB5D10" w:rsidTr="0095514F">
        <w:trPr>
          <w:trHeight w:val="20"/>
        </w:trPr>
        <w:tc>
          <w:tcPr>
            <w:tcW w:w="3332" w:type="pct"/>
            <w:shd w:val="clear" w:color="auto" w:fill="auto"/>
          </w:tcPr>
          <w:p w14:paraId="21443E7F" w14:textId="40F0C243" w:rsidR="00CA6F3B"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hAnsi="Montserrat"/>
                <w:b/>
                <w:bCs/>
                <w:sz w:val="18"/>
                <w:szCs w:val="18"/>
                <w:lang w:val="es-MX"/>
              </w:rPr>
              <w:t>NOM-016-SSA3-</w:t>
            </w:r>
            <w:r w:rsidR="00E20447" w:rsidRPr="00366A8A">
              <w:rPr>
                <w:rFonts w:ascii="Montserrat" w:hAnsi="Montserrat"/>
                <w:b/>
                <w:bCs/>
                <w:sz w:val="18"/>
                <w:szCs w:val="18"/>
                <w:lang w:val="es-MX"/>
              </w:rPr>
              <w:t xml:space="preserve">2012 </w:t>
            </w:r>
            <w:r w:rsidR="00E20447" w:rsidRPr="00366A8A">
              <w:rPr>
                <w:rFonts w:ascii="Montserrat" w:eastAsia="Montserrat" w:hAnsi="Montserrat" w:cs="Montserrat"/>
                <w:sz w:val="18"/>
                <w:szCs w:val="18"/>
                <w:lang w:val="es-MX"/>
              </w:rPr>
              <w:t>Características</w:t>
            </w:r>
            <w:r w:rsidRPr="00366A8A">
              <w:rPr>
                <w:rFonts w:ascii="Montserrat" w:eastAsia="Montserrat" w:hAnsi="Montserrat" w:cs="Montserrat"/>
                <w:sz w:val="18"/>
                <w:szCs w:val="18"/>
                <w:lang w:val="es-MX"/>
              </w:rPr>
              <w:t xml:space="preserve"> de infraestructura y equipamiento de hospitales y consultorios.</w:t>
            </w:r>
          </w:p>
        </w:tc>
        <w:tc>
          <w:tcPr>
            <w:tcW w:w="1668" w:type="pct"/>
            <w:vAlign w:val="center"/>
          </w:tcPr>
          <w:p w14:paraId="201E177D" w14:textId="53C73B91" w:rsidR="00CA6F3B"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hAnsi="Montserrat"/>
                <w:sz w:val="18"/>
                <w:szCs w:val="18"/>
              </w:rPr>
              <w:t>Para</w:t>
            </w:r>
            <w:r w:rsidRPr="00366A8A">
              <w:rPr>
                <w:rFonts w:ascii="Montserrat" w:hAnsi="Montserrat"/>
                <w:spacing w:val="-16"/>
                <w:sz w:val="18"/>
                <w:szCs w:val="18"/>
              </w:rPr>
              <w:t xml:space="preserve"> l</w:t>
            </w:r>
            <w:r w:rsidRPr="00366A8A">
              <w:rPr>
                <w:rFonts w:ascii="Montserrat" w:hAnsi="Montserrat"/>
                <w:sz w:val="18"/>
                <w:szCs w:val="18"/>
              </w:rPr>
              <w:t>a</w:t>
            </w:r>
            <w:r w:rsidRPr="00366A8A">
              <w:rPr>
                <w:rFonts w:ascii="Montserrat" w:hAnsi="Montserrat"/>
                <w:spacing w:val="-16"/>
                <w:sz w:val="18"/>
                <w:szCs w:val="18"/>
              </w:rPr>
              <w:t xml:space="preserve"> </w:t>
            </w:r>
            <w:r w:rsidRPr="00366A8A">
              <w:rPr>
                <w:rFonts w:ascii="Montserrat" w:eastAsia="Times New Roman" w:hAnsi="Montserrat"/>
                <w:noProof/>
                <w:spacing w:val="-1"/>
                <w:w w:val="103"/>
                <w:sz w:val="18"/>
                <w:szCs w:val="18"/>
                <w:lang w:val="es-MX" w:eastAsia="ar-SA"/>
              </w:rPr>
              <w:t>subpartida</w:t>
            </w:r>
            <w:r w:rsidRPr="00366A8A" w:rsidDel="00EA61B2">
              <w:rPr>
                <w:rFonts w:ascii="Montserrat" w:hAnsi="Montserrat"/>
                <w:sz w:val="18"/>
                <w:szCs w:val="18"/>
              </w:rPr>
              <w:t xml:space="preserve"> </w:t>
            </w:r>
            <w:r w:rsidRPr="00366A8A">
              <w:rPr>
                <w:rFonts w:ascii="Montserrat" w:hAnsi="Montserrat"/>
                <w:sz w:val="18"/>
                <w:szCs w:val="18"/>
              </w:rPr>
              <w:t>4</w:t>
            </w:r>
          </w:p>
        </w:tc>
      </w:tr>
      <w:tr w:rsidR="00CA6F3B" w:rsidRPr="00366A8A" w14:paraId="557C34E5" w14:textId="3D77E6BC" w:rsidTr="0095514F">
        <w:trPr>
          <w:trHeight w:val="20"/>
        </w:trPr>
        <w:tc>
          <w:tcPr>
            <w:tcW w:w="3332" w:type="pct"/>
            <w:shd w:val="clear" w:color="auto" w:fill="auto"/>
          </w:tcPr>
          <w:p w14:paraId="017736C1" w14:textId="17540A1A" w:rsidR="00CA6F3B" w:rsidRPr="00366A8A" w:rsidRDefault="0069512D" w:rsidP="006E498F">
            <w:pPr>
              <w:pStyle w:val="TableParagraph"/>
              <w:spacing w:before="57"/>
              <w:ind w:left="107"/>
              <w:jc w:val="both"/>
              <w:rPr>
                <w:rFonts w:ascii="Montserrat" w:hAnsi="Montserrat"/>
                <w:i/>
                <w:sz w:val="18"/>
                <w:szCs w:val="18"/>
                <w:lang w:val="es-MX"/>
              </w:rPr>
            </w:pPr>
            <w:r w:rsidRPr="00366A8A">
              <w:rPr>
                <w:rFonts w:ascii="Montserrat" w:hAnsi="Montserrat"/>
                <w:b/>
                <w:bCs/>
                <w:i/>
                <w:sz w:val="18"/>
                <w:szCs w:val="18"/>
                <w:lang w:val="es-MX"/>
              </w:rPr>
              <w:t>NOM-008-SCFI-</w:t>
            </w:r>
            <w:r w:rsidR="008C6E6E" w:rsidRPr="00366A8A">
              <w:rPr>
                <w:rFonts w:ascii="Montserrat" w:hAnsi="Montserrat"/>
                <w:b/>
                <w:bCs/>
                <w:i/>
                <w:sz w:val="18"/>
                <w:szCs w:val="18"/>
                <w:lang w:val="es-MX"/>
              </w:rPr>
              <w:t xml:space="preserve">2002 </w:t>
            </w:r>
            <w:r w:rsidR="008C6E6E" w:rsidRPr="00366A8A">
              <w:rPr>
                <w:rFonts w:ascii="Montserrat" w:eastAsia="Montserrat" w:hAnsi="Montserrat" w:cs="Montserrat"/>
                <w:sz w:val="18"/>
                <w:szCs w:val="18"/>
                <w:lang w:val="es-MX"/>
              </w:rPr>
              <w:t>Sistema General de Unidades de Medida.</w:t>
            </w:r>
          </w:p>
        </w:tc>
        <w:tc>
          <w:tcPr>
            <w:tcW w:w="1668" w:type="pct"/>
            <w:vAlign w:val="center"/>
          </w:tcPr>
          <w:p w14:paraId="3BDB8959" w14:textId="01CD652C" w:rsidR="00CA6F3B" w:rsidRPr="00366A8A" w:rsidRDefault="008C6E6E" w:rsidP="006E498F">
            <w:pPr>
              <w:pStyle w:val="TableParagraph"/>
              <w:spacing w:before="57"/>
              <w:ind w:left="107"/>
              <w:jc w:val="both"/>
              <w:rPr>
                <w:rFonts w:ascii="Montserrat" w:hAnsi="Montserrat"/>
                <w:i/>
                <w:sz w:val="18"/>
                <w:szCs w:val="18"/>
                <w:lang w:val="es-MX"/>
              </w:rPr>
            </w:pPr>
            <w:r w:rsidRPr="00366A8A">
              <w:rPr>
                <w:rFonts w:ascii="Montserrat" w:hAnsi="Montserrat"/>
                <w:sz w:val="18"/>
                <w:szCs w:val="18"/>
              </w:rPr>
              <w:t>Para</w:t>
            </w:r>
            <w:r w:rsidRPr="00366A8A">
              <w:rPr>
                <w:rFonts w:ascii="Montserrat" w:hAnsi="Montserrat"/>
                <w:spacing w:val="-16"/>
                <w:sz w:val="18"/>
                <w:szCs w:val="18"/>
              </w:rPr>
              <w:t xml:space="preserve"> l</w:t>
            </w:r>
            <w:r w:rsidRPr="00366A8A">
              <w:rPr>
                <w:rFonts w:ascii="Montserrat" w:hAnsi="Montserrat"/>
                <w:sz w:val="18"/>
                <w:szCs w:val="18"/>
              </w:rPr>
              <w:t>a</w:t>
            </w:r>
            <w:r w:rsidRPr="00366A8A">
              <w:rPr>
                <w:rFonts w:ascii="Montserrat" w:hAnsi="Montserrat"/>
                <w:spacing w:val="-16"/>
                <w:sz w:val="18"/>
                <w:szCs w:val="18"/>
              </w:rPr>
              <w:t xml:space="preserve"> </w:t>
            </w:r>
            <w:r w:rsidRPr="00366A8A">
              <w:rPr>
                <w:rFonts w:ascii="Montserrat" w:eastAsia="Times New Roman" w:hAnsi="Montserrat"/>
                <w:noProof/>
                <w:spacing w:val="-1"/>
                <w:w w:val="103"/>
                <w:sz w:val="18"/>
                <w:szCs w:val="18"/>
                <w:lang w:val="es-MX" w:eastAsia="ar-SA"/>
              </w:rPr>
              <w:t>subpartida</w:t>
            </w:r>
            <w:r w:rsidRPr="00366A8A" w:rsidDel="00EA61B2">
              <w:rPr>
                <w:rFonts w:ascii="Montserrat" w:hAnsi="Montserrat"/>
                <w:sz w:val="18"/>
                <w:szCs w:val="18"/>
              </w:rPr>
              <w:t xml:space="preserve"> </w:t>
            </w:r>
            <w:r w:rsidRPr="00366A8A">
              <w:rPr>
                <w:rFonts w:ascii="Montserrat" w:hAnsi="Montserrat"/>
                <w:sz w:val="18"/>
                <w:szCs w:val="18"/>
              </w:rPr>
              <w:t>3</w:t>
            </w:r>
          </w:p>
        </w:tc>
      </w:tr>
      <w:tr w:rsidR="008C6E6E" w:rsidRPr="00366A8A" w14:paraId="4D8C3018" w14:textId="77777777" w:rsidTr="0095514F">
        <w:trPr>
          <w:trHeight w:val="20"/>
        </w:trPr>
        <w:tc>
          <w:tcPr>
            <w:tcW w:w="3332" w:type="pct"/>
            <w:shd w:val="clear" w:color="auto" w:fill="auto"/>
          </w:tcPr>
          <w:p w14:paraId="1A3AF4ED" w14:textId="552D188A" w:rsidR="008C6E6E" w:rsidRPr="00366A8A" w:rsidRDefault="008C6E6E" w:rsidP="006E498F">
            <w:pPr>
              <w:pStyle w:val="TableParagraph"/>
              <w:spacing w:before="93"/>
              <w:ind w:left="107"/>
              <w:jc w:val="both"/>
              <w:rPr>
                <w:rFonts w:ascii="Montserrat" w:hAnsi="Montserrat"/>
                <w:i/>
                <w:sz w:val="18"/>
                <w:szCs w:val="18"/>
                <w:lang w:val="es-MX"/>
              </w:rPr>
            </w:pPr>
            <w:r w:rsidRPr="00366A8A">
              <w:rPr>
                <w:rFonts w:ascii="Montserrat" w:eastAsia="Montserrat" w:hAnsi="Montserrat" w:cs="Montserrat"/>
                <w:b/>
                <w:bCs/>
                <w:sz w:val="18"/>
                <w:szCs w:val="18"/>
                <w:lang w:val="es-MX"/>
              </w:rPr>
              <w:t xml:space="preserve">NOM-017-SCT2-2017 </w:t>
            </w:r>
            <w:r w:rsidRPr="00366A8A">
              <w:rPr>
                <w:rFonts w:ascii="Montserrat" w:eastAsia="Montserrat" w:hAnsi="Montserrat" w:cs="Montserrat"/>
                <w:sz w:val="18"/>
                <w:szCs w:val="18"/>
                <w:lang w:val="es-MX"/>
              </w:rPr>
              <w:t>Chalecos salvavidas y dispositivos de flotación.</w:t>
            </w:r>
          </w:p>
        </w:tc>
        <w:tc>
          <w:tcPr>
            <w:tcW w:w="1668" w:type="pct"/>
            <w:vAlign w:val="center"/>
          </w:tcPr>
          <w:p w14:paraId="62D2D6ED" w14:textId="7E54C515" w:rsidR="008C6E6E" w:rsidRPr="00366A8A" w:rsidRDefault="008C6E6E" w:rsidP="006E498F">
            <w:pPr>
              <w:pStyle w:val="TableParagraph"/>
              <w:spacing w:before="93"/>
              <w:ind w:left="107"/>
              <w:jc w:val="both"/>
              <w:rPr>
                <w:rFonts w:ascii="Montserrat" w:hAnsi="Montserrat"/>
                <w:i/>
                <w:sz w:val="18"/>
                <w:szCs w:val="18"/>
                <w:lang w:val="es-MX"/>
              </w:rPr>
            </w:pPr>
            <w:r w:rsidRPr="00366A8A">
              <w:rPr>
                <w:rFonts w:ascii="Montserrat" w:hAnsi="Montserrat"/>
                <w:sz w:val="18"/>
                <w:szCs w:val="18"/>
              </w:rPr>
              <w:t>Para</w:t>
            </w:r>
            <w:r w:rsidRPr="00366A8A">
              <w:rPr>
                <w:rFonts w:ascii="Montserrat" w:hAnsi="Montserrat"/>
                <w:spacing w:val="-16"/>
                <w:sz w:val="18"/>
                <w:szCs w:val="18"/>
              </w:rPr>
              <w:t xml:space="preserve"> l</w:t>
            </w:r>
            <w:r w:rsidRPr="00366A8A">
              <w:rPr>
                <w:rFonts w:ascii="Montserrat" w:hAnsi="Montserrat"/>
                <w:sz w:val="18"/>
                <w:szCs w:val="18"/>
              </w:rPr>
              <w:t>a</w:t>
            </w:r>
            <w:r w:rsidRPr="00366A8A">
              <w:rPr>
                <w:rFonts w:ascii="Montserrat" w:hAnsi="Montserrat"/>
                <w:spacing w:val="-16"/>
                <w:sz w:val="18"/>
                <w:szCs w:val="18"/>
              </w:rPr>
              <w:t xml:space="preserve"> </w:t>
            </w:r>
            <w:r w:rsidRPr="00366A8A">
              <w:rPr>
                <w:rFonts w:ascii="Montserrat" w:eastAsia="Times New Roman" w:hAnsi="Montserrat"/>
                <w:noProof/>
                <w:spacing w:val="-1"/>
                <w:w w:val="103"/>
                <w:sz w:val="18"/>
                <w:szCs w:val="18"/>
                <w:lang w:val="es-MX" w:eastAsia="ar-SA"/>
              </w:rPr>
              <w:t>subpartida</w:t>
            </w:r>
            <w:r w:rsidRPr="00366A8A" w:rsidDel="00EA61B2">
              <w:rPr>
                <w:rFonts w:ascii="Montserrat" w:hAnsi="Montserrat"/>
                <w:sz w:val="18"/>
                <w:szCs w:val="18"/>
              </w:rPr>
              <w:t xml:space="preserve"> </w:t>
            </w:r>
            <w:r w:rsidRPr="00366A8A">
              <w:rPr>
                <w:rFonts w:ascii="Montserrat" w:hAnsi="Montserrat"/>
                <w:sz w:val="18"/>
                <w:szCs w:val="18"/>
              </w:rPr>
              <w:t>3</w:t>
            </w:r>
          </w:p>
        </w:tc>
      </w:tr>
      <w:tr w:rsidR="008C6E6E" w:rsidRPr="00366A8A" w14:paraId="03F83D37" w14:textId="77777777" w:rsidTr="0095514F">
        <w:trPr>
          <w:trHeight w:val="20"/>
        </w:trPr>
        <w:tc>
          <w:tcPr>
            <w:tcW w:w="3332" w:type="pct"/>
            <w:shd w:val="clear" w:color="auto" w:fill="auto"/>
          </w:tcPr>
          <w:p w14:paraId="3BC5DC71" w14:textId="5C3DD892" w:rsidR="008C6E6E" w:rsidRPr="00366A8A" w:rsidRDefault="008C6E6E" w:rsidP="006E498F">
            <w:pPr>
              <w:pStyle w:val="TableParagraph"/>
              <w:spacing w:before="93"/>
              <w:ind w:left="107"/>
              <w:jc w:val="both"/>
              <w:rPr>
                <w:rFonts w:ascii="Montserrat" w:hAnsi="Montserrat"/>
                <w:i/>
                <w:sz w:val="18"/>
                <w:szCs w:val="18"/>
                <w:lang w:val="es-MX"/>
              </w:rPr>
            </w:pPr>
            <w:r w:rsidRPr="00366A8A">
              <w:rPr>
                <w:rFonts w:ascii="Montserrat" w:eastAsia="Montserrat" w:hAnsi="Montserrat" w:cs="Montserrat"/>
                <w:b/>
                <w:bCs/>
                <w:sz w:val="18"/>
                <w:szCs w:val="18"/>
                <w:lang w:val="es-MX"/>
              </w:rPr>
              <w:t xml:space="preserve">NOM-005-SSA3-2018 </w:t>
            </w:r>
            <w:r w:rsidRPr="00366A8A">
              <w:rPr>
                <w:rFonts w:ascii="Montserrat" w:eastAsia="Montserrat" w:hAnsi="Montserrat" w:cs="Montserrat"/>
                <w:sz w:val="18"/>
                <w:szCs w:val="18"/>
                <w:lang w:val="es-MX"/>
              </w:rPr>
              <w:t>Requisitos mínimos de infraestructura y equipamiento de establecimientos para la atención médica de pacientes ambulatorios.</w:t>
            </w:r>
          </w:p>
        </w:tc>
        <w:tc>
          <w:tcPr>
            <w:tcW w:w="1668" w:type="pct"/>
            <w:vAlign w:val="center"/>
          </w:tcPr>
          <w:p w14:paraId="30A6A442" w14:textId="5DCC20D9" w:rsidR="008C6E6E" w:rsidRPr="00366A8A" w:rsidRDefault="008C6E6E" w:rsidP="006E498F">
            <w:pPr>
              <w:pStyle w:val="TableParagraph"/>
              <w:spacing w:before="93"/>
              <w:ind w:left="107"/>
              <w:jc w:val="both"/>
              <w:rPr>
                <w:rFonts w:ascii="Montserrat" w:hAnsi="Montserrat"/>
                <w:i/>
                <w:sz w:val="18"/>
                <w:szCs w:val="18"/>
                <w:lang w:val="es-MX"/>
              </w:rPr>
            </w:pPr>
            <w:r w:rsidRPr="00366A8A">
              <w:rPr>
                <w:rFonts w:ascii="Montserrat" w:hAnsi="Montserrat"/>
                <w:sz w:val="18"/>
                <w:szCs w:val="18"/>
              </w:rPr>
              <w:t>Para</w:t>
            </w:r>
            <w:r w:rsidRPr="00366A8A">
              <w:rPr>
                <w:rFonts w:ascii="Montserrat" w:hAnsi="Montserrat"/>
                <w:spacing w:val="-16"/>
                <w:sz w:val="18"/>
                <w:szCs w:val="18"/>
              </w:rPr>
              <w:t xml:space="preserve"> l</w:t>
            </w:r>
            <w:r w:rsidRPr="00366A8A">
              <w:rPr>
                <w:rFonts w:ascii="Montserrat" w:hAnsi="Montserrat"/>
                <w:sz w:val="18"/>
                <w:szCs w:val="18"/>
              </w:rPr>
              <w:t>a</w:t>
            </w:r>
            <w:r w:rsidRPr="00366A8A">
              <w:rPr>
                <w:rFonts w:ascii="Montserrat" w:hAnsi="Montserrat"/>
                <w:spacing w:val="-16"/>
                <w:sz w:val="18"/>
                <w:szCs w:val="18"/>
              </w:rPr>
              <w:t xml:space="preserve"> </w:t>
            </w:r>
            <w:r w:rsidRPr="00366A8A">
              <w:rPr>
                <w:rFonts w:ascii="Montserrat" w:eastAsia="Times New Roman" w:hAnsi="Montserrat"/>
                <w:noProof/>
                <w:spacing w:val="-1"/>
                <w:w w:val="103"/>
                <w:sz w:val="18"/>
                <w:szCs w:val="18"/>
                <w:lang w:val="es-MX" w:eastAsia="ar-SA"/>
              </w:rPr>
              <w:t>subpartida</w:t>
            </w:r>
            <w:r w:rsidRPr="00366A8A" w:rsidDel="00EA61B2">
              <w:rPr>
                <w:rFonts w:ascii="Montserrat" w:hAnsi="Montserrat"/>
                <w:sz w:val="18"/>
                <w:szCs w:val="18"/>
              </w:rPr>
              <w:t xml:space="preserve"> </w:t>
            </w:r>
            <w:r w:rsidRPr="00366A8A">
              <w:rPr>
                <w:rFonts w:ascii="Montserrat" w:hAnsi="Montserrat"/>
                <w:sz w:val="18"/>
                <w:szCs w:val="18"/>
              </w:rPr>
              <w:t>4</w:t>
            </w:r>
          </w:p>
        </w:tc>
      </w:tr>
      <w:tr w:rsidR="00CA6F3B" w:rsidRPr="00366A8A" w14:paraId="751E0A71" w14:textId="7030E702" w:rsidTr="0095514F">
        <w:trPr>
          <w:trHeight w:val="20"/>
        </w:trPr>
        <w:tc>
          <w:tcPr>
            <w:tcW w:w="3332" w:type="pct"/>
            <w:shd w:val="clear" w:color="auto" w:fill="auto"/>
          </w:tcPr>
          <w:p w14:paraId="6C50DC3D" w14:textId="6DC3D056" w:rsidR="00CA6F3B" w:rsidRPr="00366A8A" w:rsidRDefault="00B05FD0" w:rsidP="006E498F">
            <w:pPr>
              <w:pStyle w:val="TableParagraph"/>
              <w:spacing w:before="93"/>
              <w:ind w:left="107"/>
              <w:jc w:val="both"/>
              <w:rPr>
                <w:rFonts w:ascii="Montserrat" w:hAnsi="Montserrat"/>
                <w:i/>
                <w:sz w:val="18"/>
                <w:szCs w:val="18"/>
                <w:lang w:val="es-MX"/>
              </w:rPr>
            </w:pPr>
            <w:r w:rsidRPr="00366A8A">
              <w:rPr>
                <w:rFonts w:ascii="Montserrat" w:hAnsi="Montserrat"/>
                <w:sz w:val="18"/>
                <w:szCs w:val="18"/>
                <w:lang w:val="es-MX"/>
              </w:rPr>
              <w:t>Suplemento para Establecimientos dedicados a la venta y suministro de medicamentos y demás insumos para la salud.</w:t>
            </w:r>
          </w:p>
        </w:tc>
        <w:tc>
          <w:tcPr>
            <w:tcW w:w="1668" w:type="pct"/>
            <w:vAlign w:val="center"/>
          </w:tcPr>
          <w:p w14:paraId="1F1B231A" w14:textId="544A36A1" w:rsidR="00CA6F3B" w:rsidRPr="00366A8A" w:rsidRDefault="00B05FD0" w:rsidP="006E498F">
            <w:pPr>
              <w:pStyle w:val="TableParagraph"/>
              <w:spacing w:before="93"/>
              <w:ind w:left="107"/>
              <w:jc w:val="both"/>
              <w:rPr>
                <w:rFonts w:ascii="Montserrat" w:hAnsi="Montserrat"/>
                <w:i/>
                <w:sz w:val="18"/>
                <w:szCs w:val="18"/>
                <w:lang w:val="es-MX"/>
              </w:rPr>
            </w:pPr>
            <w:r w:rsidRPr="00366A8A">
              <w:rPr>
                <w:rFonts w:ascii="Montserrat" w:hAnsi="Montserrat" w:cs="Arial"/>
                <w:sz w:val="18"/>
                <w:szCs w:val="18"/>
                <w:lang w:val="es-MX"/>
              </w:rPr>
              <w:t>Para medicamentos psicotrópicos.</w:t>
            </w:r>
          </w:p>
        </w:tc>
      </w:tr>
      <w:tr w:rsidR="00B05FD0" w:rsidRPr="00366A8A" w14:paraId="4D9BD193" w14:textId="77777777" w:rsidTr="0095514F">
        <w:trPr>
          <w:trHeight w:val="20"/>
        </w:trPr>
        <w:tc>
          <w:tcPr>
            <w:tcW w:w="3332" w:type="pct"/>
            <w:shd w:val="clear" w:color="auto" w:fill="auto"/>
          </w:tcPr>
          <w:p w14:paraId="5EDC9C20" w14:textId="3599383B" w:rsidR="00B05FD0" w:rsidRPr="00366A8A" w:rsidRDefault="00B05FD0" w:rsidP="006E498F">
            <w:pPr>
              <w:pStyle w:val="TableParagraph"/>
              <w:spacing w:before="93"/>
              <w:ind w:left="107"/>
              <w:jc w:val="both"/>
              <w:rPr>
                <w:rFonts w:ascii="Montserrat" w:hAnsi="Montserrat"/>
                <w:i/>
                <w:sz w:val="18"/>
                <w:szCs w:val="18"/>
                <w:lang w:val="es-MX"/>
              </w:rPr>
            </w:pPr>
            <w:r w:rsidRPr="00366A8A">
              <w:rPr>
                <w:rFonts w:ascii="Montserrat" w:eastAsia="Montserrat" w:hAnsi="Montserrat" w:cs="Montserrat"/>
                <w:sz w:val="18"/>
                <w:szCs w:val="18"/>
                <w:lang w:val="es-MX"/>
              </w:rPr>
              <w:t>Certificaciones ambientales y de seguridad emitidas por autoridades competentes</w:t>
            </w:r>
          </w:p>
        </w:tc>
        <w:tc>
          <w:tcPr>
            <w:tcW w:w="1668" w:type="pct"/>
            <w:vAlign w:val="center"/>
          </w:tcPr>
          <w:p w14:paraId="505E52D0" w14:textId="03CD1D98" w:rsidR="00B05FD0" w:rsidRPr="00366A8A" w:rsidRDefault="00B05FD0" w:rsidP="006E498F">
            <w:pPr>
              <w:pStyle w:val="TableParagraph"/>
              <w:spacing w:before="93"/>
              <w:ind w:left="107"/>
              <w:jc w:val="both"/>
              <w:rPr>
                <w:rFonts w:ascii="Montserrat" w:hAnsi="Montserrat"/>
                <w:i/>
                <w:sz w:val="18"/>
                <w:szCs w:val="18"/>
                <w:lang w:val="es-MX"/>
              </w:rPr>
            </w:pPr>
            <w:r w:rsidRPr="00366A8A">
              <w:rPr>
                <w:rFonts w:ascii="Montserrat" w:hAnsi="Montserrat"/>
                <w:sz w:val="18"/>
                <w:szCs w:val="18"/>
                <w:lang w:val="es-MX"/>
              </w:rPr>
              <w:t>Para</w:t>
            </w:r>
            <w:r w:rsidRPr="00366A8A">
              <w:rPr>
                <w:rFonts w:ascii="Montserrat" w:hAnsi="Montserrat"/>
                <w:spacing w:val="-16"/>
                <w:sz w:val="18"/>
                <w:szCs w:val="18"/>
                <w:lang w:val="es-MX"/>
              </w:rPr>
              <w:t xml:space="preserve"> l</w:t>
            </w:r>
            <w:r w:rsidRPr="00366A8A">
              <w:rPr>
                <w:rFonts w:ascii="Montserrat" w:hAnsi="Montserrat"/>
                <w:sz w:val="18"/>
                <w:szCs w:val="18"/>
                <w:lang w:val="es-MX"/>
              </w:rPr>
              <w:t>a</w:t>
            </w:r>
            <w:r w:rsidRPr="00366A8A">
              <w:rPr>
                <w:rFonts w:ascii="Montserrat" w:hAnsi="Montserrat"/>
                <w:spacing w:val="-16"/>
                <w:sz w:val="18"/>
                <w:szCs w:val="18"/>
                <w:lang w:val="es-MX"/>
              </w:rPr>
              <w:t xml:space="preserve"> </w:t>
            </w:r>
            <w:r w:rsidRPr="00366A8A">
              <w:rPr>
                <w:rFonts w:ascii="Montserrat" w:eastAsia="Times New Roman" w:hAnsi="Montserrat"/>
                <w:noProof/>
                <w:spacing w:val="-1"/>
                <w:w w:val="103"/>
                <w:sz w:val="18"/>
                <w:szCs w:val="18"/>
                <w:lang w:val="es-MX" w:eastAsia="ar-SA"/>
              </w:rPr>
              <w:t>subpartida</w:t>
            </w:r>
            <w:r w:rsidRPr="00366A8A" w:rsidDel="00EA61B2">
              <w:rPr>
                <w:rFonts w:ascii="Montserrat" w:hAnsi="Montserrat"/>
                <w:sz w:val="18"/>
                <w:szCs w:val="18"/>
                <w:lang w:val="es-MX"/>
              </w:rPr>
              <w:t xml:space="preserve"> </w:t>
            </w:r>
            <w:r w:rsidRPr="00366A8A">
              <w:rPr>
                <w:rFonts w:ascii="Montserrat" w:hAnsi="Montserrat"/>
                <w:sz w:val="18"/>
                <w:szCs w:val="18"/>
                <w:lang w:val="es-MX"/>
              </w:rPr>
              <w:t>3</w:t>
            </w:r>
          </w:p>
        </w:tc>
      </w:tr>
    </w:tbl>
    <w:p w14:paraId="5DCF11D0" w14:textId="77777777" w:rsidR="000B5958" w:rsidRPr="00366A8A" w:rsidRDefault="000B5958" w:rsidP="006E498F">
      <w:pPr>
        <w:pBdr>
          <w:top w:val="nil"/>
          <w:left w:val="nil"/>
          <w:bottom w:val="nil"/>
          <w:right w:val="nil"/>
          <w:between w:val="nil"/>
        </w:pBdr>
        <w:jc w:val="both"/>
        <w:rPr>
          <w:rFonts w:ascii="Montserrat" w:eastAsia="Montserrat" w:hAnsi="Montserrat" w:cs="Montserrat"/>
          <w:b/>
          <w:color w:val="000000"/>
          <w:sz w:val="20"/>
          <w:szCs w:val="20"/>
        </w:rPr>
      </w:pPr>
    </w:p>
    <w:p w14:paraId="0166F99E"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PROPUESTA TÉCNICA</w:t>
      </w:r>
    </w:p>
    <w:p w14:paraId="6682C3BD" w14:textId="77777777" w:rsidR="00A43372" w:rsidRPr="00366A8A" w:rsidRDefault="00A43372" w:rsidP="006E498F">
      <w:pPr>
        <w:pBdr>
          <w:top w:val="nil"/>
          <w:left w:val="nil"/>
          <w:bottom w:val="nil"/>
          <w:right w:val="nil"/>
          <w:between w:val="nil"/>
        </w:pBdr>
        <w:jc w:val="both"/>
        <w:rPr>
          <w:rFonts w:ascii="Montserrat" w:eastAsia="Montserrat" w:hAnsi="Montserrat" w:cs="Montserrat"/>
          <w:b/>
          <w:color w:val="000000"/>
          <w:sz w:val="20"/>
          <w:szCs w:val="20"/>
        </w:rPr>
      </w:pPr>
    </w:p>
    <w:p w14:paraId="419C2358" w14:textId="77777777" w:rsidR="00A43372" w:rsidRPr="00366A8A" w:rsidRDefault="00A43372" w:rsidP="006E498F">
      <w:pPr>
        <w:jc w:val="both"/>
        <w:rPr>
          <w:rFonts w:ascii="Montserrat" w:hAnsi="Montserrat" w:cs="Arial"/>
          <w:sz w:val="20"/>
          <w:szCs w:val="20"/>
        </w:rPr>
      </w:pPr>
      <w:r w:rsidRPr="00366A8A">
        <w:rPr>
          <w:rFonts w:ascii="Montserrat" w:hAnsi="Montserrat" w:cs="Arial"/>
          <w:sz w:val="20"/>
          <w:szCs w:val="20"/>
        </w:rPr>
        <w:t xml:space="preserve">La propuesta técnica se deberá presentar en el formato </w:t>
      </w:r>
      <w:r w:rsidRPr="00366A8A">
        <w:rPr>
          <w:rFonts w:ascii="Montserrat" w:hAnsi="Montserrat" w:cs="Arial"/>
          <w:b/>
          <w:bCs/>
          <w:sz w:val="20"/>
          <w:szCs w:val="20"/>
        </w:rPr>
        <w:t>ANEXO 1 “FORMATO DE PROPUESTA TÉCNICA”</w:t>
      </w:r>
      <w:r w:rsidRPr="00366A8A">
        <w:rPr>
          <w:rFonts w:ascii="Montserrat" w:hAnsi="Montserrat" w:cs="Arial"/>
          <w:sz w:val="20"/>
          <w:szCs w:val="20"/>
        </w:rPr>
        <w:t xml:space="preserve"> y deberá contener la siguiente documentación:</w:t>
      </w:r>
    </w:p>
    <w:p w14:paraId="1E04CBAD" w14:textId="77777777" w:rsidR="00A43372" w:rsidRPr="00366A8A" w:rsidRDefault="00A43372" w:rsidP="006E498F">
      <w:pPr>
        <w:jc w:val="both"/>
        <w:rPr>
          <w:rFonts w:ascii="Montserrat" w:hAnsi="Montserrat" w:cs="Arial"/>
          <w:sz w:val="20"/>
          <w:szCs w:val="20"/>
        </w:rPr>
      </w:pPr>
    </w:p>
    <w:p w14:paraId="3906641F" w14:textId="77777777" w:rsidR="00A43372" w:rsidRPr="00366A8A" w:rsidRDefault="00A43372" w:rsidP="006E498F">
      <w:pPr>
        <w:pStyle w:val="Sangra3detindependiente"/>
        <w:numPr>
          <w:ilvl w:val="0"/>
          <w:numId w:val="5"/>
        </w:numPr>
        <w:tabs>
          <w:tab w:val="num" w:pos="0"/>
        </w:tabs>
        <w:autoSpaceDE w:val="0"/>
        <w:autoSpaceDN w:val="0"/>
        <w:ind w:left="357" w:hanging="357"/>
        <w:rPr>
          <w:b/>
          <w:bCs/>
          <w:sz w:val="20"/>
          <w:szCs w:val="20"/>
        </w:rPr>
      </w:pPr>
      <w:r w:rsidRPr="00366A8A">
        <w:rPr>
          <w:sz w:val="20"/>
          <w:szCs w:val="20"/>
        </w:rPr>
        <w:t xml:space="preserve">Descripción </w:t>
      </w:r>
      <w:r w:rsidRPr="00366A8A">
        <w:rPr>
          <w:i/>
          <w:sz w:val="20"/>
          <w:szCs w:val="20"/>
        </w:rPr>
        <w:t>amplia, detallada y legible</w:t>
      </w:r>
      <w:r w:rsidRPr="00366A8A">
        <w:rPr>
          <w:sz w:val="20"/>
          <w:szCs w:val="20"/>
        </w:rPr>
        <w:t xml:space="preserve"> de la adquisición de compra-venta, ofertado señalando marca, modelo y cantidades, cumpliendo estrictamente con lo señalado en el presente anexo. </w:t>
      </w:r>
      <w:r w:rsidRPr="00366A8A">
        <w:rPr>
          <w:b/>
          <w:sz w:val="20"/>
          <w:szCs w:val="20"/>
        </w:rPr>
        <w:t>Este documento deberá estar firmado por el proponente o por su representante legal.</w:t>
      </w:r>
    </w:p>
    <w:p w14:paraId="453BBC8C" w14:textId="77777777" w:rsidR="00A43372" w:rsidRPr="00366A8A" w:rsidRDefault="00A43372"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 xml:space="preserve">Presentar </w:t>
      </w:r>
      <w:r w:rsidRPr="00366A8A">
        <w:rPr>
          <w:b/>
          <w:sz w:val="20"/>
          <w:szCs w:val="20"/>
        </w:rPr>
        <w:t>Aviso de Funcionamiento</w:t>
      </w:r>
      <w:r w:rsidRPr="00366A8A">
        <w:rPr>
          <w:sz w:val="20"/>
          <w:szCs w:val="20"/>
        </w:rPr>
        <w:t xml:space="preserve"> y/o responsable sanitario en original o copia certificada y copia simple expedida por COFEPRIS, los cuales deberán ser vigentes.</w:t>
      </w:r>
    </w:p>
    <w:p w14:paraId="1FBD250C" w14:textId="77777777" w:rsidR="00A43372" w:rsidRPr="00366A8A" w:rsidRDefault="00A43372"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 xml:space="preserve">Escrito bajo protesta de decir verdad donde manifieste que el material que se cotiza cuenta con los más altos controles de calidad y se utilizaron materia prima de primera calidad en su fabricación. </w:t>
      </w:r>
      <w:r w:rsidRPr="00366A8A">
        <w:rPr>
          <w:b/>
          <w:sz w:val="20"/>
          <w:szCs w:val="20"/>
        </w:rPr>
        <w:t>Este documento deberá estar firmado por el proponente o representante legal de la empresa en cada una de sus hojas</w:t>
      </w:r>
      <w:r w:rsidRPr="00366A8A">
        <w:rPr>
          <w:sz w:val="20"/>
          <w:szCs w:val="20"/>
        </w:rPr>
        <w:t>.</w:t>
      </w:r>
    </w:p>
    <w:p w14:paraId="3642FD33" w14:textId="77777777" w:rsidR="00A43372" w:rsidRPr="00366A8A" w:rsidRDefault="00A43372"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 xml:space="preserve">Escrito bajo protesta de decir verdad donde manifieste que se compromete el participante a proporcionar los insumos requeridos para la compra-venta conforme a la información y requisitos del presente anexo. </w:t>
      </w:r>
      <w:r w:rsidRPr="00366A8A">
        <w:rPr>
          <w:b/>
          <w:sz w:val="20"/>
          <w:szCs w:val="20"/>
        </w:rPr>
        <w:t>Este documento deberá estar firmado por el proponente o representante legal de la empresa en cada una de sus hojas</w:t>
      </w:r>
      <w:r w:rsidRPr="00366A8A">
        <w:rPr>
          <w:sz w:val="20"/>
          <w:szCs w:val="20"/>
        </w:rPr>
        <w:t>.</w:t>
      </w:r>
    </w:p>
    <w:p w14:paraId="42F85E13" w14:textId="77777777" w:rsidR="00A43372" w:rsidRPr="00366A8A" w:rsidRDefault="00A43372"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 xml:space="preserve">Escrito bajo protesta de decir verdad donde manifieste que se compromete a que los insumos que está ofertando cumple con los estándares de las Normas Oficiales Mexicanas vigentes. </w:t>
      </w:r>
      <w:r w:rsidRPr="00366A8A">
        <w:rPr>
          <w:b/>
          <w:sz w:val="20"/>
          <w:szCs w:val="20"/>
        </w:rPr>
        <w:t>Este documento deberá estar firmado por el proponente o representante legal de la empresa en cada una de sus hojas</w:t>
      </w:r>
      <w:r w:rsidRPr="00366A8A">
        <w:rPr>
          <w:sz w:val="20"/>
          <w:szCs w:val="20"/>
        </w:rPr>
        <w:t>.</w:t>
      </w:r>
    </w:p>
    <w:p w14:paraId="4D3DE2DB" w14:textId="77777777" w:rsidR="00A43372" w:rsidRPr="00366A8A" w:rsidRDefault="00A43372"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 xml:space="preserve">Escrito bajo protesta de decir verdad donde manifieste que en caso de resultar con la asignación del contrato se compromete a contar con la capacidad de producción y/o distribución suficiente. </w:t>
      </w:r>
      <w:r w:rsidRPr="00366A8A">
        <w:rPr>
          <w:b/>
          <w:sz w:val="20"/>
          <w:szCs w:val="20"/>
        </w:rPr>
        <w:t>Este documento deberá estar firmado por el proponente o representante legal de la empresa en cada una de sus hojas</w:t>
      </w:r>
      <w:r w:rsidRPr="00366A8A">
        <w:rPr>
          <w:sz w:val="20"/>
          <w:szCs w:val="20"/>
        </w:rPr>
        <w:t>.</w:t>
      </w:r>
    </w:p>
    <w:p w14:paraId="5A34D13C" w14:textId="77777777" w:rsidR="00A43372" w:rsidRPr="00366A8A" w:rsidRDefault="00A43372"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 xml:space="preserve">Escrito bajo protesta de decir verdad donde el participante deberá presentar manifiesto de compromiso de cumplir con la entrega de los insumos solicitados y por el período comprendido del día siguiente hábil a la notificación de adjudicación y los 10 días hábiles siguientes. </w:t>
      </w:r>
      <w:r w:rsidRPr="00366A8A">
        <w:rPr>
          <w:b/>
          <w:sz w:val="20"/>
          <w:szCs w:val="20"/>
        </w:rPr>
        <w:t>Este documento deberá estar firmado por el proponente o representante legal de la empresa en cada una de sus hojas</w:t>
      </w:r>
      <w:r w:rsidRPr="00366A8A">
        <w:rPr>
          <w:sz w:val="20"/>
          <w:szCs w:val="20"/>
        </w:rPr>
        <w:t xml:space="preserve">. </w:t>
      </w:r>
    </w:p>
    <w:p w14:paraId="374BD74B" w14:textId="77777777" w:rsidR="00A43372" w:rsidRPr="00366A8A" w:rsidRDefault="00A43372" w:rsidP="006E498F">
      <w:pPr>
        <w:pStyle w:val="Sangra3detindependiente"/>
        <w:numPr>
          <w:ilvl w:val="0"/>
          <w:numId w:val="5"/>
        </w:numPr>
        <w:tabs>
          <w:tab w:val="num" w:pos="0"/>
        </w:tabs>
        <w:autoSpaceDE w:val="0"/>
        <w:autoSpaceDN w:val="0"/>
        <w:spacing w:after="0"/>
        <w:ind w:left="357" w:hanging="357"/>
        <w:rPr>
          <w:sz w:val="20"/>
          <w:szCs w:val="20"/>
        </w:rPr>
      </w:pPr>
      <w:r w:rsidRPr="00366A8A">
        <w:rPr>
          <w:sz w:val="20"/>
          <w:szCs w:val="20"/>
        </w:rPr>
        <w:lastRenderedPageBreak/>
        <w:t xml:space="preserve">Escrito bajo protesta de decir verdad que cuenta con la totalidad de los </w:t>
      </w:r>
      <w:r w:rsidRPr="00366A8A">
        <w:rPr>
          <w:b/>
          <w:sz w:val="20"/>
          <w:szCs w:val="20"/>
        </w:rPr>
        <w:t>Registros Sanitarios</w:t>
      </w:r>
      <w:r w:rsidRPr="00366A8A">
        <w:rPr>
          <w:sz w:val="20"/>
          <w:szCs w:val="20"/>
        </w:rPr>
        <w:t xml:space="preserve"> </w:t>
      </w:r>
      <w:r w:rsidRPr="00366A8A">
        <w:rPr>
          <w:b/>
          <w:sz w:val="20"/>
          <w:szCs w:val="20"/>
        </w:rPr>
        <w:t>vigentes o prorrogados</w:t>
      </w:r>
      <w:r w:rsidRPr="00366A8A">
        <w:rPr>
          <w:sz w:val="20"/>
          <w:szCs w:val="20"/>
        </w:rPr>
        <w:t xml:space="preserve"> con el número de registros. </w:t>
      </w:r>
      <w:r w:rsidRPr="00366A8A">
        <w:rPr>
          <w:b/>
          <w:sz w:val="20"/>
          <w:szCs w:val="20"/>
        </w:rPr>
        <w:t>Este documento deberá estar firmado por el proponente o representante legal de la empresa en cada una de sus hojas</w:t>
      </w:r>
      <w:r w:rsidRPr="00366A8A">
        <w:rPr>
          <w:sz w:val="20"/>
          <w:szCs w:val="20"/>
        </w:rPr>
        <w:t>.</w:t>
      </w:r>
    </w:p>
    <w:p w14:paraId="738F32AF" w14:textId="77777777" w:rsidR="00A43372" w:rsidRPr="00366A8A" w:rsidRDefault="00A43372" w:rsidP="006E498F">
      <w:pPr>
        <w:pStyle w:val="Sangra3detindependiente"/>
        <w:autoSpaceDE w:val="0"/>
        <w:autoSpaceDN w:val="0"/>
        <w:ind w:left="357"/>
        <w:rPr>
          <w:sz w:val="20"/>
          <w:szCs w:val="20"/>
        </w:rPr>
      </w:pPr>
    </w:p>
    <w:p w14:paraId="579846A1" w14:textId="23EA33CF" w:rsidR="00A43372" w:rsidRPr="00366A8A" w:rsidRDefault="00A43372" w:rsidP="006E498F">
      <w:pPr>
        <w:pStyle w:val="Sangra3detindependiente"/>
        <w:numPr>
          <w:ilvl w:val="0"/>
          <w:numId w:val="5"/>
        </w:numPr>
        <w:autoSpaceDE w:val="0"/>
        <w:autoSpaceDN w:val="0"/>
        <w:ind w:left="426"/>
        <w:rPr>
          <w:sz w:val="20"/>
          <w:szCs w:val="20"/>
        </w:rPr>
      </w:pPr>
      <w:r w:rsidRPr="00366A8A">
        <w:rPr>
          <w:sz w:val="20"/>
          <w:szCs w:val="20"/>
        </w:rPr>
        <w:t xml:space="preserve">Presentar </w:t>
      </w:r>
      <w:r w:rsidRPr="00366A8A">
        <w:rPr>
          <w:b/>
          <w:sz w:val="20"/>
          <w:szCs w:val="20"/>
        </w:rPr>
        <w:t>copia simple de los Registros Sanitarios vigentes</w:t>
      </w:r>
      <w:r w:rsidRPr="00366A8A">
        <w:rPr>
          <w:sz w:val="20"/>
          <w:szCs w:val="20"/>
        </w:rPr>
        <w:t xml:space="preserve"> en anverso y reverso y su última actualización (refrendo o </w:t>
      </w:r>
      <w:r w:rsidRPr="00366A8A">
        <w:rPr>
          <w:color w:val="000000"/>
          <w:sz w:val="20"/>
          <w:szCs w:val="20"/>
        </w:rPr>
        <w:t>prórroga según corresponda) expedidos por COFEPRIS de los insumos que oferte.</w:t>
      </w:r>
      <w:r w:rsidR="006A6A19" w:rsidRPr="00366A8A">
        <w:rPr>
          <w:color w:val="000000"/>
          <w:sz w:val="20"/>
          <w:szCs w:val="20"/>
        </w:rPr>
        <w:t xml:space="preserve"> </w:t>
      </w:r>
      <w:r w:rsidR="006A6A19" w:rsidRPr="00366A8A">
        <w:rPr>
          <w:sz w:val="20"/>
          <w:szCs w:val="20"/>
        </w:rPr>
        <w:t xml:space="preserve">En el caso de que los bienes ofertados que no requieren de Registro Sanitario, deberán presentar </w:t>
      </w:r>
      <w:r w:rsidR="004532B6" w:rsidRPr="00366A8A">
        <w:rPr>
          <w:b/>
          <w:sz w:val="20"/>
          <w:szCs w:val="20"/>
        </w:rPr>
        <w:t>Constancia emitida</w:t>
      </w:r>
      <w:r w:rsidR="006A6A19" w:rsidRPr="00366A8A">
        <w:rPr>
          <w:b/>
          <w:sz w:val="20"/>
          <w:szCs w:val="20"/>
        </w:rPr>
        <w:t xml:space="preserve"> po</w:t>
      </w:r>
      <w:r w:rsidR="008B4403" w:rsidRPr="00366A8A">
        <w:rPr>
          <w:b/>
          <w:sz w:val="20"/>
          <w:szCs w:val="20"/>
        </w:rPr>
        <w:t xml:space="preserve">r COFEPRIS en donde refiere que </w:t>
      </w:r>
      <w:r w:rsidR="006A6A19" w:rsidRPr="00366A8A">
        <w:rPr>
          <w:b/>
          <w:sz w:val="20"/>
          <w:szCs w:val="20"/>
        </w:rPr>
        <w:t>el insumo ofertado no requiere de Registro Sanitario</w:t>
      </w:r>
      <w:r w:rsidR="006A6A19" w:rsidRPr="00366A8A">
        <w:rPr>
          <w:sz w:val="20"/>
          <w:szCs w:val="20"/>
        </w:rPr>
        <w:t xml:space="preserve"> acom</w:t>
      </w:r>
      <w:r w:rsidR="00D86E0E" w:rsidRPr="00366A8A">
        <w:rPr>
          <w:sz w:val="20"/>
          <w:szCs w:val="20"/>
        </w:rPr>
        <w:t xml:space="preserve">pañado de </w:t>
      </w:r>
      <w:r w:rsidR="006A6A19" w:rsidRPr="00366A8A">
        <w:rPr>
          <w:sz w:val="20"/>
          <w:szCs w:val="20"/>
        </w:rPr>
        <w:t xml:space="preserve">la Etiqueta terminada para su comercialización, que corresponderá con la descripción para cada una de las partidas ofertadas. Así mismo, </w:t>
      </w:r>
      <w:r w:rsidR="006A6A19" w:rsidRPr="00366A8A">
        <w:rPr>
          <w:rFonts w:eastAsia="Arial" w:cs="Arial"/>
          <w:bCs/>
          <w:sz w:val="20"/>
          <w:szCs w:val="20"/>
        </w:rPr>
        <w:t>e</w:t>
      </w:r>
      <w:r w:rsidRPr="00366A8A">
        <w:rPr>
          <w:rFonts w:eastAsia="Arial" w:cs="Arial"/>
          <w:bCs/>
          <w:sz w:val="20"/>
          <w:szCs w:val="20"/>
        </w:rPr>
        <w:t>n caso de que el Registro Sanitario no se encuentre dentro del periodo de vigencia de 5 años, conforme al artículo 376 de la Ley General de Salud, deberá presentar lo siguiente:</w:t>
      </w:r>
    </w:p>
    <w:p w14:paraId="07DA6D6D" w14:textId="77777777" w:rsidR="00A43372" w:rsidRPr="00366A8A" w:rsidRDefault="00A43372" w:rsidP="006E498F">
      <w:pPr>
        <w:spacing w:before="240" w:after="240"/>
        <w:ind w:left="720"/>
        <w:jc w:val="both"/>
        <w:rPr>
          <w:rFonts w:ascii="Montserrat" w:eastAsia="Arial" w:hAnsi="Montserrat" w:cs="Arial"/>
          <w:bCs/>
          <w:sz w:val="20"/>
          <w:szCs w:val="20"/>
        </w:rPr>
      </w:pPr>
      <w:r w:rsidRPr="00366A8A">
        <w:rPr>
          <w:rFonts w:ascii="Montserrat" w:eastAsia="Arial" w:hAnsi="Montserrat" w:cs="Arial"/>
          <w:bCs/>
          <w:sz w:val="20"/>
          <w:szCs w:val="20"/>
        </w:rPr>
        <w:t>a) Copia simple del Registro Sanitario sometido a prórroga.</w:t>
      </w:r>
    </w:p>
    <w:p w14:paraId="61A4A764" w14:textId="77777777" w:rsidR="00A43372" w:rsidRPr="00366A8A" w:rsidRDefault="00A43372" w:rsidP="006E498F">
      <w:pPr>
        <w:spacing w:before="240" w:after="240"/>
        <w:ind w:left="720"/>
        <w:jc w:val="both"/>
        <w:rPr>
          <w:rFonts w:ascii="Montserrat" w:eastAsia="Arial" w:hAnsi="Montserrat" w:cs="Arial"/>
          <w:bCs/>
          <w:sz w:val="20"/>
          <w:szCs w:val="20"/>
        </w:rPr>
      </w:pPr>
      <w:r w:rsidRPr="00366A8A">
        <w:rPr>
          <w:rFonts w:ascii="Montserrat" w:eastAsia="Arial" w:hAnsi="Montserrat" w:cs="Arial"/>
          <w:bCs/>
          <w:sz w:val="20"/>
          <w:szCs w:val="20"/>
        </w:rPr>
        <w:t>b) Copia simple legible del acuse de recibo del trámite de prórroga del Registro Sanitario, así como el trámite completo donde se corrobore que el acuse corresponde al registro sanitario en cuestión, presentado ante la COFEPRIS a más tardar dentro de los 150 días hábiles anteriores al vencimiento del registro sanitario en los términos previstos por el artículo 190 bis 6 del Reglamento de Insumos para la Salud.</w:t>
      </w:r>
    </w:p>
    <w:p w14:paraId="085B0FE7" w14:textId="287DC346" w:rsidR="006A6A19" w:rsidRPr="00366A8A" w:rsidRDefault="00A43372" w:rsidP="006E498F">
      <w:pPr>
        <w:spacing w:before="240" w:after="240"/>
        <w:ind w:left="720"/>
        <w:jc w:val="both"/>
        <w:rPr>
          <w:rFonts w:ascii="Montserrat" w:hAnsi="Montserrat"/>
          <w:sz w:val="20"/>
          <w:szCs w:val="20"/>
        </w:rPr>
      </w:pPr>
      <w:r w:rsidRPr="00366A8A">
        <w:rPr>
          <w:rFonts w:ascii="Montserrat" w:hAnsi="Montserrat"/>
          <w:b/>
          <w:color w:val="000000"/>
          <w:sz w:val="20"/>
          <w:szCs w:val="20"/>
        </w:rPr>
        <w:t>Este documento deberá estar firmado por el proponente o representante legal de la empresa</w:t>
      </w:r>
      <w:r w:rsidRPr="00366A8A">
        <w:rPr>
          <w:rFonts w:ascii="Montserrat" w:hAnsi="Montserrat"/>
          <w:b/>
          <w:sz w:val="20"/>
          <w:szCs w:val="20"/>
        </w:rPr>
        <w:t xml:space="preserve"> en cada una de sus hojas</w:t>
      </w:r>
      <w:r w:rsidRPr="00366A8A">
        <w:rPr>
          <w:rFonts w:ascii="Montserrat" w:hAnsi="Montserrat"/>
          <w:sz w:val="20"/>
          <w:szCs w:val="20"/>
        </w:rPr>
        <w:t>.</w:t>
      </w:r>
    </w:p>
    <w:p w14:paraId="6C743307" w14:textId="77777777" w:rsidR="00A43372" w:rsidRPr="00366A8A" w:rsidRDefault="00A43372"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 xml:space="preserve">Para los insumos que oferte, el participante deberá integrar a su propuesta la copia de los </w:t>
      </w:r>
      <w:r w:rsidRPr="00366A8A">
        <w:rPr>
          <w:b/>
          <w:sz w:val="20"/>
          <w:szCs w:val="20"/>
        </w:rPr>
        <w:t>Certificados de Calidad</w:t>
      </w:r>
      <w:r w:rsidRPr="00366A8A">
        <w:rPr>
          <w:sz w:val="20"/>
          <w:szCs w:val="20"/>
        </w:rPr>
        <w:t xml:space="preserve"> ISO 9001:2015, o en su defecto presentar las normas oficiales de calidad aplicables y vigentes con el fin de garantizar la calidad del servicio y las mejores condiciones para el Estado; copia de los certificados de libre venta del país de origen C.E. O F.D.A.; copia del certificado de buenas prácticas de manufacturación. En el caso de que la documentación que integre sea en idioma distinto al español, deberá de incluir la traducción simple. </w:t>
      </w:r>
      <w:r w:rsidRPr="00366A8A">
        <w:rPr>
          <w:b/>
          <w:sz w:val="20"/>
          <w:szCs w:val="20"/>
        </w:rPr>
        <w:t>Este documento deberá estar firmado por el proponente o representante legal de la empresa en cada una de sus hojas</w:t>
      </w:r>
      <w:r w:rsidRPr="00366A8A">
        <w:rPr>
          <w:sz w:val="20"/>
          <w:szCs w:val="20"/>
        </w:rPr>
        <w:t xml:space="preserve">. </w:t>
      </w:r>
    </w:p>
    <w:p w14:paraId="40D67C5E" w14:textId="77777777" w:rsidR="00A43372" w:rsidRPr="00366A8A" w:rsidRDefault="00A43372"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En caso de que el participante sea distribuidor, deberá presentar carta membretada del fabricante o distribuidor y firmada por el representante legal, dirigida de manera específica a la presente contratación, en la que manifieste respaldar la propuesta técnica que se presente por los equipos que proporcionará en comodato.</w:t>
      </w:r>
    </w:p>
    <w:p w14:paraId="7F6E007B" w14:textId="77777777" w:rsidR="00A43372" w:rsidRPr="00366A8A" w:rsidRDefault="00A43372"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En caso de que el participante sea fabricante de alguno de los equipos requeridos para la prestación del Servicio Médico Integral deberá presentar carta en la que, bajo protesta de decir verdad, manifieste que cuenta con la capacidad de producción suficiente para garantizar el (los) bien (es) requerido (s) para el servicio ofertado, derivado de la presente contratación.</w:t>
      </w:r>
    </w:p>
    <w:p w14:paraId="3A1562D3" w14:textId="77777777" w:rsidR="00A43372" w:rsidRPr="00366A8A" w:rsidRDefault="00A43372"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 xml:space="preserve">Escrito bajo protesta de decir verdad mediante el cual garantice la calidad de los plaguicidas, señalando que cuenta con la infraestructura necesaria, los recursos técnicos, procedimientos, consumibles y equipos suficientes y adecuados, para cumplir con la entrega de los insumos requeridos en tiempo y forma. </w:t>
      </w:r>
      <w:r w:rsidRPr="00366A8A">
        <w:rPr>
          <w:b/>
          <w:sz w:val="20"/>
          <w:szCs w:val="20"/>
        </w:rPr>
        <w:t>Este documento deberá estar firmado por el proponente o representante legal de la empresa en cada una de sus hojas</w:t>
      </w:r>
      <w:r w:rsidRPr="00366A8A">
        <w:rPr>
          <w:sz w:val="20"/>
          <w:szCs w:val="20"/>
        </w:rPr>
        <w:t>.</w:t>
      </w:r>
    </w:p>
    <w:p w14:paraId="617D011B" w14:textId="77777777" w:rsidR="00A43372" w:rsidRPr="00366A8A" w:rsidRDefault="00A43372"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 xml:space="preserve">Escrito bajo protesta de decir verdad donde manifieste que en caso de resultar adjudicado se obliga a no divulgar por escrito, verbalmente o por cualquier otro medio, la información que se genere al desarrollar el presente servicio y mantener en la más estricta confidencialidad, los resultados parciales y finales del mismo, absteniéndose de dar a conocer cualquier información </w:t>
      </w:r>
      <w:r w:rsidRPr="00366A8A">
        <w:rPr>
          <w:sz w:val="20"/>
          <w:szCs w:val="20"/>
        </w:rPr>
        <w:lastRenderedPageBreak/>
        <w:t xml:space="preserve">al respecto. </w:t>
      </w:r>
      <w:r w:rsidRPr="00366A8A">
        <w:rPr>
          <w:b/>
          <w:sz w:val="20"/>
          <w:szCs w:val="20"/>
        </w:rPr>
        <w:t>Este documento deberá estar firmado por el proponente o representante legal de la empresa en cada una de sus hojas</w:t>
      </w:r>
      <w:r w:rsidRPr="00366A8A">
        <w:rPr>
          <w:sz w:val="20"/>
          <w:szCs w:val="20"/>
        </w:rPr>
        <w:t>.</w:t>
      </w:r>
    </w:p>
    <w:p w14:paraId="08BE2A2F" w14:textId="77777777" w:rsidR="003B3031" w:rsidRPr="00366A8A" w:rsidRDefault="00A43372" w:rsidP="006E498F">
      <w:pPr>
        <w:pStyle w:val="Sangra3detindependiente"/>
        <w:numPr>
          <w:ilvl w:val="0"/>
          <w:numId w:val="5"/>
        </w:numPr>
        <w:tabs>
          <w:tab w:val="num" w:pos="0"/>
        </w:tabs>
        <w:autoSpaceDE w:val="0"/>
        <w:autoSpaceDN w:val="0"/>
        <w:ind w:left="357" w:hanging="357"/>
        <w:rPr>
          <w:sz w:val="20"/>
          <w:szCs w:val="20"/>
        </w:rPr>
      </w:pPr>
      <w:r w:rsidRPr="00366A8A">
        <w:rPr>
          <w:rFonts w:eastAsia="Montserrat" w:cs="Montserrat"/>
          <w:b/>
          <w:color w:val="000000"/>
          <w:sz w:val="20"/>
          <w:szCs w:val="20"/>
        </w:rPr>
        <w:t>Documentación técnica necesaria: folletos, catálogos, fotografías, manuales entre otros, para comprobar las especificaciones técnicas</w:t>
      </w:r>
      <w:r w:rsidRPr="00366A8A">
        <w:rPr>
          <w:sz w:val="20"/>
          <w:szCs w:val="20"/>
        </w:rPr>
        <w:t xml:space="preserve"> de los equipos solicitados en el Servicio Médico Integral, debidamente </w:t>
      </w:r>
      <w:r w:rsidRPr="00366A8A">
        <w:rPr>
          <w:rFonts w:eastAsia="Montserrat" w:cs="Montserrat"/>
          <w:b/>
          <w:color w:val="000000"/>
          <w:sz w:val="20"/>
          <w:szCs w:val="20"/>
        </w:rPr>
        <w:t xml:space="preserve">referenciados, </w:t>
      </w:r>
      <w:r w:rsidRPr="00366A8A">
        <w:rPr>
          <w:sz w:val="20"/>
          <w:szCs w:val="20"/>
        </w:rPr>
        <w:t xml:space="preserve">mismos que deberán estar en idioma español. En el caso de que se presenten en idioma distinto al español, deberá acompañarse la traducción simple al español de las características que respalden la propuesta, el participante deberá señalar claramente y anotar el número de la especificación que corresponda según las características de los equipos que está proponiendo, para su pronta localización en la evaluación técnica que se realice. </w:t>
      </w:r>
      <w:r w:rsidRPr="00366A8A">
        <w:rPr>
          <w:b/>
          <w:sz w:val="20"/>
          <w:szCs w:val="20"/>
        </w:rPr>
        <w:t>Este documento deberá estar firmado por el proponente o representante legal de la empresa en cada una de sus hojas</w:t>
      </w:r>
      <w:r w:rsidRPr="00366A8A">
        <w:rPr>
          <w:sz w:val="20"/>
          <w:szCs w:val="20"/>
        </w:rPr>
        <w:t>.</w:t>
      </w:r>
    </w:p>
    <w:p w14:paraId="2917DEBC" w14:textId="77777777" w:rsidR="003B3031" w:rsidRPr="00366A8A" w:rsidRDefault="003B3031"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Carta</w:t>
      </w:r>
      <w:r w:rsidRPr="00366A8A">
        <w:rPr>
          <w:spacing w:val="13"/>
          <w:sz w:val="20"/>
          <w:szCs w:val="20"/>
        </w:rPr>
        <w:t xml:space="preserve"> </w:t>
      </w:r>
      <w:r w:rsidRPr="00366A8A">
        <w:rPr>
          <w:sz w:val="20"/>
          <w:szCs w:val="20"/>
        </w:rPr>
        <w:t>compromiso</w:t>
      </w:r>
      <w:r w:rsidRPr="00366A8A">
        <w:rPr>
          <w:spacing w:val="4"/>
          <w:sz w:val="20"/>
          <w:szCs w:val="20"/>
        </w:rPr>
        <w:t xml:space="preserve"> </w:t>
      </w:r>
      <w:r w:rsidRPr="00366A8A">
        <w:rPr>
          <w:sz w:val="20"/>
          <w:szCs w:val="20"/>
        </w:rPr>
        <w:t>en</w:t>
      </w:r>
      <w:r w:rsidRPr="00366A8A">
        <w:rPr>
          <w:spacing w:val="17"/>
          <w:sz w:val="20"/>
          <w:szCs w:val="20"/>
        </w:rPr>
        <w:t xml:space="preserve"> </w:t>
      </w:r>
      <w:r w:rsidRPr="00366A8A">
        <w:rPr>
          <w:sz w:val="20"/>
          <w:szCs w:val="20"/>
        </w:rPr>
        <w:t>la</w:t>
      </w:r>
      <w:r w:rsidRPr="00366A8A">
        <w:rPr>
          <w:spacing w:val="16"/>
          <w:sz w:val="20"/>
          <w:szCs w:val="20"/>
        </w:rPr>
        <w:t xml:space="preserve"> </w:t>
      </w:r>
      <w:r w:rsidRPr="00366A8A">
        <w:rPr>
          <w:sz w:val="20"/>
          <w:szCs w:val="20"/>
        </w:rPr>
        <w:t>cual</w:t>
      </w:r>
      <w:r w:rsidRPr="00366A8A">
        <w:rPr>
          <w:spacing w:val="15"/>
          <w:sz w:val="20"/>
          <w:szCs w:val="20"/>
        </w:rPr>
        <w:t xml:space="preserve"> </w:t>
      </w:r>
      <w:r w:rsidRPr="00366A8A">
        <w:rPr>
          <w:sz w:val="20"/>
          <w:szCs w:val="20"/>
        </w:rPr>
        <w:t>se</w:t>
      </w:r>
      <w:r w:rsidRPr="00366A8A">
        <w:rPr>
          <w:spacing w:val="16"/>
          <w:sz w:val="20"/>
          <w:szCs w:val="20"/>
        </w:rPr>
        <w:t xml:space="preserve"> </w:t>
      </w:r>
      <w:r w:rsidRPr="00366A8A">
        <w:rPr>
          <w:sz w:val="20"/>
          <w:szCs w:val="20"/>
        </w:rPr>
        <w:t>obliguen</w:t>
      </w:r>
      <w:r w:rsidRPr="00366A8A">
        <w:rPr>
          <w:spacing w:val="7"/>
          <w:sz w:val="20"/>
          <w:szCs w:val="20"/>
        </w:rPr>
        <w:t xml:space="preserve"> </w:t>
      </w:r>
      <w:r w:rsidRPr="00366A8A">
        <w:rPr>
          <w:sz w:val="20"/>
          <w:szCs w:val="20"/>
        </w:rPr>
        <w:t>a</w:t>
      </w:r>
      <w:r w:rsidRPr="00366A8A">
        <w:rPr>
          <w:spacing w:val="16"/>
          <w:sz w:val="20"/>
          <w:szCs w:val="20"/>
        </w:rPr>
        <w:t xml:space="preserve"> </w:t>
      </w:r>
      <w:r w:rsidRPr="00366A8A">
        <w:rPr>
          <w:sz w:val="20"/>
          <w:szCs w:val="20"/>
        </w:rPr>
        <w:t>canjear</w:t>
      </w:r>
      <w:r w:rsidRPr="00366A8A">
        <w:rPr>
          <w:spacing w:val="13"/>
          <w:sz w:val="20"/>
          <w:szCs w:val="20"/>
        </w:rPr>
        <w:t xml:space="preserve"> </w:t>
      </w:r>
      <w:r w:rsidRPr="00366A8A">
        <w:rPr>
          <w:sz w:val="20"/>
          <w:szCs w:val="20"/>
        </w:rPr>
        <w:t>los</w:t>
      </w:r>
      <w:r w:rsidRPr="00366A8A">
        <w:rPr>
          <w:spacing w:val="19"/>
          <w:sz w:val="20"/>
          <w:szCs w:val="20"/>
        </w:rPr>
        <w:t xml:space="preserve"> </w:t>
      </w:r>
      <w:r w:rsidRPr="00366A8A">
        <w:rPr>
          <w:sz w:val="20"/>
          <w:szCs w:val="20"/>
        </w:rPr>
        <w:t>medicamentos, material de curación o auxiliares de diagnóstico, q</w:t>
      </w:r>
      <w:r w:rsidRPr="00366A8A">
        <w:rPr>
          <w:w w:val="105"/>
          <w:sz w:val="20"/>
          <w:szCs w:val="20"/>
        </w:rPr>
        <w:t>ue</w:t>
      </w:r>
      <w:r w:rsidRPr="00366A8A">
        <w:rPr>
          <w:spacing w:val="33"/>
          <w:w w:val="105"/>
          <w:sz w:val="20"/>
          <w:szCs w:val="20"/>
        </w:rPr>
        <w:t xml:space="preserve"> </w:t>
      </w:r>
      <w:r w:rsidRPr="00366A8A">
        <w:rPr>
          <w:w w:val="105"/>
          <w:sz w:val="20"/>
          <w:szCs w:val="20"/>
        </w:rPr>
        <w:t>no</w:t>
      </w:r>
      <w:r w:rsidRPr="00366A8A">
        <w:rPr>
          <w:spacing w:val="7"/>
          <w:w w:val="105"/>
          <w:sz w:val="20"/>
          <w:szCs w:val="20"/>
        </w:rPr>
        <w:t xml:space="preserve"> </w:t>
      </w:r>
      <w:r w:rsidRPr="00366A8A">
        <w:rPr>
          <w:w w:val="105"/>
          <w:sz w:val="20"/>
          <w:szCs w:val="20"/>
        </w:rPr>
        <w:t>sean consumidos en un lapso de 13 meses a partir del suministro del bien correspondiente,</w:t>
      </w:r>
      <w:r w:rsidRPr="00366A8A">
        <w:rPr>
          <w:spacing w:val="6"/>
          <w:w w:val="105"/>
          <w:sz w:val="20"/>
          <w:szCs w:val="20"/>
        </w:rPr>
        <w:t xml:space="preserve"> en </w:t>
      </w:r>
      <w:r w:rsidRPr="00366A8A">
        <w:rPr>
          <w:w w:val="105"/>
          <w:sz w:val="20"/>
          <w:szCs w:val="20"/>
        </w:rPr>
        <w:t>un</w:t>
      </w:r>
      <w:r w:rsidRPr="00366A8A">
        <w:rPr>
          <w:spacing w:val="5"/>
          <w:w w:val="105"/>
          <w:sz w:val="20"/>
          <w:szCs w:val="20"/>
        </w:rPr>
        <w:t xml:space="preserve"> </w:t>
      </w:r>
      <w:r w:rsidRPr="00366A8A">
        <w:rPr>
          <w:w w:val="105"/>
          <w:sz w:val="20"/>
          <w:szCs w:val="20"/>
        </w:rPr>
        <w:t>plazo</w:t>
      </w:r>
      <w:r w:rsidRPr="00366A8A">
        <w:rPr>
          <w:spacing w:val="4"/>
          <w:w w:val="105"/>
          <w:sz w:val="20"/>
          <w:szCs w:val="20"/>
        </w:rPr>
        <w:t xml:space="preserve"> </w:t>
      </w:r>
      <w:r w:rsidRPr="00366A8A">
        <w:rPr>
          <w:w w:val="105"/>
          <w:sz w:val="20"/>
          <w:szCs w:val="20"/>
        </w:rPr>
        <w:t>de</w:t>
      </w:r>
      <w:r w:rsidRPr="00366A8A">
        <w:rPr>
          <w:spacing w:val="6"/>
          <w:w w:val="105"/>
          <w:sz w:val="20"/>
          <w:szCs w:val="20"/>
        </w:rPr>
        <w:t xml:space="preserve"> </w:t>
      </w:r>
      <w:r w:rsidRPr="00366A8A">
        <w:rPr>
          <w:w w:val="105"/>
          <w:sz w:val="20"/>
          <w:szCs w:val="20"/>
        </w:rPr>
        <w:t>10</w:t>
      </w:r>
      <w:r w:rsidRPr="00366A8A">
        <w:rPr>
          <w:spacing w:val="7"/>
          <w:w w:val="105"/>
          <w:sz w:val="20"/>
          <w:szCs w:val="20"/>
        </w:rPr>
        <w:t xml:space="preserve"> </w:t>
      </w:r>
      <w:r w:rsidRPr="00366A8A">
        <w:rPr>
          <w:w w:val="105"/>
          <w:sz w:val="20"/>
          <w:szCs w:val="20"/>
        </w:rPr>
        <w:t>días</w:t>
      </w:r>
      <w:r w:rsidRPr="00366A8A">
        <w:rPr>
          <w:spacing w:val="19"/>
          <w:w w:val="105"/>
          <w:sz w:val="20"/>
          <w:szCs w:val="20"/>
        </w:rPr>
        <w:t xml:space="preserve"> </w:t>
      </w:r>
      <w:r w:rsidRPr="00366A8A">
        <w:rPr>
          <w:w w:val="105"/>
          <w:sz w:val="20"/>
          <w:szCs w:val="20"/>
        </w:rPr>
        <w:t xml:space="preserve">hábiles </w:t>
      </w:r>
      <w:r w:rsidRPr="00366A8A">
        <w:rPr>
          <w:sz w:val="20"/>
          <w:szCs w:val="20"/>
        </w:rPr>
        <w:t>posteriores</w:t>
      </w:r>
      <w:r w:rsidRPr="00366A8A">
        <w:rPr>
          <w:spacing w:val="-14"/>
          <w:sz w:val="20"/>
          <w:szCs w:val="20"/>
        </w:rPr>
        <w:t xml:space="preserve"> </w:t>
      </w:r>
      <w:r w:rsidRPr="00366A8A">
        <w:rPr>
          <w:sz w:val="20"/>
          <w:szCs w:val="20"/>
        </w:rPr>
        <w:t>a</w:t>
      </w:r>
      <w:r w:rsidRPr="00366A8A">
        <w:rPr>
          <w:spacing w:val="-8"/>
          <w:sz w:val="20"/>
          <w:szCs w:val="20"/>
        </w:rPr>
        <w:t xml:space="preserve"> </w:t>
      </w:r>
      <w:r w:rsidRPr="00366A8A">
        <w:rPr>
          <w:sz w:val="20"/>
          <w:szCs w:val="20"/>
        </w:rPr>
        <w:t>la</w:t>
      </w:r>
      <w:r w:rsidRPr="00366A8A">
        <w:rPr>
          <w:spacing w:val="-4"/>
          <w:sz w:val="20"/>
          <w:szCs w:val="20"/>
        </w:rPr>
        <w:t xml:space="preserve"> </w:t>
      </w:r>
      <w:r w:rsidRPr="00366A8A">
        <w:rPr>
          <w:sz w:val="20"/>
          <w:szCs w:val="20"/>
        </w:rPr>
        <w:t>solicitud</w:t>
      </w:r>
      <w:r w:rsidRPr="00366A8A">
        <w:rPr>
          <w:spacing w:val="-14"/>
          <w:sz w:val="20"/>
          <w:szCs w:val="20"/>
        </w:rPr>
        <w:t xml:space="preserve"> </w:t>
      </w:r>
      <w:r w:rsidRPr="00366A8A">
        <w:rPr>
          <w:sz w:val="20"/>
          <w:szCs w:val="20"/>
        </w:rPr>
        <w:t>formal</w:t>
      </w:r>
      <w:r w:rsidRPr="00366A8A">
        <w:rPr>
          <w:spacing w:val="-9"/>
          <w:sz w:val="20"/>
          <w:szCs w:val="20"/>
        </w:rPr>
        <w:t xml:space="preserve"> </w:t>
      </w:r>
      <w:r w:rsidRPr="00366A8A">
        <w:rPr>
          <w:sz w:val="20"/>
          <w:szCs w:val="20"/>
        </w:rPr>
        <w:t>por</w:t>
      </w:r>
      <w:r w:rsidRPr="00366A8A">
        <w:rPr>
          <w:spacing w:val="-6"/>
          <w:sz w:val="20"/>
          <w:szCs w:val="20"/>
        </w:rPr>
        <w:t xml:space="preserve"> </w:t>
      </w:r>
      <w:r w:rsidRPr="00366A8A">
        <w:rPr>
          <w:sz w:val="20"/>
          <w:szCs w:val="20"/>
        </w:rPr>
        <w:t>parte</w:t>
      </w:r>
      <w:r w:rsidRPr="00366A8A">
        <w:rPr>
          <w:spacing w:val="-12"/>
          <w:sz w:val="20"/>
          <w:szCs w:val="20"/>
        </w:rPr>
        <w:t xml:space="preserve"> </w:t>
      </w:r>
      <w:r w:rsidRPr="00366A8A">
        <w:rPr>
          <w:sz w:val="20"/>
          <w:szCs w:val="20"/>
        </w:rPr>
        <w:t>del</w:t>
      </w:r>
      <w:r w:rsidRPr="00366A8A">
        <w:rPr>
          <w:spacing w:val="-5"/>
          <w:sz w:val="20"/>
          <w:szCs w:val="20"/>
        </w:rPr>
        <w:t xml:space="preserve"> </w:t>
      </w:r>
      <w:r w:rsidRPr="00366A8A">
        <w:rPr>
          <w:b/>
          <w:sz w:val="20"/>
          <w:szCs w:val="20"/>
        </w:rPr>
        <w:t>ÁREA</w:t>
      </w:r>
      <w:r w:rsidRPr="00366A8A">
        <w:rPr>
          <w:b/>
          <w:spacing w:val="8"/>
          <w:sz w:val="20"/>
          <w:szCs w:val="20"/>
        </w:rPr>
        <w:t xml:space="preserve"> </w:t>
      </w:r>
      <w:r w:rsidRPr="00366A8A">
        <w:rPr>
          <w:b/>
          <w:sz w:val="20"/>
          <w:szCs w:val="20"/>
        </w:rPr>
        <w:t>REQUIRENTE</w:t>
      </w:r>
      <w:r w:rsidRPr="00366A8A">
        <w:rPr>
          <w:sz w:val="20"/>
          <w:szCs w:val="20"/>
        </w:rPr>
        <w:t>,</w:t>
      </w:r>
      <w:r w:rsidRPr="00366A8A">
        <w:rPr>
          <w:spacing w:val="-20"/>
          <w:sz w:val="20"/>
          <w:szCs w:val="20"/>
        </w:rPr>
        <w:t xml:space="preserve"> </w:t>
      </w:r>
      <w:r w:rsidRPr="00366A8A">
        <w:rPr>
          <w:sz w:val="20"/>
          <w:szCs w:val="20"/>
        </w:rPr>
        <w:t>sin</w:t>
      </w:r>
      <w:r w:rsidRPr="00366A8A">
        <w:rPr>
          <w:spacing w:val="-7"/>
          <w:sz w:val="20"/>
          <w:szCs w:val="20"/>
        </w:rPr>
        <w:t xml:space="preserve"> </w:t>
      </w:r>
      <w:r w:rsidRPr="00366A8A">
        <w:rPr>
          <w:sz w:val="20"/>
          <w:szCs w:val="20"/>
        </w:rPr>
        <w:t>costo alguno</w:t>
      </w:r>
      <w:r w:rsidRPr="00366A8A">
        <w:rPr>
          <w:spacing w:val="-27"/>
          <w:sz w:val="20"/>
          <w:szCs w:val="20"/>
        </w:rPr>
        <w:t xml:space="preserve"> </w:t>
      </w:r>
      <w:r w:rsidRPr="00366A8A">
        <w:rPr>
          <w:sz w:val="20"/>
          <w:szCs w:val="20"/>
        </w:rPr>
        <w:t>para</w:t>
      </w:r>
      <w:r w:rsidRPr="00366A8A">
        <w:rPr>
          <w:spacing w:val="-26"/>
          <w:sz w:val="20"/>
          <w:szCs w:val="20"/>
        </w:rPr>
        <w:t xml:space="preserve"> </w:t>
      </w:r>
      <w:r w:rsidRPr="00366A8A">
        <w:rPr>
          <w:sz w:val="20"/>
          <w:szCs w:val="20"/>
        </w:rPr>
        <w:t xml:space="preserve">esta última. </w:t>
      </w:r>
      <w:r w:rsidRPr="00366A8A">
        <w:rPr>
          <w:rFonts w:eastAsiaTheme="minorHAnsi" w:cstheme="minorBidi"/>
          <w:b/>
          <w:i/>
          <w:sz w:val="20"/>
          <w:szCs w:val="20"/>
        </w:rPr>
        <w:t>(FORMATO 6 CARTA COMPROMISO DE CANJE).</w:t>
      </w:r>
    </w:p>
    <w:p w14:paraId="3CDB5EC1" w14:textId="19CF6169" w:rsidR="00122C32" w:rsidRPr="00366A8A" w:rsidRDefault="00122C32" w:rsidP="006E498F">
      <w:pPr>
        <w:pStyle w:val="Sangra3detindependiente"/>
        <w:numPr>
          <w:ilvl w:val="0"/>
          <w:numId w:val="5"/>
        </w:numPr>
        <w:tabs>
          <w:tab w:val="num" w:pos="0"/>
        </w:tabs>
        <w:autoSpaceDE w:val="0"/>
        <w:autoSpaceDN w:val="0"/>
        <w:ind w:left="357" w:hanging="357"/>
        <w:rPr>
          <w:b/>
          <w:sz w:val="20"/>
          <w:szCs w:val="20"/>
          <w:lang w:val="es-ES_tradnl"/>
        </w:rPr>
      </w:pPr>
      <w:r w:rsidRPr="00366A8A">
        <w:rPr>
          <w:sz w:val="20"/>
          <w:szCs w:val="20"/>
        </w:rPr>
        <w:t xml:space="preserve">EL </w:t>
      </w:r>
      <w:r w:rsidR="00203D92" w:rsidRPr="00366A8A">
        <w:rPr>
          <w:sz w:val="20"/>
          <w:szCs w:val="20"/>
        </w:rPr>
        <w:t>LICITANTE</w:t>
      </w:r>
      <w:r w:rsidRPr="00366A8A">
        <w:rPr>
          <w:sz w:val="20"/>
          <w:szCs w:val="20"/>
        </w:rPr>
        <w:t xml:space="preserve"> </w:t>
      </w:r>
      <w:r w:rsidRPr="00366A8A">
        <w:rPr>
          <w:sz w:val="20"/>
          <w:szCs w:val="20"/>
          <w:lang w:val="es-ES_tradnl"/>
        </w:rPr>
        <w:t xml:space="preserve">deberá presentar, como parte de su propuesta, un escrito, firmado por su representante legal, el cual garantice que el periodo de caducidad de los bienes que </w:t>
      </w:r>
      <w:r w:rsidRPr="00366A8A">
        <w:rPr>
          <w:sz w:val="20"/>
          <w:szCs w:val="20"/>
          <w:lang w:val="es-ES"/>
        </w:rPr>
        <w:t xml:space="preserve">suministrará </w:t>
      </w:r>
      <w:r w:rsidRPr="00366A8A">
        <w:rPr>
          <w:sz w:val="20"/>
          <w:szCs w:val="20"/>
          <w:lang w:val="es-ES_tradnl"/>
        </w:rPr>
        <w:t>no será menor a 13 meses contados a partir de la fecha de entrega de los mismos.</w:t>
      </w:r>
    </w:p>
    <w:p w14:paraId="2BFAFA39" w14:textId="46068801" w:rsidR="00203D92" w:rsidRPr="00366A8A" w:rsidRDefault="00122C32" w:rsidP="006E498F">
      <w:pPr>
        <w:pStyle w:val="Sangra3detindependiente"/>
        <w:autoSpaceDE w:val="0"/>
        <w:autoSpaceDN w:val="0"/>
        <w:ind w:left="357"/>
        <w:rPr>
          <w:sz w:val="20"/>
          <w:szCs w:val="20"/>
        </w:rPr>
      </w:pPr>
      <w:r w:rsidRPr="00366A8A">
        <w:rPr>
          <w:noProof/>
          <w:sz w:val="20"/>
          <w:szCs w:val="20"/>
          <w:lang w:val="es-ES_tradnl" w:eastAsia="ar-SA"/>
        </w:rPr>
        <w:t>P</w:t>
      </w:r>
      <w:r w:rsidR="00203D92" w:rsidRPr="00366A8A">
        <w:rPr>
          <w:noProof/>
          <w:sz w:val="20"/>
          <w:szCs w:val="20"/>
          <w:lang w:eastAsia="ar-SA"/>
        </w:rPr>
        <w:t xml:space="preserve">odrá </w:t>
      </w:r>
      <w:r w:rsidR="00203D92" w:rsidRPr="00366A8A">
        <w:rPr>
          <w:sz w:val="20"/>
          <w:szCs w:val="20"/>
        </w:rPr>
        <w:t xml:space="preserve">suministrar </w:t>
      </w:r>
      <w:r w:rsidR="00203D92" w:rsidRPr="00366A8A">
        <w:rPr>
          <w:noProof/>
          <w:sz w:val="20"/>
          <w:szCs w:val="20"/>
          <w:lang w:eastAsia="ar-SA"/>
        </w:rPr>
        <w:t xml:space="preserve">bienes con una caducidad mínima hasta de 9 (nueve) meses , contados a partir de la fecha de entrega de los mismos, siempre y cuando entreguen una carta compromiso en la cual se obliguen a canjear dentro del plazo de los 15 días HABILES establecido en este ANEXO, sin costo alguno para las </w:t>
      </w:r>
      <w:r w:rsidR="00203D92" w:rsidRPr="00366A8A">
        <w:rPr>
          <w:b/>
          <w:noProof/>
          <w:sz w:val="20"/>
          <w:szCs w:val="20"/>
          <w:lang w:eastAsia="ar-SA"/>
        </w:rPr>
        <w:t>ÁREAS REQUIRENTES</w:t>
      </w:r>
      <w:r w:rsidR="00203D92" w:rsidRPr="00366A8A">
        <w:rPr>
          <w:noProof/>
          <w:sz w:val="20"/>
          <w:szCs w:val="20"/>
          <w:lang w:eastAsia="ar-SA"/>
        </w:rPr>
        <w:t>, aquellos bienes que no sean consumidos dentro de su vida útil.</w:t>
      </w:r>
    </w:p>
    <w:p w14:paraId="0071E215" w14:textId="039C644F" w:rsidR="00203D92" w:rsidRPr="00366A8A" w:rsidRDefault="00203D92" w:rsidP="006E498F">
      <w:pPr>
        <w:pStyle w:val="Sangra3detindependiente"/>
        <w:autoSpaceDE w:val="0"/>
        <w:autoSpaceDN w:val="0"/>
        <w:rPr>
          <w:sz w:val="20"/>
          <w:szCs w:val="20"/>
        </w:rPr>
      </w:pPr>
      <w:r w:rsidRPr="00366A8A">
        <w:rPr>
          <w:w w:val="105"/>
          <w:sz w:val="20"/>
          <w:szCs w:val="20"/>
        </w:rPr>
        <w:t xml:space="preserve">Únicamente podrán </w:t>
      </w:r>
      <w:r w:rsidRPr="00366A8A">
        <w:rPr>
          <w:sz w:val="20"/>
          <w:szCs w:val="20"/>
        </w:rPr>
        <w:t xml:space="preserve">suministrar </w:t>
      </w:r>
      <w:r w:rsidRPr="00366A8A">
        <w:rPr>
          <w:w w:val="105"/>
          <w:sz w:val="20"/>
          <w:szCs w:val="20"/>
        </w:rPr>
        <w:t>Bienes con caducidad menor a 9 (nueve) meses</w:t>
      </w:r>
      <w:r w:rsidRPr="00366A8A">
        <w:rPr>
          <w:spacing w:val="1"/>
          <w:w w:val="105"/>
          <w:sz w:val="20"/>
          <w:szCs w:val="20"/>
        </w:rPr>
        <w:t xml:space="preserve"> </w:t>
      </w:r>
      <w:r w:rsidRPr="00366A8A">
        <w:rPr>
          <w:sz w:val="20"/>
          <w:szCs w:val="20"/>
        </w:rPr>
        <w:t>cuando</w:t>
      </w:r>
      <w:r w:rsidRPr="00366A8A">
        <w:rPr>
          <w:spacing w:val="16"/>
          <w:sz w:val="20"/>
          <w:szCs w:val="20"/>
        </w:rPr>
        <w:t xml:space="preserve"> </w:t>
      </w:r>
      <w:r w:rsidRPr="00366A8A">
        <w:rPr>
          <w:sz w:val="20"/>
          <w:szCs w:val="20"/>
        </w:rPr>
        <w:t>se</w:t>
      </w:r>
      <w:r w:rsidRPr="00366A8A">
        <w:rPr>
          <w:spacing w:val="-11"/>
          <w:sz w:val="20"/>
          <w:szCs w:val="20"/>
        </w:rPr>
        <w:t xml:space="preserve"> </w:t>
      </w:r>
      <w:r w:rsidRPr="00366A8A">
        <w:rPr>
          <w:sz w:val="20"/>
          <w:szCs w:val="20"/>
        </w:rPr>
        <w:t>acredite</w:t>
      </w:r>
      <w:r w:rsidRPr="00366A8A">
        <w:rPr>
          <w:spacing w:val="-19"/>
          <w:sz w:val="20"/>
          <w:szCs w:val="20"/>
        </w:rPr>
        <w:t xml:space="preserve"> </w:t>
      </w:r>
      <w:r w:rsidRPr="00366A8A">
        <w:rPr>
          <w:sz w:val="20"/>
          <w:szCs w:val="20"/>
        </w:rPr>
        <w:t>con</w:t>
      </w:r>
      <w:r w:rsidRPr="00366A8A">
        <w:rPr>
          <w:spacing w:val="-15"/>
          <w:sz w:val="20"/>
          <w:szCs w:val="20"/>
        </w:rPr>
        <w:t xml:space="preserve"> </w:t>
      </w:r>
      <w:r w:rsidRPr="00366A8A">
        <w:rPr>
          <w:sz w:val="20"/>
          <w:szCs w:val="20"/>
        </w:rPr>
        <w:t>el</w:t>
      </w:r>
      <w:r w:rsidRPr="00366A8A">
        <w:rPr>
          <w:spacing w:val="-10"/>
          <w:sz w:val="20"/>
          <w:szCs w:val="20"/>
        </w:rPr>
        <w:t xml:space="preserve"> </w:t>
      </w:r>
      <w:r w:rsidRPr="00366A8A">
        <w:rPr>
          <w:sz w:val="20"/>
          <w:szCs w:val="20"/>
        </w:rPr>
        <w:t>registro</w:t>
      </w:r>
      <w:r w:rsidRPr="00366A8A">
        <w:rPr>
          <w:spacing w:val="-13"/>
          <w:sz w:val="20"/>
          <w:szCs w:val="20"/>
        </w:rPr>
        <w:t xml:space="preserve"> </w:t>
      </w:r>
      <w:r w:rsidRPr="00366A8A">
        <w:rPr>
          <w:sz w:val="20"/>
          <w:szCs w:val="20"/>
        </w:rPr>
        <w:t>sanitario</w:t>
      </w:r>
      <w:r w:rsidRPr="00366A8A">
        <w:rPr>
          <w:spacing w:val="-19"/>
          <w:sz w:val="20"/>
          <w:szCs w:val="20"/>
        </w:rPr>
        <w:t xml:space="preserve"> </w:t>
      </w:r>
      <w:r w:rsidRPr="00366A8A">
        <w:rPr>
          <w:sz w:val="20"/>
          <w:szCs w:val="20"/>
        </w:rPr>
        <w:t>otorgado,</w:t>
      </w:r>
      <w:r w:rsidRPr="00366A8A">
        <w:rPr>
          <w:spacing w:val="-18"/>
          <w:sz w:val="20"/>
          <w:szCs w:val="20"/>
        </w:rPr>
        <w:t xml:space="preserve"> </w:t>
      </w:r>
      <w:r w:rsidRPr="00366A8A">
        <w:rPr>
          <w:sz w:val="20"/>
          <w:szCs w:val="20"/>
        </w:rPr>
        <w:t>que</w:t>
      </w:r>
      <w:r w:rsidRPr="00366A8A">
        <w:rPr>
          <w:spacing w:val="-10"/>
          <w:sz w:val="20"/>
          <w:szCs w:val="20"/>
        </w:rPr>
        <w:t xml:space="preserve"> </w:t>
      </w:r>
      <w:r w:rsidRPr="00366A8A">
        <w:rPr>
          <w:sz w:val="20"/>
          <w:szCs w:val="20"/>
        </w:rPr>
        <w:t>los</w:t>
      </w:r>
      <w:r w:rsidRPr="00366A8A">
        <w:rPr>
          <w:spacing w:val="-12"/>
          <w:sz w:val="20"/>
          <w:szCs w:val="20"/>
        </w:rPr>
        <w:t xml:space="preserve"> </w:t>
      </w:r>
      <w:r w:rsidRPr="00366A8A">
        <w:rPr>
          <w:sz w:val="20"/>
          <w:szCs w:val="20"/>
        </w:rPr>
        <w:t>Bienes</w:t>
      </w:r>
      <w:r w:rsidRPr="00366A8A">
        <w:rPr>
          <w:spacing w:val="-16"/>
          <w:sz w:val="20"/>
          <w:szCs w:val="20"/>
        </w:rPr>
        <w:t xml:space="preserve"> </w:t>
      </w:r>
      <w:r w:rsidRPr="00366A8A">
        <w:rPr>
          <w:sz w:val="20"/>
          <w:szCs w:val="20"/>
        </w:rPr>
        <w:t>tienen</w:t>
      </w:r>
      <w:r w:rsidRPr="00366A8A">
        <w:rPr>
          <w:spacing w:val="-18"/>
          <w:sz w:val="20"/>
          <w:szCs w:val="20"/>
        </w:rPr>
        <w:t xml:space="preserve"> </w:t>
      </w:r>
      <w:r w:rsidRPr="00366A8A">
        <w:rPr>
          <w:sz w:val="20"/>
          <w:szCs w:val="20"/>
        </w:rPr>
        <w:t>una</w:t>
      </w:r>
      <w:r w:rsidRPr="00366A8A">
        <w:rPr>
          <w:spacing w:val="-13"/>
          <w:sz w:val="20"/>
          <w:szCs w:val="20"/>
        </w:rPr>
        <w:t xml:space="preserve"> </w:t>
      </w:r>
      <w:r w:rsidRPr="00366A8A">
        <w:rPr>
          <w:w w:val="105"/>
          <w:sz w:val="20"/>
          <w:szCs w:val="20"/>
        </w:rPr>
        <w:t>vida útil menor a partir de su fecha de fabricación, debiendo presentar de manera</w:t>
      </w:r>
      <w:r w:rsidRPr="00366A8A">
        <w:rPr>
          <w:spacing w:val="1"/>
          <w:w w:val="105"/>
          <w:sz w:val="20"/>
          <w:szCs w:val="20"/>
        </w:rPr>
        <w:t xml:space="preserve"> </w:t>
      </w:r>
      <w:r w:rsidRPr="00366A8A">
        <w:rPr>
          <w:sz w:val="20"/>
          <w:szCs w:val="20"/>
        </w:rPr>
        <w:t>invariable</w:t>
      </w:r>
      <w:r w:rsidRPr="00366A8A">
        <w:rPr>
          <w:spacing w:val="-19"/>
          <w:sz w:val="20"/>
          <w:szCs w:val="20"/>
        </w:rPr>
        <w:t xml:space="preserve"> </w:t>
      </w:r>
      <w:r w:rsidRPr="00366A8A">
        <w:rPr>
          <w:sz w:val="20"/>
          <w:szCs w:val="20"/>
        </w:rPr>
        <w:t>carta</w:t>
      </w:r>
      <w:r w:rsidRPr="00366A8A">
        <w:rPr>
          <w:spacing w:val="-13"/>
          <w:sz w:val="20"/>
          <w:szCs w:val="20"/>
        </w:rPr>
        <w:t xml:space="preserve"> </w:t>
      </w:r>
      <w:r w:rsidRPr="00366A8A">
        <w:rPr>
          <w:sz w:val="20"/>
          <w:szCs w:val="20"/>
        </w:rPr>
        <w:t>compromiso</w:t>
      </w:r>
      <w:r w:rsidRPr="00366A8A">
        <w:rPr>
          <w:spacing w:val="-19"/>
          <w:sz w:val="20"/>
          <w:szCs w:val="20"/>
        </w:rPr>
        <w:t xml:space="preserve"> </w:t>
      </w:r>
      <w:r w:rsidRPr="00366A8A">
        <w:rPr>
          <w:sz w:val="20"/>
          <w:szCs w:val="20"/>
        </w:rPr>
        <w:t>de</w:t>
      </w:r>
      <w:r w:rsidRPr="00366A8A">
        <w:rPr>
          <w:spacing w:val="-18"/>
          <w:sz w:val="20"/>
          <w:szCs w:val="20"/>
        </w:rPr>
        <w:t xml:space="preserve"> </w:t>
      </w:r>
      <w:r w:rsidRPr="00366A8A">
        <w:rPr>
          <w:sz w:val="20"/>
          <w:szCs w:val="20"/>
        </w:rPr>
        <w:t xml:space="preserve">canje. </w:t>
      </w:r>
      <w:r w:rsidRPr="00366A8A">
        <w:rPr>
          <w:b/>
          <w:i/>
          <w:sz w:val="20"/>
          <w:szCs w:val="20"/>
        </w:rPr>
        <w:t>FORMATO 7 CARTA COMPROMISO DEL FABRICANTE DE LOS BIENES GARANTIZADO EL PERIODO DE CADUCIDAD</w:t>
      </w:r>
      <w:r w:rsidRPr="00366A8A">
        <w:rPr>
          <w:sz w:val="20"/>
          <w:szCs w:val="20"/>
        </w:rPr>
        <w:t>.</w:t>
      </w:r>
    </w:p>
    <w:p w14:paraId="58309B0C" w14:textId="0D84AE1F" w:rsidR="000B5958" w:rsidRPr="00366A8A" w:rsidRDefault="00847B90"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 xml:space="preserve">El </w:t>
      </w:r>
      <w:r w:rsidRPr="00366A8A">
        <w:rPr>
          <w:b/>
          <w:sz w:val="20"/>
          <w:szCs w:val="20"/>
        </w:rPr>
        <w:t xml:space="preserve">LICITANTE </w:t>
      </w:r>
      <w:r w:rsidRPr="00366A8A">
        <w:rPr>
          <w:sz w:val="20"/>
          <w:szCs w:val="20"/>
        </w:rPr>
        <w:t xml:space="preserve">deberá presentar DENTRO DE SU PROPUESTA TÉCNICA el documento expedido por la </w:t>
      </w:r>
      <w:r w:rsidRPr="00366A8A">
        <w:rPr>
          <w:b/>
          <w:bCs/>
          <w:sz w:val="20"/>
          <w:szCs w:val="20"/>
        </w:rPr>
        <w:t>COFEPRIS</w:t>
      </w:r>
      <w:r w:rsidRPr="00366A8A">
        <w:rPr>
          <w:sz w:val="20"/>
          <w:szCs w:val="20"/>
        </w:rPr>
        <w:t xml:space="preserve"> en la que</w:t>
      </w:r>
      <w:r w:rsidRPr="00366A8A">
        <w:rPr>
          <w:spacing w:val="1"/>
          <w:sz w:val="20"/>
          <w:szCs w:val="20"/>
        </w:rPr>
        <w:t xml:space="preserve"> </w:t>
      </w:r>
      <w:r w:rsidRPr="00366A8A">
        <w:rPr>
          <w:sz w:val="20"/>
          <w:szCs w:val="20"/>
        </w:rPr>
        <w:t>esté</w:t>
      </w:r>
      <w:r w:rsidRPr="00366A8A">
        <w:rPr>
          <w:spacing w:val="-8"/>
          <w:sz w:val="20"/>
          <w:szCs w:val="20"/>
        </w:rPr>
        <w:t xml:space="preserve"> </w:t>
      </w:r>
      <w:r w:rsidRPr="00366A8A">
        <w:rPr>
          <w:sz w:val="20"/>
          <w:szCs w:val="20"/>
        </w:rPr>
        <w:t>debidamente</w:t>
      </w:r>
      <w:r w:rsidRPr="00366A8A">
        <w:rPr>
          <w:spacing w:val="-4"/>
          <w:sz w:val="20"/>
          <w:szCs w:val="20"/>
        </w:rPr>
        <w:t xml:space="preserve"> </w:t>
      </w:r>
      <w:r w:rsidRPr="00366A8A">
        <w:rPr>
          <w:sz w:val="20"/>
          <w:szCs w:val="20"/>
        </w:rPr>
        <w:t>registrado</w:t>
      </w:r>
      <w:r w:rsidRPr="00366A8A">
        <w:rPr>
          <w:spacing w:val="-6"/>
          <w:sz w:val="20"/>
          <w:szCs w:val="20"/>
        </w:rPr>
        <w:t xml:space="preserve"> </w:t>
      </w:r>
      <w:r w:rsidRPr="00366A8A">
        <w:rPr>
          <w:sz w:val="20"/>
          <w:szCs w:val="20"/>
        </w:rPr>
        <w:t>que</w:t>
      </w:r>
      <w:r w:rsidRPr="00366A8A">
        <w:rPr>
          <w:spacing w:val="-7"/>
          <w:sz w:val="20"/>
          <w:szCs w:val="20"/>
        </w:rPr>
        <w:t xml:space="preserve"> </w:t>
      </w:r>
      <w:r w:rsidRPr="00366A8A">
        <w:rPr>
          <w:sz w:val="20"/>
          <w:szCs w:val="20"/>
        </w:rPr>
        <w:t>cumple</w:t>
      </w:r>
      <w:r w:rsidRPr="00366A8A">
        <w:rPr>
          <w:spacing w:val="-7"/>
          <w:sz w:val="20"/>
          <w:szCs w:val="20"/>
        </w:rPr>
        <w:t xml:space="preserve"> </w:t>
      </w:r>
      <w:r w:rsidRPr="00366A8A">
        <w:rPr>
          <w:sz w:val="20"/>
          <w:szCs w:val="20"/>
        </w:rPr>
        <w:t>con</w:t>
      </w:r>
      <w:r w:rsidRPr="00366A8A">
        <w:rPr>
          <w:spacing w:val="-7"/>
          <w:sz w:val="20"/>
          <w:szCs w:val="20"/>
        </w:rPr>
        <w:t xml:space="preserve"> </w:t>
      </w:r>
      <w:r w:rsidRPr="00366A8A">
        <w:rPr>
          <w:sz w:val="20"/>
          <w:szCs w:val="20"/>
        </w:rPr>
        <w:t>lo</w:t>
      </w:r>
      <w:r w:rsidRPr="00366A8A">
        <w:rPr>
          <w:spacing w:val="-9"/>
          <w:sz w:val="20"/>
          <w:szCs w:val="20"/>
        </w:rPr>
        <w:t xml:space="preserve"> </w:t>
      </w:r>
      <w:r w:rsidRPr="00366A8A">
        <w:rPr>
          <w:sz w:val="20"/>
          <w:szCs w:val="20"/>
        </w:rPr>
        <w:t>establecido</w:t>
      </w:r>
      <w:r w:rsidRPr="00366A8A">
        <w:rPr>
          <w:spacing w:val="-8"/>
          <w:sz w:val="20"/>
          <w:szCs w:val="20"/>
        </w:rPr>
        <w:t xml:space="preserve"> </w:t>
      </w:r>
      <w:r w:rsidRPr="00366A8A">
        <w:rPr>
          <w:sz w:val="20"/>
          <w:szCs w:val="20"/>
        </w:rPr>
        <w:t>en</w:t>
      </w:r>
      <w:r w:rsidRPr="00366A8A">
        <w:rPr>
          <w:spacing w:val="-9"/>
          <w:sz w:val="20"/>
          <w:szCs w:val="20"/>
        </w:rPr>
        <w:t xml:space="preserve"> </w:t>
      </w:r>
      <w:r w:rsidRPr="00366A8A">
        <w:rPr>
          <w:sz w:val="20"/>
          <w:szCs w:val="20"/>
        </w:rPr>
        <w:t>la</w:t>
      </w:r>
      <w:r w:rsidRPr="00366A8A">
        <w:rPr>
          <w:spacing w:val="-6"/>
          <w:sz w:val="20"/>
          <w:szCs w:val="20"/>
        </w:rPr>
        <w:t xml:space="preserve"> </w:t>
      </w:r>
      <w:r w:rsidRPr="00366A8A">
        <w:rPr>
          <w:b/>
          <w:bCs/>
          <w:sz w:val="20"/>
          <w:szCs w:val="20"/>
        </w:rPr>
        <w:t>NOM-240-SSA1-</w:t>
      </w:r>
      <w:r w:rsidRPr="00366A8A">
        <w:rPr>
          <w:b/>
          <w:bCs/>
          <w:spacing w:val="-75"/>
          <w:sz w:val="20"/>
          <w:szCs w:val="20"/>
        </w:rPr>
        <w:t xml:space="preserve"> </w:t>
      </w:r>
      <w:r w:rsidRPr="00366A8A">
        <w:rPr>
          <w:b/>
          <w:bCs/>
          <w:sz w:val="20"/>
          <w:szCs w:val="20"/>
        </w:rPr>
        <w:t>2012</w:t>
      </w:r>
      <w:r w:rsidRPr="00366A8A">
        <w:rPr>
          <w:sz w:val="20"/>
          <w:szCs w:val="20"/>
        </w:rPr>
        <w:t>,</w:t>
      </w:r>
      <w:r w:rsidRPr="00366A8A">
        <w:rPr>
          <w:spacing w:val="-2"/>
          <w:sz w:val="20"/>
          <w:szCs w:val="20"/>
        </w:rPr>
        <w:t xml:space="preserve"> </w:t>
      </w:r>
      <w:r w:rsidRPr="00366A8A">
        <w:rPr>
          <w:sz w:val="20"/>
          <w:szCs w:val="20"/>
        </w:rPr>
        <w:t>Instalación</w:t>
      </w:r>
      <w:r w:rsidRPr="00366A8A">
        <w:rPr>
          <w:spacing w:val="-3"/>
          <w:sz w:val="20"/>
          <w:szCs w:val="20"/>
        </w:rPr>
        <w:t xml:space="preserve"> </w:t>
      </w:r>
      <w:r w:rsidRPr="00366A8A">
        <w:rPr>
          <w:sz w:val="20"/>
          <w:szCs w:val="20"/>
        </w:rPr>
        <w:t>y</w:t>
      </w:r>
      <w:r w:rsidRPr="00366A8A">
        <w:rPr>
          <w:spacing w:val="-3"/>
          <w:sz w:val="20"/>
          <w:szCs w:val="20"/>
        </w:rPr>
        <w:t xml:space="preserve"> </w:t>
      </w:r>
      <w:r w:rsidRPr="00366A8A">
        <w:rPr>
          <w:sz w:val="20"/>
          <w:szCs w:val="20"/>
        </w:rPr>
        <w:t>Operación</w:t>
      </w:r>
      <w:r w:rsidRPr="00366A8A">
        <w:rPr>
          <w:spacing w:val="-3"/>
          <w:sz w:val="20"/>
          <w:szCs w:val="20"/>
        </w:rPr>
        <w:t xml:space="preserve"> </w:t>
      </w:r>
      <w:r w:rsidRPr="00366A8A">
        <w:rPr>
          <w:sz w:val="20"/>
          <w:szCs w:val="20"/>
        </w:rPr>
        <w:t>de</w:t>
      </w:r>
      <w:r w:rsidRPr="00366A8A">
        <w:rPr>
          <w:spacing w:val="-4"/>
          <w:sz w:val="20"/>
          <w:szCs w:val="20"/>
        </w:rPr>
        <w:t xml:space="preserve"> </w:t>
      </w:r>
      <w:r w:rsidRPr="00366A8A">
        <w:rPr>
          <w:sz w:val="20"/>
          <w:szCs w:val="20"/>
        </w:rPr>
        <w:t>la</w:t>
      </w:r>
      <w:r w:rsidRPr="00366A8A">
        <w:rPr>
          <w:spacing w:val="-1"/>
          <w:sz w:val="20"/>
          <w:szCs w:val="20"/>
        </w:rPr>
        <w:t xml:space="preserve"> </w:t>
      </w:r>
      <w:r w:rsidRPr="00366A8A">
        <w:rPr>
          <w:sz w:val="20"/>
          <w:szCs w:val="20"/>
        </w:rPr>
        <w:t>Tecnovigilancia,</w:t>
      </w:r>
      <w:r w:rsidRPr="00366A8A">
        <w:rPr>
          <w:spacing w:val="-1"/>
          <w:sz w:val="20"/>
          <w:szCs w:val="20"/>
        </w:rPr>
        <w:t xml:space="preserve"> </w:t>
      </w:r>
      <w:r w:rsidRPr="00366A8A">
        <w:rPr>
          <w:sz w:val="20"/>
          <w:szCs w:val="20"/>
        </w:rPr>
        <w:t>en</w:t>
      </w:r>
      <w:r w:rsidRPr="00366A8A">
        <w:rPr>
          <w:spacing w:val="-5"/>
          <w:sz w:val="20"/>
          <w:szCs w:val="20"/>
        </w:rPr>
        <w:t xml:space="preserve"> </w:t>
      </w:r>
      <w:r w:rsidRPr="00366A8A">
        <w:rPr>
          <w:sz w:val="20"/>
          <w:szCs w:val="20"/>
        </w:rPr>
        <w:t>la</w:t>
      </w:r>
      <w:r w:rsidRPr="00366A8A">
        <w:rPr>
          <w:spacing w:val="-1"/>
          <w:sz w:val="20"/>
          <w:szCs w:val="20"/>
        </w:rPr>
        <w:t xml:space="preserve"> </w:t>
      </w:r>
      <w:r w:rsidRPr="00366A8A">
        <w:rPr>
          <w:sz w:val="20"/>
          <w:szCs w:val="20"/>
        </w:rPr>
        <w:t>que</w:t>
      </w:r>
      <w:r w:rsidRPr="00366A8A">
        <w:rPr>
          <w:spacing w:val="-1"/>
          <w:sz w:val="20"/>
          <w:szCs w:val="20"/>
        </w:rPr>
        <w:t xml:space="preserve"> </w:t>
      </w:r>
      <w:r w:rsidRPr="00366A8A">
        <w:rPr>
          <w:sz w:val="20"/>
          <w:szCs w:val="20"/>
        </w:rPr>
        <w:t>se</w:t>
      </w:r>
      <w:r w:rsidRPr="00366A8A">
        <w:rPr>
          <w:spacing w:val="-4"/>
          <w:sz w:val="20"/>
          <w:szCs w:val="20"/>
        </w:rPr>
        <w:t xml:space="preserve"> </w:t>
      </w:r>
      <w:r w:rsidRPr="00366A8A">
        <w:rPr>
          <w:sz w:val="20"/>
          <w:szCs w:val="20"/>
        </w:rPr>
        <w:t>indica</w:t>
      </w:r>
      <w:r w:rsidRPr="00366A8A">
        <w:rPr>
          <w:spacing w:val="-2"/>
          <w:sz w:val="20"/>
          <w:szCs w:val="20"/>
        </w:rPr>
        <w:t xml:space="preserve"> </w:t>
      </w:r>
      <w:r w:rsidRPr="00366A8A">
        <w:rPr>
          <w:sz w:val="20"/>
          <w:szCs w:val="20"/>
        </w:rPr>
        <w:t>el</w:t>
      </w:r>
      <w:r w:rsidRPr="00366A8A">
        <w:rPr>
          <w:spacing w:val="-2"/>
          <w:sz w:val="20"/>
          <w:szCs w:val="20"/>
        </w:rPr>
        <w:t xml:space="preserve"> </w:t>
      </w:r>
      <w:r w:rsidRPr="00366A8A">
        <w:rPr>
          <w:sz w:val="20"/>
          <w:szCs w:val="20"/>
        </w:rPr>
        <w:t>nombre</w:t>
      </w:r>
      <w:r w:rsidRPr="00366A8A">
        <w:rPr>
          <w:spacing w:val="-75"/>
          <w:sz w:val="20"/>
          <w:szCs w:val="20"/>
        </w:rPr>
        <w:t xml:space="preserve"> </w:t>
      </w:r>
      <w:r w:rsidRPr="00366A8A">
        <w:rPr>
          <w:sz w:val="20"/>
          <w:szCs w:val="20"/>
        </w:rPr>
        <w:t xml:space="preserve">del responsable de la </w:t>
      </w:r>
      <w:r w:rsidRPr="00366A8A">
        <w:rPr>
          <w:b/>
          <w:sz w:val="20"/>
          <w:szCs w:val="20"/>
        </w:rPr>
        <w:t>UNIDAD</w:t>
      </w:r>
      <w:r w:rsidRPr="00366A8A">
        <w:rPr>
          <w:sz w:val="20"/>
          <w:szCs w:val="20"/>
        </w:rPr>
        <w:t>, lo anterior con la finalidad de garantizar la</w:t>
      </w:r>
      <w:r w:rsidRPr="00366A8A">
        <w:rPr>
          <w:spacing w:val="1"/>
          <w:sz w:val="20"/>
          <w:szCs w:val="20"/>
        </w:rPr>
        <w:t xml:space="preserve"> </w:t>
      </w:r>
      <w:r w:rsidRPr="00366A8A">
        <w:rPr>
          <w:sz w:val="20"/>
          <w:szCs w:val="20"/>
        </w:rPr>
        <w:t>seguridad</w:t>
      </w:r>
      <w:r w:rsidRPr="00366A8A">
        <w:rPr>
          <w:spacing w:val="-21"/>
          <w:sz w:val="20"/>
          <w:szCs w:val="20"/>
        </w:rPr>
        <w:t xml:space="preserve"> </w:t>
      </w:r>
      <w:r w:rsidRPr="00366A8A">
        <w:rPr>
          <w:sz w:val="20"/>
          <w:szCs w:val="20"/>
        </w:rPr>
        <w:t>del</w:t>
      </w:r>
      <w:r w:rsidRPr="00366A8A">
        <w:rPr>
          <w:spacing w:val="-20"/>
          <w:sz w:val="20"/>
          <w:szCs w:val="20"/>
        </w:rPr>
        <w:t xml:space="preserve"> </w:t>
      </w:r>
      <w:r w:rsidRPr="00366A8A">
        <w:rPr>
          <w:sz w:val="20"/>
          <w:szCs w:val="20"/>
        </w:rPr>
        <w:t>paciente.</w:t>
      </w:r>
      <w:r w:rsidR="003C1097" w:rsidRPr="00366A8A">
        <w:rPr>
          <w:sz w:val="20"/>
          <w:szCs w:val="20"/>
        </w:rPr>
        <w:t xml:space="preserve"> </w:t>
      </w:r>
    </w:p>
    <w:p w14:paraId="0F998A33" w14:textId="77777777" w:rsidR="009E21BA" w:rsidRPr="00366A8A" w:rsidRDefault="003C1097"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 xml:space="preserve">El </w:t>
      </w:r>
      <w:r w:rsidRPr="00366A8A">
        <w:rPr>
          <w:b/>
          <w:bCs/>
          <w:sz w:val="20"/>
          <w:szCs w:val="20"/>
        </w:rPr>
        <w:t>LICITANTE</w:t>
      </w:r>
      <w:r w:rsidRPr="00366A8A">
        <w:rPr>
          <w:sz w:val="20"/>
          <w:szCs w:val="20"/>
        </w:rPr>
        <w:t xml:space="preserve"> deberá entregar:</w:t>
      </w:r>
    </w:p>
    <w:p w14:paraId="5204CBEF" w14:textId="63B8D5AF" w:rsidR="009E21BA" w:rsidRPr="00366A8A" w:rsidRDefault="009E21BA" w:rsidP="006E498F">
      <w:pPr>
        <w:pStyle w:val="Textoindependiente"/>
        <w:widowControl w:val="0"/>
        <w:numPr>
          <w:ilvl w:val="0"/>
          <w:numId w:val="14"/>
        </w:numPr>
        <w:autoSpaceDE w:val="0"/>
        <w:autoSpaceDN w:val="0"/>
        <w:spacing w:before="122" w:after="0"/>
        <w:jc w:val="both"/>
        <w:rPr>
          <w:rFonts w:ascii="Montserrat" w:hAnsi="Montserrat"/>
          <w:sz w:val="20"/>
          <w:szCs w:val="20"/>
        </w:rPr>
      </w:pPr>
      <w:r w:rsidRPr="00366A8A">
        <w:rPr>
          <w:rFonts w:ascii="Montserrat" w:hAnsi="Montserrat"/>
          <w:sz w:val="20"/>
          <w:szCs w:val="20"/>
        </w:rPr>
        <w:t xml:space="preserve">El </w:t>
      </w:r>
      <w:r w:rsidRPr="00366A8A">
        <w:rPr>
          <w:rFonts w:ascii="Montserrat" w:hAnsi="Montserrat"/>
          <w:b/>
          <w:sz w:val="20"/>
          <w:szCs w:val="20"/>
        </w:rPr>
        <w:t>CERTIFICADO VIGENTE DE BUENAS PRÁCTICAS</w:t>
      </w:r>
      <w:r w:rsidRPr="00366A8A">
        <w:rPr>
          <w:rFonts w:ascii="Montserrat" w:hAnsi="Montserrat"/>
          <w:sz w:val="20"/>
          <w:szCs w:val="20"/>
        </w:rPr>
        <w:t xml:space="preserve"> expedido por la </w:t>
      </w:r>
      <w:r w:rsidRPr="00366A8A">
        <w:rPr>
          <w:rFonts w:ascii="Montserrat" w:hAnsi="Montserrat"/>
          <w:b/>
          <w:sz w:val="20"/>
          <w:szCs w:val="20"/>
        </w:rPr>
        <w:t>COFEPRIS</w:t>
      </w:r>
      <w:r w:rsidRPr="00366A8A">
        <w:rPr>
          <w:rFonts w:ascii="Montserrat" w:hAnsi="Montserrat"/>
          <w:sz w:val="20"/>
          <w:szCs w:val="20"/>
        </w:rPr>
        <w:t xml:space="preserve"> para insumos de origen naci</w:t>
      </w:r>
      <w:r w:rsidR="000B5958" w:rsidRPr="00366A8A">
        <w:rPr>
          <w:rFonts w:ascii="Montserrat" w:hAnsi="Montserrat"/>
          <w:sz w:val="20"/>
          <w:szCs w:val="20"/>
        </w:rPr>
        <w:t>onal.</w:t>
      </w:r>
    </w:p>
    <w:p w14:paraId="313A6BEC" w14:textId="4F9E3230" w:rsidR="00C0628F" w:rsidRPr="00366A8A" w:rsidRDefault="00C0628F" w:rsidP="006E498F">
      <w:pPr>
        <w:pStyle w:val="Textoindependiente"/>
        <w:widowControl w:val="0"/>
        <w:numPr>
          <w:ilvl w:val="0"/>
          <w:numId w:val="14"/>
        </w:numPr>
        <w:autoSpaceDE w:val="0"/>
        <w:autoSpaceDN w:val="0"/>
        <w:spacing w:before="122" w:after="0"/>
        <w:jc w:val="both"/>
        <w:rPr>
          <w:rFonts w:ascii="Montserrat" w:hAnsi="Montserrat"/>
          <w:sz w:val="20"/>
          <w:szCs w:val="20"/>
        </w:rPr>
      </w:pPr>
      <w:r w:rsidRPr="00366A8A">
        <w:rPr>
          <w:rFonts w:ascii="Montserrat" w:hAnsi="Montserrat"/>
          <w:sz w:val="20"/>
          <w:szCs w:val="20"/>
        </w:rPr>
        <w:t>De ser el caso de medicamentos con patente, conforme al Artículo 167 BIS del Reglamento de Insumos para la Salud, debe presentar: copia legible de los documentos con los que se acredite que posee la titularidad o el licenciamiento exclusivo de patentes, derechos de autor, u otros derechos exclusivos, como son los registros, acuerdos comerciales, autorizaciones, designaciones, contratos de licenciamiento y/o posesión, registrados ante las autoridades nacionales competentes.</w:t>
      </w:r>
    </w:p>
    <w:p w14:paraId="7DC8F25C" w14:textId="2106B114" w:rsidR="00761177" w:rsidRPr="00366A8A" w:rsidRDefault="00761177" w:rsidP="006E498F">
      <w:pPr>
        <w:pStyle w:val="Textoindependiente"/>
        <w:widowControl w:val="0"/>
        <w:numPr>
          <w:ilvl w:val="0"/>
          <w:numId w:val="14"/>
        </w:numPr>
        <w:autoSpaceDE w:val="0"/>
        <w:autoSpaceDN w:val="0"/>
        <w:spacing w:before="122" w:after="0"/>
        <w:jc w:val="both"/>
        <w:rPr>
          <w:rFonts w:ascii="Montserrat" w:hAnsi="Montserrat"/>
          <w:sz w:val="20"/>
          <w:szCs w:val="20"/>
        </w:rPr>
      </w:pPr>
      <w:r w:rsidRPr="00366A8A">
        <w:rPr>
          <w:rFonts w:ascii="Montserrat" w:hAnsi="Montserrat"/>
          <w:sz w:val="20"/>
          <w:szCs w:val="20"/>
        </w:rPr>
        <w:t>Copia del AVISO DEL RESPONSABLE SANITARIO presentado ante COFEPRIS.</w:t>
      </w:r>
    </w:p>
    <w:p w14:paraId="5D5215D6" w14:textId="0A5475A1" w:rsidR="00761177" w:rsidRPr="00366A8A" w:rsidRDefault="00902F8A" w:rsidP="006E498F">
      <w:pPr>
        <w:pStyle w:val="Textoindependiente"/>
        <w:widowControl w:val="0"/>
        <w:numPr>
          <w:ilvl w:val="0"/>
          <w:numId w:val="14"/>
        </w:numPr>
        <w:autoSpaceDE w:val="0"/>
        <w:autoSpaceDN w:val="0"/>
        <w:spacing w:before="122" w:after="0"/>
        <w:jc w:val="both"/>
        <w:rPr>
          <w:rFonts w:ascii="Montserrat" w:hAnsi="Montserrat"/>
          <w:sz w:val="20"/>
          <w:szCs w:val="20"/>
        </w:rPr>
      </w:pPr>
      <w:r w:rsidRPr="00366A8A">
        <w:rPr>
          <w:rFonts w:ascii="Montserrat" w:hAnsi="Montserrat"/>
          <w:sz w:val="20"/>
          <w:szCs w:val="20"/>
        </w:rPr>
        <w:t>En caso de que el licitante sea fabricante deberá presentar Copia de la LICENCIA SANITARIA (Legible), aplicable para los medicamentos a que se refieren a los Grupos I al VI, de la clasificación para su venta y comercialización del artículo 226 de la Ley General de Salud.</w:t>
      </w:r>
    </w:p>
    <w:p w14:paraId="244CF021" w14:textId="2C3EBC42" w:rsidR="00761177" w:rsidRPr="00366A8A" w:rsidRDefault="00902F8A" w:rsidP="006E498F">
      <w:pPr>
        <w:pStyle w:val="Textoindependiente"/>
        <w:widowControl w:val="0"/>
        <w:numPr>
          <w:ilvl w:val="0"/>
          <w:numId w:val="14"/>
        </w:numPr>
        <w:autoSpaceDE w:val="0"/>
        <w:autoSpaceDN w:val="0"/>
        <w:spacing w:before="122" w:after="0"/>
        <w:jc w:val="both"/>
        <w:rPr>
          <w:rFonts w:ascii="Montserrat" w:hAnsi="Montserrat"/>
          <w:sz w:val="20"/>
          <w:szCs w:val="20"/>
        </w:rPr>
      </w:pPr>
      <w:r w:rsidRPr="00366A8A">
        <w:rPr>
          <w:rFonts w:ascii="Montserrat" w:hAnsi="Montserrat"/>
          <w:sz w:val="20"/>
          <w:szCs w:val="20"/>
        </w:rPr>
        <w:t xml:space="preserve">En caso de ser distribuidores deberán presentar la licencia sanitaria únicamente si se trata de </w:t>
      </w:r>
      <w:r w:rsidRPr="00366A8A">
        <w:rPr>
          <w:rFonts w:ascii="Montserrat" w:hAnsi="Montserrat"/>
          <w:sz w:val="20"/>
          <w:szCs w:val="20"/>
        </w:rPr>
        <w:lastRenderedPageBreak/>
        <w:t>comercialización de medicamentos que sean o contengan estupefacientes y psicotrópicos, vacunas, toxoides, hemoderivados, sueros de origen animal y/o antitoxinas de origen animal, de no ser ese supuesto, deberán presentar aviso de funcionamiento por la COFEPRIS</w:t>
      </w:r>
      <w:r w:rsidR="00761177" w:rsidRPr="00366A8A">
        <w:rPr>
          <w:rFonts w:ascii="Montserrat" w:hAnsi="Montserrat"/>
          <w:sz w:val="20"/>
          <w:szCs w:val="20"/>
        </w:rPr>
        <w:t>.</w:t>
      </w:r>
    </w:p>
    <w:p w14:paraId="2CFBEE54" w14:textId="77777777" w:rsidR="009E21BA" w:rsidRPr="00366A8A" w:rsidRDefault="009E21BA" w:rsidP="006E498F">
      <w:pPr>
        <w:pStyle w:val="Textoindependiente"/>
        <w:widowControl w:val="0"/>
        <w:numPr>
          <w:ilvl w:val="0"/>
          <w:numId w:val="14"/>
        </w:numPr>
        <w:autoSpaceDE w:val="0"/>
        <w:autoSpaceDN w:val="0"/>
        <w:spacing w:before="120" w:after="0"/>
        <w:jc w:val="both"/>
        <w:rPr>
          <w:rFonts w:ascii="Montserrat" w:hAnsi="Montserrat"/>
          <w:sz w:val="20"/>
          <w:szCs w:val="20"/>
        </w:rPr>
      </w:pPr>
      <w:r w:rsidRPr="00366A8A">
        <w:rPr>
          <w:rFonts w:ascii="Montserrat" w:hAnsi="Montserrat"/>
          <w:sz w:val="20"/>
          <w:szCs w:val="20"/>
        </w:rPr>
        <w:t xml:space="preserve">Para fabricación de bienes de origen extranjero, el licitante deberá entregar </w:t>
      </w:r>
      <w:r w:rsidRPr="00366A8A">
        <w:rPr>
          <w:rFonts w:ascii="Montserrat" w:hAnsi="Montserrat"/>
          <w:b/>
          <w:bCs/>
          <w:sz w:val="20"/>
          <w:szCs w:val="20"/>
        </w:rPr>
        <w:t>CERTIFICADOS EXPEDIDOS POR AUTORIDADES LOCALES, FEDERALES U ORGANISMOS CERTIFICADOS COMPETENTES DEL PAÍS DE ORIGEN</w:t>
      </w:r>
      <w:r w:rsidRPr="00366A8A">
        <w:rPr>
          <w:rFonts w:ascii="Montserrat" w:hAnsi="Montserrat"/>
          <w:sz w:val="20"/>
          <w:szCs w:val="20"/>
        </w:rPr>
        <w:t xml:space="preserve"> (ISO 13485:2016, CCE, TÜV, FDA), que avalen las buenas prácticas de fabricación del producto. En caso de presentar documentos en otro idioma que no sea el español, se requiere traducción simple.</w:t>
      </w:r>
    </w:p>
    <w:p w14:paraId="6EEB83C3" w14:textId="624F48E0" w:rsidR="009E21BA" w:rsidRPr="00366A8A" w:rsidRDefault="009E21BA" w:rsidP="006E498F">
      <w:pPr>
        <w:pStyle w:val="Textoindependiente"/>
        <w:widowControl w:val="0"/>
        <w:numPr>
          <w:ilvl w:val="0"/>
          <w:numId w:val="14"/>
        </w:numPr>
        <w:autoSpaceDE w:val="0"/>
        <w:autoSpaceDN w:val="0"/>
        <w:spacing w:before="120" w:after="0"/>
        <w:jc w:val="both"/>
        <w:rPr>
          <w:rFonts w:ascii="Montserrat" w:hAnsi="Montserrat"/>
          <w:sz w:val="20"/>
          <w:szCs w:val="20"/>
        </w:rPr>
      </w:pPr>
      <w:r w:rsidRPr="00366A8A">
        <w:rPr>
          <w:rFonts w:ascii="Montserrat" w:hAnsi="Montserrat"/>
          <w:sz w:val="20"/>
          <w:szCs w:val="20"/>
        </w:rPr>
        <w:t xml:space="preserve">Si el insumo </w:t>
      </w:r>
      <w:r w:rsidR="000511A8" w:rsidRPr="00366A8A">
        <w:rPr>
          <w:rFonts w:ascii="Montserrat" w:hAnsi="Montserrat"/>
          <w:sz w:val="20"/>
          <w:szCs w:val="20"/>
        </w:rPr>
        <w:t>no requiere Registro Sanitario, carta de respaldo del fabricante.</w:t>
      </w:r>
    </w:p>
    <w:p w14:paraId="56592913" w14:textId="77777777" w:rsidR="000B5958" w:rsidRPr="00366A8A" w:rsidRDefault="000B5958" w:rsidP="006E498F">
      <w:pPr>
        <w:pStyle w:val="Textoindependiente"/>
        <w:widowControl w:val="0"/>
        <w:autoSpaceDE w:val="0"/>
        <w:autoSpaceDN w:val="0"/>
        <w:spacing w:before="120" w:after="0"/>
        <w:jc w:val="both"/>
        <w:rPr>
          <w:rFonts w:ascii="Montserrat" w:hAnsi="Montserrat"/>
          <w:sz w:val="20"/>
          <w:szCs w:val="20"/>
        </w:rPr>
      </w:pPr>
    </w:p>
    <w:p w14:paraId="547C0AF6" w14:textId="77777777" w:rsidR="00017F78" w:rsidRPr="00366A8A" w:rsidRDefault="009E21BA" w:rsidP="006E498F">
      <w:pPr>
        <w:pStyle w:val="Sangra3detindependiente"/>
        <w:numPr>
          <w:ilvl w:val="0"/>
          <w:numId w:val="5"/>
        </w:numPr>
        <w:tabs>
          <w:tab w:val="num" w:pos="0"/>
        </w:tabs>
        <w:autoSpaceDE w:val="0"/>
        <w:autoSpaceDN w:val="0"/>
        <w:ind w:left="357" w:hanging="357"/>
        <w:rPr>
          <w:sz w:val="20"/>
          <w:szCs w:val="20"/>
        </w:rPr>
      </w:pPr>
      <w:r w:rsidRPr="00366A8A">
        <w:rPr>
          <w:sz w:val="20"/>
          <w:szCs w:val="20"/>
        </w:rPr>
        <w:t xml:space="preserve">Escrito en el que manifieste que: “de resultar adjudicado se comprometerá a realizar, cuando así se considere necesario y a solicitud de las </w:t>
      </w:r>
      <w:r w:rsidRPr="00366A8A">
        <w:rPr>
          <w:b/>
          <w:bCs/>
          <w:sz w:val="20"/>
          <w:szCs w:val="20"/>
        </w:rPr>
        <w:t>ÁREA REQUIRENTE</w:t>
      </w:r>
      <w:r w:rsidRPr="00366A8A">
        <w:rPr>
          <w:sz w:val="20"/>
          <w:szCs w:val="20"/>
        </w:rPr>
        <w:t xml:space="preserve">, en un plazo no mayor a 5 (cinco) días hábiles posteriores a la notificación de la solicitud, las pruebas que acrediten la correspondencia de los resultados con las especificaciones, calidad del insumo y valores indicados en la Farmacopea de los Estados Unidos Mexicanos, elaborados por un laboratorio de pruebas Tercero Autorizado por la COFEPRIS, obligándose a hacer entrega del resultado de las mismas en un plazo no mayor a dos días hábiles posterior a su emisión”, sin costo alguno para el </w:t>
      </w:r>
      <w:r w:rsidRPr="00366A8A">
        <w:rPr>
          <w:b/>
          <w:bCs/>
          <w:sz w:val="20"/>
          <w:szCs w:val="20"/>
        </w:rPr>
        <w:t>ÁREA REQUIRENTE</w:t>
      </w:r>
      <w:r w:rsidRPr="00366A8A">
        <w:rPr>
          <w:sz w:val="20"/>
          <w:szCs w:val="20"/>
        </w:rPr>
        <w:t>. Con lo que se dará cumplimiento al presente Anexo Técnico. (</w:t>
      </w:r>
      <w:r w:rsidRPr="00366A8A">
        <w:rPr>
          <w:b/>
          <w:bCs/>
          <w:sz w:val="20"/>
          <w:szCs w:val="20"/>
        </w:rPr>
        <w:t>FORMATO 8 CARTA COMPROMISO PARA APLICAR PRUEBAS</w:t>
      </w:r>
      <w:r w:rsidRPr="00366A8A">
        <w:rPr>
          <w:sz w:val="20"/>
          <w:szCs w:val="20"/>
        </w:rPr>
        <w:t>)</w:t>
      </w:r>
    </w:p>
    <w:p w14:paraId="3589AF0C" w14:textId="77777777" w:rsidR="000B5958" w:rsidRPr="00366A8A" w:rsidRDefault="00017F78" w:rsidP="006E498F">
      <w:pPr>
        <w:pStyle w:val="Sangra3detindependiente"/>
        <w:numPr>
          <w:ilvl w:val="0"/>
          <w:numId w:val="5"/>
        </w:numPr>
        <w:tabs>
          <w:tab w:val="num" w:pos="0"/>
        </w:tabs>
        <w:autoSpaceDE w:val="0"/>
        <w:autoSpaceDN w:val="0"/>
        <w:ind w:left="357" w:hanging="357"/>
        <w:rPr>
          <w:sz w:val="20"/>
          <w:szCs w:val="20"/>
        </w:rPr>
      </w:pPr>
      <w:r w:rsidRPr="00366A8A">
        <w:rPr>
          <w:b/>
          <w:sz w:val="20"/>
          <w:szCs w:val="20"/>
        </w:rPr>
        <w:t xml:space="preserve">NOTIFICACIONES: </w:t>
      </w:r>
    </w:p>
    <w:p w14:paraId="5EA07471" w14:textId="7E0D1D79" w:rsidR="00017F78" w:rsidRPr="00366A8A" w:rsidRDefault="00017F78" w:rsidP="006E498F">
      <w:pPr>
        <w:pStyle w:val="Sangra3detindependiente"/>
        <w:autoSpaceDE w:val="0"/>
        <w:autoSpaceDN w:val="0"/>
        <w:ind w:left="357"/>
        <w:rPr>
          <w:sz w:val="20"/>
          <w:szCs w:val="20"/>
        </w:rPr>
      </w:pPr>
      <w:r w:rsidRPr="00366A8A">
        <w:rPr>
          <w:bCs/>
          <w:sz w:val="20"/>
          <w:szCs w:val="20"/>
        </w:rPr>
        <w:t>Los</w:t>
      </w:r>
      <w:r w:rsidRPr="00366A8A">
        <w:rPr>
          <w:b/>
          <w:sz w:val="20"/>
          <w:szCs w:val="20"/>
        </w:rPr>
        <w:t xml:space="preserve"> LICITANTES, </w:t>
      </w:r>
      <w:r w:rsidRPr="00366A8A">
        <w:rPr>
          <w:sz w:val="20"/>
          <w:szCs w:val="20"/>
        </w:rPr>
        <w:t>en</w:t>
      </w:r>
      <w:r w:rsidRPr="00366A8A">
        <w:rPr>
          <w:spacing w:val="1"/>
          <w:sz w:val="20"/>
          <w:szCs w:val="20"/>
        </w:rPr>
        <w:t xml:space="preserve"> </w:t>
      </w:r>
      <w:r w:rsidRPr="00366A8A">
        <w:rPr>
          <w:sz w:val="20"/>
          <w:szCs w:val="20"/>
        </w:rPr>
        <w:t>su</w:t>
      </w:r>
      <w:r w:rsidRPr="00366A8A">
        <w:rPr>
          <w:spacing w:val="1"/>
          <w:sz w:val="20"/>
          <w:szCs w:val="20"/>
        </w:rPr>
        <w:t xml:space="preserve"> </w:t>
      </w:r>
      <w:r w:rsidRPr="00366A8A">
        <w:rPr>
          <w:sz w:val="20"/>
          <w:szCs w:val="20"/>
        </w:rPr>
        <w:t>propuesta</w:t>
      </w:r>
      <w:r w:rsidRPr="00366A8A">
        <w:rPr>
          <w:spacing w:val="1"/>
          <w:sz w:val="20"/>
          <w:szCs w:val="20"/>
        </w:rPr>
        <w:t xml:space="preserve"> </w:t>
      </w:r>
      <w:r w:rsidRPr="00366A8A">
        <w:rPr>
          <w:sz w:val="20"/>
          <w:szCs w:val="20"/>
        </w:rPr>
        <w:t>técnica,</w:t>
      </w:r>
      <w:r w:rsidRPr="00366A8A">
        <w:rPr>
          <w:spacing w:val="1"/>
          <w:sz w:val="20"/>
          <w:szCs w:val="20"/>
        </w:rPr>
        <w:t xml:space="preserve"> </w:t>
      </w:r>
      <w:r w:rsidRPr="00366A8A">
        <w:rPr>
          <w:sz w:val="20"/>
          <w:szCs w:val="20"/>
        </w:rPr>
        <w:t>deberán</w:t>
      </w:r>
      <w:r w:rsidRPr="00366A8A">
        <w:rPr>
          <w:spacing w:val="1"/>
          <w:sz w:val="20"/>
          <w:szCs w:val="20"/>
        </w:rPr>
        <w:t xml:space="preserve"> </w:t>
      </w:r>
      <w:r w:rsidRPr="00366A8A">
        <w:rPr>
          <w:sz w:val="20"/>
          <w:szCs w:val="20"/>
        </w:rPr>
        <w:t>proporcionar</w:t>
      </w:r>
      <w:r w:rsidRPr="00366A8A">
        <w:rPr>
          <w:spacing w:val="1"/>
          <w:sz w:val="20"/>
          <w:szCs w:val="20"/>
        </w:rPr>
        <w:t xml:space="preserve"> </w:t>
      </w:r>
      <w:r w:rsidRPr="00366A8A">
        <w:rPr>
          <w:b/>
          <w:sz w:val="20"/>
          <w:szCs w:val="20"/>
        </w:rPr>
        <w:t>LOS</w:t>
      </w:r>
      <w:r w:rsidRPr="00366A8A">
        <w:rPr>
          <w:b/>
          <w:spacing w:val="1"/>
          <w:sz w:val="20"/>
          <w:szCs w:val="20"/>
        </w:rPr>
        <w:t xml:space="preserve"> </w:t>
      </w:r>
      <w:r w:rsidRPr="00366A8A">
        <w:rPr>
          <w:b/>
          <w:sz w:val="20"/>
          <w:szCs w:val="20"/>
        </w:rPr>
        <w:t>CONTACTOS</w:t>
      </w:r>
      <w:r w:rsidRPr="00366A8A">
        <w:rPr>
          <w:b/>
          <w:spacing w:val="1"/>
          <w:sz w:val="20"/>
          <w:szCs w:val="20"/>
        </w:rPr>
        <w:t xml:space="preserve"> </w:t>
      </w:r>
      <w:r w:rsidRPr="00366A8A">
        <w:rPr>
          <w:b/>
          <w:sz w:val="20"/>
          <w:szCs w:val="20"/>
        </w:rPr>
        <w:t>DESIGNADOS</w:t>
      </w:r>
      <w:r w:rsidRPr="00366A8A">
        <w:rPr>
          <w:sz w:val="20"/>
          <w:szCs w:val="20"/>
        </w:rPr>
        <w:t xml:space="preserve"> (HASTA 5 CONTACTOS) para atender cualquier asunto correspondiente a la calidad de los insumos contratados, debiendo incluir los siguientes datos:</w:t>
      </w:r>
    </w:p>
    <w:p w14:paraId="4C9FECBD" w14:textId="77777777" w:rsidR="00017F78" w:rsidRPr="00366A8A" w:rsidRDefault="00017F78" w:rsidP="006E498F">
      <w:pPr>
        <w:pStyle w:val="Prrafodelista"/>
        <w:widowControl w:val="0"/>
        <w:numPr>
          <w:ilvl w:val="0"/>
          <w:numId w:val="15"/>
        </w:numPr>
        <w:tabs>
          <w:tab w:val="left" w:pos="1529"/>
          <w:tab w:val="left" w:pos="1530"/>
        </w:tabs>
        <w:autoSpaceDE w:val="0"/>
        <w:autoSpaceDN w:val="0"/>
        <w:ind w:left="1529" w:hanging="697"/>
        <w:contextualSpacing w:val="0"/>
        <w:jc w:val="both"/>
        <w:rPr>
          <w:rFonts w:ascii="Montserrat" w:hAnsi="Montserrat"/>
          <w:sz w:val="20"/>
          <w:szCs w:val="20"/>
        </w:rPr>
      </w:pPr>
      <w:r w:rsidRPr="00366A8A">
        <w:rPr>
          <w:rFonts w:ascii="Montserrat" w:hAnsi="Montserrat"/>
          <w:sz w:val="20"/>
          <w:szCs w:val="20"/>
        </w:rPr>
        <w:t>Nombre</w:t>
      </w:r>
      <w:r w:rsidRPr="00366A8A">
        <w:rPr>
          <w:rFonts w:ascii="Montserrat" w:hAnsi="Montserrat"/>
          <w:spacing w:val="7"/>
          <w:sz w:val="20"/>
          <w:szCs w:val="20"/>
        </w:rPr>
        <w:t xml:space="preserve"> </w:t>
      </w:r>
      <w:r w:rsidRPr="00366A8A">
        <w:rPr>
          <w:rFonts w:ascii="Montserrat" w:hAnsi="Montserrat"/>
          <w:sz w:val="20"/>
          <w:szCs w:val="20"/>
        </w:rPr>
        <w:t>completo</w:t>
      </w:r>
      <w:r w:rsidRPr="00366A8A">
        <w:rPr>
          <w:rFonts w:ascii="Montserrat" w:hAnsi="Montserrat"/>
          <w:spacing w:val="10"/>
          <w:sz w:val="20"/>
          <w:szCs w:val="20"/>
        </w:rPr>
        <w:t xml:space="preserve"> </w:t>
      </w:r>
      <w:r w:rsidRPr="00366A8A">
        <w:rPr>
          <w:rFonts w:ascii="Montserrat" w:hAnsi="Montserrat"/>
          <w:sz w:val="20"/>
          <w:szCs w:val="20"/>
        </w:rPr>
        <w:t>de LOS</w:t>
      </w:r>
      <w:r w:rsidRPr="00366A8A">
        <w:rPr>
          <w:rFonts w:ascii="Montserrat" w:hAnsi="Montserrat"/>
          <w:spacing w:val="6"/>
          <w:sz w:val="20"/>
          <w:szCs w:val="20"/>
        </w:rPr>
        <w:t xml:space="preserve"> </w:t>
      </w:r>
      <w:r w:rsidRPr="00366A8A">
        <w:rPr>
          <w:rFonts w:ascii="Montserrat" w:hAnsi="Montserrat"/>
          <w:sz w:val="20"/>
          <w:szCs w:val="20"/>
        </w:rPr>
        <w:t>CONTACTOS DESIGNADOS.</w:t>
      </w:r>
    </w:p>
    <w:p w14:paraId="2E49F8C3" w14:textId="77777777" w:rsidR="00017F78" w:rsidRPr="00366A8A" w:rsidRDefault="00017F78" w:rsidP="006E498F">
      <w:pPr>
        <w:pStyle w:val="Prrafodelista"/>
        <w:widowControl w:val="0"/>
        <w:numPr>
          <w:ilvl w:val="0"/>
          <w:numId w:val="15"/>
        </w:numPr>
        <w:tabs>
          <w:tab w:val="left" w:pos="1529"/>
          <w:tab w:val="left" w:pos="1530"/>
        </w:tabs>
        <w:autoSpaceDE w:val="0"/>
        <w:autoSpaceDN w:val="0"/>
        <w:ind w:left="1529" w:hanging="697"/>
        <w:contextualSpacing w:val="0"/>
        <w:jc w:val="both"/>
        <w:rPr>
          <w:rFonts w:ascii="Montserrat" w:hAnsi="Montserrat"/>
          <w:sz w:val="20"/>
          <w:szCs w:val="20"/>
        </w:rPr>
      </w:pPr>
      <w:r w:rsidRPr="00366A8A">
        <w:rPr>
          <w:rFonts w:ascii="Montserrat" w:hAnsi="Montserrat"/>
          <w:sz w:val="20"/>
          <w:szCs w:val="20"/>
        </w:rPr>
        <w:t>Cargo.</w:t>
      </w:r>
    </w:p>
    <w:p w14:paraId="66D90C1B" w14:textId="77777777" w:rsidR="00017F78" w:rsidRPr="00366A8A" w:rsidRDefault="00017F78" w:rsidP="006E498F">
      <w:pPr>
        <w:pStyle w:val="Prrafodelista"/>
        <w:widowControl w:val="0"/>
        <w:numPr>
          <w:ilvl w:val="0"/>
          <w:numId w:val="15"/>
        </w:numPr>
        <w:tabs>
          <w:tab w:val="left" w:pos="1529"/>
          <w:tab w:val="left" w:pos="1530"/>
        </w:tabs>
        <w:autoSpaceDE w:val="0"/>
        <w:autoSpaceDN w:val="0"/>
        <w:ind w:left="1529" w:hanging="697"/>
        <w:contextualSpacing w:val="0"/>
        <w:jc w:val="both"/>
        <w:rPr>
          <w:rFonts w:ascii="Montserrat" w:hAnsi="Montserrat"/>
          <w:sz w:val="20"/>
          <w:szCs w:val="20"/>
        </w:rPr>
      </w:pPr>
      <w:r w:rsidRPr="00366A8A">
        <w:rPr>
          <w:rFonts w:ascii="Montserrat" w:hAnsi="Montserrat"/>
          <w:sz w:val="20"/>
          <w:szCs w:val="20"/>
        </w:rPr>
        <w:t>Domicilio.</w:t>
      </w:r>
    </w:p>
    <w:p w14:paraId="2FB25BA6" w14:textId="77777777" w:rsidR="00017F78" w:rsidRPr="00366A8A" w:rsidRDefault="00017F78" w:rsidP="006E498F">
      <w:pPr>
        <w:pStyle w:val="Prrafodelista"/>
        <w:widowControl w:val="0"/>
        <w:numPr>
          <w:ilvl w:val="0"/>
          <w:numId w:val="15"/>
        </w:numPr>
        <w:tabs>
          <w:tab w:val="left" w:pos="1529"/>
          <w:tab w:val="left" w:pos="1530"/>
        </w:tabs>
        <w:autoSpaceDE w:val="0"/>
        <w:autoSpaceDN w:val="0"/>
        <w:ind w:left="1529" w:hanging="697"/>
        <w:contextualSpacing w:val="0"/>
        <w:jc w:val="both"/>
        <w:rPr>
          <w:rFonts w:ascii="Montserrat" w:hAnsi="Montserrat"/>
          <w:sz w:val="20"/>
          <w:szCs w:val="20"/>
        </w:rPr>
      </w:pPr>
      <w:r w:rsidRPr="00366A8A">
        <w:rPr>
          <w:rFonts w:ascii="Montserrat" w:hAnsi="Montserrat"/>
          <w:sz w:val="20"/>
          <w:szCs w:val="20"/>
        </w:rPr>
        <w:t>Teléfono</w:t>
      </w:r>
      <w:r w:rsidRPr="00366A8A">
        <w:rPr>
          <w:rFonts w:ascii="Montserrat" w:hAnsi="Montserrat"/>
          <w:spacing w:val="-9"/>
          <w:sz w:val="20"/>
          <w:szCs w:val="20"/>
        </w:rPr>
        <w:t xml:space="preserve"> </w:t>
      </w:r>
      <w:r w:rsidRPr="00366A8A">
        <w:rPr>
          <w:rFonts w:ascii="Montserrat" w:hAnsi="Montserrat"/>
          <w:sz w:val="20"/>
          <w:szCs w:val="20"/>
        </w:rPr>
        <w:t>de</w:t>
      </w:r>
      <w:r w:rsidRPr="00366A8A">
        <w:rPr>
          <w:rFonts w:ascii="Montserrat" w:hAnsi="Montserrat"/>
          <w:spacing w:val="-6"/>
          <w:sz w:val="20"/>
          <w:szCs w:val="20"/>
        </w:rPr>
        <w:t xml:space="preserve"> </w:t>
      </w:r>
      <w:r w:rsidRPr="00366A8A">
        <w:rPr>
          <w:rFonts w:ascii="Montserrat" w:hAnsi="Montserrat"/>
          <w:sz w:val="20"/>
          <w:szCs w:val="20"/>
        </w:rPr>
        <w:t>oficina,</w:t>
      </w:r>
      <w:r w:rsidRPr="00366A8A">
        <w:rPr>
          <w:rFonts w:ascii="Montserrat" w:hAnsi="Montserrat"/>
          <w:spacing w:val="-7"/>
          <w:sz w:val="20"/>
          <w:szCs w:val="20"/>
        </w:rPr>
        <w:t xml:space="preserve"> </w:t>
      </w:r>
      <w:r w:rsidRPr="00366A8A">
        <w:rPr>
          <w:rFonts w:ascii="Montserrat" w:hAnsi="Montserrat"/>
          <w:sz w:val="20"/>
          <w:szCs w:val="20"/>
        </w:rPr>
        <w:t>número</w:t>
      </w:r>
      <w:r w:rsidRPr="00366A8A">
        <w:rPr>
          <w:rFonts w:ascii="Montserrat" w:hAnsi="Montserrat"/>
          <w:spacing w:val="-8"/>
          <w:sz w:val="20"/>
          <w:szCs w:val="20"/>
        </w:rPr>
        <w:t xml:space="preserve"> </w:t>
      </w:r>
      <w:r w:rsidRPr="00366A8A">
        <w:rPr>
          <w:rFonts w:ascii="Montserrat" w:hAnsi="Montserrat"/>
          <w:sz w:val="20"/>
          <w:szCs w:val="20"/>
        </w:rPr>
        <w:t>de</w:t>
      </w:r>
      <w:r w:rsidRPr="00366A8A">
        <w:rPr>
          <w:rFonts w:ascii="Montserrat" w:hAnsi="Montserrat"/>
          <w:spacing w:val="-9"/>
          <w:sz w:val="20"/>
          <w:szCs w:val="20"/>
        </w:rPr>
        <w:t xml:space="preserve"> </w:t>
      </w:r>
      <w:r w:rsidRPr="00366A8A">
        <w:rPr>
          <w:rFonts w:ascii="Montserrat" w:hAnsi="Montserrat"/>
          <w:sz w:val="20"/>
          <w:szCs w:val="20"/>
        </w:rPr>
        <w:t>extensión</w:t>
      </w:r>
      <w:r w:rsidRPr="00366A8A">
        <w:rPr>
          <w:rFonts w:ascii="Montserrat" w:hAnsi="Montserrat"/>
          <w:spacing w:val="-11"/>
          <w:sz w:val="20"/>
          <w:szCs w:val="20"/>
        </w:rPr>
        <w:t xml:space="preserve"> </w:t>
      </w:r>
      <w:r w:rsidRPr="00366A8A">
        <w:rPr>
          <w:rFonts w:ascii="Montserrat" w:hAnsi="Montserrat"/>
          <w:sz w:val="20"/>
          <w:szCs w:val="20"/>
        </w:rPr>
        <w:t>y</w:t>
      </w:r>
      <w:r w:rsidRPr="00366A8A">
        <w:rPr>
          <w:rFonts w:ascii="Montserrat" w:hAnsi="Montserrat"/>
          <w:spacing w:val="-7"/>
          <w:sz w:val="20"/>
          <w:szCs w:val="20"/>
        </w:rPr>
        <w:t xml:space="preserve"> </w:t>
      </w:r>
      <w:r w:rsidRPr="00366A8A">
        <w:rPr>
          <w:rFonts w:ascii="Montserrat" w:hAnsi="Montserrat"/>
          <w:sz w:val="20"/>
          <w:szCs w:val="20"/>
        </w:rPr>
        <w:t>número</w:t>
      </w:r>
      <w:r w:rsidRPr="00366A8A">
        <w:rPr>
          <w:rFonts w:ascii="Montserrat" w:hAnsi="Montserrat"/>
          <w:spacing w:val="-9"/>
          <w:sz w:val="20"/>
          <w:szCs w:val="20"/>
        </w:rPr>
        <w:t xml:space="preserve"> </w:t>
      </w:r>
      <w:r w:rsidRPr="00366A8A">
        <w:rPr>
          <w:rFonts w:ascii="Montserrat" w:hAnsi="Montserrat"/>
          <w:sz w:val="20"/>
          <w:szCs w:val="20"/>
        </w:rPr>
        <w:t>celular.</w:t>
      </w:r>
    </w:p>
    <w:p w14:paraId="158D2E46" w14:textId="60FDFE72" w:rsidR="00017F78" w:rsidRPr="00366A8A" w:rsidRDefault="00017F78" w:rsidP="006E498F">
      <w:pPr>
        <w:pStyle w:val="Prrafodelista"/>
        <w:widowControl w:val="0"/>
        <w:numPr>
          <w:ilvl w:val="0"/>
          <w:numId w:val="15"/>
        </w:numPr>
        <w:tabs>
          <w:tab w:val="left" w:pos="1529"/>
          <w:tab w:val="left" w:pos="1530"/>
        </w:tabs>
        <w:autoSpaceDE w:val="0"/>
        <w:autoSpaceDN w:val="0"/>
        <w:ind w:left="1529" w:hanging="697"/>
        <w:contextualSpacing w:val="0"/>
        <w:jc w:val="both"/>
        <w:rPr>
          <w:rFonts w:ascii="Montserrat" w:hAnsi="Montserrat"/>
          <w:sz w:val="20"/>
          <w:szCs w:val="20"/>
        </w:rPr>
      </w:pPr>
      <w:r w:rsidRPr="00366A8A">
        <w:rPr>
          <w:rFonts w:ascii="Montserrat" w:hAnsi="Montserrat"/>
          <w:sz w:val="20"/>
          <w:szCs w:val="20"/>
        </w:rPr>
        <w:t>Correo</w:t>
      </w:r>
      <w:r w:rsidRPr="00366A8A">
        <w:rPr>
          <w:rFonts w:ascii="Montserrat" w:hAnsi="Montserrat"/>
          <w:spacing w:val="-13"/>
          <w:sz w:val="20"/>
          <w:szCs w:val="20"/>
        </w:rPr>
        <w:t xml:space="preserve"> </w:t>
      </w:r>
      <w:r w:rsidRPr="00366A8A">
        <w:rPr>
          <w:rFonts w:ascii="Montserrat" w:hAnsi="Montserrat"/>
          <w:sz w:val="20"/>
          <w:szCs w:val="20"/>
        </w:rPr>
        <w:t>electrónico.</w:t>
      </w:r>
    </w:p>
    <w:p w14:paraId="0B1754BA" w14:textId="77777777" w:rsidR="00017F78" w:rsidRPr="00366A8A" w:rsidRDefault="00017F78" w:rsidP="006E498F">
      <w:pPr>
        <w:widowControl w:val="0"/>
        <w:tabs>
          <w:tab w:val="left" w:pos="1529"/>
          <w:tab w:val="left" w:pos="1530"/>
        </w:tabs>
        <w:autoSpaceDE w:val="0"/>
        <w:autoSpaceDN w:val="0"/>
        <w:jc w:val="both"/>
        <w:rPr>
          <w:rFonts w:ascii="Montserrat" w:hAnsi="Montserrat"/>
          <w:sz w:val="20"/>
          <w:szCs w:val="20"/>
        </w:rPr>
      </w:pPr>
    </w:p>
    <w:p w14:paraId="6434EA33" w14:textId="77777777" w:rsidR="00017F78" w:rsidRPr="00366A8A" w:rsidRDefault="00017F78" w:rsidP="006E498F">
      <w:pPr>
        <w:pStyle w:val="Textoindependiente"/>
        <w:tabs>
          <w:tab w:val="left" w:pos="9781"/>
        </w:tabs>
        <w:spacing w:after="0"/>
        <w:ind w:left="113" w:right="94"/>
        <w:jc w:val="both"/>
        <w:rPr>
          <w:rFonts w:ascii="Montserrat" w:hAnsi="Montserrat"/>
          <w:sz w:val="20"/>
          <w:szCs w:val="20"/>
          <w:lang w:val="es-MX"/>
        </w:rPr>
      </w:pPr>
      <w:r w:rsidRPr="00366A8A">
        <w:rPr>
          <w:rFonts w:ascii="Montserrat" w:hAnsi="Montserrat"/>
          <w:sz w:val="20"/>
          <w:szCs w:val="20"/>
          <w:lang w:val="es-MX"/>
        </w:rPr>
        <w:t>Cabe</w:t>
      </w:r>
      <w:r w:rsidRPr="00366A8A">
        <w:rPr>
          <w:rFonts w:ascii="Montserrat" w:hAnsi="Montserrat"/>
          <w:spacing w:val="1"/>
          <w:sz w:val="20"/>
          <w:szCs w:val="20"/>
          <w:lang w:val="es-MX"/>
        </w:rPr>
        <w:t xml:space="preserve"> </w:t>
      </w:r>
      <w:r w:rsidRPr="00366A8A">
        <w:rPr>
          <w:rFonts w:ascii="Montserrat" w:hAnsi="Montserrat"/>
          <w:sz w:val="20"/>
          <w:szCs w:val="20"/>
          <w:lang w:val="es-MX"/>
        </w:rPr>
        <w:t>señalar,</w:t>
      </w:r>
      <w:r w:rsidRPr="00366A8A">
        <w:rPr>
          <w:rFonts w:ascii="Montserrat" w:hAnsi="Montserrat"/>
          <w:spacing w:val="1"/>
          <w:sz w:val="20"/>
          <w:szCs w:val="20"/>
          <w:lang w:val="es-MX"/>
        </w:rPr>
        <w:t xml:space="preserve"> </w:t>
      </w:r>
      <w:r w:rsidRPr="00366A8A">
        <w:rPr>
          <w:rFonts w:ascii="Montserrat" w:hAnsi="Montserrat"/>
          <w:sz w:val="20"/>
          <w:szCs w:val="20"/>
          <w:lang w:val="es-MX"/>
        </w:rPr>
        <w:t>que</w:t>
      </w:r>
      <w:r w:rsidRPr="00366A8A">
        <w:rPr>
          <w:rFonts w:ascii="Montserrat" w:hAnsi="Montserrat"/>
          <w:spacing w:val="1"/>
          <w:sz w:val="20"/>
          <w:szCs w:val="20"/>
          <w:lang w:val="es-MX"/>
        </w:rPr>
        <w:t xml:space="preserve"> </w:t>
      </w:r>
      <w:r w:rsidRPr="00366A8A">
        <w:rPr>
          <w:rFonts w:ascii="Montserrat" w:hAnsi="Montserrat"/>
          <w:b/>
          <w:sz w:val="20"/>
          <w:szCs w:val="20"/>
          <w:lang w:val="es-MX"/>
        </w:rPr>
        <w:t>LOS</w:t>
      </w:r>
      <w:r w:rsidRPr="00366A8A">
        <w:rPr>
          <w:rFonts w:ascii="Montserrat" w:hAnsi="Montserrat"/>
          <w:b/>
          <w:spacing w:val="1"/>
          <w:sz w:val="20"/>
          <w:szCs w:val="20"/>
          <w:lang w:val="es-MX"/>
        </w:rPr>
        <w:t xml:space="preserve"> </w:t>
      </w:r>
      <w:r w:rsidRPr="00366A8A">
        <w:rPr>
          <w:rFonts w:ascii="Montserrat" w:hAnsi="Montserrat"/>
          <w:b/>
          <w:sz w:val="20"/>
          <w:szCs w:val="20"/>
          <w:lang w:val="es-MX"/>
        </w:rPr>
        <w:t>CONTACTOS</w:t>
      </w:r>
      <w:r w:rsidRPr="00366A8A">
        <w:rPr>
          <w:rFonts w:ascii="Montserrat" w:hAnsi="Montserrat"/>
          <w:b/>
          <w:spacing w:val="1"/>
          <w:sz w:val="20"/>
          <w:szCs w:val="20"/>
          <w:lang w:val="es-MX"/>
        </w:rPr>
        <w:t xml:space="preserve"> </w:t>
      </w:r>
      <w:r w:rsidRPr="00366A8A">
        <w:rPr>
          <w:rFonts w:ascii="Montserrat" w:hAnsi="Montserrat"/>
          <w:b/>
          <w:sz w:val="20"/>
          <w:szCs w:val="20"/>
          <w:lang w:val="es-MX"/>
        </w:rPr>
        <w:t>DESIGNADOS</w:t>
      </w:r>
      <w:r w:rsidRPr="00366A8A">
        <w:rPr>
          <w:rFonts w:ascii="Montserrat" w:hAnsi="Montserrat"/>
          <w:spacing w:val="1"/>
          <w:sz w:val="20"/>
          <w:szCs w:val="20"/>
          <w:lang w:val="es-MX"/>
        </w:rPr>
        <w:t xml:space="preserve"> </w:t>
      </w:r>
      <w:r w:rsidRPr="00366A8A">
        <w:rPr>
          <w:rFonts w:ascii="Montserrat" w:hAnsi="Montserrat"/>
          <w:sz w:val="20"/>
          <w:szCs w:val="20"/>
          <w:lang w:val="es-MX"/>
        </w:rPr>
        <w:t>por</w:t>
      </w:r>
      <w:r w:rsidRPr="00366A8A">
        <w:rPr>
          <w:rFonts w:ascii="Montserrat" w:hAnsi="Montserrat"/>
          <w:spacing w:val="1"/>
          <w:sz w:val="20"/>
          <w:szCs w:val="20"/>
          <w:lang w:val="es-MX"/>
        </w:rPr>
        <w:t xml:space="preserve"> </w:t>
      </w:r>
      <w:r w:rsidRPr="00366A8A">
        <w:rPr>
          <w:rFonts w:ascii="Montserrat" w:hAnsi="Montserrat"/>
          <w:sz w:val="20"/>
          <w:szCs w:val="20"/>
          <w:lang w:val="es-MX"/>
        </w:rPr>
        <w:t>el</w:t>
      </w:r>
      <w:r w:rsidRPr="00366A8A">
        <w:rPr>
          <w:rFonts w:ascii="Montserrat" w:hAnsi="Montserrat"/>
          <w:spacing w:val="1"/>
          <w:sz w:val="20"/>
          <w:szCs w:val="20"/>
          <w:lang w:val="es-MX"/>
        </w:rPr>
        <w:t xml:space="preserve"> </w:t>
      </w:r>
      <w:r w:rsidRPr="00366A8A">
        <w:rPr>
          <w:rFonts w:ascii="Montserrat" w:hAnsi="Montserrat"/>
          <w:b/>
          <w:sz w:val="20"/>
          <w:szCs w:val="20"/>
          <w:lang w:val="es-MX"/>
        </w:rPr>
        <w:t>LICITANTE</w:t>
      </w:r>
      <w:r w:rsidRPr="00366A8A">
        <w:rPr>
          <w:rFonts w:ascii="Montserrat" w:hAnsi="Montserrat"/>
          <w:sz w:val="20"/>
          <w:szCs w:val="20"/>
          <w:lang w:val="es-MX"/>
        </w:rPr>
        <w:t>,</w:t>
      </w:r>
      <w:r w:rsidRPr="00366A8A">
        <w:rPr>
          <w:rFonts w:ascii="Montserrat" w:hAnsi="Montserrat"/>
          <w:spacing w:val="1"/>
          <w:sz w:val="20"/>
          <w:szCs w:val="20"/>
          <w:lang w:val="es-MX"/>
        </w:rPr>
        <w:t xml:space="preserve"> </w:t>
      </w:r>
      <w:r w:rsidRPr="00366A8A">
        <w:rPr>
          <w:rFonts w:ascii="Montserrat" w:hAnsi="Montserrat"/>
          <w:sz w:val="20"/>
          <w:szCs w:val="20"/>
          <w:lang w:val="es-MX"/>
        </w:rPr>
        <w:t>no</w:t>
      </w:r>
      <w:r w:rsidRPr="00366A8A">
        <w:rPr>
          <w:rFonts w:ascii="Montserrat" w:hAnsi="Montserrat"/>
          <w:spacing w:val="1"/>
          <w:sz w:val="20"/>
          <w:szCs w:val="20"/>
          <w:lang w:val="es-MX"/>
        </w:rPr>
        <w:t xml:space="preserve"> </w:t>
      </w:r>
      <w:r w:rsidRPr="00366A8A">
        <w:rPr>
          <w:rFonts w:ascii="Montserrat" w:hAnsi="Montserrat"/>
          <w:sz w:val="20"/>
          <w:szCs w:val="20"/>
          <w:lang w:val="es-MX"/>
        </w:rPr>
        <w:t>tendrán</w:t>
      </w:r>
      <w:r w:rsidRPr="00366A8A">
        <w:rPr>
          <w:rFonts w:ascii="Montserrat" w:hAnsi="Montserrat"/>
          <w:spacing w:val="1"/>
          <w:sz w:val="20"/>
          <w:szCs w:val="20"/>
          <w:lang w:val="es-MX"/>
        </w:rPr>
        <w:t xml:space="preserve"> </w:t>
      </w:r>
      <w:r w:rsidRPr="00366A8A">
        <w:rPr>
          <w:rFonts w:ascii="Montserrat" w:hAnsi="Montserrat"/>
          <w:sz w:val="20"/>
          <w:szCs w:val="20"/>
          <w:lang w:val="es-MX"/>
        </w:rPr>
        <w:t>que</w:t>
      </w:r>
      <w:r w:rsidRPr="00366A8A">
        <w:rPr>
          <w:rFonts w:ascii="Montserrat" w:hAnsi="Montserrat"/>
          <w:spacing w:val="1"/>
          <w:sz w:val="20"/>
          <w:szCs w:val="20"/>
          <w:lang w:val="es-MX"/>
        </w:rPr>
        <w:t xml:space="preserve"> </w:t>
      </w:r>
      <w:r w:rsidRPr="00366A8A">
        <w:rPr>
          <w:rFonts w:ascii="Montserrat" w:hAnsi="Montserrat"/>
          <w:sz w:val="20"/>
          <w:szCs w:val="20"/>
          <w:lang w:val="es-MX"/>
        </w:rPr>
        <w:t>ser</w:t>
      </w:r>
      <w:r w:rsidRPr="00366A8A">
        <w:rPr>
          <w:rFonts w:ascii="Montserrat" w:hAnsi="Montserrat"/>
          <w:spacing w:val="1"/>
          <w:sz w:val="20"/>
          <w:szCs w:val="20"/>
          <w:lang w:val="es-MX"/>
        </w:rPr>
        <w:t xml:space="preserve"> </w:t>
      </w:r>
      <w:r w:rsidRPr="00366A8A">
        <w:rPr>
          <w:rFonts w:ascii="Montserrat" w:hAnsi="Montserrat"/>
          <w:sz w:val="20"/>
          <w:szCs w:val="20"/>
          <w:lang w:val="es-MX"/>
        </w:rPr>
        <w:t>necesariamente el representante legal de la empresa, sin embargo, toda notificación que</w:t>
      </w:r>
      <w:r w:rsidRPr="00366A8A">
        <w:rPr>
          <w:rFonts w:ascii="Montserrat" w:hAnsi="Montserrat"/>
          <w:spacing w:val="1"/>
          <w:sz w:val="20"/>
          <w:szCs w:val="20"/>
          <w:lang w:val="es-MX"/>
        </w:rPr>
        <w:t xml:space="preserve"> </w:t>
      </w:r>
      <w:r w:rsidRPr="00366A8A">
        <w:rPr>
          <w:rFonts w:ascii="Montserrat" w:hAnsi="Montserrat"/>
          <w:sz w:val="20"/>
          <w:szCs w:val="20"/>
          <w:lang w:val="es-MX"/>
        </w:rPr>
        <w:t>se</w:t>
      </w:r>
      <w:r w:rsidRPr="00366A8A">
        <w:rPr>
          <w:rFonts w:ascii="Montserrat" w:hAnsi="Montserrat"/>
          <w:spacing w:val="-5"/>
          <w:sz w:val="20"/>
          <w:szCs w:val="20"/>
          <w:lang w:val="es-MX"/>
        </w:rPr>
        <w:t xml:space="preserve"> </w:t>
      </w:r>
      <w:r w:rsidRPr="00366A8A">
        <w:rPr>
          <w:rFonts w:ascii="Montserrat" w:hAnsi="Montserrat"/>
          <w:sz w:val="20"/>
          <w:szCs w:val="20"/>
          <w:lang w:val="es-MX"/>
        </w:rPr>
        <w:t>le</w:t>
      </w:r>
      <w:r w:rsidRPr="00366A8A">
        <w:rPr>
          <w:rFonts w:ascii="Montserrat" w:hAnsi="Montserrat"/>
          <w:spacing w:val="-1"/>
          <w:sz w:val="20"/>
          <w:szCs w:val="20"/>
          <w:lang w:val="es-MX"/>
        </w:rPr>
        <w:t xml:space="preserve"> </w:t>
      </w:r>
      <w:r w:rsidRPr="00366A8A">
        <w:rPr>
          <w:rFonts w:ascii="Montserrat" w:hAnsi="Montserrat"/>
          <w:sz w:val="20"/>
          <w:szCs w:val="20"/>
          <w:lang w:val="es-MX"/>
        </w:rPr>
        <w:t>ha dado</w:t>
      </w:r>
      <w:r w:rsidRPr="00366A8A">
        <w:rPr>
          <w:rFonts w:ascii="Montserrat" w:hAnsi="Montserrat"/>
          <w:spacing w:val="-9"/>
          <w:sz w:val="20"/>
          <w:szCs w:val="20"/>
          <w:lang w:val="es-MX"/>
        </w:rPr>
        <w:t xml:space="preserve"> </w:t>
      </w:r>
      <w:r w:rsidRPr="00366A8A">
        <w:rPr>
          <w:rFonts w:ascii="Montserrat" w:hAnsi="Montserrat"/>
          <w:sz w:val="20"/>
          <w:szCs w:val="20"/>
          <w:lang w:val="es-MX"/>
        </w:rPr>
        <w:t>por</w:t>
      </w:r>
      <w:r w:rsidRPr="00366A8A">
        <w:rPr>
          <w:rFonts w:ascii="Montserrat" w:hAnsi="Montserrat"/>
          <w:spacing w:val="-5"/>
          <w:sz w:val="20"/>
          <w:szCs w:val="20"/>
          <w:lang w:val="es-MX"/>
        </w:rPr>
        <w:t xml:space="preserve"> </w:t>
      </w:r>
      <w:r w:rsidRPr="00366A8A">
        <w:rPr>
          <w:rFonts w:ascii="Montserrat" w:hAnsi="Montserrat"/>
          <w:sz w:val="20"/>
          <w:szCs w:val="20"/>
          <w:lang w:val="es-MX"/>
        </w:rPr>
        <w:t>parte</w:t>
      </w:r>
      <w:r w:rsidRPr="00366A8A">
        <w:rPr>
          <w:rFonts w:ascii="Montserrat" w:hAnsi="Montserrat"/>
          <w:spacing w:val="-5"/>
          <w:sz w:val="20"/>
          <w:szCs w:val="20"/>
          <w:lang w:val="es-MX"/>
        </w:rPr>
        <w:t xml:space="preserve"> </w:t>
      </w:r>
      <w:r w:rsidRPr="00366A8A">
        <w:rPr>
          <w:rFonts w:ascii="Montserrat" w:hAnsi="Montserrat"/>
          <w:sz w:val="20"/>
          <w:szCs w:val="20"/>
          <w:lang w:val="es-MX"/>
        </w:rPr>
        <w:t>del</w:t>
      </w:r>
      <w:r w:rsidRPr="00366A8A">
        <w:rPr>
          <w:rFonts w:ascii="Montserrat" w:hAnsi="Montserrat"/>
          <w:spacing w:val="-2"/>
          <w:sz w:val="20"/>
          <w:szCs w:val="20"/>
          <w:lang w:val="es-MX"/>
        </w:rPr>
        <w:t xml:space="preserve"> </w:t>
      </w:r>
      <w:r w:rsidRPr="00366A8A">
        <w:rPr>
          <w:rFonts w:ascii="Montserrat" w:hAnsi="Montserrat"/>
          <w:b/>
          <w:sz w:val="20"/>
          <w:szCs w:val="20"/>
          <w:lang w:val="es-MX"/>
        </w:rPr>
        <w:t>ÁREA</w:t>
      </w:r>
      <w:r w:rsidRPr="00366A8A">
        <w:rPr>
          <w:rFonts w:ascii="Montserrat" w:hAnsi="Montserrat"/>
          <w:b/>
          <w:spacing w:val="-7"/>
          <w:sz w:val="20"/>
          <w:szCs w:val="20"/>
          <w:lang w:val="es-MX"/>
        </w:rPr>
        <w:t xml:space="preserve"> </w:t>
      </w:r>
      <w:r w:rsidRPr="00366A8A">
        <w:rPr>
          <w:rFonts w:ascii="Montserrat" w:hAnsi="Montserrat"/>
          <w:b/>
          <w:sz w:val="20"/>
          <w:szCs w:val="20"/>
          <w:lang w:val="es-MX"/>
        </w:rPr>
        <w:t>REQUIRENTE</w:t>
      </w:r>
      <w:r w:rsidRPr="00366A8A">
        <w:rPr>
          <w:rFonts w:ascii="Montserrat" w:hAnsi="Montserrat"/>
          <w:b/>
          <w:spacing w:val="-15"/>
          <w:sz w:val="20"/>
          <w:szCs w:val="20"/>
          <w:lang w:val="es-MX"/>
        </w:rPr>
        <w:t xml:space="preserve"> </w:t>
      </w:r>
      <w:r w:rsidRPr="00366A8A">
        <w:rPr>
          <w:rFonts w:ascii="Montserrat" w:hAnsi="Montserrat"/>
          <w:sz w:val="20"/>
          <w:szCs w:val="20"/>
          <w:lang w:val="es-MX"/>
        </w:rPr>
        <w:t>se</w:t>
      </w:r>
      <w:r w:rsidRPr="00366A8A">
        <w:rPr>
          <w:rFonts w:ascii="Montserrat" w:hAnsi="Montserrat"/>
          <w:spacing w:val="-18"/>
          <w:sz w:val="20"/>
          <w:szCs w:val="20"/>
          <w:lang w:val="es-MX"/>
        </w:rPr>
        <w:t xml:space="preserve"> </w:t>
      </w:r>
      <w:r w:rsidRPr="00366A8A">
        <w:rPr>
          <w:rFonts w:ascii="Montserrat" w:hAnsi="Montserrat"/>
          <w:sz w:val="20"/>
          <w:szCs w:val="20"/>
          <w:lang w:val="es-MX"/>
        </w:rPr>
        <w:t>considerará</w:t>
      </w:r>
      <w:r w:rsidRPr="00366A8A">
        <w:rPr>
          <w:rFonts w:ascii="Montserrat" w:hAnsi="Montserrat"/>
          <w:spacing w:val="-29"/>
          <w:sz w:val="20"/>
          <w:szCs w:val="20"/>
          <w:lang w:val="es-MX"/>
        </w:rPr>
        <w:t xml:space="preserve"> </w:t>
      </w:r>
      <w:r w:rsidRPr="00366A8A">
        <w:rPr>
          <w:rFonts w:ascii="Montserrat" w:hAnsi="Montserrat"/>
          <w:sz w:val="20"/>
          <w:szCs w:val="20"/>
          <w:lang w:val="es-MX"/>
        </w:rPr>
        <w:t>de</w:t>
      </w:r>
      <w:r w:rsidRPr="00366A8A">
        <w:rPr>
          <w:rFonts w:ascii="Montserrat" w:hAnsi="Montserrat"/>
          <w:spacing w:val="-17"/>
          <w:sz w:val="20"/>
          <w:szCs w:val="20"/>
          <w:lang w:val="es-MX"/>
        </w:rPr>
        <w:t xml:space="preserve"> </w:t>
      </w:r>
      <w:r w:rsidRPr="00366A8A">
        <w:rPr>
          <w:rFonts w:ascii="Montserrat" w:hAnsi="Montserrat"/>
          <w:sz w:val="20"/>
          <w:szCs w:val="20"/>
          <w:lang w:val="es-MX"/>
        </w:rPr>
        <w:t>carácter</w:t>
      </w:r>
      <w:r w:rsidRPr="00366A8A">
        <w:rPr>
          <w:rFonts w:ascii="Montserrat" w:hAnsi="Montserrat"/>
          <w:spacing w:val="-27"/>
          <w:sz w:val="20"/>
          <w:szCs w:val="20"/>
          <w:lang w:val="es-MX"/>
        </w:rPr>
        <w:t xml:space="preserve"> </w:t>
      </w:r>
      <w:r w:rsidRPr="00366A8A">
        <w:rPr>
          <w:rFonts w:ascii="Montserrat" w:hAnsi="Montserrat"/>
          <w:sz w:val="20"/>
          <w:szCs w:val="20"/>
          <w:lang w:val="es-MX"/>
        </w:rPr>
        <w:t>oficial.</w:t>
      </w:r>
    </w:p>
    <w:p w14:paraId="5D099E43" w14:textId="77777777" w:rsidR="00017F78" w:rsidRPr="00366A8A" w:rsidRDefault="00017F78" w:rsidP="006E498F">
      <w:pPr>
        <w:pStyle w:val="Textoindependiente"/>
        <w:tabs>
          <w:tab w:val="left" w:pos="9781"/>
        </w:tabs>
        <w:spacing w:after="0"/>
        <w:ind w:right="94"/>
        <w:jc w:val="both"/>
        <w:rPr>
          <w:rFonts w:ascii="Montserrat" w:hAnsi="Montserrat"/>
          <w:sz w:val="20"/>
          <w:szCs w:val="20"/>
          <w:lang w:val="es-MX"/>
        </w:rPr>
      </w:pPr>
    </w:p>
    <w:p w14:paraId="55095438" w14:textId="77777777" w:rsidR="00017F78" w:rsidRPr="00366A8A" w:rsidRDefault="00017F78" w:rsidP="006E498F">
      <w:pPr>
        <w:pStyle w:val="Textoindependiente"/>
        <w:tabs>
          <w:tab w:val="left" w:pos="9781"/>
        </w:tabs>
        <w:spacing w:after="0"/>
        <w:ind w:left="113" w:right="94"/>
        <w:jc w:val="both"/>
        <w:rPr>
          <w:rFonts w:ascii="Montserrat" w:hAnsi="Montserrat"/>
          <w:sz w:val="20"/>
          <w:szCs w:val="20"/>
          <w:lang w:val="es-MX"/>
        </w:rPr>
      </w:pPr>
      <w:r w:rsidRPr="00366A8A">
        <w:rPr>
          <w:rFonts w:ascii="Montserrat" w:hAnsi="Montserrat"/>
          <w:w w:val="102"/>
          <w:sz w:val="20"/>
          <w:szCs w:val="20"/>
          <w:lang w:val="es-MX"/>
        </w:rPr>
        <w:t>L</w:t>
      </w:r>
      <w:r w:rsidRPr="00366A8A">
        <w:rPr>
          <w:rFonts w:ascii="Montserrat" w:hAnsi="Montserrat"/>
          <w:spacing w:val="-2"/>
          <w:w w:val="102"/>
          <w:sz w:val="20"/>
          <w:szCs w:val="20"/>
          <w:lang w:val="es-MX"/>
        </w:rPr>
        <w:t>a</w:t>
      </w:r>
      <w:r w:rsidRPr="00366A8A">
        <w:rPr>
          <w:rFonts w:ascii="Montserrat" w:hAnsi="Montserrat"/>
          <w:w w:val="94"/>
          <w:sz w:val="20"/>
          <w:szCs w:val="20"/>
          <w:lang w:val="es-MX"/>
        </w:rPr>
        <w:t>s</w:t>
      </w:r>
      <w:r w:rsidRPr="00366A8A">
        <w:rPr>
          <w:rFonts w:ascii="Montserrat" w:hAnsi="Montserrat"/>
          <w:spacing w:val="-23"/>
          <w:sz w:val="20"/>
          <w:szCs w:val="20"/>
          <w:lang w:val="es-MX"/>
        </w:rPr>
        <w:t xml:space="preserve"> </w:t>
      </w:r>
      <w:r w:rsidRPr="00366A8A">
        <w:rPr>
          <w:rFonts w:ascii="Montserrat" w:hAnsi="Montserrat"/>
          <w:spacing w:val="-1"/>
          <w:w w:val="107"/>
          <w:sz w:val="20"/>
          <w:szCs w:val="20"/>
          <w:lang w:val="es-MX"/>
        </w:rPr>
        <w:t>n</w:t>
      </w:r>
      <w:r w:rsidRPr="00366A8A">
        <w:rPr>
          <w:rFonts w:ascii="Montserrat" w:hAnsi="Montserrat"/>
          <w:w w:val="103"/>
          <w:sz w:val="20"/>
          <w:szCs w:val="20"/>
          <w:lang w:val="es-MX"/>
        </w:rPr>
        <w:t>o</w:t>
      </w:r>
      <w:r w:rsidRPr="00366A8A">
        <w:rPr>
          <w:rFonts w:ascii="Montserrat" w:hAnsi="Montserrat"/>
          <w:spacing w:val="-1"/>
          <w:w w:val="103"/>
          <w:sz w:val="20"/>
          <w:szCs w:val="20"/>
          <w:lang w:val="es-MX"/>
        </w:rPr>
        <w:t>t</w:t>
      </w:r>
      <w:r w:rsidRPr="00366A8A">
        <w:rPr>
          <w:rFonts w:ascii="Montserrat" w:hAnsi="Montserrat"/>
          <w:w w:val="98"/>
          <w:sz w:val="20"/>
          <w:szCs w:val="20"/>
          <w:lang w:val="es-MX"/>
        </w:rPr>
        <w:t>i</w:t>
      </w:r>
      <w:r w:rsidRPr="00366A8A">
        <w:rPr>
          <w:rFonts w:ascii="Montserrat" w:hAnsi="Montserrat"/>
          <w:spacing w:val="-3"/>
          <w:w w:val="96"/>
          <w:sz w:val="20"/>
          <w:szCs w:val="20"/>
          <w:lang w:val="es-MX"/>
        </w:rPr>
        <w:t>f</w:t>
      </w:r>
      <w:r w:rsidRPr="00366A8A">
        <w:rPr>
          <w:rFonts w:ascii="Montserrat" w:hAnsi="Montserrat"/>
          <w:w w:val="98"/>
          <w:sz w:val="20"/>
          <w:szCs w:val="20"/>
          <w:lang w:val="es-MX"/>
        </w:rPr>
        <w:t>i</w:t>
      </w:r>
      <w:r w:rsidRPr="00366A8A">
        <w:rPr>
          <w:rFonts w:ascii="Montserrat" w:hAnsi="Montserrat"/>
          <w:spacing w:val="2"/>
          <w:w w:val="108"/>
          <w:sz w:val="20"/>
          <w:szCs w:val="20"/>
          <w:lang w:val="es-MX"/>
        </w:rPr>
        <w:t>c</w:t>
      </w:r>
      <w:r w:rsidRPr="00366A8A">
        <w:rPr>
          <w:rFonts w:ascii="Montserrat" w:hAnsi="Montserrat"/>
          <w:spacing w:val="-1"/>
          <w:w w:val="98"/>
          <w:sz w:val="20"/>
          <w:szCs w:val="20"/>
          <w:lang w:val="es-MX"/>
        </w:rPr>
        <w:t>a</w:t>
      </w:r>
      <w:r w:rsidRPr="00366A8A">
        <w:rPr>
          <w:rFonts w:ascii="Montserrat" w:hAnsi="Montserrat"/>
          <w:w w:val="108"/>
          <w:sz w:val="20"/>
          <w:szCs w:val="20"/>
          <w:lang w:val="es-MX"/>
        </w:rPr>
        <w:t>c</w:t>
      </w:r>
      <w:r w:rsidRPr="00366A8A">
        <w:rPr>
          <w:rFonts w:ascii="Montserrat" w:hAnsi="Montserrat"/>
          <w:spacing w:val="-2"/>
          <w:w w:val="98"/>
          <w:sz w:val="20"/>
          <w:szCs w:val="20"/>
          <w:lang w:val="es-MX"/>
        </w:rPr>
        <w:t>i</w:t>
      </w:r>
      <w:r w:rsidRPr="00366A8A">
        <w:rPr>
          <w:rFonts w:ascii="Montserrat" w:hAnsi="Montserrat"/>
          <w:spacing w:val="5"/>
          <w:w w:val="103"/>
          <w:sz w:val="20"/>
          <w:szCs w:val="20"/>
          <w:lang w:val="es-MX"/>
        </w:rPr>
        <w:t>o</w:t>
      </w:r>
      <w:r w:rsidRPr="00366A8A">
        <w:rPr>
          <w:rFonts w:ascii="Montserrat" w:hAnsi="Montserrat"/>
          <w:spacing w:val="-4"/>
          <w:w w:val="107"/>
          <w:sz w:val="20"/>
          <w:szCs w:val="20"/>
          <w:lang w:val="es-MX"/>
        </w:rPr>
        <w:t>n</w:t>
      </w:r>
      <w:r w:rsidRPr="00366A8A">
        <w:rPr>
          <w:rFonts w:ascii="Montserrat" w:hAnsi="Montserrat"/>
          <w:spacing w:val="1"/>
          <w:w w:val="101"/>
          <w:sz w:val="20"/>
          <w:szCs w:val="20"/>
          <w:lang w:val="es-MX"/>
        </w:rPr>
        <w:t>e</w:t>
      </w:r>
      <w:r w:rsidRPr="00366A8A">
        <w:rPr>
          <w:rFonts w:ascii="Montserrat" w:hAnsi="Montserrat"/>
          <w:w w:val="94"/>
          <w:sz w:val="20"/>
          <w:szCs w:val="20"/>
          <w:lang w:val="es-MX"/>
        </w:rPr>
        <w:t>s</w:t>
      </w:r>
      <w:r w:rsidRPr="00366A8A">
        <w:rPr>
          <w:rFonts w:ascii="Montserrat" w:hAnsi="Montserrat"/>
          <w:spacing w:val="-35"/>
          <w:sz w:val="20"/>
          <w:szCs w:val="20"/>
          <w:lang w:val="es-MX"/>
        </w:rPr>
        <w:t xml:space="preserve"> </w:t>
      </w:r>
      <w:r w:rsidRPr="00366A8A">
        <w:rPr>
          <w:rFonts w:ascii="Montserrat" w:hAnsi="Montserrat"/>
          <w:spacing w:val="-3"/>
          <w:w w:val="109"/>
          <w:sz w:val="20"/>
          <w:szCs w:val="20"/>
          <w:lang w:val="es-MX"/>
        </w:rPr>
        <w:t>p</w:t>
      </w:r>
      <w:r w:rsidRPr="00366A8A">
        <w:rPr>
          <w:rFonts w:ascii="Montserrat" w:hAnsi="Montserrat"/>
          <w:spacing w:val="3"/>
          <w:w w:val="103"/>
          <w:sz w:val="20"/>
          <w:szCs w:val="20"/>
          <w:lang w:val="es-MX"/>
        </w:rPr>
        <w:t>o</w:t>
      </w:r>
      <w:r w:rsidRPr="00366A8A">
        <w:rPr>
          <w:rFonts w:ascii="Montserrat" w:hAnsi="Montserrat"/>
          <w:spacing w:val="-4"/>
          <w:w w:val="103"/>
          <w:sz w:val="20"/>
          <w:szCs w:val="20"/>
          <w:lang w:val="es-MX"/>
        </w:rPr>
        <w:t>d</w:t>
      </w:r>
      <w:r w:rsidRPr="00366A8A">
        <w:rPr>
          <w:rFonts w:ascii="Montserrat" w:hAnsi="Montserrat"/>
          <w:w w:val="103"/>
          <w:sz w:val="20"/>
          <w:szCs w:val="20"/>
          <w:lang w:val="es-MX"/>
        </w:rPr>
        <w:t>r</w:t>
      </w:r>
      <w:r w:rsidRPr="00366A8A">
        <w:rPr>
          <w:rFonts w:ascii="Montserrat" w:hAnsi="Montserrat"/>
          <w:spacing w:val="1"/>
          <w:w w:val="98"/>
          <w:sz w:val="20"/>
          <w:szCs w:val="20"/>
          <w:lang w:val="es-MX"/>
        </w:rPr>
        <w:t>á</w:t>
      </w:r>
      <w:r w:rsidRPr="00366A8A">
        <w:rPr>
          <w:rFonts w:ascii="Montserrat" w:hAnsi="Montserrat"/>
          <w:w w:val="107"/>
          <w:sz w:val="20"/>
          <w:szCs w:val="20"/>
          <w:lang w:val="es-MX"/>
        </w:rPr>
        <w:t>n</w:t>
      </w:r>
      <w:r w:rsidRPr="00366A8A">
        <w:rPr>
          <w:rFonts w:ascii="Montserrat" w:hAnsi="Montserrat"/>
          <w:spacing w:val="-28"/>
          <w:sz w:val="20"/>
          <w:szCs w:val="20"/>
          <w:lang w:val="es-MX"/>
        </w:rPr>
        <w:t xml:space="preserve"> </w:t>
      </w:r>
      <w:r w:rsidRPr="00366A8A">
        <w:rPr>
          <w:rFonts w:ascii="Montserrat" w:hAnsi="Montserrat"/>
          <w:spacing w:val="-3"/>
          <w:w w:val="94"/>
          <w:sz w:val="20"/>
          <w:szCs w:val="20"/>
          <w:lang w:val="es-MX"/>
        </w:rPr>
        <w:t>r</w:t>
      </w:r>
      <w:r w:rsidRPr="00366A8A">
        <w:rPr>
          <w:rFonts w:ascii="Montserrat" w:hAnsi="Montserrat"/>
          <w:spacing w:val="1"/>
          <w:w w:val="101"/>
          <w:sz w:val="20"/>
          <w:szCs w:val="20"/>
          <w:lang w:val="es-MX"/>
        </w:rPr>
        <w:t>e</w:t>
      </w:r>
      <w:r w:rsidRPr="00366A8A">
        <w:rPr>
          <w:rFonts w:ascii="Montserrat" w:hAnsi="Montserrat"/>
          <w:spacing w:val="-1"/>
          <w:w w:val="98"/>
          <w:sz w:val="20"/>
          <w:szCs w:val="20"/>
          <w:lang w:val="es-MX"/>
        </w:rPr>
        <w:t>a</w:t>
      </w:r>
      <w:r w:rsidRPr="00366A8A">
        <w:rPr>
          <w:rFonts w:ascii="Montserrat" w:hAnsi="Montserrat"/>
          <w:w w:val="98"/>
          <w:sz w:val="20"/>
          <w:szCs w:val="20"/>
          <w:lang w:val="es-MX"/>
        </w:rPr>
        <w:t>li</w:t>
      </w:r>
      <w:r w:rsidRPr="00366A8A">
        <w:rPr>
          <w:rFonts w:ascii="Montserrat" w:hAnsi="Montserrat"/>
          <w:spacing w:val="-1"/>
          <w:w w:val="97"/>
          <w:sz w:val="20"/>
          <w:szCs w:val="20"/>
          <w:lang w:val="es-MX"/>
        </w:rPr>
        <w:t>z</w:t>
      </w:r>
      <w:r w:rsidRPr="00366A8A">
        <w:rPr>
          <w:rFonts w:ascii="Montserrat" w:hAnsi="Montserrat"/>
          <w:spacing w:val="-4"/>
          <w:w w:val="98"/>
          <w:sz w:val="20"/>
          <w:szCs w:val="20"/>
          <w:lang w:val="es-MX"/>
        </w:rPr>
        <w:t>a</w:t>
      </w:r>
      <w:r w:rsidRPr="00366A8A">
        <w:rPr>
          <w:rFonts w:ascii="Montserrat" w:hAnsi="Montserrat"/>
          <w:w w:val="94"/>
          <w:sz w:val="20"/>
          <w:szCs w:val="20"/>
          <w:lang w:val="es-MX"/>
        </w:rPr>
        <w:t>rs</w:t>
      </w:r>
      <w:r w:rsidRPr="00366A8A">
        <w:rPr>
          <w:rFonts w:ascii="Montserrat" w:hAnsi="Montserrat"/>
          <w:w w:val="101"/>
          <w:sz w:val="20"/>
          <w:szCs w:val="20"/>
          <w:lang w:val="es-MX"/>
        </w:rPr>
        <w:t>e</w:t>
      </w:r>
      <w:r w:rsidRPr="00366A8A">
        <w:rPr>
          <w:rFonts w:ascii="Montserrat" w:hAnsi="Montserrat"/>
          <w:spacing w:val="-29"/>
          <w:sz w:val="20"/>
          <w:szCs w:val="20"/>
          <w:lang w:val="es-MX"/>
        </w:rPr>
        <w:t xml:space="preserve"> </w:t>
      </w:r>
      <w:r w:rsidRPr="00366A8A">
        <w:rPr>
          <w:rFonts w:ascii="Montserrat" w:hAnsi="Montserrat"/>
          <w:w w:val="98"/>
          <w:sz w:val="20"/>
          <w:szCs w:val="20"/>
          <w:lang w:val="es-MX"/>
        </w:rPr>
        <w:t>a</w:t>
      </w:r>
      <w:r w:rsidRPr="00366A8A">
        <w:rPr>
          <w:rFonts w:ascii="Montserrat" w:hAnsi="Montserrat"/>
          <w:spacing w:val="-21"/>
          <w:sz w:val="20"/>
          <w:szCs w:val="20"/>
          <w:lang w:val="es-MX"/>
        </w:rPr>
        <w:t xml:space="preserve"> </w:t>
      </w:r>
      <w:r w:rsidRPr="00366A8A">
        <w:rPr>
          <w:rFonts w:ascii="Montserrat" w:hAnsi="Montserrat"/>
          <w:spacing w:val="-1"/>
          <w:w w:val="103"/>
          <w:sz w:val="20"/>
          <w:szCs w:val="20"/>
          <w:lang w:val="es-MX"/>
        </w:rPr>
        <w:t>t</w:t>
      </w:r>
      <w:r w:rsidRPr="00366A8A">
        <w:rPr>
          <w:rFonts w:ascii="Montserrat" w:hAnsi="Montserrat"/>
          <w:spacing w:val="2"/>
          <w:w w:val="94"/>
          <w:sz w:val="20"/>
          <w:szCs w:val="20"/>
          <w:lang w:val="es-MX"/>
        </w:rPr>
        <w:t>r</w:t>
      </w:r>
      <w:r w:rsidRPr="00366A8A">
        <w:rPr>
          <w:rFonts w:ascii="Montserrat" w:hAnsi="Montserrat"/>
          <w:spacing w:val="-1"/>
          <w:w w:val="98"/>
          <w:sz w:val="20"/>
          <w:szCs w:val="20"/>
          <w:lang w:val="es-MX"/>
        </w:rPr>
        <w:t>a</w:t>
      </w:r>
      <w:r w:rsidRPr="00366A8A">
        <w:rPr>
          <w:rFonts w:ascii="Montserrat" w:hAnsi="Montserrat"/>
          <w:w w:val="96"/>
          <w:sz w:val="20"/>
          <w:szCs w:val="20"/>
          <w:lang w:val="es-MX"/>
        </w:rPr>
        <w:t>v</w:t>
      </w:r>
      <w:r w:rsidRPr="00366A8A">
        <w:rPr>
          <w:rFonts w:ascii="Montserrat" w:hAnsi="Montserrat"/>
          <w:spacing w:val="-2"/>
          <w:w w:val="96"/>
          <w:sz w:val="20"/>
          <w:szCs w:val="20"/>
          <w:lang w:val="es-MX"/>
        </w:rPr>
        <w:t>é</w:t>
      </w:r>
      <w:r w:rsidRPr="00366A8A">
        <w:rPr>
          <w:rFonts w:ascii="Montserrat" w:hAnsi="Montserrat"/>
          <w:w w:val="94"/>
          <w:sz w:val="20"/>
          <w:szCs w:val="20"/>
          <w:lang w:val="es-MX"/>
        </w:rPr>
        <w:t>s</w:t>
      </w:r>
      <w:r w:rsidRPr="00366A8A">
        <w:rPr>
          <w:rFonts w:ascii="Montserrat" w:hAnsi="Montserrat"/>
          <w:spacing w:val="-27"/>
          <w:sz w:val="20"/>
          <w:szCs w:val="20"/>
          <w:lang w:val="es-MX"/>
        </w:rPr>
        <w:t xml:space="preserve"> </w:t>
      </w:r>
      <w:r w:rsidRPr="00366A8A">
        <w:rPr>
          <w:rFonts w:ascii="Montserrat" w:hAnsi="Montserrat"/>
          <w:spacing w:val="-1"/>
          <w:w w:val="109"/>
          <w:sz w:val="20"/>
          <w:szCs w:val="20"/>
          <w:lang w:val="es-MX"/>
        </w:rPr>
        <w:t>d</w:t>
      </w:r>
      <w:r w:rsidRPr="00366A8A">
        <w:rPr>
          <w:rFonts w:ascii="Montserrat" w:hAnsi="Montserrat"/>
          <w:w w:val="101"/>
          <w:sz w:val="20"/>
          <w:szCs w:val="20"/>
          <w:lang w:val="es-MX"/>
        </w:rPr>
        <w:t>e</w:t>
      </w:r>
      <w:r w:rsidRPr="00366A8A">
        <w:rPr>
          <w:rFonts w:ascii="Montserrat" w:hAnsi="Montserrat"/>
          <w:spacing w:val="-19"/>
          <w:sz w:val="20"/>
          <w:szCs w:val="20"/>
          <w:lang w:val="es-MX"/>
        </w:rPr>
        <w:t xml:space="preserve"> </w:t>
      </w:r>
      <w:r w:rsidRPr="00366A8A">
        <w:rPr>
          <w:rFonts w:ascii="Montserrat" w:hAnsi="Montserrat"/>
          <w:spacing w:val="-2"/>
          <w:w w:val="98"/>
          <w:sz w:val="20"/>
          <w:szCs w:val="20"/>
          <w:lang w:val="es-MX"/>
        </w:rPr>
        <w:t>l</w:t>
      </w:r>
      <w:r w:rsidRPr="00366A8A">
        <w:rPr>
          <w:rFonts w:ascii="Montserrat" w:hAnsi="Montserrat"/>
          <w:w w:val="99"/>
          <w:sz w:val="20"/>
          <w:szCs w:val="20"/>
          <w:lang w:val="es-MX"/>
        </w:rPr>
        <w:t>os</w:t>
      </w:r>
      <w:r w:rsidRPr="00366A8A">
        <w:rPr>
          <w:rFonts w:ascii="Montserrat" w:hAnsi="Montserrat"/>
          <w:spacing w:val="-23"/>
          <w:sz w:val="20"/>
          <w:szCs w:val="20"/>
          <w:lang w:val="es-MX"/>
        </w:rPr>
        <w:t xml:space="preserve"> </w:t>
      </w:r>
      <w:r w:rsidRPr="00366A8A">
        <w:rPr>
          <w:rFonts w:ascii="Montserrat" w:hAnsi="Montserrat"/>
          <w:w w:val="94"/>
          <w:sz w:val="20"/>
          <w:szCs w:val="20"/>
          <w:lang w:val="es-MX"/>
        </w:rPr>
        <w:t>s</w:t>
      </w:r>
      <w:r w:rsidRPr="00366A8A">
        <w:rPr>
          <w:rFonts w:ascii="Montserrat" w:hAnsi="Montserrat"/>
          <w:w w:val="98"/>
          <w:sz w:val="20"/>
          <w:szCs w:val="20"/>
          <w:lang w:val="es-MX"/>
        </w:rPr>
        <w:t>i</w:t>
      </w:r>
      <w:r w:rsidRPr="00366A8A">
        <w:rPr>
          <w:rFonts w:ascii="Montserrat" w:hAnsi="Montserrat"/>
          <w:spacing w:val="-3"/>
          <w:w w:val="110"/>
          <w:sz w:val="20"/>
          <w:szCs w:val="20"/>
          <w:lang w:val="es-MX"/>
        </w:rPr>
        <w:t>g</w:t>
      </w:r>
      <w:r w:rsidRPr="00366A8A">
        <w:rPr>
          <w:rFonts w:ascii="Montserrat" w:hAnsi="Montserrat"/>
          <w:w w:val="104"/>
          <w:sz w:val="20"/>
          <w:szCs w:val="20"/>
          <w:lang w:val="es-MX"/>
        </w:rPr>
        <w:t>u</w:t>
      </w:r>
      <w:r w:rsidRPr="00366A8A">
        <w:rPr>
          <w:rFonts w:ascii="Montserrat" w:hAnsi="Montserrat"/>
          <w:spacing w:val="-2"/>
          <w:w w:val="104"/>
          <w:sz w:val="20"/>
          <w:szCs w:val="20"/>
          <w:lang w:val="es-MX"/>
        </w:rPr>
        <w:t>i</w:t>
      </w:r>
      <w:r w:rsidRPr="00366A8A">
        <w:rPr>
          <w:rFonts w:ascii="Montserrat" w:hAnsi="Montserrat"/>
          <w:spacing w:val="1"/>
          <w:w w:val="101"/>
          <w:sz w:val="20"/>
          <w:szCs w:val="20"/>
          <w:lang w:val="es-MX"/>
        </w:rPr>
        <w:t>e</w:t>
      </w:r>
      <w:r w:rsidRPr="00366A8A">
        <w:rPr>
          <w:rFonts w:ascii="Montserrat" w:hAnsi="Montserrat"/>
          <w:spacing w:val="-1"/>
          <w:w w:val="107"/>
          <w:sz w:val="20"/>
          <w:szCs w:val="20"/>
          <w:lang w:val="es-MX"/>
        </w:rPr>
        <w:t>n</w:t>
      </w:r>
      <w:r w:rsidRPr="00366A8A">
        <w:rPr>
          <w:rFonts w:ascii="Montserrat" w:hAnsi="Montserrat"/>
          <w:spacing w:val="-1"/>
          <w:w w:val="103"/>
          <w:sz w:val="20"/>
          <w:szCs w:val="20"/>
          <w:lang w:val="es-MX"/>
        </w:rPr>
        <w:t>t</w:t>
      </w:r>
      <w:r w:rsidRPr="00366A8A">
        <w:rPr>
          <w:rFonts w:ascii="Montserrat" w:hAnsi="Montserrat"/>
          <w:spacing w:val="1"/>
          <w:w w:val="98"/>
          <w:sz w:val="20"/>
          <w:szCs w:val="20"/>
          <w:lang w:val="es-MX"/>
        </w:rPr>
        <w:t>e</w:t>
      </w:r>
      <w:r w:rsidRPr="00366A8A">
        <w:rPr>
          <w:rFonts w:ascii="Montserrat" w:hAnsi="Montserrat"/>
          <w:w w:val="98"/>
          <w:sz w:val="20"/>
          <w:szCs w:val="20"/>
          <w:lang w:val="es-MX"/>
        </w:rPr>
        <w:t>s</w:t>
      </w:r>
      <w:r w:rsidRPr="00366A8A">
        <w:rPr>
          <w:rFonts w:ascii="Montserrat" w:hAnsi="Montserrat"/>
          <w:spacing w:val="-29"/>
          <w:sz w:val="20"/>
          <w:szCs w:val="20"/>
          <w:lang w:val="es-MX"/>
        </w:rPr>
        <w:t xml:space="preserve"> </w:t>
      </w:r>
      <w:r w:rsidRPr="00366A8A">
        <w:rPr>
          <w:rFonts w:ascii="Montserrat" w:hAnsi="Montserrat"/>
          <w:spacing w:val="-2"/>
          <w:w w:val="106"/>
          <w:sz w:val="20"/>
          <w:szCs w:val="20"/>
          <w:lang w:val="es-MX"/>
        </w:rPr>
        <w:t>m</w:t>
      </w:r>
      <w:r w:rsidRPr="00366A8A">
        <w:rPr>
          <w:rFonts w:ascii="Montserrat" w:hAnsi="Montserrat"/>
          <w:spacing w:val="1"/>
          <w:w w:val="106"/>
          <w:sz w:val="20"/>
          <w:szCs w:val="20"/>
          <w:lang w:val="es-MX"/>
        </w:rPr>
        <w:t>e</w:t>
      </w:r>
      <w:r w:rsidRPr="00366A8A">
        <w:rPr>
          <w:rFonts w:ascii="Montserrat" w:hAnsi="Montserrat"/>
          <w:spacing w:val="-1"/>
          <w:w w:val="109"/>
          <w:sz w:val="20"/>
          <w:szCs w:val="20"/>
          <w:lang w:val="es-MX"/>
        </w:rPr>
        <w:t>d</w:t>
      </w:r>
      <w:r w:rsidRPr="00366A8A">
        <w:rPr>
          <w:rFonts w:ascii="Montserrat" w:hAnsi="Montserrat"/>
          <w:w w:val="98"/>
          <w:sz w:val="20"/>
          <w:szCs w:val="20"/>
          <w:lang w:val="es-MX"/>
        </w:rPr>
        <w:t>i</w:t>
      </w:r>
      <w:r w:rsidRPr="00366A8A">
        <w:rPr>
          <w:rFonts w:ascii="Montserrat" w:hAnsi="Montserrat"/>
          <w:w w:val="103"/>
          <w:sz w:val="20"/>
          <w:szCs w:val="20"/>
          <w:lang w:val="es-MX"/>
        </w:rPr>
        <w:t>o</w:t>
      </w:r>
      <w:r w:rsidRPr="00366A8A">
        <w:rPr>
          <w:rFonts w:ascii="Montserrat" w:hAnsi="Montserrat"/>
          <w:spacing w:val="-3"/>
          <w:w w:val="94"/>
          <w:sz w:val="20"/>
          <w:szCs w:val="20"/>
          <w:lang w:val="es-MX"/>
        </w:rPr>
        <w:t>s</w:t>
      </w:r>
      <w:r w:rsidRPr="00366A8A">
        <w:rPr>
          <w:rFonts w:ascii="Montserrat" w:hAnsi="Montserrat"/>
          <w:w w:val="46"/>
          <w:sz w:val="20"/>
          <w:szCs w:val="20"/>
          <w:lang w:val="es-MX"/>
        </w:rPr>
        <w:t>:</w:t>
      </w:r>
    </w:p>
    <w:p w14:paraId="61F0C70D" w14:textId="77777777" w:rsidR="00017F78" w:rsidRPr="00366A8A" w:rsidRDefault="00017F78" w:rsidP="006E498F">
      <w:pPr>
        <w:pStyle w:val="Textoindependiente"/>
        <w:spacing w:after="0"/>
        <w:jc w:val="both"/>
        <w:rPr>
          <w:rFonts w:ascii="Montserrat" w:hAnsi="Montserrat"/>
          <w:sz w:val="20"/>
          <w:szCs w:val="20"/>
          <w:lang w:val="es-MX"/>
        </w:rPr>
      </w:pPr>
    </w:p>
    <w:p w14:paraId="6D112E56" w14:textId="77777777" w:rsidR="00017F78" w:rsidRPr="00366A8A" w:rsidRDefault="00017F78" w:rsidP="006E498F">
      <w:pPr>
        <w:pStyle w:val="Prrafodelista"/>
        <w:widowControl w:val="0"/>
        <w:numPr>
          <w:ilvl w:val="0"/>
          <w:numId w:val="16"/>
        </w:numPr>
        <w:tabs>
          <w:tab w:val="left" w:pos="1529"/>
          <w:tab w:val="left" w:pos="1530"/>
        </w:tabs>
        <w:autoSpaceDE w:val="0"/>
        <w:autoSpaceDN w:val="0"/>
        <w:contextualSpacing w:val="0"/>
        <w:jc w:val="both"/>
        <w:rPr>
          <w:rFonts w:ascii="Montserrat" w:hAnsi="Montserrat"/>
          <w:sz w:val="20"/>
          <w:szCs w:val="20"/>
        </w:rPr>
      </w:pPr>
      <w:r w:rsidRPr="00366A8A">
        <w:rPr>
          <w:rFonts w:ascii="Montserrat" w:hAnsi="Montserrat"/>
          <w:sz w:val="20"/>
          <w:szCs w:val="20"/>
        </w:rPr>
        <w:t>Oficio</w:t>
      </w:r>
      <w:r w:rsidRPr="00366A8A">
        <w:rPr>
          <w:rFonts w:ascii="Montserrat" w:hAnsi="Montserrat"/>
          <w:spacing w:val="1"/>
          <w:sz w:val="20"/>
          <w:szCs w:val="20"/>
        </w:rPr>
        <w:t xml:space="preserve"> </w:t>
      </w:r>
      <w:r w:rsidRPr="00366A8A">
        <w:rPr>
          <w:rFonts w:ascii="Montserrat" w:hAnsi="Montserrat"/>
          <w:sz w:val="20"/>
          <w:szCs w:val="20"/>
        </w:rPr>
        <w:t>entregado</w:t>
      </w:r>
      <w:r w:rsidRPr="00366A8A">
        <w:rPr>
          <w:rFonts w:ascii="Montserrat" w:hAnsi="Montserrat"/>
          <w:spacing w:val="-2"/>
          <w:sz w:val="20"/>
          <w:szCs w:val="20"/>
        </w:rPr>
        <w:t xml:space="preserve"> </w:t>
      </w:r>
      <w:r w:rsidRPr="00366A8A">
        <w:rPr>
          <w:rFonts w:ascii="Montserrat" w:hAnsi="Montserrat"/>
          <w:sz w:val="20"/>
          <w:szCs w:val="20"/>
        </w:rPr>
        <w:t>en el</w:t>
      </w:r>
      <w:r w:rsidRPr="00366A8A">
        <w:rPr>
          <w:rFonts w:ascii="Montserrat" w:hAnsi="Montserrat"/>
          <w:spacing w:val="6"/>
          <w:sz w:val="20"/>
          <w:szCs w:val="20"/>
        </w:rPr>
        <w:t xml:space="preserve"> </w:t>
      </w:r>
      <w:r w:rsidRPr="00366A8A">
        <w:rPr>
          <w:rFonts w:ascii="Montserrat" w:hAnsi="Montserrat"/>
          <w:sz w:val="20"/>
          <w:szCs w:val="20"/>
        </w:rPr>
        <w:t>domicilio</w:t>
      </w:r>
      <w:r w:rsidRPr="00366A8A">
        <w:rPr>
          <w:rFonts w:ascii="Montserrat" w:hAnsi="Montserrat"/>
          <w:spacing w:val="-2"/>
          <w:sz w:val="20"/>
          <w:szCs w:val="20"/>
        </w:rPr>
        <w:t xml:space="preserve"> </w:t>
      </w:r>
      <w:r w:rsidRPr="00366A8A">
        <w:rPr>
          <w:rFonts w:ascii="Montserrat" w:hAnsi="Montserrat"/>
          <w:sz w:val="20"/>
          <w:szCs w:val="20"/>
        </w:rPr>
        <w:t>del</w:t>
      </w:r>
      <w:r w:rsidRPr="00366A8A">
        <w:rPr>
          <w:rFonts w:ascii="Montserrat" w:hAnsi="Montserrat"/>
          <w:spacing w:val="12"/>
          <w:sz w:val="20"/>
          <w:szCs w:val="20"/>
        </w:rPr>
        <w:t xml:space="preserve"> </w:t>
      </w:r>
      <w:r w:rsidRPr="00366A8A">
        <w:rPr>
          <w:rFonts w:ascii="Montserrat" w:hAnsi="Montserrat"/>
          <w:b/>
          <w:sz w:val="20"/>
          <w:szCs w:val="20"/>
        </w:rPr>
        <w:t>LICITANTE</w:t>
      </w:r>
      <w:r w:rsidRPr="00366A8A">
        <w:rPr>
          <w:rFonts w:ascii="Montserrat" w:hAnsi="Montserrat"/>
          <w:sz w:val="20"/>
          <w:szCs w:val="20"/>
        </w:rPr>
        <w:t>.</w:t>
      </w:r>
    </w:p>
    <w:p w14:paraId="472B99AB" w14:textId="77777777" w:rsidR="00017F78" w:rsidRPr="00366A8A" w:rsidRDefault="00017F78" w:rsidP="006E498F">
      <w:pPr>
        <w:pStyle w:val="Prrafodelista"/>
        <w:widowControl w:val="0"/>
        <w:numPr>
          <w:ilvl w:val="0"/>
          <w:numId w:val="16"/>
        </w:numPr>
        <w:tabs>
          <w:tab w:val="left" w:pos="1529"/>
          <w:tab w:val="left" w:pos="1530"/>
        </w:tabs>
        <w:autoSpaceDE w:val="0"/>
        <w:autoSpaceDN w:val="0"/>
        <w:contextualSpacing w:val="0"/>
        <w:jc w:val="both"/>
        <w:rPr>
          <w:rFonts w:ascii="Montserrat" w:hAnsi="Montserrat"/>
          <w:sz w:val="20"/>
          <w:szCs w:val="20"/>
        </w:rPr>
      </w:pPr>
      <w:r w:rsidRPr="00366A8A">
        <w:rPr>
          <w:rFonts w:ascii="Montserrat" w:hAnsi="Montserrat"/>
          <w:sz w:val="20"/>
          <w:szCs w:val="20"/>
        </w:rPr>
        <w:t>Vía</w:t>
      </w:r>
      <w:r w:rsidRPr="00366A8A">
        <w:rPr>
          <w:rFonts w:ascii="Montserrat" w:hAnsi="Montserrat"/>
          <w:spacing w:val="-21"/>
          <w:sz w:val="20"/>
          <w:szCs w:val="20"/>
        </w:rPr>
        <w:t xml:space="preserve"> </w:t>
      </w:r>
      <w:r w:rsidRPr="00366A8A">
        <w:rPr>
          <w:rFonts w:ascii="Montserrat" w:hAnsi="Montserrat"/>
          <w:sz w:val="20"/>
          <w:szCs w:val="20"/>
        </w:rPr>
        <w:t>correo</w:t>
      </w:r>
      <w:r w:rsidRPr="00366A8A">
        <w:rPr>
          <w:rFonts w:ascii="Montserrat" w:hAnsi="Montserrat"/>
          <w:spacing w:val="-26"/>
          <w:sz w:val="20"/>
          <w:szCs w:val="20"/>
        </w:rPr>
        <w:t xml:space="preserve"> </w:t>
      </w:r>
      <w:r w:rsidRPr="00366A8A">
        <w:rPr>
          <w:rFonts w:ascii="Montserrat" w:hAnsi="Montserrat"/>
          <w:sz w:val="20"/>
          <w:szCs w:val="20"/>
        </w:rPr>
        <w:t>electrónico.</w:t>
      </w:r>
    </w:p>
    <w:p w14:paraId="6EB31BD8" w14:textId="77777777" w:rsidR="00017F78" w:rsidRPr="00366A8A" w:rsidRDefault="00017F78" w:rsidP="006E498F">
      <w:pPr>
        <w:pStyle w:val="Textoindependiente"/>
        <w:spacing w:after="0"/>
        <w:jc w:val="both"/>
        <w:rPr>
          <w:rFonts w:ascii="Montserrat" w:hAnsi="Montserrat"/>
          <w:sz w:val="20"/>
          <w:szCs w:val="20"/>
          <w:lang w:val="es-MX"/>
        </w:rPr>
      </w:pPr>
    </w:p>
    <w:p w14:paraId="58441830" w14:textId="4760C047" w:rsidR="00017F78" w:rsidRPr="00366A8A" w:rsidRDefault="00017F78" w:rsidP="006E498F">
      <w:pPr>
        <w:pStyle w:val="Textoindependiente"/>
        <w:tabs>
          <w:tab w:val="left" w:pos="9923"/>
        </w:tabs>
        <w:spacing w:after="0"/>
        <w:ind w:left="113" w:right="94"/>
        <w:jc w:val="both"/>
        <w:rPr>
          <w:rFonts w:ascii="Montserrat" w:hAnsi="Montserrat"/>
          <w:sz w:val="20"/>
          <w:szCs w:val="20"/>
          <w:lang w:val="es-MX"/>
        </w:rPr>
      </w:pPr>
      <w:r w:rsidRPr="00366A8A">
        <w:rPr>
          <w:rFonts w:ascii="Montserrat" w:hAnsi="Montserrat"/>
          <w:bCs/>
          <w:sz w:val="20"/>
          <w:szCs w:val="20"/>
          <w:lang w:val="es-MX"/>
        </w:rPr>
        <w:t xml:space="preserve">El </w:t>
      </w:r>
      <w:r w:rsidRPr="00366A8A">
        <w:rPr>
          <w:rFonts w:ascii="Montserrat" w:hAnsi="Montserrat"/>
          <w:b/>
          <w:sz w:val="20"/>
          <w:szCs w:val="20"/>
          <w:lang w:val="es-MX"/>
        </w:rPr>
        <w:t xml:space="preserve">LICITANTE </w:t>
      </w:r>
      <w:r w:rsidRPr="00366A8A">
        <w:rPr>
          <w:rFonts w:ascii="Montserrat" w:hAnsi="Montserrat"/>
          <w:sz w:val="20"/>
          <w:szCs w:val="20"/>
          <w:lang w:val="es-MX"/>
        </w:rPr>
        <w:t xml:space="preserve">se obliga a comunicar cualquier cambio en los datos de </w:t>
      </w:r>
      <w:r w:rsidRPr="00366A8A">
        <w:rPr>
          <w:rFonts w:ascii="Montserrat" w:hAnsi="Montserrat"/>
          <w:b/>
          <w:sz w:val="20"/>
          <w:szCs w:val="20"/>
          <w:lang w:val="es-MX"/>
        </w:rPr>
        <w:t>LOS CONTACTOS DESIGNADOS (HASTA 5 CONTACTOS)</w:t>
      </w:r>
      <w:r w:rsidRPr="00366A8A">
        <w:rPr>
          <w:rFonts w:ascii="Montserrat" w:hAnsi="Montserrat"/>
          <w:sz w:val="20"/>
          <w:szCs w:val="20"/>
          <w:lang w:val="es-MX"/>
        </w:rPr>
        <w:t>,</w:t>
      </w:r>
      <w:r w:rsidRPr="00366A8A">
        <w:rPr>
          <w:rFonts w:ascii="Montserrat" w:hAnsi="Montserrat"/>
          <w:spacing w:val="1"/>
          <w:sz w:val="20"/>
          <w:szCs w:val="20"/>
          <w:lang w:val="es-MX"/>
        </w:rPr>
        <w:t xml:space="preserve"> </w:t>
      </w:r>
      <w:r w:rsidRPr="00366A8A">
        <w:rPr>
          <w:rFonts w:ascii="Montserrat" w:hAnsi="Montserrat"/>
          <w:sz w:val="20"/>
          <w:szCs w:val="20"/>
          <w:lang w:val="es-MX"/>
        </w:rPr>
        <w:t>mediante escrito en papel firmado por su representante legal dirigido al</w:t>
      </w:r>
      <w:r w:rsidRPr="00366A8A">
        <w:rPr>
          <w:rFonts w:ascii="Montserrat" w:hAnsi="Montserrat"/>
          <w:spacing w:val="1"/>
          <w:sz w:val="20"/>
          <w:szCs w:val="20"/>
          <w:lang w:val="es-MX"/>
        </w:rPr>
        <w:t xml:space="preserve"> </w:t>
      </w:r>
      <w:r w:rsidRPr="00366A8A">
        <w:rPr>
          <w:rFonts w:ascii="Montserrat" w:hAnsi="Montserrat"/>
          <w:b/>
          <w:sz w:val="20"/>
          <w:szCs w:val="20"/>
          <w:lang w:val="es-MX"/>
        </w:rPr>
        <w:t>ADMINISTRADOR</w:t>
      </w:r>
      <w:r w:rsidRPr="00366A8A">
        <w:rPr>
          <w:rFonts w:ascii="Montserrat" w:hAnsi="Montserrat"/>
          <w:b/>
          <w:spacing w:val="-7"/>
          <w:sz w:val="20"/>
          <w:szCs w:val="20"/>
          <w:lang w:val="es-MX"/>
        </w:rPr>
        <w:t xml:space="preserve"> </w:t>
      </w:r>
      <w:r w:rsidRPr="00366A8A">
        <w:rPr>
          <w:rFonts w:ascii="Montserrat" w:hAnsi="Montserrat"/>
          <w:b/>
          <w:sz w:val="20"/>
          <w:szCs w:val="20"/>
          <w:lang w:val="es-MX"/>
        </w:rPr>
        <w:t>DEL</w:t>
      </w:r>
      <w:r w:rsidRPr="00366A8A">
        <w:rPr>
          <w:rFonts w:ascii="Montserrat" w:hAnsi="Montserrat"/>
          <w:b/>
          <w:spacing w:val="7"/>
          <w:sz w:val="20"/>
          <w:szCs w:val="20"/>
          <w:lang w:val="es-MX"/>
        </w:rPr>
        <w:t xml:space="preserve"> </w:t>
      </w:r>
      <w:r w:rsidRPr="00366A8A">
        <w:rPr>
          <w:rFonts w:ascii="Montserrat" w:hAnsi="Montserrat"/>
          <w:b/>
          <w:sz w:val="20"/>
          <w:szCs w:val="20"/>
          <w:lang w:val="es-MX"/>
        </w:rPr>
        <w:t xml:space="preserve">CONTRATO </w:t>
      </w:r>
      <w:r w:rsidRPr="00366A8A">
        <w:rPr>
          <w:rFonts w:ascii="Montserrat" w:hAnsi="Montserrat"/>
          <w:bCs/>
          <w:sz w:val="20"/>
          <w:szCs w:val="20"/>
          <w:lang w:val="es-MX"/>
        </w:rPr>
        <w:t xml:space="preserve">o al personal </w:t>
      </w:r>
      <w:proofErr w:type="gramStart"/>
      <w:r w:rsidRPr="00366A8A">
        <w:rPr>
          <w:rFonts w:ascii="Montserrat" w:hAnsi="Montserrat"/>
          <w:bCs/>
          <w:sz w:val="20"/>
          <w:szCs w:val="20"/>
          <w:lang w:val="es-MX"/>
        </w:rPr>
        <w:t>conforme  a</w:t>
      </w:r>
      <w:proofErr w:type="gramEnd"/>
      <w:r w:rsidRPr="00366A8A">
        <w:rPr>
          <w:rFonts w:ascii="Montserrat" w:hAnsi="Montserrat"/>
          <w:bCs/>
          <w:sz w:val="20"/>
          <w:szCs w:val="20"/>
          <w:lang w:val="es-MX"/>
        </w:rPr>
        <w:t xml:space="preserve"> la normativa interna designe</w:t>
      </w:r>
      <w:r w:rsidRPr="00366A8A">
        <w:rPr>
          <w:rFonts w:ascii="Montserrat" w:hAnsi="Montserrat"/>
          <w:sz w:val="20"/>
          <w:szCs w:val="20"/>
          <w:lang w:val="es-MX"/>
        </w:rPr>
        <w:t>,</w:t>
      </w:r>
      <w:r w:rsidRPr="00366A8A">
        <w:rPr>
          <w:rFonts w:ascii="Montserrat" w:hAnsi="Montserrat"/>
          <w:spacing w:val="-26"/>
          <w:sz w:val="20"/>
          <w:szCs w:val="20"/>
          <w:lang w:val="es-MX"/>
        </w:rPr>
        <w:t xml:space="preserve"> </w:t>
      </w:r>
      <w:r w:rsidRPr="00366A8A">
        <w:rPr>
          <w:rFonts w:ascii="Montserrat" w:hAnsi="Montserrat"/>
          <w:sz w:val="20"/>
          <w:szCs w:val="20"/>
          <w:lang w:val="es-MX"/>
        </w:rPr>
        <w:t>en</w:t>
      </w:r>
      <w:r w:rsidRPr="00366A8A">
        <w:rPr>
          <w:rFonts w:ascii="Montserrat" w:hAnsi="Montserrat"/>
          <w:spacing w:val="-18"/>
          <w:sz w:val="20"/>
          <w:szCs w:val="20"/>
          <w:lang w:val="es-MX"/>
        </w:rPr>
        <w:t xml:space="preserve"> </w:t>
      </w:r>
      <w:r w:rsidRPr="00366A8A">
        <w:rPr>
          <w:rFonts w:ascii="Montserrat" w:hAnsi="Montserrat"/>
          <w:sz w:val="20"/>
          <w:szCs w:val="20"/>
          <w:lang w:val="es-MX"/>
        </w:rPr>
        <w:t>un</w:t>
      </w:r>
      <w:r w:rsidRPr="00366A8A">
        <w:rPr>
          <w:rFonts w:ascii="Montserrat" w:hAnsi="Montserrat"/>
          <w:spacing w:val="-15"/>
          <w:sz w:val="20"/>
          <w:szCs w:val="20"/>
          <w:lang w:val="es-MX"/>
        </w:rPr>
        <w:t xml:space="preserve"> </w:t>
      </w:r>
      <w:r w:rsidRPr="00366A8A">
        <w:rPr>
          <w:rFonts w:ascii="Montserrat" w:hAnsi="Montserrat"/>
          <w:sz w:val="20"/>
          <w:szCs w:val="20"/>
          <w:lang w:val="es-MX"/>
        </w:rPr>
        <w:t>plazo</w:t>
      </w:r>
      <w:r w:rsidRPr="00366A8A">
        <w:rPr>
          <w:rFonts w:ascii="Montserrat" w:hAnsi="Montserrat"/>
          <w:spacing w:val="-12"/>
          <w:sz w:val="20"/>
          <w:szCs w:val="20"/>
          <w:lang w:val="es-MX"/>
        </w:rPr>
        <w:t xml:space="preserve"> </w:t>
      </w:r>
      <w:r w:rsidRPr="00366A8A">
        <w:rPr>
          <w:rFonts w:ascii="Montserrat" w:hAnsi="Montserrat"/>
          <w:sz w:val="20"/>
          <w:szCs w:val="20"/>
          <w:lang w:val="es-MX"/>
        </w:rPr>
        <w:t>no</w:t>
      </w:r>
      <w:r w:rsidRPr="00366A8A">
        <w:rPr>
          <w:rFonts w:ascii="Montserrat" w:hAnsi="Montserrat"/>
          <w:spacing w:val="-16"/>
          <w:sz w:val="20"/>
          <w:szCs w:val="20"/>
          <w:lang w:val="es-MX"/>
        </w:rPr>
        <w:t xml:space="preserve"> </w:t>
      </w:r>
      <w:r w:rsidRPr="00366A8A">
        <w:rPr>
          <w:rFonts w:ascii="Montserrat" w:hAnsi="Montserrat"/>
          <w:sz w:val="20"/>
          <w:szCs w:val="20"/>
          <w:lang w:val="es-MX"/>
        </w:rPr>
        <w:t>mayor</w:t>
      </w:r>
      <w:r w:rsidRPr="00366A8A">
        <w:rPr>
          <w:rFonts w:ascii="Montserrat" w:hAnsi="Montserrat"/>
          <w:spacing w:val="-21"/>
          <w:sz w:val="20"/>
          <w:szCs w:val="20"/>
          <w:lang w:val="es-MX"/>
        </w:rPr>
        <w:t xml:space="preserve"> </w:t>
      </w:r>
      <w:r w:rsidRPr="00366A8A">
        <w:rPr>
          <w:rFonts w:ascii="Montserrat" w:hAnsi="Montserrat"/>
          <w:sz w:val="20"/>
          <w:szCs w:val="20"/>
          <w:lang w:val="es-MX"/>
        </w:rPr>
        <w:t>al</w:t>
      </w:r>
      <w:r w:rsidRPr="00366A8A">
        <w:rPr>
          <w:rFonts w:ascii="Montserrat" w:hAnsi="Montserrat"/>
          <w:spacing w:val="-12"/>
          <w:sz w:val="20"/>
          <w:szCs w:val="20"/>
          <w:lang w:val="es-MX"/>
        </w:rPr>
        <w:t xml:space="preserve"> </w:t>
      </w:r>
      <w:r w:rsidRPr="00366A8A">
        <w:rPr>
          <w:rFonts w:ascii="Montserrat" w:hAnsi="Montserrat"/>
          <w:sz w:val="20"/>
          <w:szCs w:val="20"/>
          <w:lang w:val="es-MX"/>
        </w:rPr>
        <w:t>día</w:t>
      </w:r>
      <w:r w:rsidRPr="00366A8A">
        <w:rPr>
          <w:rFonts w:ascii="Montserrat" w:hAnsi="Montserrat"/>
          <w:spacing w:val="-15"/>
          <w:sz w:val="20"/>
          <w:szCs w:val="20"/>
          <w:lang w:val="es-MX"/>
        </w:rPr>
        <w:t xml:space="preserve"> </w:t>
      </w:r>
      <w:r w:rsidRPr="00366A8A">
        <w:rPr>
          <w:rFonts w:ascii="Montserrat" w:hAnsi="Montserrat"/>
          <w:sz w:val="20"/>
          <w:szCs w:val="20"/>
          <w:lang w:val="es-MX"/>
        </w:rPr>
        <w:t>hábil</w:t>
      </w:r>
      <w:r w:rsidRPr="00366A8A">
        <w:rPr>
          <w:rFonts w:ascii="Montserrat" w:hAnsi="Montserrat"/>
          <w:spacing w:val="-19"/>
          <w:sz w:val="20"/>
          <w:szCs w:val="20"/>
          <w:lang w:val="es-MX"/>
        </w:rPr>
        <w:t xml:space="preserve"> </w:t>
      </w:r>
      <w:r w:rsidRPr="00366A8A">
        <w:rPr>
          <w:rFonts w:ascii="Montserrat" w:hAnsi="Montserrat"/>
          <w:sz w:val="20"/>
          <w:szCs w:val="20"/>
          <w:lang w:val="es-MX"/>
        </w:rPr>
        <w:t>siguiente</w:t>
      </w:r>
      <w:r w:rsidRPr="00366A8A">
        <w:rPr>
          <w:rFonts w:ascii="Montserrat" w:hAnsi="Montserrat"/>
          <w:spacing w:val="-22"/>
          <w:sz w:val="20"/>
          <w:szCs w:val="20"/>
          <w:lang w:val="es-MX"/>
        </w:rPr>
        <w:t xml:space="preserve"> </w:t>
      </w:r>
      <w:r w:rsidRPr="00366A8A">
        <w:rPr>
          <w:rFonts w:ascii="Montserrat" w:hAnsi="Montserrat"/>
          <w:sz w:val="20"/>
          <w:szCs w:val="20"/>
          <w:lang w:val="es-MX"/>
        </w:rPr>
        <w:t>de</w:t>
      </w:r>
      <w:r w:rsidRPr="00366A8A">
        <w:rPr>
          <w:rFonts w:ascii="Montserrat" w:hAnsi="Montserrat"/>
          <w:spacing w:val="-12"/>
          <w:sz w:val="20"/>
          <w:szCs w:val="20"/>
          <w:lang w:val="es-MX"/>
        </w:rPr>
        <w:t xml:space="preserve"> </w:t>
      </w:r>
      <w:r w:rsidRPr="00366A8A">
        <w:rPr>
          <w:rFonts w:ascii="Montserrat" w:hAnsi="Montserrat"/>
          <w:sz w:val="20"/>
          <w:szCs w:val="20"/>
          <w:lang w:val="es-MX"/>
        </w:rPr>
        <w:t>realizado dicho</w:t>
      </w:r>
      <w:r w:rsidRPr="00366A8A">
        <w:rPr>
          <w:rFonts w:ascii="Montserrat" w:hAnsi="Montserrat"/>
          <w:spacing w:val="-27"/>
          <w:sz w:val="20"/>
          <w:szCs w:val="20"/>
          <w:lang w:val="es-MX"/>
        </w:rPr>
        <w:t xml:space="preserve"> </w:t>
      </w:r>
      <w:r w:rsidRPr="00366A8A">
        <w:rPr>
          <w:rFonts w:ascii="Montserrat" w:hAnsi="Montserrat"/>
          <w:sz w:val="20"/>
          <w:szCs w:val="20"/>
          <w:lang w:val="es-MX"/>
        </w:rPr>
        <w:t>cambio.</w:t>
      </w:r>
    </w:p>
    <w:p w14:paraId="65BD51A3" w14:textId="77777777" w:rsidR="00017F78" w:rsidRPr="00366A8A" w:rsidRDefault="00017F78" w:rsidP="006E498F">
      <w:pPr>
        <w:pStyle w:val="Textoindependiente"/>
        <w:tabs>
          <w:tab w:val="left" w:pos="9923"/>
        </w:tabs>
        <w:spacing w:after="0"/>
        <w:ind w:right="94"/>
        <w:jc w:val="both"/>
        <w:rPr>
          <w:rFonts w:ascii="Montserrat" w:hAnsi="Montserrat"/>
          <w:sz w:val="20"/>
          <w:szCs w:val="20"/>
          <w:lang w:val="es-MX"/>
        </w:rPr>
      </w:pPr>
    </w:p>
    <w:p w14:paraId="1AFAA4E1" w14:textId="77BC7380" w:rsidR="00203D92" w:rsidRPr="00366A8A" w:rsidRDefault="00017F78" w:rsidP="006E498F">
      <w:pPr>
        <w:pStyle w:val="Textoindependiente"/>
        <w:tabs>
          <w:tab w:val="left" w:pos="9923"/>
        </w:tabs>
        <w:spacing w:after="0"/>
        <w:ind w:left="113" w:right="94"/>
        <w:jc w:val="both"/>
        <w:rPr>
          <w:rFonts w:ascii="Montserrat" w:hAnsi="Montserrat"/>
          <w:sz w:val="20"/>
          <w:szCs w:val="20"/>
          <w:lang w:val="es-MX"/>
        </w:rPr>
      </w:pPr>
      <w:r w:rsidRPr="00366A8A">
        <w:rPr>
          <w:rFonts w:ascii="Montserrat" w:hAnsi="Montserrat"/>
          <w:sz w:val="20"/>
          <w:szCs w:val="20"/>
          <w:lang w:val="es-MX"/>
        </w:rPr>
        <w:t xml:space="preserve">En caso de incumplir con la obligación de informar los cambios en </w:t>
      </w:r>
      <w:r w:rsidRPr="00366A8A">
        <w:rPr>
          <w:rFonts w:ascii="Montserrat" w:hAnsi="Montserrat"/>
          <w:b/>
          <w:sz w:val="20"/>
          <w:szCs w:val="20"/>
          <w:lang w:val="es-MX"/>
        </w:rPr>
        <w:t>LOS CONTACTOS DESIGNADOS</w:t>
      </w:r>
      <w:r w:rsidRPr="00366A8A">
        <w:rPr>
          <w:rFonts w:ascii="Montserrat" w:hAnsi="Montserrat"/>
          <w:sz w:val="20"/>
          <w:szCs w:val="20"/>
          <w:lang w:val="es-MX"/>
        </w:rPr>
        <w:t>, el</w:t>
      </w:r>
      <w:r w:rsidRPr="00366A8A">
        <w:rPr>
          <w:rFonts w:ascii="Montserrat" w:hAnsi="Montserrat"/>
          <w:spacing w:val="1"/>
          <w:sz w:val="20"/>
          <w:szCs w:val="20"/>
          <w:lang w:val="es-MX"/>
        </w:rPr>
        <w:t xml:space="preserve"> </w:t>
      </w:r>
      <w:r w:rsidRPr="00366A8A">
        <w:rPr>
          <w:rFonts w:ascii="Montserrat" w:hAnsi="Montserrat"/>
          <w:b/>
          <w:sz w:val="20"/>
          <w:szCs w:val="20"/>
          <w:lang w:val="es-MX"/>
        </w:rPr>
        <w:t>ÁREA</w:t>
      </w:r>
      <w:r w:rsidRPr="00366A8A">
        <w:rPr>
          <w:rFonts w:ascii="Montserrat" w:hAnsi="Montserrat"/>
          <w:b/>
          <w:spacing w:val="-5"/>
          <w:sz w:val="20"/>
          <w:szCs w:val="20"/>
          <w:lang w:val="es-MX"/>
        </w:rPr>
        <w:t xml:space="preserve"> </w:t>
      </w:r>
      <w:r w:rsidRPr="00366A8A">
        <w:rPr>
          <w:rFonts w:ascii="Montserrat" w:hAnsi="Montserrat"/>
          <w:b/>
          <w:sz w:val="20"/>
          <w:szCs w:val="20"/>
          <w:lang w:val="es-MX"/>
        </w:rPr>
        <w:t>REQUIRENTE</w:t>
      </w:r>
      <w:r w:rsidRPr="00366A8A">
        <w:rPr>
          <w:rFonts w:ascii="Montserrat" w:hAnsi="Montserrat"/>
          <w:sz w:val="20"/>
          <w:szCs w:val="20"/>
          <w:lang w:val="es-MX"/>
        </w:rPr>
        <w:t>,</w:t>
      </w:r>
      <w:r w:rsidRPr="00366A8A">
        <w:rPr>
          <w:rFonts w:ascii="Montserrat" w:hAnsi="Montserrat"/>
          <w:spacing w:val="-28"/>
          <w:sz w:val="20"/>
          <w:szCs w:val="20"/>
          <w:lang w:val="es-MX"/>
        </w:rPr>
        <w:t xml:space="preserve"> </w:t>
      </w:r>
      <w:r w:rsidRPr="00366A8A">
        <w:rPr>
          <w:rFonts w:ascii="Montserrat" w:hAnsi="Montserrat"/>
          <w:sz w:val="20"/>
          <w:szCs w:val="20"/>
          <w:lang w:val="es-MX"/>
        </w:rPr>
        <w:t xml:space="preserve">no será responsable, por las consecuencias, </w:t>
      </w:r>
      <w:proofErr w:type="gramStart"/>
      <w:r w:rsidRPr="00366A8A">
        <w:rPr>
          <w:rFonts w:ascii="Montserrat" w:hAnsi="Montserrat"/>
          <w:sz w:val="20"/>
          <w:szCs w:val="20"/>
          <w:lang w:val="es-MX"/>
        </w:rPr>
        <w:t>que</w:t>
      </w:r>
      <w:proofErr w:type="gramEnd"/>
      <w:r w:rsidRPr="00366A8A">
        <w:rPr>
          <w:rFonts w:ascii="Montserrat" w:hAnsi="Montserrat"/>
          <w:sz w:val="20"/>
          <w:szCs w:val="20"/>
          <w:lang w:val="es-MX"/>
        </w:rPr>
        <w:t xml:space="preserve"> por causa de dicha omisión, afecte el cumplimiento del</w:t>
      </w:r>
      <w:r w:rsidRPr="00366A8A">
        <w:rPr>
          <w:rFonts w:ascii="Montserrat" w:hAnsi="Montserrat"/>
          <w:spacing w:val="-19"/>
          <w:sz w:val="20"/>
          <w:szCs w:val="20"/>
          <w:lang w:val="es-MX"/>
        </w:rPr>
        <w:t xml:space="preserve"> </w:t>
      </w:r>
      <w:r w:rsidRPr="00366A8A">
        <w:rPr>
          <w:rFonts w:ascii="Montserrat" w:hAnsi="Montserrat"/>
          <w:b/>
          <w:sz w:val="20"/>
          <w:szCs w:val="20"/>
          <w:lang w:val="es-MX"/>
        </w:rPr>
        <w:t>LICITANTE</w:t>
      </w:r>
      <w:r w:rsidRPr="00366A8A">
        <w:rPr>
          <w:rFonts w:ascii="Montserrat" w:hAnsi="Montserrat"/>
          <w:sz w:val="20"/>
          <w:szCs w:val="20"/>
          <w:lang w:val="es-MX"/>
        </w:rPr>
        <w:t>.</w:t>
      </w:r>
    </w:p>
    <w:p w14:paraId="13A7EFF0" w14:textId="77777777" w:rsidR="00203D92" w:rsidRPr="00366A8A" w:rsidRDefault="00203D92" w:rsidP="006E498F">
      <w:pPr>
        <w:pStyle w:val="Textoindependiente"/>
        <w:tabs>
          <w:tab w:val="left" w:pos="9923"/>
        </w:tabs>
        <w:spacing w:after="0"/>
        <w:ind w:right="94"/>
        <w:jc w:val="both"/>
        <w:rPr>
          <w:rFonts w:ascii="Montserrat" w:hAnsi="Montserrat"/>
          <w:sz w:val="20"/>
          <w:szCs w:val="20"/>
          <w:lang w:val="es-MX"/>
        </w:rPr>
      </w:pPr>
    </w:p>
    <w:p w14:paraId="6AD933D3" w14:textId="39072BB8" w:rsidR="00203D92" w:rsidRPr="00366A8A" w:rsidRDefault="00203D92" w:rsidP="006E498F">
      <w:pPr>
        <w:pStyle w:val="Sangra3detindependiente"/>
        <w:autoSpaceDE w:val="0"/>
        <w:autoSpaceDN w:val="0"/>
        <w:ind w:left="0"/>
        <w:rPr>
          <w:sz w:val="20"/>
          <w:szCs w:val="20"/>
        </w:rPr>
      </w:pPr>
    </w:p>
    <w:p w14:paraId="3486C4B4" w14:textId="77777777" w:rsidR="00203D92" w:rsidRPr="00366A8A" w:rsidRDefault="00203D92" w:rsidP="006E498F">
      <w:pPr>
        <w:pStyle w:val="Sangra3detindependiente"/>
        <w:autoSpaceDE w:val="0"/>
        <w:autoSpaceDN w:val="0"/>
        <w:ind w:left="357"/>
        <w:rPr>
          <w:noProof/>
          <w:sz w:val="20"/>
          <w:szCs w:val="20"/>
          <w:lang w:eastAsia="ar-SA"/>
        </w:rPr>
      </w:pPr>
      <w:r w:rsidRPr="00366A8A">
        <w:rPr>
          <w:noProof/>
          <w:sz w:val="20"/>
          <w:szCs w:val="20"/>
          <w:lang w:eastAsia="ar-SA"/>
        </w:rPr>
        <w:lastRenderedPageBreak/>
        <w:t xml:space="preserve">Los </w:t>
      </w:r>
      <w:r w:rsidRPr="00366A8A">
        <w:rPr>
          <w:b/>
          <w:noProof/>
          <w:sz w:val="20"/>
          <w:szCs w:val="20"/>
          <w:lang w:eastAsia="ar-SA"/>
        </w:rPr>
        <w:t>PROVEEDORES</w:t>
      </w:r>
      <w:r w:rsidRPr="00366A8A">
        <w:rPr>
          <w:noProof/>
          <w:sz w:val="20"/>
          <w:szCs w:val="20"/>
          <w:lang w:eastAsia="ar-SA"/>
        </w:rPr>
        <w:t xml:space="preserve"> podrán </w:t>
      </w:r>
      <w:r w:rsidRPr="00366A8A">
        <w:rPr>
          <w:sz w:val="20"/>
          <w:szCs w:val="20"/>
        </w:rPr>
        <w:t xml:space="preserve">suministrar </w:t>
      </w:r>
      <w:r w:rsidRPr="00366A8A">
        <w:rPr>
          <w:noProof/>
          <w:sz w:val="20"/>
          <w:szCs w:val="20"/>
          <w:lang w:eastAsia="ar-SA"/>
        </w:rPr>
        <w:t xml:space="preserve">bienes con una caducidad mínima hasta de 9 (nueve) meses , contados a partir de la fecha de entrega de los mismos, siempre y cuando entreguen una carta compromiso en la cual se obliguen a canjear dentro del plazo de los 15 días HABILES establecido en este ANEXO, sin costo alguno para las </w:t>
      </w:r>
      <w:r w:rsidRPr="00366A8A">
        <w:rPr>
          <w:b/>
          <w:noProof/>
          <w:sz w:val="20"/>
          <w:szCs w:val="20"/>
          <w:lang w:eastAsia="ar-SA"/>
        </w:rPr>
        <w:t>ÁREAS REQUIRENTES</w:t>
      </w:r>
      <w:r w:rsidRPr="00366A8A">
        <w:rPr>
          <w:noProof/>
          <w:sz w:val="20"/>
          <w:szCs w:val="20"/>
          <w:lang w:eastAsia="ar-SA"/>
        </w:rPr>
        <w:t>, aquellos bienes que no sean consumidos dentro de su vida útil.</w:t>
      </w:r>
    </w:p>
    <w:p w14:paraId="6018B538" w14:textId="5663E225" w:rsidR="00203D92" w:rsidRPr="00366A8A" w:rsidRDefault="00203D92" w:rsidP="006E498F">
      <w:pPr>
        <w:pStyle w:val="Sangra3detindependiente"/>
        <w:autoSpaceDE w:val="0"/>
        <w:autoSpaceDN w:val="0"/>
        <w:ind w:left="357"/>
        <w:rPr>
          <w:sz w:val="20"/>
          <w:szCs w:val="20"/>
        </w:rPr>
      </w:pPr>
      <w:r w:rsidRPr="00366A8A">
        <w:rPr>
          <w:w w:val="105"/>
          <w:sz w:val="20"/>
          <w:szCs w:val="20"/>
        </w:rPr>
        <w:t xml:space="preserve">Únicamente podrán </w:t>
      </w:r>
      <w:r w:rsidRPr="00366A8A">
        <w:rPr>
          <w:sz w:val="20"/>
          <w:szCs w:val="20"/>
        </w:rPr>
        <w:t xml:space="preserve">suministrar </w:t>
      </w:r>
      <w:r w:rsidRPr="00366A8A">
        <w:rPr>
          <w:w w:val="105"/>
          <w:sz w:val="20"/>
          <w:szCs w:val="20"/>
        </w:rPr>
        <w:t>Bienes con caducidad menor a 9 (nueve) meses</w:t>
      </w:r>
      <w:r w:rsidRPr="00366A8A">
        <w:rPr>
          <w:spacing w:val="1"/>
          <w:w w:val="105"/>
          <w:sz w:val="20"/>
          <w:szCs w:val="20"/>
        </w:rPr>
        <w:t xml:space="preserve"> </w:t>
      </w:r>
      <w:r w:rsidRPr="00366A8A">
        <w:rPr>
          <w:sz w:val="20"/>
          <w:szCs w:val="20"/>
        </w:rPr>
        <w:t>cuando</w:t>
      </w:r>
      <w:r w:rsidRPr="00366A8A">
        <w:rPr>
          <w:spacing w:val="16"/>
          <w:sz w:val="20"/>
          <w:szCs w:val="20"/>
        </w:rPr>
        <w:t xml:space="preserve"> </w:t>
      </w:r>
      <w:r w:rsidRPr="00366A8A">
        <w:rPr>
          <w:sz w:val="20"/>
          <w:szCs w:val="20"/>
        </w:rPr>
        <w:t>se</w:t>
      </w:r>
      <w:r w:rsidRPr="00366A8A">
        <w:rPr>
          <w:spacing w:val="-11"/>
          <w:sz w:val="20"/>
          <w:szCs w:val="20"/>
        </w:rPr>
        <w:t xml:space="preserve"> </w:t>
      </w:r>
      <w:r w:rsidRPr="00366A8A">
        <w:rPr>
          <w:sz w:val="20"/>
          <w:szCs w:val="20"/>
        </w:rPr>
        <w:t>acredite</w:t>
      </w:r>
      <w:r w:rsidRPr="00366A8A">
        <w:rPr>
          <w:spacing w:val="-19"/>
          <w:sz w:val="20"/>
          <w:szCs w:val="20"/>
        </w:rPr>
        <w:t xml:space="preserve"> </w:t>
      </w:r>
      <w:r w:rsidRPr="00366A8A">
        <w:rPr>
          <w:sz w:val="20"/>
          <w:szCs w:val="20"/>
        </w:rPr>
        <w:t>con</w:t>
      </w:r>
      <w:r w:rsidRPr="00366A8A">
        <w:rPr>
          <w:spacing w:val="-15"/>
          <w:sz w:val="20"/>
          <w:szCs w:val="20"/>
        </w:rPr>
        <w:t xml:space="preserve"> </w:t>
      </w:r>
      <w:r w:rsidRPr="00366A8A">
        <w:rPr>
          <w:sz w:val="20"/>
          <w:szCs w:val="20"/>
        </w:rPr>
        <w:t>el</w:t>
      </w:r>
      <w:r w:rsidRPr="00366A8A">
        <w:rPr>
          <w:spacing w:val="-10"/>
          <w:sz w:val="20"/>
          <w:szCs w:val="20"/>
        </w:rPr>
        <w:t xml:space="preserve"> </w:t>
      </w:r>
      <w:r w:rsidRPr="00366A8A">
        <w:rPr>
          <w:sz w:val="20"/>
          <w:szCs w:val="20"/>
        </w:rPr>
        <w:t>registro</w:t>
      </w:r>
      <w:r w:rsidRPr="00366A8A">
        <w:rPr>
          <w:spacing w:val="-13"/>
          <w:sz w:val="20"/>
          <w:szCs w:val="20"/>
        </w:rPr>
        <w:t xml:space="preserve"> </w:t>
      </w:r>
      <w:r w:rsidRPr="00366A8A">
        <w:rPr>
          <w:sz w:val="20"/>
          <w:szCs w:val="20"/>
        </w:rPr>
        <w:t>sanitario</w:t>
      </w:r>
      <w:r w:rsidRPr="00366A8A">
        <w:rPr>
          <w:spacing w:val="-19"/>
          <w:sz w:val="20"/>
          <w:szCs w:val="20"/>
        </w:rPr>
        <w:t xml:space="preserve"> </w:t>
      </w:r>
      <w:r w:rsidRPr="00366A8A">
        <w:rPr>
          <w:sz w:val="20"/>
          <w:szCs w:val="20"/>
        </w:rPr>
        <w:t>otorgado,</w:t>
      </w:r>
      <w:r w:rsidRPr="00366A8A">
        <w:rPr>
          <w:spacing w:val="-18"/>
          <w:sz w:val="20"/>
          <w:szCs w:val="20"/>
        </w:rPr>
        <w:t xml:space="preserve"> </w:t>
      </w:r>
      <w:r w:rsidRPr="00366A8A">
        <w:rPr>
          <w:sz w:val="20"/>
          <w:szCs w:val="20"/>
        </w:rPr>
        <w:t>que</w:t>
      </w:r>
      <w:r w:rsidRPr="00366A8A">
        <w:rPr>
          <w:spacing w:val="-10"/>
          <w:sz w:val="20"/>
          <w:szCs w:val="20"/>
        </w:rPr>
        <w:t xml:space="preserve"> </w:t>
      </w:r>
      <w:r w:rsidRPr="00366A8A">
        <w:rPr>
          <w:sz w:val="20"/>
          <w:szCs w:val="20"/>
        </w:rPr>
        <w:t>los</w:t>
      </w:r>
      <w:r w:rsidRPr="00366A8A">
        <w:rPr>
          <w:spacing w:val="-12"/>
          <w:sz w:val="20"/>
          <w:szCs w:val="20"/>
        </w:rPr>
        <w:t xml:space="preserve"> </w:t>
      </w:r>
      <w:r w:rsidRPr="00366A8A">
        <w:rPr>
          <w:sz w:val="20"/>
          <w:szCs w:val="20"/>
        </w:rPr>
        <w:t>Bienes</w:t>
      </w:r>
      <w:r w:rsidRPr="00366A8A">
        <w:rPr>
          <w:spacing w:val="-16"/>
          <w:sz w:val="20"/>
          <w:szCs w:val="20"/>
        </w:rPr>
        <w:t xml:space="preserve"> </w:t>
      </w:r>
      <w:r w:rsidRPr="00366A8A">
        <w:rPr>
          <w:sz w:val="20"/>
          <w:szCs w:val="20"/>
        </w:rPr>
        <w:t>tienen</w:t>
      </w:r>
      <w:r w:rsidRPr="00366A8A">
        <w:rPr>
          <w:spacing w:val="-18"/>
          <w:sz w:val="20"/>
          <w:szCs w:val="20"/>
        </w:rPr>
        <w:t xml:space="preserve"> </w:t>
      </w:r>
      <w:r w:rsidRPr="00366A8A">
        <w:rPr>
          <w:sz w:val="20"/>
          <w:szCs w:val="20"/>
        </w:rPr>
        <w:t>una</w:t>
      </w:r>
      <w:r w:rsidRPr="00366A8A">
        <w:rPr>
          <w:spacing w:val="-13"/>
          <w:sz w:val="20"/>
          <w:szCs w:val="20"/>
        </w:rPr>
        <w:t xml:space="preserve"> </w:t>
      </w:r>
      <w:r w:rsidRPr="00366A8A">
        <w:rPr>
          <w:w w:val="105"/>
          <w:sz w:val="20"/>
          <w:szCs w:val="20"/>
        </w:rPr>
        <w:t>vida útil menor a partir de su fecha de fabricación, debiendo presentar de manera</w:t>
      </w:r>
      <w:r w:rsidRPr="00366A8A">
        <w:rPr>
          <w:spacing w:val="1"/>
          <w:w w:val="105"/>
          <w:sz w:val="20"/>
          <w:szCs w:val="20"/>
        </w:rPr>
        <w:t xml:space="preserve"> </w:t>
      </w:r>
      <w:r w:rsidRPr="00366A8A">
        <w:rPr>
          <w:sz w:val="20"/>
          <w:szCs w:val="20"/>
        </w:rPr>
        <w:t>invariable</w:t>
      </w:r>
      <w:r w:rsidRPr="00366A8A">
        <w:rPr>
          <w:spacing w:val="-19"/>
          <w:sz w:val="20"/>
          <w:szCs w:val="20"/>
        </w:rPr>
        <w:t xml:space="preserve"> </w:t>
      </w:r>
      <w:r w:rsidRPr="00366A8A">
        <w:rPr>
          <w:sz w:val="20"/>
          <w:szCs w:val="20"/>
        </w:rPr>
        <w:t>carta</w:t>
      </w:r>
      <w:r w:rsidRPr="00366A8A">
        <w:rPr>
          <w:spacing w:val="-13"/>
          <w:sz w:val="20"/>
          <w:szCs w:val="20"/>
        </w:rPr>
        <w:t xml:space="preserve"> </w:t>
      </w:r>
      <w:r w:rsidRPr="00366A8A">
        <w:rPr>
          <w:sz w:val="20"/>
          <w:szCs w:val="20"/>
        </w:rPr>
        <w:t>compromiso</w:t>
      </w:r>
      <w:r w:rsidRPr="00366A8A">
        <w:rPr>
          <w:spacing w:val="-19"/>
          <w:sz w:val="20"/>
          <w:szCs w:val="20"/>
        </w:rPr>
        <w:t xml:space="preserve"> </w:t>
      </w:r>
      <w:r w:rsidRPr="00366A8A">
        <w:rPr>
          <w:sz w:val="20"/>
          <w:szCs w:val="20"/>
        </w:rPr>
        <w:t>de</w:t>
      </w:r>
      <w:r w:rsidRPr="00366A8A">
        <w:rPr>
          <w:spacing w:val="-18"/>
          <w:sz w:val="20"/>
          <w:szCs w:val="20"/>
        </w:rPr>
        <w:t xml:space="preserve"> </w:t>
      </w:r>
      <w:r w:rsidRPr="00366A8A">
        <w:rPr>
          <w:sz w:val="20"/>
          <w:szCs w:val="20"/>
        </w:rPr>
        <w:t xml:space="preserve">canje. </w:t>
      </w:r>
      <w:r w:rsidRPr="00366A8A">
        <w:rPr>
          <w:b/>
          <w:i/>
          <w:sz w:val="20"/>
          <w:szCs w:val="20"/>
        </w:rPr>
        <w:t>FORMATO 7 CARTA COMPROMISO DEL FABRICANTE DE LOS BIENES GARANTIZADO EL PERIODO DE CADUCIDAD</w:t>
      </w:r>
      <w:r w:rsidRPr="00366A8A">
        <w:rPr>
          <w:sz w:val="20"/>
          <w:szCs w:val="20"/>
        </w:rPr>
        <w:t>.</w:t>
      </w:r>
    </w:p>
    <w:p w14:paraId="29EF153E" w14:textId="77777777" w:rsidR="009E21BA" w:rsidRPr="00366A8A" w:rsidRDefault="009E21BA" w:rsidP="006E498F">
      <w:pPr>
        <w:pStyle w:val="Sangra3detindependiente"/>
        <w:autoSpaceDE w:val="0"/>
        <w:autoSpaceDN w:val="0"/>
        <w:ind w:left="0"/>
        <w:rPr>
          <w:sz w:val="20"/>
          <w:szCs w:val="20"/>
        </w:rPr>
      </w:pPr>
    </w:p>
    <w:p w14:paraId="09E1212C"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PROPUESTA ECONÓMICA </w:t>
      </w:r>
    </w:p>
    <w:p w14:paraId="1CC25906" w14:textId="77777777" w:rsidR="00A43372" w:rsidRPr="00366A8A" w:rsidRDefault="00A43372" w:rsidP="006E498F">
      <w:pPr>
        <w:jc w:val="both"/>
        <w:textAlignment w:val="baseline"/>
        <w:rPr>
          <w:rFonts w:ascii="Montserrat" w:hAnsi="Montserrat" w:cs="Montserrat"/>
          <w:sz w:val="20"/>
          <w:szCs w:val="20"/>
        </w:rPr>
      </w:pPr>
      <w:r w:rsidRPr="00366A8A">
        <w:rPr>
          <w:rFonts w:ascii="Montserrat" w:hAnsi="Montserrat" w:cs="Montserrat"/>
          <w:sz w:val="20"/>
          <w:szCs w:val="20"/>
        </w:rPr>
        <w:t xml:space="preserve">La propuesta económica deberá presentarse de acuerdo con el </w:t>
      </w:r>
      <w:r w:rsidRPr="00366A8A">
        <w:rPr>
          <w:rFonts w:ascii="Montserrat" w:hAnsi="Montserrat" w:cs="Montserrat"/>
          <w:b/>
          <w:bCs/>
          <w:sz w:val="20"/>
          <w:szCs w:val="20"/>
        </w:rPr>
        <w:t>ANEXO 2 “FORMATO PROPUESTA ECONÓMICA”</w:t>
      </w:r>
      <w:r w:rsidRPr="00366A8A">
        <w:rPr>
          <w:rFonts w:ascii="Montserrat" w:hAnsi="Montserrat" w:cs="Montserrat"/>
          <w:sz w:val="20"/>
          <w:szCs w:val="20"/>
        </w:rPr>
        <w:t>, la cual deberá contener los siguientes datos: </w:t>
      </w:r>
    </w:p>
    <w:p w14:paraId="66DDEBF5" w14:textId="77777777" w:rsidR="00A43372" w:rsidRPr="00366A8A" w:rsidRDefault="00A43372" w:rsidP="006E498F">
      <w:pPr>
        <w:jc w:val="both"/>
        <w:textAlignment w:val="baseline"/>
        <w:rPr>
          <w:rFonts w:ascii="Montserrat" w:hAnsi="Montserrat" w:cs="Segoe UI"/>
          <w:sz w:val="20"/>
          <w:szCs w:val="20"/>
        </w:rPr>
      </w:pPr>
    </w:p>
    <w:p w14:paraId="6AB1F95B" w14:textId="77777777" w:rsidR="00A43372" w:rsidRPr="00366A8A" w:rsidRDefault="00A43372" w:rsidP="006E498F">
      <w:pPr>
        <w:numPr>
          <w:ilvl w:val="0"/>
          <w:numId w:val="8"/>
        </w:numPr>
        <w:ind w:left="709" w:hanging="283"/>
        <w:jc w:val="both"/>
        <w:textAlignment w:val="baseline"/>
        <w:rPr>
          <w:rFonts w:ascii="Montserrat" w:hAnsi="Montserrat" w:cs="Montserrat"/>
          <w:sz w:val="20"/>
          <w:szCs w:val="20"/>
        </w:rPr>
      </w:pPr>
      <w:r w:rsidRPr="00366A8A">
        <w:rPr>
          <w:rFonts w:ascii="Montserrat" w:hAnsi="Montserrat" w:cs="Montserrat"/>
          <w:sz w:val="20"/>
          <w:szCs w:val="20"/>
        </w:rPr>
        <w:t>Descripción y precio unitario </w:t>
      </w:r>
    </w:p>
    <w:p w14:paraId="48B812B7" w14:textId="77777777" w:rsidR="00A43372" w:rsidRPr="00366A8A" w:rsidRDefault="00A43372" w:rsidP="006E498F">
      <w:pPr>
        <w:numPr>
          <w:ilvl w:val="0"/>
          <w:numId w:val="8"/>
        </w:numPr>
        <w:ind w:left="709" w:hanging="283"/>
        <w:jc w:val="both"/>
        <w:textAlignment w:val="baseline"/>
        <w:rPr>
          <w:rFonts w:ascii="Montserrat" w:hAnsi="Montserrat" w:cs="Montserrat"/>
          <w:sz w:val="20"/>
          <w:szCs w:val="20"/>
        </w:rPr>
      </w:pPr>
      <w:r w:rsidRPr="00366A8A">
        <w:rPr>
          <w:rFonts w:ascii="Montserrat" w:hAnsi="Montserrat" w:cs="Montserrat"/>
          <w:sz w:val="20"/>
          <w:szCs w:val="20"/>
        </w:rPr>
        <w:t>Importes expresados en moneda nacional (pesos mexicanos) considerando únicamente dos decimales para su cálculo (truncado a dos decimales). </w:t>
      </w:r>
    </w:p>
    <w:p w14:paraId="58B2DD95" w14:textId="77777777" w:rsidR="00A43372" w:rsidRPr="00366A8A" w:rsidRDefault="00A43372" w:rsidP="006E498F">
      <w:pPr>
        <w:numPr>
          <w:ilvl w:val="0"/>
          <w:numId w:val="8"/>
        </w:numPr>
        <w:ind w:left="709" w:hanging="283"/>
        <w:jc w:val="both"/>
        <w:textAlignment w:val="baseline"/>
        <w:rPr>
          <w:rFonts w:ascii="Montserrat" w:hAnsi="Montserrat" w:cs="Montserrat"/>
          <w:sz w:val="20"/>
          <w:szCs w:val="20"/>
        </w:rPr>
      </w:pPr>
      <w:r w:rsidRPr="00366A8A">
        <w:rPr>
          <w:rFonts w:ascii="Montserrat" w:hAnsi="Montserrat" w:cs="Montserrat"/>
          <w:sz w:val="20"/>
          <w:szCs w:val="20"/>
        </w:rPr>
        <w:t>Los precios serán unitarios, según el servicio que oferte y/o con los impuestos que resulten aplicables. </w:t>
      </w:r>
    </w:p>
    <w:p w14:paraId="60EB7492" w14:textId="77777777" w:rsidR="00A43372" w:rsidRPr="00366A8A" w:rsidRDefault="00A43372" w:rsidP="006E498F">
      <w:pPr>
        <w:numPr>
          <w:ilvl w:val="0"/>
          <w:numId w:val="8"/>
        </w:numPr>
        <w:ind w:left="709" w:hanging="283"/>
        <w:jc w:val="both"/>
        <w:textAlignment w:val="baseline"/>
        <w:rPr>
          <w:rFonts w:ascii="Montserrat" w:hAnsi="Montserrat" w:cs="Montserrat"/>
          <w:sz w:val="20"/>
          <w:szCs w:val="20"/>
        </w:rPr>
      </w:pPr>
      <w:r w:rsidRPr="00366A8A">
        <w:rPr>
          <w:rFonts w:ascii="Montserrat" w:hAnsi="Montserrat" w:cs="Montserrat"/>
          <w:sz w:val="20"/>
          <w:szCs w:val="20"/>
        </w:rPr>
        <w:t>Indicar que los precios serán fijos hasta el total cumplimiento de las obligaciones pactadas en el contrato respectivo. </w:t>
      </w:r>
    </w:p>
    <w:p w14:paraId="43E3DDE7" w14:textId="5030370A" w:rsidR="00A43372" w:rsidRPr="00366A8A" w:rsidRDefault="00A43372" w:rsidP="006E498F">
      <w:pPr>
        <w:numPr>
          <w:ilvl w:val="0"/>
          <w:numId w:val="8"/>
        </w:numPr>
        <w:ind w:left="709" w:hanging="283"/>
        <w:jc w:val="both"/>
        <w:textAlignment w:val="baseline"/>
        <w:rPr>
          <w:rFonts w:ascii="Montserrat" w:hAnsi="Montserrat" w:cs="Montserrat"/>
          <w:sz w:val="20"/>
          <w:szCs w:val="20"/>
        </w:rPr>
      </w:pPr>
      <w:r w:rsidRPr="00366A8A">
        <w:rPr>
          <w:rFonts w:ascii="Montserrat" w:hAnsi="Montserrat" w:cs="Montserrat"/>
          <w:sz w:val="20"/>
          <w:szCs w:val="20"/>
        </w:rPr>
        <w:t xml:space="preserve">Indicar la aceptación de las condiciones de pago, conforme al plazo y procedimiento establecido por el </w:t>
      </w:r>
      <w:r w:rsidR="00E55969" w:rsidRPr="00366A8A">
        <w:rPr>
          <w:rFonts w:ascii="Montserrat" w:hAnsi="Montserrat" w:cs="Montserrat"/>
          <w:sz w:val="20"/>
          <w:szCs w:val="20"/>
          <w:lang w:val="es-MX"/>
        </w:rPr>
        <w:t>los Servicios</w:t>
      </w:r>
      <w:r w:rsidRPr="00366A8A">
        <w:rPr>
          <w:rFonts w:ascii="Montserrat" w:hAnsi="Montserrat" w:cs="Montserrat"/>
          <w:sz w:val="20"/>
          <w:szCs w:val="20"/>
          <w:lang w:val="es-MX"/>
        </w:rPr>
        <w:t xml:space="preserve"> de Salud</w:t>
      </w:r>
      <w:r w:rsidRPr="00366A8A">
        <w:rPr>
          <w:rFonts w:ascii="Montserrat" w:hAnsi="Montserrat" w:cs="Montserrat"/>
          <w:sz w:val="20"/>
          <w:szCs w:val="20"/>
        </w:rPr>
        <w:t>. </w:t>
      </w:r>
    </w:p>
    <w:p w14:paraId="17C4D118" w14:textId="77777777" w:rsidR="00A43372" w:rsidRPr="00366A8A" w:rsidRDefault="00A43372" w:rsidP="006E498F">
      <w:pPr>
        <w:numPr>
          <w:ilvl w:val="0"/>
          <w:numId w:val="8"/>
        </w:numPr>
        <w:ind w:left="709" w:hanging="283"/>
        <w:jc w:val="both"/>
        <w:textAlignment w:val="baseline"/>
        <w:rPr>
          <w:rFonts w:ascii="Montserrat" w:hAnsi="Montserrat" w:cs="Montserrat"/>
          <w:sz w:val="20"/>
          <w:szCs w:val="20"/>
        </w:rPr>
      </w:pPr>
      <w:r w:rsidRPr="00366A8A">
        <w:rPr>
          <w:rFonts w:ascii="Montserrat" w:hAnsi="Montserrat" w:cs="Montserrat"/>
          <w:sz w:val="20"/>
          <w:szCs w:val="20"/>
        </w:rPr>
        <w:t>La propuesta económica deberá corresponder con las especificaciones técnicas solicitadas. </w:t>
      </w:r>
    </w:p>
    <w:p w14:paraId="749647F4" w14:textId="77777777" w:rsidR="00A43372" w:rsidRPr="00366A8A" w:rsidRDefault="00A43372" w:rsidP="006E498F">
      <w:pPr>
        <w:numPr>
          <w:ilvl w:val="0"/>
          <w:numId w:val="8"/>
        </w:numPr>
        <w:ind w:left="709" w:hanging="283"/>
        <w:jc w:val="both"/>
        <w:textAlignment w:val="baseline"/>
        <w:rPr>
          <w:rFonts w:ascii="Montserrat" w:hAnsi="Montserrat" w:cs="Montserrat"/>
          <w:sz w:val="20"/>
          <w:szCs w:val="20"/>
        </w:rPr>
      </w:pPr>
      <w:r w:rsidRPr="00366A8A">
        <w:rPr>
          <w:rFonts w:ascii="Montserrat" w:hAnsi="Montserrat" w:cs="Montserrat"/>
          <w:sz w:val="20"/>
          <w:szCs w:val="20"/>
        </w:rPr>
        <w:t>La propuesta económica deberá tener una vigencia mínima de 60 (sesenta) días naturales a partir de la fecha de su presentación.</w:t>
      </w:r>
      <w:r w:rsidRPr="00366A8A">
        <w:rPr>
          <w:rFonts w:ascii="Montserrat" w:hAnsi="Montserrat" w:cs="Calibri"/>
          <w:sz w:val="20"/>
          <w:szCs w:val="20"/>
        </w:rPr>
        <w:t xml:space="preserve"> </w:t>
      </w:r>
      <w:r w:rsidRPr="00366A8A">
        <w:rPr>
          <w:rFonts w:ascii="Montserrat" w:hAnsi="Montserrat" w:cs="Montserrat"/>
          <w:sz w:val="20"/>
          <w:szCs w:val="20"/>
        </w:rPr>
        <w:t> </w:t>
      </w:r>
    </w:p>
    <w:p w14:paraId="44534B5C" w14:textId="77777777" w:rsidR="00A43372" w:rsidRPr="00366A8A" w:rsidRDefault="00A43372" w:rsidP="006E498F">
      <w:pPr>
        <w:numPr>
          <w:ilvl w:val="0"/>
          <w:numId w:val="8"/>
        </w:numPr>
        <w:ind w:left="709" w:hanging="283"/>
        <w:jc w:val="both"/>
        <w:textAlignment w:val="baseline"/>
        <w:rPr>
          <w:rFonts w:ascii="Montserrat" w:hAnsi="Montserrat" w:cs="Montserrat"/>
          <w:sz w:val="20"/>
          <w:szCs w:val="20"/>
        </w:rPr>
      </w:pPr>
      <w:r w:rsidRPr="00366A8A">
        <w:rPr>
          <w:rFonts w:ascii="Montserrat" w:hAnsi="Montserrat" w:cs="Montserrat"/>
          <w:sz w:val="20"/>
          <w:szCs w:val="20"/>
        </w:rPr>
        <w:t xml:space="preserve">El </w:t>
      </w:r>
      <w:r w:rsidRPr="00366A8A">
        <w:rPr>
          <w:rFonts w:ascii="Montserrat" w:hAnsi="Montserrat" w:cs="Montserrat"/>
          <w:sz w:val="20"/>
          <w:szCs w:val="20"/>
          <w:lang w:val="es-MX"/>
        </w:rPr>
        <w:t xml:space="preserve">proveedor </w:t>
      </w:r>
      <w:r w:rsidRPr="00366A8A">
        <w:rPr>
          <w:rFonts w:ascii="Montserrat" w:hAnsi="Montserrat" w:cs="Montserrat"/>
          <w:sz w:val="20"/>
          <w:szCs w:val="20"/>
        </w:rPr>
        <w:t>con la presentación de su propuesta económica, acepta que cumple con todas y cada una de las características, plazos y condiciones solicitadas en el presente Anexo Técnico. </w:t>
      </w:r>
    </w:p>
    <w:p w14:paraId="4A7EDBAB" w14:textId="77777777" w:rsidR="00A43372" w:rsidRPr="00366A8A" w:rsidRDefault="00A43372" w:rsidP="006E498F">
      <w:pPr>
        <w:numPr>
          <w:ilvl w:val="0"/>
          <w:numId w:val="8"/>
        </w:numPr>
        <w:ind w:left="709" w:hanging="283"/>
        <w:jc w:val="both"/>
        <w:textAlignment w:val="baseline"/>
        <w:rPr>
          <w:rFonts w:ascii="Montserrat" w:hAnsi="Montserrat" w:cs="Montserrat"/>
          <w:sz w:val="20"/>
          <w:szCs w:val="20"/>
        </w:rPr>
      </w:pPr>
      <w:r w:rsidRPr="00366A8A">
        <w:rPr>
          <w:rFonts w:ascii="Montserrat" w:hAnsi="Montserrat" w:cs="Montserrat"/>
          <w:sz w:val="20"/>
          <w:szCs w:val="20"/>
        </w:rPr>
        <w:t xml:space="preserve">De resultar adjudicado </w:t>
      </w:r>
      <w:r w:rsidRPr="00366A8A">
        <w:rPr>
          <w:rFonts w:ascii="Montserrat" w:hAnsi="Montserrat" w:cs="Montserrat"/>
          <w:sz w:val="20"/>
          <w:szCs w:val="20"/>
          <w:lang w:val="es-MX"/>
        </w:rPr>
        <w:t>el proveedor</w:t>
      </w:r>
      <w:r w:rsidRPr="00366A8A">
        <w:rPr>
          <w:rFonts w:ascii="Montserrat" w:hAnsi="Montserrat" w:cs="Montserrat"/>
          <w:sz w:val="20"/>
          <w:szCs w:val="20"/>
        </w:rPr>
        <w:t>, deberá de presentar escrito bajo protesta de decir verdad, en el que se obliga a liberar al Instituto de toda responsabilidad de carácter civil, mercantil, penal o administrativa que, en su caso, se ocasione derivado de la infracción de derechos de autor, patentes, marcas u otros derechos a nivel nacional o internacional. </w:t>
      </w:r>
    </w:p>
    <w:p w14:paraId="7FBE0164" w14:textId="77777777" w:rsidR="00A43372" w:rsidRPr="00366A8A" w:rsidRDefault="00A43372" w:rsidP="006E498F">
      <w:pPr>
        <w:pBdr>
          <w:top w:val="nil"/>
          <w:left w:val="nil"/>
          <w:bottom w:val="nil"/>
          <w:right w:val="nil"/>
          <w:between w:val="nil"/>
        </w:pBdr>
        <w:ind w:left="720"/>
        <w:jc w:val="both"/>
        <w:rPr>
          <w:rFonts w:ascii="Montserrat" w:eastAsia="Montserrat" w:hAnsi="Montserrat" w:cs="Montserrat"/>
          <w:color w:val="000000"/>
          <w:sz w:val="20"/>
          <w:szCs w:val="20"/>
        </w:rPr>
      </w:pPr>
    </w:p>
    <w:p w14:paraId="3748441A" w14:textId="77777777" w:rsidR="00A43372" w:rsidRPr="00366A8A" w:rsidRDefault="00A43372" w:rsidP="006E498F">
      <w:pPr>
        <w:pBdr>
          <w:top w:val="nil"/>
          <w:left w:val="nil"/>
          <w:bottom w:val="nil"/>
          <w:right w:val="nil"/>
          <w:between w:val="nil"/>
        </w:pBdr>
        <w:ind w:left="720"/>
        <w:jc w:val="both"/>
        <w:rPr>
          <w:rFonts w:ascii="Montserrat" w:eastAsia="Montserrat" w:hAnsi="Montserrat" w:cs="Montserrat"/>
          <w:color w:val="000000"/>
          <w:sz w:val="20"/>
          <w:szCs w:val="20"/>
        </w:rPr>
      </w:pPr>
    </w:p>
    <w:p w14:paraId="6A696D23"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VISITAS A LAS INSTALACIONES DEL ORGANISMO</w:t>
      </w:r>
    </w:p>
    <w:p w14:paraId="698CD3CB" w14:textId="77777777" w:rsidR="00A43372" w:rsidRPr="00366A8A" w:rsidRDefault="00A43372" w:rsidP="006E498F">
      <w:pPr>
        <w:pBdr>
          <w:top w:val="nil"/>
          <w:left w:val="nil"/>
          <w:bottom w:val="nil"/>
          <w:right w:val="nil"/>
          <w:between w:val="nil"/>
        </w:pBdr>
        <w:ind w:left="720"/>
        <w:jc w:val="both"/>
        <w:rPr>
          <w:rFonts w:ascii="Montserrat" w:eastAsia="Montserrat" w:hAnsi="Montserrat" w:cs="Montserrat"/>
          <w:b/>
          <w:color w:val="000000"/>
          <w:sz w:val="20"/>
          <w:szCs w:val="20"/>
        </w:rPr>
      </w:pPr>
    </w:p>
    <w:p w14:paraId="5AA60B28" w14:textId="3C90BD84" w:rsidR="00A43372" w:rsidRPr="00366A8A" w:rsidRDefault="00A43372" w:rsidP="006E498F">
      <w:pPr>
        <w:pBdr>
          <w:top w:val="nil"/>
          <w:left w:val="nil"/>
          <w:bottom w:val="nil"/>
          <w:right w:val="nil"/>
          <w:between w:val="nil"/>
        </w:pBdr>
        <w:jc w:val="both"/>
        <w:rPr>
          <w:rFonts w:ascii="Montserrat" w:eastAsia="Montserrat" w:hAnsi="Montserrat" w:cs="Montserrat"/>
          <w:color w:val="000000"/>
          <w:sz w:val="20"/>
          <w:szCs w:val="20"/>
          <w:lang w:val="es-MX"/>
        </w:rPr>
      </w:pPr>
      <w:r w:rsidRPr="00366A8A">
        <w:rPr>
          <w:rFonts w:ascii="Montserrat" w:eastAsia="Montserrat" w:hAnsi="Montserrat" w:cs="Montserrat"/>
          <w:color w:val="000000"/>
          <w:sz w:val="20"/>
          <w:szCs w:val="20"/>
        </w:rPr>
        <w:t xml:space="preserve">Como opción, los participantes podrán realizar visitas a las instalaciones </w:t>
      </w:r>
      <w:r w:rsidR="005B6A51" w:rsidRPr="00366A8A">
        <w:rPr>
          <w:rFonts w:ascii="Montserrat" w:eastAsia="Montserrat" w:hAnsi="Montserrat" w:cs="Montserrat"/>
          <w:color w:val="000000"/>
          <w:sz w:val="20"/>
          <w:szCs w:val="20"/>
          <w:lang w:val="es-MX"/>
        </w:rPr>
        <w:t>de los Servicios</w:t>
      </w:r>
      <w:r w:rsidRPr="00366A8A">
        <w:rPr>
          <w:rFonts w:ascii="Montserrat" w:eastAsia="Montserrat" w:hAnsi="Montserrat" w:cs="Montserrat"/>
          <w:color w:val="000000"/>
          <w:sz w:val="20"/>
          <w:szCs w:val="20"/>
          <w:lang w:val="es-MX"/>
        </w:rPr>
        <w:t xml:space="preserve"> de Salud, Dirección de Programas Preventivos, </w:t>
      </w:r>
      <w:r w:rsidRPr="00366A8A">
        <w:rPr>
          <w:rFonts w:ascii="Montserrat" w:eastAsia="Montserrat" w:hAnsi="Montserrat" w:cs="Montserrat"/>
          <w:color w:val="000000"/>
          <w:sz w:val="20"/>
          <w:szCs w:val="20"/>
        </w:rPr>
        <w:t xml:space="preserve">mismas que con el propósito </w:t>
      </w:r>
      <w:r w:rsidRPr="00366A8A">
        <w:rPr>
          <w:rFonts w:ascii="Montserrat" w:eastAsia="Montserrat" w:hAnsi="Montserrat" w:cs="Montserrat"/>
          <w:color w:val="000000"/>
          <w:sz w:val="20"/>
          <w:szCs w:val="20"/>
          <w:lang w:val="es-MX"/>
        </w:rPr>
        <w:t>de aclarar dudas o comentarios</w:t>
      </w:r>
      <w:r w:rsidRPr="00366A8A">
        <w:rPr>
          <w:rFonts w:ascii="Montserrat" w:eastAsia="Montserrat" w:hAnsi="Montserrat" w:cs="Montserrat"/>
          <w:color w:val="000000"/>
          <w:sz w:val="20"/>
          <w:szCs w:val="20"/>
        </w:rPr>
        <w:t xml:space="preserve">, así como las condiciones y necesidades que deben considerar para la óptima </w:t>
      </w:r>
      <w:r w:rsidRPr="00366A8A">
        <w:rPr>
          <w:rFonts w:ascii="Montserrat" w:eastAsia="Montserrat" w:hAnsi="Montserrat" w:cs="Montserrat"/>
          <w:color w:val="000000"/>
          <w:sz w:val="20"/>
          <w:szCs w:val="20"/>
          <w:lang w:val="es-MX"/>
        </w:rPr>
        <w:t>compra-venta</w:t>
      </w:r>
      <w:r w:rsidRPr="00366A8A">
        <w:rPr>
          <w:rFonts w:ascii="Montserrat" w:eastAsia="Montserrat" w:hAnsi="Montserrat" w:cs="Montserrat"/>
          <w:color w:val="000000"/>
          <w:sz w:val="20"/>
          <w:szCs w:val="20"/>
        </w:rPr>
        <w:t>, esto a partir del día hábil siguiente a la publicación de la convocatoria</w:t>
      </w:r>
      <w:r w:rsidRPr="00366A8A">
        <w:rPr>
          <w:rFonts w:ascii="Montserrat" w:eastAsia="Montserrat" w:hAnsi="Montserrat" w:cs="Montserrat"/>
          <w:sz w:val="20"/>
          <w:szCs w:val="20"/>
        </w:rPr>
        <w:t xml:space="preserve"> </w:t>
      </w:r>
      <w:r w:rsidRPr="00366A8A">
        <w:rPr>
          <w:rFonts w:ascii="Montserrat" w:eastAsia="Montserrat" w:hAnsi="Montserrat" w:cs="Montserrat"/>
          <w:color w:val="000000"/>
          <w:sz w:val="20"/>
          <w:szCs w:val="20"/>
        </w:rPr>
        <w:t>y hasta un día hábil previo a la Presentación de Proposiciones, dentro del horario comprendido de las 09:30 a las 14:00 horas, de lunes a viernes, previa cita concertada con el Jefe o Encargado de</w:t>
      </w:r>
      <w:r w:rsidR="00CA41FE" w:rsidRPr="00366A8A">
        <w:rPr>
          <w:rFonts w:ascii="Montserrat" w:eastAsia="Montserrat" w:hAnsi="Montserrat" w:cs="Montserrat"/>
          <w:color w:val="000000"/>
          <w:sz w:val="20"/>
          <w:szCs w:val="20"/>
        </w:rPr>
        <w:t xml:space="preserve"> </w:t>
      </w:r>
      <w:r w:rsidRPr="00366A8A">
        <w:rPr>
          <w:rFonts w:ascii="Montserrat" w:eastAsia="Montserrat" w:hAnsi="Montserrat" w:cs="Montserrat"/>
          <w:color w:val="000000"/>
          <w:sz w:val="20"/>
          <w:szCs w:val="20"/>
        </w:rPr>
        <w:t>l</w:t>
      </w:r>
      <w:r w:rsidR="00CA41FE" w:rsidRPr="00366A8A">
        <w:rPr>
          <w:rFonts w:ascii="Montserrat" w:eastAsia="Montserrat" w:hAnsi="Montserrat" w:cs="Montserrat"/>
          <w:color w:val="000000"/>
          <w:sz w:val="20"/>
          <w:szCs w:val="20"/>
        </w:rPr>
        <w:t>a</w:t>
      </w:r>
      <w:r w:rsidRPr="00366A8A">
        <w:rPr>
          <w:rFonts w:ascii="Montserrat" w:eastAsia="Montserrat" w:hAnsi="Montserrat" w:cs="Montserrat"/>
          <w:color w:val="000000"/>
          <w:sz w:val="20"/>
          <w:szCs w:val="20"/>
        </w:rPr>
        <w:t xml:space="preserve"> </w:t>
      </w:r>
      <w:r w:rsidRPr="00366A8A">
        <w:rPr>
          <w:rFonts w:ascii="Montserrat" w:eastAsia="Montserrat" w:hAnsi="Montserrat" w:cs="Montserrat"/>
          <w:color w:val="000000"/>
          <w:sz w:val="20"/>
          <w:szCs w:val="20"/>
          <w:lang w:val="es-MX"/>
        </w:rPr>
        <w:t>Dirección de</w:t>
      </w:r>
      <w:r w:rsidR="00CA41FE" w:rsidRPr="00366A8A">
        <w:rPr>
          <w:rFonts w:ascii="Montserrat" w:eastAsia="Montserrat" w:hAnsi="Montserrat" w:cs="Montserrat"/>
          <w:color w:val="000000"/>
          <w:sz w:val="20"/>
          <w:szCs w:val="20"/>
          <w:lang w:val="es-MX"/>
        </w:rPr>
        <w:t>l Sistema Estatal de Urgencias</w:t>
      </w:r>
      <w:r w:rsidRPr="00366A8A">
        <w:rPr>
          <w:rFonts w:ascii="Montserrat" w:eastAsia="Montserrat" w:hAnsi="Montserrat" w:cs="Montserrat"/>
          <w:color w:val="000000"/>
          <w:sz w:val="20"/>
          <w:szCs w:val="20"/>
          <w:lang w:val="es-MX"/>
        </w:rPr>
        <w:t xml:space="preserve">, </w:t>
      </w:r>
      <w:r w:rsidRPr="00366A8A">
        <w:rPr>
          <w:rFonts w:ascii="Montserrat" w:eastAsia="Montserrat" w:hAnsi="Montserrat" w:cs="Montserrat"/>
          <w:color w:val="000000"/>
          <w:sz w:val="20"/>
          <w:szCs w:val="20"/>
        </w:rPr>
        <w:t>de que se trate</w:t>
      </w:r>
      <w:r w:rsidRPr="00366A8A">
        <w:rPr>
          <w:rFonts w:ascii="Montserrat" w:eastAsia="Montserrat" w:hAnsi="Montserrat" w:cs="Montserrat"/>
          <w:sz w:val="20"/>
          <w:szCs w:val="20"/>
        </w:rPr>
        <w:t>,</w:t>
      </w:r>
      <w:r w:rsidRPr="00366A8A">
        <w:rPr>
          <w:rFonts w:ascii="Montserrat" w:eastAsia="Montserrat" w:hAnsi="Montserrat" w:cs="Montserrat"/>
          <w:color w:val="000000"/>
          <w:sz w:val="20"/>
          <w:szCs w:val="20"/>
        </w:rPr>
        <w:t xml:space="preserve"> quien será el responsable por parte del Organismo</w:t>
      </w:r>
      <w:r w:rsidRPr="00366A8A">
        <w:rPr>
          <w:rFonts w:ascii="Montserrat" w:eastAsia="Montserrat" w:hAnsi="Montserrat" w:cs="Montserrat"/>
          <w:color w:val="000000"/>
          <w:sz w:val="20"/>
          <w:szCs w:val="20"/>
          <w:lang w:val="es-MX"/>
        </w:rPr>
        <w:t>.</w:t>
      </w:r>
    </w:p>
    <w:p w14:paraId="2F06D367" w14:textId="77777777" w:rsidR="00A43372" w:rsidRPr="00366A8A" w:rsidRDefault="00A43372" w:rsidP="006E498F">
      <w:pPr>
        <w:pBdr>
          <w:top w:val="nil"/>
          <w:left w:val="nil"/>
          <w:bottom w:val="nil"/>
          <w:right w:val="nil"/>
          <w:between w:val="nil"/>
        </w:pBdr>
        <w:jc w:val="both"/>
        <w:rPr>
          <w:rFonts w:ascii="Montserrat" w:eastAsia="Montserrat" w:hAnsi="Montserrat" w:cs="Montserrat"/>
          <w:color w:val="000000"/>
          <w:sz w:val="20"/>
          <w:szCs w:val="20"/>
          <w:lang w:val="es-MX"/>
        </w:rPr>
      </w:pPr>
    </w:p>
    <w:p w14:paraId="33E8D00A" w14:textId="77777777" w:rsidR="00A43372" w:rsidRPr="00366A8A" w:rsidRDefault="00A43372" w:rsidP="006E498F">
      <w:pPr>
        <w:pBdr>
          <w:top w:val="nil"/>
          <w:left w:val="nil"/>
          <w:bottom w:val="nil"/>
          <w:right w:val="nil"/>
          <w:between w:val="nil"/>
        </w:pBdr>
        <w:jc w:val="both"/>
        <w:rPr>
          <w:rFonts w:ascii="Montserrat" w:eastAsia="Montserrat" w:hAnsi="Montserrat" w:cs="Montserrat"/>
          <w:b/>
          <w:color w:val="000000"/>
          <w:sz w:val="20"/>
          <w:szCs w:val="20"/>
        </w:rPr>
      </w:pPr>
    </w:p>
    <w:p w14:paraId="0581DD43"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PENAS CONVENCIONALES Y DEDUCTIVAS</w:t>
      </w:r>
    </w:p>
    <w:p w14:paraId="62120DB5" w14:textId="77777777" w:rsidR="00A43372" w:rsidRPr="00366A8A" w:rsidRDefault="00A43372" w:rsidP="006E498F">
      <w:pPr>
        <w:jc w:val="both"/>
        <w:rPr>
          <w:rFonts w:ascii="Montserrat" w:eastAsia="Montserrat" w:hAnsi="Montserrat" w:cs="Montserrat"/>
          <w:b/>
          <w:sz w:val="20"/>
          <w:szCs w:val="20"/>
        </w:rPr>
      </w:pPr>
    </w:p>
    <w:p w14:paraId="69A4C5B3" w14:textId="77777777" w:rsidR="00A43372" w:rsidRPr="00366A8A" w:rsidRDefault="00A43372" w:rsidP="006E498F">
      <w:pPr>
        <w:jc w:val="both"/>
        <w:rPr>
          <w:rFonts w:ascii="Montserrat" w:hAnsi="Montserrat" w:cs="Arial"/>
          <w:sz w:val="20"/>
          <w:szCs w:val="20"/>
        </w:rPr>
      </w:pPr>
      <w:r w:rsidRPr="00366A8A">
        <w:rPr>
          <w:rFonts w:ascii="Montserrat" w:hAnsi="Montserrat" w:cs="Arial"/>
          <w:sz w:val="20"/>
          <w:szCs w:val="20"/>
        </w:rPr>
        <w:lastRenderedPageBreak/>
        <w:t>Las penas convencionales se aplicarán cuando, por casusas imputables al proveedor, la entrega de los bienes y/o servicios se realice con atraso, considerando para esta determinación la fecha convenida o pactada contractualmente o pactada entre las partes, considerando lo siguiente:</w:t>
      </w:r>
    </w:p>
    <w:p w14:paraId="28948C55" w14:textId="77777777" w:rsidR="00CA41FE" w:rsidRPr="00366A8A" w:rsidRDefault="00CA41FE" w:rsidP="006E498F">
      <w:pPr>
        <w:jc w:val="both"/>
        <w:rPr>
          <w:rFonts w:ascii="Montserrat" w:hAnsi="Montserrat" w:cs="Arial"/>
          <w:sz w:val="20"/>
          <w:szCs w:val="20"/>
        </w:rPr>
      </w:pPr>
    </w:p>
    <w:p w14:paraId="714141E9" w14:textId="77777777" w:rsidR="00A43372" w:rsidRPr="00366A8A" w:rsidRDefault="00A43372" w:rsidP="006E498F">
      <w:pPr>
        <w:jc w:val="both"/>
        <w:rPr>
          <w:rFonts w:ascii="Montserrat" w:hAnsi="Montserrat" w:cs="Arial"/>
          <w:sz w:val="20"/>
          <w:szCs w:val="20"/>
        </w:rPr>
      </w:pPr>
    </w:p>
    <w:p w14:paraId="6F8A7856" w14:textId="77777777" w:rsidR="00A43372" w:rsidRPr="00366A8A" w:rsidRDefault="00A43372" w:rsidP="006E498F">
      <w:pPr>
        <w:pStyle w:val="Prrafodelista"/>
        <w:numPr>
          <w:ilvl w:val="0"/>
          <w:numId w:val="11"/>
        </w:numPr>
        <w:spacing w:after="200"/>
        <w:jc w:val="both"/>
        <w:rPr>
          <w:rFonts w:ascii="Montserrat" w:hAnsi="Montserrat" w:cs="Arial"/>
          <w:sz w:val="20"/>
          <w:szCs w:val="20"/>
        </w:rPr>
      </w:pPr>
      <w:r w:rsidRPr="00366A8A">
        <w:rPr>
          <w:rFonts w:ascii="Montserrat" w:hAnsi="Montserrat" w:cs="Arial"/>
          <w:sz w:val="20"/>
          <w:szCs w:val="20"/>
        </w:rPr>
        <w:t>DURANTE LA ENTREGA DE LOS BIENES Y/O SERVICIOS:</w:t>
      </w:r>
    </w:p>
    <w:p w14:paraId="2E375C47" w14:textId="77777777" w:rsidR="00A43372" w:rsidRPr="00366A8A" w:rsidRDefault="00A43372" w:rsidP="006E498F">
      <w:pPr>
        <w:pStyle w:val="Prrafodelista"/>
        <w:jc w:val="both"/>
        <w:rPr>
          <w:rFonts w:ascii="Montserrat" w:hAnsi="Montserrat" w:cs="Arial"/>
          <w:sz w:val="20"/>
          <w:szCs w:val="20"/>
        </w:rPr>
      </w:pPr>
      <w:r w:rsidRPr="00366A8A">
        <w:rPr>
          <w:rFonts w:ascii="Montserrat" w:hAnsi="Montserrat" w:cs="Arial"/>
          <w:sz w:val="20"/>
          <w:szCs w:val="20"/>
        </w:rPr>
        <w:t>Se penalizará con el 5 (CINCO) al millar sobre el importe de los bienes no entregados por cada día de atraso, estando conforme el proveedor en que las cantidades que resulten en su caso, le sean deducidas al momento de liquidación del precio contratado. El periodo de penalización comienza a contar a partir del día siguiente en que se concluye el plazo convenido de acuerdo a fecha de entrega de los insumos</w:t>
      </w:r>
    </w:p>
    <w:p w14:paraId="65D85F4F" w14:textId="77777777" w:rsidR="00CA41FE" w:rsidRPr="00366A8A" w:rsidRDefault="00CA41FE" w:rsidP="006E498F">
      <w:pPr>
        <w:pStyle w:val="Prrafodelista"/>
        <w:jc w:val="both"/>
        <w:rPr>
          <w:rFonts w:ascii="Montserrat" w:hAnsi="Montserrat" w:cs="Arial"/>
          <w:sz w:val="20"/>
          <w:szCs w:val="20"/>
        </w:rPr>
      </w:pPr>
    </w:p>
    <w:p w14:paraId="1CDBCBF6" w14:textId="6C5596E8" w:rsidR="00A43372" w:rsidRPr="00366A8A" w:rsidRDefault="00A43372" w:rsidP="006E498F">
      <w:pPr>
        <w:jc w:val="both"/>
        <w:rPr>
          <w:rFonts w:ascii="Montserrat" w:hAnsi="Montserrat" w:cs="Arial"/>
          <w:sz w:val="20"/>
          <w:szCs w:val="20"/>
        </w:rPr>
      </w:pPr>
      <w:r w:rsidRPr="00366A8A">
        <w:rPr>
          <w:rFonts w:ascii="Montserrat" w:hAnsi="Montserrat" w:cs="Arial"/>
          <w:sz w:val="20"/>
          <w:szCs w:val="20"/>
        </w:rPr>
        <w:t xml:space="preserve">El </w:t>
      </w:r>
      <w:r w:rsidRPr="00366A8A">
        <w:rPr>
          <w:rFonts w:ascii="Montserrat" w:eastAsia="Montserrat" w:hAnsi="Montserrat" w:cs="Montserrat"/>
          <w:sz w:val="20"/>
          <w:szCs w:val="20"/>
        </w:rPr>
        <w:t>participante adjudicado</w:t>
      </w:r>
      <w:r w:rsidRPr="00366A8A">
        <w:rPr>
          <w:rFonts w:ascii="Montserrat" w:hAnsi="Montserrat" w:cs="Arial"/>
          <w:sz w:val="20"/>
          <w:szCs w:val="20"/>
        </w:rPr>
        <w:t xml:space="preserve"> autorizará a</w:t>
      </w:r>
      <w:r w:rsidR="00AE5CD0" w:rsidRPr="00366A8A">
        <w:rPr>
          <w:rFonts w:ascii="Montserrat" w:hAnsi="Montserrat" w:cs="Arial"/>
          <w:sz w:val="20"/>
          <w:szCs w:val="20"/>
          <w:lang w:val="es-MX"/>
        </w:rPr>
        <w:t xml:space="preserve"> los Servicios</w:t>
      </w:r>
      <w:r w:rsidRPr="00366A8A">
        <w:rPr>
          <w:rFonts w:ascii="Montserrat" w:hAnsi="Montserrat" w:cs="Arial"/>
          <w:sz w:val="20"/>
          <w:szCs w:val="20"/>
          <w:lang w:val="es-MX"/>
        </w:rPr>
        <w:t xml:space="preserve"> de Salud, de </w:t>
      </w:r>
      <w:r w:rsidRPr="00366A8A">
        <w:rPr>
          <w:rFonts w:ascii="Montserrat" w:hAnsi="Montserrat" w:cs="Arial"/>
          <w:sz w:val="20"/>
          <w:szCs w:val="20"/>
        </w:rPr>
        <w:t>descontar las cantidades que resulten de aplicar la pena convencional, sobre los pagos que deba cubrir al propio proveedor.</w:t>
      </w:r>
    </w:p>
    <w:p w14:paraId="372C70BD" w14:textId="77777777" w:rsidR="00A43372" w:rsidRPr="00366A8A" w:rsidRDefault="00A43372" w:rsidP="006E498F">
      <w:pPr>
        <w:jc w:val="both"/>
        <w:rPr>
          <w:rFonts w:ascii="Montserrat" w:hAnsi="Montserrat" w:cs="Arial"/>
          <w:sz w:val="20"/>
          <w:szCs w:val="20"/>
        </w:rPr>
      </w:pPr>
      <w:r w:rsidRPr="00366A8A">
        <w:rPr>
          <w:rFonts w:ascii="Montserrat" w:hAnsi="Montserrat" w:cs="Arial"/>
          <w:sz w:val="20"/>
          <w:szCs w:val="20"/>
        </w:rPr>
        <w:t>Conforme a lo previsto en el penúltimo párrafo del artículo 96, del Reglamento de la Ley, no se aceptará la estipulación de penas convencionales, ni intereses moratorios a cargo del Instituto.</w:t>
      </w:r>
    </w:p>
    <w:p w14:paraId="3EEDCA5E" w14:textId="77777777" w:rsidR="00A43372" w:rsidRPr="00366A8A" w:rsidRDefault="00A43372" w:rsidP="006E498F">
      <w:pPr>
        <w:jc w:val="both"/>
        <w:rPr>
          <w:rFonts w:ascii="Montserrat" w:hAnsi="Montserrat" w:cs="Arial"/>
          <w:sz w:val="20"/>
          <w:szCs w:val="20"/>
        </w:rPr>
      </w:pPr>
      <w:r w:rsidRPr="00366A8A">
        <w:rPr>
          <w:rFonts w:ascii="Montserrat" w:hAnsi="Montserrat" w:cs="Arial"/>
          <w:sz w:val="20"/>
          <w:szCs w:val="20"/>
        </w:rPr>
        <w:t>El administrador del contrato será el encargado de realizar el trámite de la aplicación de las penas convencionales y de notificarle al proveedor.</w:t>
      </w:r>
    </w:p>
    <w:p w14:paraId="43794B78" w14:textId="77777777" w:rsidR="00A43372" w:rsidRPr="00366A8A" w:rsidRDefault="00A43372" w:rsidP="006E498F">
      <w:pPr>
        <w:pStyle w:val="Prrafodelista"/>
        <w:jc w:val="both"/>
        <w:rPr>
          <w:rFonts w:ascii="Montserrat" w:eastAsia="Montserrat" w:hAnsi="Montserrat" w:cs="Montserrat"/>
          <w:b/>
          <w:sz w:val="20"/>
          <w:szCs w:val="20"/>
        </w:rPr>
      </w:pPr>
    </w:p>
    <w:p w14:paraId="1F5113D6" w14:textId="75AEB71B"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DEVOLUCIÓN POR DEFECTOS, VICIOS OCULTOS DE LOS BIENES O DE LA CALIDAD DE LOS</w:t>
      </w:r>
      <w:r w:rsidR="0070129F" w:rsidRPr="00366A8A">
        <w:rPr>
          <w:rFonts w:ascii="Montserrat" w:eastAsia="Montserrat" w:hAnsi="Montserrat" w:cs="Montserrat"/>
          <w:b/>
          <w:color w:val="000000"/>
          <w:sz w:val="20"/>
          <w:szCs w:val="20"/>
        </w:rPr>
        <w:t xml:space="preserve"> BIENES Y/O</w:t>
      </w:r>
      <w:r w:rsidRPr="00366A8A">
        <w:rPr>
          <w:rFonts w:ascii="Montserrat" w:eastAsia="Montserrat" w:hAnsi="Montserrat" w:cs="Montserrat"/>
          <w:b/>
          <w:color w:val="000000"/>
          <w:sz w:val="20"/>
          <w:szCs w:val="20"/>
        </w:rPr>
        <w:t xml:space="preserve"> SERVICIOS.</w:t>
      </w:r>
    </w:p>
    <w:p w14:paraId="3B94DA31" w14:textId="174767AD" w:rsidR="00D515E2" w:rsidRPr="00366A8A" w:rsidRDefault="00D515E2" w:rsidP="006E498F">
      <w:pPr>
        <w:pStyle w:val="Textoindependiente"/>
        <w:spacing w:after="0"/>
        <w:ind w:right="207"/>
        <w:jc w:val="both"/>
        <w:rPr>
          <w:rFonts w:ascii="Montserrat" w:hAnsi="Montserrat"/>
          <w:sz w:val="20"/>
          <w:szCs w:val="20"/>
          <w:lang w:val="es-MX"/>
        </w:rPr>
      </w:pPr>
      <w:r w:rsidRPr="00366A8A">
        <w:rPr>
          <w:rFonts w:ascii="Montserrat" w:hAnsi="Montserrat"/>
          <w:sz w:val="20"/>
          <w:szCs w:val="20"/>
          <w:lang w:val="es-MX"/>
        </w:rPr>
        <w:t xml:space="preserve">El </w:t>
      </w:r>
      <w:r w:rsidRPr="00366A8A">
        <w:rPr>
          <w:rFonts w:ascii="Montserrat" w:hAnsi="Montserrat"/>
          <w:b/>
          <w:bCs/>
          <w:sz w:val="20"/>
          <w:szCs w:val="20"/>
          <w:lang w:val="es-MX"/>
        </w:rPr>
        <w:t xml:space="preserve">PROVEEEDOR </w:t>
      </w:r>
      <w:r w:rsidRPr="00366A8A">
        <w:rPr>
          <w:rFonts w:ascii="Montserrat" w:hAnsi="Montserrat"/>
          <w:sz w:val="20"/>
          <w:szCs w:val="20"/>
          <w:lang w:val="es-MX"/>
        </w:rPr>
        <w:t xml:space="preserve">que resulte adjudicado deberá responder en cualquier caso de los defectos y vicios ocultos de </w:t>
      </w:r>
      <w:r w:rsidR="00210D5F" w:rsidRPr="00366A8A">
        <w:rPr>
          <w:rFonts w:ascii="Montserrat" w:hAnsi="Montserrat"/>
          <w:sz w:val="20"/>
          <w:szCs w:val="20"/>
          <w:lang w:val="es-MX"/>
        </w:rPr>
        <w:t xml:space="preserve">los BIENES objeto del presente </w:t>
      </w:r>
      <w:r w:rsidRPr="00366A8A">
        <w:rPr>
          <w:rFonts w:ascii="Montserrat" w:hAnsi="Montserrat"/>
          <w:b/>
          <w:bCs/>
          <w:sz w:val="20"/>
          <w:szCs w:val="20"/>
          <w:lang w:val="es-MX"/>
        </w:rPr>
        <w:t>Anexo Técnico</w:t>
      </w:r>
      <w:r w:rsidRPr="00366A8A">
        <w:rPr>
          <w:rFonts w:ascii="Montserrat" w:hAnsi="Montserrat"/>
          <w:sz w:val="20"/>
          <w:szCs w:val="20"/>
          <w:lang w:val="es-MX"/>
        </w:rPr>
        <w:t>, tanto durante el tiempo de vigencia del contrato respectivo como durante la vida útil del producto, debiendo cumplir con las obligaci</w:t>
      </w:r>
      <w:r w:rsidR="006C006D" w:rsidRPr="00366A8A">
        <w:rPr>
          <w:rFonts w:ascii="Montserrat" w:hAnsi="Montserrat"/>
          <w:sz w:val="20"/>
          <w:szCs w:val="20"/>
          <w:lang w:val="es-MX"/>
        </w:rPr>
        <w:t>ones de canje que se indican en</w:t>
      </w:r>
      <w:r w:rsidRPr="00366A8A">
        <w:rPr>
          <w:rFonts w:ascii="Montserrat" w:hAnsi="Montserrat"/>
          <w:sz w:val="20"/>
          <w:szCs w:val="20"/>
          <w:lang w:val="es-MX"/>
        </w:rPr>
        <w:t xml:space="preserve"> el presente </w:t>
      </w:r>
      <w:r w:rsidRPr="00366A8A">
        <w:rPr>
          <w:rFonts w:ascii="Montserrat" w:hAnsi="Montserrat"/>
          <w:b/>
          <w:bCs/>
          <w:sz w:val="20"/>
          <w:szCs w:val="20"/>
          <w:lang w:val="es-MX"/>
        </w:rPr>
        <w:t>Anexo Técnico</w:t>
      </w:r>
      <w:r w:rsidRPr="00366A8A">
        <w:rPr>
          <w:rFonts w:ascii="Montserrat" w:hAnsi="Montserrat"/>
          <w:sz w:val="20"/>
          <w:szCs w:val="20"/>
          <w:lang w:val="es-MX"/>
        </w:rPr>
        <w:t>.</w:t>
      </w:r>
    </w:p>
    <w:p w14:paraId="5883686F" w14:textId="77777777" w:rsidR="00D515E2" w:rsidRPr="00366A8A" w:rsidRDefault="00D515E2" w:rsidP="006E498F">
      <w:pPr>
        <w:pStyle w:val="Textoindependiente"/>
        <w:spacing w:after="0"/>
        <w:jc w:val="both"/>
        <w:rPr>
          <w:rFonts w:ascii="Montserrat" w:hAnsi="Montserrat"/>
          <w:sz w:val="20"/>
          <w:szCs w:val="20"/>
          <w:lang w:val="es-MX"/>
        </w:rPr>
      </w:pPr>
    </w:p>
    <w:p w14:paraId="0472B909" w14:textId="728455A4" w:rsidR="00A43372" w:rsidRPr="00366A8A" w:rsidRDefault="00D515E2" w:rsidP="006E498F">
      <w:pPr>
        <w:pStyle w:val="Textoindependiente"/>
        <w:spacing w:after="0"/>
        <w:ind w:right="209"/>
        <w:jc w:val="both"/>
        <w:rPr>
          <w:rFonts w:ascii="Montserrat" w:hAnsi="Montserrat"/>
          <w:sz w:val="20"/>
          <w:szCs w:val="20"/>
          <w:lang w:val="es-MX"/>
        </w:rPr>
      </w:pPr>
      <w:r w:rsidRPr="00366A8A">
        <w:rPr>
          <w:rFonts w:ascii="Montserrat" w:hAnsi="Montserrat"/>
          <w:bCs/>
          <w:sz w:val="20"/>
          <w:szCs w:val="20"/>
          <w:lang w:val="es-MX"/>
        </w:rPr>
        <w:t>El</w:t>
      </w:r>
      <w:r w:rsidRPr="00366A8A">
        <w:rPr>
          <w:rFonts w:ascii="Montserrat" w:hAnsi="Montserrat"/>
          <w:b/>
          <w:sz w:val="20"/>
          <w:szCs w:val="20"/>
          <w:lang w:val="es-MX"/>
        </w:rPr>
        <w:t xml:space="preserve"> PROVEEDOR </w:t>
      </w:r>
      <w:r w:rsidRPr="00366A8A">
        <w:rPr>
          <w:rFonts w:ascii="Montserrat" w:hAnsi="Montserrat"/>
          <w:sz w:val="20"/>
          <w:szCs w:val="20"/>
          <w:lang w:val="es-MX"/>
        </w:rPr>
        <w:t>se obliga a responder por su cuenta y riesgo de los daños y/o</w:t>
      </w:r>
      <w:r w:rsidRPr="00366A8A">
        <w:rPr>
          <w:rFonts w:ascii="Montserrat" w:hAnsi="Montserrat"/>
          <w:spacing w:val="1"/>
          <w:sz w:val="20"/>
          <w:szCs w:val="20"/>
          <w:lang w:val="es-MX"/>
        </w:rPr>
        <w:t xml:space="preserve"> </w:t>
      </w:r>
      <w:r w:rsidRPr="00366A8A">
        <w:rPr>
          <w:rFonts w:ascii="Montserrat" w:hAnsi="Montserrat"/>
          <w:sz w:val="20"/>
          <w:szCs w:val="20"/>
          <w:lang w:val="es-MX"/>
        </w:rPr>
        <w:t xml:space="preserve">perjuicios que, por inobservancia o negligencia de su parte, llegue a causar a las </w:t>
      </w:r>
      <w:r w:rsidRPr="00366A8A">
        <w:rPr>
          <w:rFonts w:ascii="Montserrat" w:hAnsi="Montserrat"/>
          <w:b/>
          <w:sz w:val="20"/>
          <w:szCs w:val="20"/>
          <w:lang w:val="es-MX"/>
        </w:rPr>
        <w:t>ÁREAS</w:t>
      </w:r>
      <w:r w:rsidRPr="00366A8A">
        <w:rPr>
          <w:rFonts w:ascii="Montserrat" w:hAnsi="Montserrat"/>
          <w:b/>
          <w:spacing w:val="1"/>
          <w:sz w:val="20"/>
          <w:szCs w:val="20"/>
          <w:lang w:val="es-MX"/>
        </w:rPr>
        <w:t xml:space="preserve"> </w:t>
      </w:r>
      <w:r w:rsidRPr="00366A8A">
        <w:rPr>
          <w:rFonts w:ascii="Montserrat" w:hAnsi="Montserrat"/>
          <w:b/>
          <w:sz w:val="20"/>
          <w:szCs w:val="20"/>
          <w:lang w:val="es-MX"/>
        </w:rPr>
        <w:t>REQUIRENTES</w:t>
      </w:r>
      <w:r w:rsidRPr="00366A8A">
        <w:rPr>
          <w:rFonts w:ascii="Montserrat" w:hAnsi="Montserrat"/>
          <w:b/>
          <w:spacing w:val="-3"/>
          <w:sz w:val="20"/>
          <w:szCs w:val="20"/>
          <w:lang w:val="es-MX"/>
        </w:rPr>
        <w:t xml:space="preserve"> </w:t>
      </w:r>
      <w:r w:rsidRPr="00366A8A">
        <w:rPr>
          <w:rFonts w:ascii="Montserrat" w:hAnsi="Montserrat"/>
          <w:sz w:val="20"/>
          <w:szCs w:val="20"/>
          <w:lang w:val="es-MX"/>
        </w:rPr>
        <w:t>y/o</w:t>
      </w:r>
      <w:r w:rsidRPr="00366A8A">
        <w:rPr>
          <w:rFonts w:ascii="Montserrat" w:hAnsi="Montserrat"/>
          <w:spacing w:val="-20"/>
          <w:sz w:val="20"/>
          <w:szCs w:val="20"/>
          <w:lang w:val="es-MX"/>
        </w:rPr>
        <w:t xml:space="preserve"> </w:t>
      </w:r>
      <w:r w:rsidRPr="00366A8A">
        <w:rPr>
          <w:rFonts w:ascii="Montserrat" w:hAnsi="Montserrat"/>
          <w:sz w:val="20"/>
          <w:szCs w:val="20"/>
          <w:lang w:val="es-MX"/>
        </w:rPr>
        <w:t>terceros.</w:t>
      </w:r>
    </w:p>
    <w:p w14:paraId="4AE7D9A1" w14:textId="77777777" w:rsidR="00D515E2" w:rsidRPr="00366A8A" w:rsidRDefault="00D515E2" w:rsidP="006E498F">
      <w:pPr>
        <w:jc w:val="both"/>
        <w:rPr>
          <w:rFonts w:ascii="Montserrat" w:eastAsia="Montserrat" w:hAnsi="Montserrat" w:cs="Montserrat"/>
          <w:b/>
          <w:sz w:val="20"/>
          <w:szCs w:val="20"/>
          <w:lang w:val="es-MX"/>
        </w:rPr>
      </w:pPr>
    </w:p>
    <w:p w14:paraId="40313BE7" w14:textId="77777777" w:rsidR="00A43372" w:rsidRPr="00366A8A" w:rsidRDefault="00A43372" w:rsidP="006E498F">
      <w:pPr>
        <w:jc w:val="both"/>
        <w:rPr>
          <w:rFonts w:ascii="Montserrat" w:eastAsia="Montserrat" w:hAnsi="Montserrat" w:cs="Montserrat"/>
          <w:sz w:val="20"/>
          <w:szCs w:val="20"/>
        </w:rPr>
      </w:pPr>
      <w:r w:rsidRPr="00366A8A">
        <w:rPr>
          <w:rFonts w:ascii="Montserrat" w:eastAsia="Montserrat" w:hAnsi="Montserrat" w:cs="Montserrat"/>
          <w:sz w:val="20"/>
          <w:szCs w:val="20"/>
        </w:rPr>
        <w:t>La devolución y reposición de Bienes de Consumo, será por cuenta y a cargo del participante adjudicado, de acuerdo con lo establecido en el Anexo Técnico.</w:t>
      </w:r>
    </w:p>
    <w:p w14:paraId="3BD3D826" w14:textId="77777777" w:rsidR="00A43372" w:rsidRPr="00366A8A" w:rsidRDefault="00A43372" w:rsidP="006E498F">
      <w:pPr>
        <w:jc w:val="both"/>
        <w:rPr>
          <w:rFonts w:ascii="Montserrat" w:eastAsia="Montserrat" w:hAnsi="Montserrat" w:cs="Montserrat"/>
          <w:sz w:val="20"/>
          <w:szCs w:val="20"/>
        </w:rPr>
      </w:pPr>
    </w:p>
    <w:p w14:paraId="4917EB5E" w14:textId="77777777" w:rsidR="00A43372" w:rsidRPr="00366A8A" w:rsidRDefault="00A43372" w:rsidP="006E498F">
      <w:pPr>
        <w:jc w:val="both"/>
        <w:rPr>
          <w:rFonts w:ascii="Montserrat" w:eastAsia="Montserrat" w:hAnsi="Montserrat" w:cs="Montserrat"/>
          <w:sz w:val="20"/>
          <w:szCs w:val="20"/>
        </w:rPr>
      </w:pPr>
      <w:r w:rsidRPr="00366A8A">
        <w:rPr>
          <w:rFonts w:ascii="Montserrat" w:eastAsia="Montserrat" w:hAnsi="Montserrat" w:cs="Montserrat"/>
          <w:sz w:val="20"/>
          <w:szCs w:val="20"/>
        </w:rPr>
        <w:t>Los montos a deducir se aplicarán en la factura que el proveedor presente para su cobro.</w:t>
      </w:r>
    </w:p>
    <w:p w14:paraId="35AD4C84" w14:textId="77777777" w:rsidR="00A43372" w:rsidRPr="00366A8A" w:rsidRDefault="00A43372" w:rsidP="006E498F">
      <w:pPr>
        <w:jc w:val="both"/>
        <w:rPr>
          <w:rFonts w:ascii="Montserrat" w:eastAsia="Montserrat" w:hAnsi="Montserrat" w:cs="Montserrat"/>
          <w:sz w:val="20"/>
          <w:szCs w:val="20"/>
        </w:rPr>
      </w:pPr>
      <w:r w:rsidRPr="00366A8A">
        <w:rPr>
          <w:rFonts w:ascii="Montserrat" w:eastAsia="Montserrat" w:hAnsi="Montserrat" w:cs="Montserrat"/>
          <w:sz w:val="20"/>
          <w:szCs w:val="20"/>
        </w:rPr>
        <w:t>Las deducciones no podrán exceder del 10% del monto máximo total del contrato.</w:t>
      </w:r>
    </w:p>
    <w:p w14:paraId="545D35D9" w14:textId="77777777" w:rsidR="00A43372" w:rsidRPr="00366A8A" w:rsidRDefault="00A43372" w:rsidP="006E498F">
      <w:pPr>
        <w:jc w:val="both"/>
        <w:rPr>
          <w:rFonts w:ascii="Montserrat" w:eastAsia="Montserrat" w:hAnsi="Montserrat" w:cs="Montserrat"/>
          <w:sz w:val="20"/>
          <w:szCs w:val="20"/>
        </w:rPr>
      </w:pPr>
      <w:r w:rsidRPr="00366A8A">
        <w:rPr>
          <w:rFonts w:ascii="Montserrat" w:eastAsia="Montserrat" w:hAnsi="Montserrat" w:cs="Montserrat"/>
          <w:sz w:val="20"/>
          <w:szCs w:val="20"/>
        </w:rPr>
        <w:t>El Organismo descontará las cantidades por concepto de deductivas de la factura que el proveedor presente para su cobro.</w:t>
      </w:r>
    </w:p>
    <w:p w14:paraId="16E7B421" w14:textId="77777777" w:rsidR="00A43372" w:rsidRPr="00366A8A" w:rsidRDefault="00A43372" w:rsidP="006E498F">
      <w:pPr>
        <w:jc w:val="both"/>
        <w:rPr>
          <w:rFonts w:ascii="Montserrat" w:eastAsia="Montserrat" w:hAnsi="Montserrat" w:cs="Montserrat"/>
          <w:sz w:val="20"/>
          <w:szCs w:val="20"/>
        </w:rPr>
      </w:pPr>
    </w:p>
    <w:p w14:paraId="51F617D9" w14:textId="690CE575" w:rsidR="00A43372" w:rsidRPr="00366A8A" w:rsidRDefault="00A43372" w:rsidP="006E498F">
      <w:pPr>
        <w:jc w:val="both"/>
        <w:rPr>
          <w:rFonts w:ascii="Montserrat" w:eastAsia="Montserrat" w:hAnsi="Montserrat" w:cs="Montserrat"/>
          <w:sz w:val="20"/>
          <w:szCs w:val="20"/>
        </w:rPr>
      </w:pPr>
      <w:r w:rsidRPr="00366A8A">
        <w:rPr>
          <w:rFonts w:ascii="Montserrat" w:eastAsia="Montserrat" w:hAnsi="Montserrat" w:cs="Montserrat"/>
          <w:sz w:val="20"/>
          <w:szCs w:val="20"/>
        </w:rPr>
        <w:t xml:space="preserve">El participante adjudicado, se obliga a responder por su cuenta y riesgo de los daños y/o perjuicios que por inobservancia o negligencia de su parte llegue a causar al Organismo y/o a terceros, con motivo de las obligaciones pactadas en el instrumento jurídico correspondiente, o bien, por los defectos o vicios ocultos en los bienes entregados, de conformidad con </w:t>
      </w:r>
      <w:r w:rsidR="00BB5D40" w:rsidRPr="00366A8A">
        <w:rPr>
          <w:rFonts w:ascii="Montserrat" w:eastAsia="Montserrat" w:hAnsi="Montserrat" w:cs="Montserrat"/>
          <w:sz w:val="20"/>
          <w:szCs w:val="20"/>
        </w:rPr>
        <w:t>lo establecido en el artículo 75</w:t>
      </w:r>
      <w:r w:rsidRPr="00366A8A">
        <w:rPr>
          <w:rFonts w:ascii="Montserrat" w:eastAsia="Montserrat" w:hAnsi="Montserrat" w:cs="Montserrat"/>
          <w:sz w:val="20"/>
          <w:szCs w:val="20"/>
        </w:rPr>
        <w:t xml:space="preserve"> de la Ley de Adquisiciones, Arrendamientos y Servicios del Sector Público.</w:t>
      </w:r>
    </w:p>
    <w:p w14:paraId="68FDD312" w14:textId="77777777" w:rsidR="00A43372" w:rsidRPr="00366A8A" w:rsidRDefault="00A43372" w:rsidP="006E498F">
      <w:pPr>
        <w:jc w:val="both"/>
        <w:rPr>
          <w:rFonts w:ascii="Montserrat" w:eastAsia="Montserrat" w:hAnsi="Montserrat" w:cs="Montserrat"/>
          <w:sz w:val="20"/>
          <w:szCs w:val="20"/>
        </w:rPr>
      </w:pPr>
    </w:p>
    <w:p w14:paraId="001FE20A" w14:textId="622F55A6" w:rsidR="00D515E2" w:rsidRPr="00366A8A" w:rsidRDefault="00A43372" w:rsidP="006E498F">
      <w:pPr>
        <w:jc w:val="both"/>
        <w:rPr>
          <w:rFonts w:ascii="Montserrat" w:eastAsia="Montserrat" w:hAnsi="Montserrat" w:cs="Montserrat"/>
          <w:sz w:val="20"/>
          <w:szCs w:val="20"/>
          <w:lang w:val="es-MX"/>
        </w:rPr>
      </w:pPr>
      <w:r w:rsidRPr="00366A8A">
        <w:rPr>
          <w:rFonts w:ascii="Montserrat" w:eastAsia="Montserrat" w:hAnsi="Montserrat" w:cs="Montserrat"/>
          <w:sz w:val="20"/>
          <w:szCs w:val="20"/>
        </w:rPr>
        <w:t>El Organismo podrá verificar el cumplimiento de los requisitos de calidad de los bienes, a través de</w:t>
      </w:r>
      <w:r w:rsidRPr="00366A8A">
        <w:rPr>
          <w:rFonts w:ascii="Montserrat" w:eastAsia="Montserrat" w:hAnsi="Montserrat" w:cs="Montserrat"/>
          <w:sz w:val="20"/>
          <w:szCs w:val="20"/>
          <w:lang w:val="es-MX"/>
        </w:rPr>
        <w:t xml:space="preserve"> la Dirección y/o</w:t>
      </w:r>
      <w:r w:rsidR="00D03E2A" w:rsidRPr="00366A8A">
        <w:rPr>
          <w:rFonts w:ascii="Montserrat" w:eastAsia="Montserrat" w:hAnsi="Montserrat" w:cs="Montserrat"/>
          <w:sz w:val="20"/>
          <w:szCs w:val="20"/>
          <w:lang w:val="es-MX"/>
        </w:rPr>
        <w:t xml:space="preserve"> Administración de los Servicios</w:t>
      </w:r>
      <w:r w:rsidRPr="00366A8A">
        <w:rPr>
          <w:rFonts w:ascii="Montserrat" w:eastAsia="Montserrat" w:hAnsi="Montserrat" w:cs="Montserrat"/>
          <w:sz w:val="20"/>
          <w:szCs w:val="20"/>
          <w:lang w:val="es-MX"/>
        </w:rPr>
        <w:t xml:space="preserve"> de Salud</w:t>
      </w:r>
      <w:r w:rsidRPr="00366A8A">
        <w:rPr>
          <w:rFonts w:ascii="Montserrat" w:eastAsia="Montserrat" w:hAnsi="Montserrat" w:cs="Montserrat"/>
          <w:sz w:val="20"/>
          <w:szCs w:val="20"/>
        </w:rPr>
        <w:t xml:space="preserve">, cuyas muestras utilizadas para este efecto deberán ser repuestas por el proveedor, sin costo para </w:t>
      </w:r>
      <w:r w:rsidR="00D5071E" w:rsidRPr="00366A8A">
        <w:rPr>
          <w:rFonts w:ascii="Montserrat" w:eastAsia="Montserrat" w:hAnsi="Montserrat" w:cs="Montserrat"/>
          <w:sz w:val="20"/>
          <w:szCs w:val="20"/>
          <w:lang w:val="es-MX"/>
        </w:rPr>
        <w:t>los Servicios</w:t>
      </w:r>
      <w:r w:rsidRPr="00366A8A">
        <w:rPr>
          <w:rFonts w:ascii="Montserrat" w:eastAsia="Montserrat" w:hAnsi="Montserrat" w:cs="Montserrat"/>
          <w:sz w:val="20"/>
          <w:szCs w:val="20"/>
          <w:lang w:val="es-MX"/>
        </w:rPr>
        <w:t xml:space="preserve"> de Salud.</w:t>
      </w:r>
    </w:p>
    <w:p w14:paraId="29611687" w14:textId="77777777" w:rsidR="006C006D" w:rsidRPr="00366A8A" w:rsidRDefault="006C006D" w:rsidP="006E498F">
      <w:pPr>
        <w:jc w:val="both"/>
        <w:rPr>
          <w:rFonts w:ascii="Montserrat" w:eastAsia="Montserrat" w:hAnsi="Montserrat" w:cs="Montserrat"/>
          <w:sz w:val="20"/>
          <w:szCs w:val="20"/>
          <w:lang w:val="es-MX"/>
        </w:rPr>
      </w:pPr>
    </w:p>
    <w:p w14:paraId="6D151DD9" w14:textId="55A3FC5A" w:rsidR="006C006D" w:rsidRPr="00366A8A" w:rsidRDefault="006C006D" w:rsidP="006E498F">
      <w:pPr>
        <w:widowControl w:val="0"/>
        <w:tabs>
          <w:tab w:val="left" w:pos="2238"/>
        </w:tabs>
        <w:autoSpaceDE w:val="0"/>
        <w:autoSpaceDN w:val="0"/>
        <w:ind w:right="207"/>
        <w:jc w:val="both"/>
        <w:rPr>
          <w:rFonts w:ascii="Montserrat" w:hAnsi="Montserrat"/>
          <w:sz w:val="20"/>
          <w:szCs w:val="20"/>
        </w:rPr>
      </w:pPr>
      <w:r w:rsidRPr="00366A8A">
        <w:rPr>
          <w:rFonts w:ascii="Montserrat" w:hAnsi="Montserrat"/>
          <w:b/>
          <w:sz w:val="20"/>
          <w:szCs w:val="20"/>
        </w:rPr>
        <w:t>CANJE</w:t>
      </w:r>
    </w:p>
    <w:p w14:paraId="5E270724" w14:textId="77777777" w:rsidR="006C006D" w:rsidRPr="00366A8A" w:rsidRDefault="006C006D" w:rsidP="006E498F">
      <w:pPr>
        <w:pStyle w:val="Prrafodelista"/>
        <w:tabs>
          <w:tab w:val="left" w:pos="2238"/>
        </w:tabs>
        <w:ind w:left="1210" w:right="207"/>
        <w:jc w:val="both"/>
        <w:rPr>
          <w:rFonts w:ascii="Montserrat" w:hAnsi="Montserrat"/>
          <w:sz w:val="20"/>
          <w:szCs w:val="20"/>
        </w:rPr>
      </w:pPr>
    </w:p>
    <w:p w14:paraId="1A49CCEB" w14:textId="77777777" w:rsidR="006C006D" w:rsidRPr="00366A8A" w:rsidRDefault="006C006D" w:rsidP="006E498F">
      <w:pPr>
        <w:tabs>
          <w:tab w:val="left" w:pos="2238"/>
        </w:tabs>
        <w:ind w:right="207"/>
        <w:jc w:val="both"/>
        <w:rPr>
          <w:rFonts w:ascii="Montserrat" w:hAnsi="Montserrat"/>
          <w:sz w:val="20"/>
          <w:szCs w:val="20"/>
        </w:rPr>
      </w:pPr>
      <w:r w:rsidRPr="00366A8A">
        <w:rPr>
          <w:rFonts w:ascii="Montserrat" w:hAnsi="Montserrat"/>
          <w:sz w:val="20"/>
          <w:szCs w:val="20"/>
        </w:rPr>
        <w:t>Las</w:t>
      </w:r>
      <w:r w:rsidRPr="00366A8A">
        <w:rPr>
          <w:rFonts w:ascii="Montserrat" w:hAnsi="Montserrat"/>
          <w:spacing w:val="-16"/>
          <w:sz w:val="20"/>
          <w:szCs w:val="20"/>
        </w:rPr>
        <w:t xml:space="preserve"> </w:t>
      </w:r>
      <w:r w:rsidRPr="00366A8A">
        <w:rPr>
          <w:rFonts w:ascii="Montserrat" w:hAnsi="Montserrat"/>
          <w:b/>
          <w:sz w:val="20"/>
          <w:szCs w:val="20"/>
        </w:rPr>
        <w:t>ÁREAS</w:t>
      </w:r>
      <w:r w:rsidRPr="00366A8A">
        <w:rPr>
          <w:rFonts w:ascii="Montserrat" w:hAnsi="Montserrat"/>
          <w:b/>
          <w:spacing w:val="-5"/>
          <w:sz w:val="20"/>
          <w:szCs w:val="20"/>
        </w:rPr>
        <w:t xml:space="preserve"> </w:t>
      </w:r>
      <w:r w:rsidRPr="00366A8A">
        <w:rPr>
          <w:rFonts w:ascii="Montserrat" w:hAnsi="Montserrat"/>
          <w:b/>
          <w:sz w:val="20"/>
          <w:szCs w:val="20"/>
        </w:rPr>
        <w:t>REQUIRENTES</w:t>
      </w:r>
      <w:r w:rsidRPr="00366A8A">
        <w:rPr>
          <w:rFonts w:ascii="Montserrat" w:hAnsi="Montserrat"/>
          <w:sz w:val="20"/>
          <w:szCs w:val="20"/>
        </w:rPr>
        <w:t>,</w:t>
      </w:r>
      <w:r w:rsidRPr="00366A8A">
        <w:rPr>
          <w:rFonts w:ascii="Montserrat" w:hAnsi="Montserrat"/>
          <w:b/>
          <w:spacing w:val="-16"/>
          <w:sz w:val="20"/>
          <w:szCs w:val="20"/>
        </w:rPr>
        <w:t xml:space="preserve"> </w:t>
      </w:r>
      <w:r w:rsidRPr="00366A8A">
        <w:rPr>
          <w:rFonts w:ascii="Montserrat" w:hAnsi="Montserrat"/>
          <w:sz w:val="20"/>
          <w:szCs w:val="20"/>
        </w:rPr>
        <w:t>a</w:t>
      </w:r>
      <w:r w:rsidRPr="00366A8A">
        <w:rPr>
          <w:rFonts w:ascii="Montserrat" w:hAnsi="Montserrat"/>
          <w:spacing w:val="-13"/>
          <w:sz w:val="20"/>
          <w:szCs w:val="20"/>
        </w:rPr>
        <w:t xml:space="preserve"> </w:t>
      </w:r>
      <w:r w:rsidRPr="00366A8A">
        <w:rPr>
          <w:rFonts w:ascii="Montserrat" w:hAnsi="Montserrat"/>
          <w:sz w:val="20"/>
          <w:szCs w:val="20"/>
        </w:rPr>
        <w:t>través</w:t>
      </w:r>
      <w:r w:rsidRPr="00366A8A">
        <w:rPr>
          <w:rFonts w:ascii="Montserrat" w:hAnsi="Montserrat"/>
          <w:spacing w:val="-18"/>
          <w:sz w:val="20"/>
          <w:szCs w:val="20"/>
        </w:rPr>
        <w:t xml:space="preserve"> </w:t>
      </w:r>
      <w:r w:rsidRPr="00366A8A">
        <w:rPr>
          <w:rFonts w:ascii="Montserrat" w:hAnsi="Montserrat"/>
          <w:sz w:val="20"/>
          <w:szCs w:val="20"/>
        </w:rPr>
        <w:t>de</w:t>
      </w:r>
      <w:r w:rsidRPr="00366A8A">
        <w:rPr>
          <w:rFonts w:ascii="Montserrat" w:hAnsi="Montserrat"/>
          <w:spacing w:val="-15"/>
          <w:sz w:val="20"/>
          <w:szCs w:val="20"/>
        </w:rPr>
        <w:t xml:space="preserve"> </w:t>
      </w:r>
      <w:r w:rsidRPr="00366A8A">
        <w:rPr>
          <w:rFonts w:ascii="Montserrat" w:hAnsi="Montserrat"/>
          <w:sz w:val="20"/>
          <w:szCs w:val="20"/>
        </w:rPr>
        <w:t>su</w:t>
      </w:r>
      <w:r w:rsidRPr="00366A8A">
        <w:rPr>
          <w:rFonts w:ascii="Montserrat" w:hAnsi="Montserrat"/>
          <w:spacing w:val="-14"/>
          <w:sz w:val="20"/>
          <w:szCs w:val="20"/>
        </w:rPr>
        <w:t xml:space="preserve"> </w:t>
      </w:r>
      <w:r w:rsidRPr="00366A8A">
        <w:rPr>
          <w:rFonts w:ascii="Montserrat" w:hAnsi="Montserrat"/>
          <w:b/>
          <w:sz w:val="20"/>
          <w:szCs w:val="20"/>
        </w:rPr>
        <w:t>ADMINISTRADOR</w:t>
      </w:r>
      <w:r w:rsidRPr="00366A8A">
        <w:rPr>
          <w:rFonts w:ascii="Montserrat" w:hAnsi="Montserrat"/>
          <w:b/>
          <w:spacing w:val="10"/>
          <w:sz w:val="20"/>
          <w:szCs w:val="20"/>
        </w:rPr>
        <w:t xml:space="preserve"> </w:t>
      </w:r>
      <w:r w:rsidRPr="00366A8A">
        <w:rPr>
          <w:rFonts w:ascii="Montserrat" w:hAnsi="Montserrat"/>
          <w:b/>
          <w:sz w:val="20"/>
          <w:szCs w:val="20"/>
        </w:rPr>
        <w:t xml:space="preserve">DEL CONTRATO </w:t>
      </w:r>
      <w:r w:rsidRPr="00366A8A">
        <w:rPr>
          <w:rFonts w:ascii="Montserrat" w:hAnsi="Montserrat"/>
          <w:sz w:val="20"/>
          <w:szCs w:val="20"/>
        </w:rPr>
        <w:t>o</w:t>
      </w:r>
      <w:r w:rsidRPr="00366A8A">
        <w:rPr>
          <w:rFonts w:ascii="Montserrat" w:hAnsi="Montserrat"/>
          <w:spacing w:val="-14"/>
          <w:sz w:val="20"/>
          <w:szCs w:val="20"/>
        </w:rPr>
        <w:t xml:space="preserve"> </w:t>
      </w:r>
      <w:r w:rsidRPr="00366A8A">
        <w:rPr>
          <w:rFonts w:ascii="Montserrat" w:hAnsi="Montserrat"/>
          <w:sz w:val="20"/>
          <w:szCs w:val="20"/>
        </w:rPr>
        <w:t>el</w:t>
      </w:r>
      <w:r w:rsidRPr="00366A8A">
        <w:rPr>
          <w:rFonts w:ascii="Montserrat" w:hAnsi="Montserrat"/>
          <w:spacing w:val="-19"/>
          <w:sz w:val="20"/>
          <w:szCs w:val="20"/>
        </w:rPr>
        <w:t xml:space="preserve"> </w:t>
      </w:r>
      <w:r w:rsidRPr="00366A8A">
        <w:rPr>
          <w:rFonts w:ascii="Montserrat" w:hAnsi="Montserrat"/>
          <w:bCs/>
          <w:sz w:val="20"/>
          <w:szCs w:val="20"/>
        </w:rPr>
        <w:t>que conforme a la normativa interna designen</w:t>
      </w:r>
      <w:r w:rsidRPr="00366A8A">
        <w:rPr>
          <w:rFonts w:ascii="Montserrat" w:hAnsi="Montserrat"/>
          <w:sz w:val="20"/>
          <w:szCs w:val="20"/>
        </w:rPr>
        <w:t>, en caso de detectar en los BIENES suministrados defectos o vicios</w:t>
      </w:r>
      <w:r w:rsidRPr="00366A8A">
        <w:rPr>
          <w:rFonts w:ascii="Montserrat" w:hAnsi="Montserrat"/>
          <w:spacing w:val="1"/>
          <w:sz w:val="20"/>
          <w:szCs w:val="20"/>
        </w:rPr>
        <w:t xml:space="preserve"> </w:t>
      </w:r>
      <w:r w:rsidRPr="00366A8A">
        <w:rPr>
          <w:rFonts w:ascii="Montserrat" w:hAnsi="Montserrat"/>
          <w:sz w:val="20"/>
          <w:szCs w:val="20"/>
        </w:rPr>
        <w:t xml:space="preserve">ocultos, solicitarán al </w:t>
      </w:r>
      <w:r w:rsidRPr="00366A8A">
        <w:rPr>
          <w:rFonts w:ascii="Montserrat" w:hAnsi="Montserrat"/>
          <w:b/>
          <w:sz w:val="20"/>
          <w:szCs w:val="20"/>
        </w:rPr>
        <w:t>PROVEEDOR</w:t>
      </w:r>
      <w:r w:rsidRPr="00366A8A">
        <w:rPr>
          <w:rFonts w:ascii="Montserrat" w:hAnsi="Montserrat"/>
          <w:sz w:val="20"/>
          <w:szCs w:val="20"/>
        </w:rPr>
        <w:t>, mediante oficio o correo electrónico el canje de</w:t>
      </w:r>
      <w:r w:rsidRPr="00366A8A">
        <w:rPr>
          <w:rFonts w:ascii="Montserrat" w:hAnsi="Montserrat"/>
          <w:spacing w:val="-22"/>
          <w:sz w:val="20"/>
          <w:szCs w:val="20"/>
        </w:rPr>
        <w:t xml:space="preserve"> </w:t>
      </w:r>
      <w:r w:rsidRPr="00366A8A">
        <w:rPr>
          <w:rFonts w:ascii="Montserrat" w:hAnsi="Montserrat"/>
          <w:sz w:val="20"/>
          <w:szCs w:val="20"/>
        </w:rPr>
        <w:t>los</w:t>
      </w:r>
      <w:r w:rsidRPr="00366A8A">
        <w:rPr>
          <w:rFonts w:ascii="Montserrat" w:hAnsi="Montserrat"/>
          <w:spacing w:val="-25"/>
          <w:sz w:val="20"/>
          <w:szCs w:val="20"/>
        </w:rPr>
        <w:t xml:space="preserve"> </w:t>
      </w:r>
      <w:r w:rsidRPr="00366A8A">
        <w:rPr>
          <w:rFonts w:ascii="Montserrat" w:hAnsi="Montserrat"/>
          <w:sz w:val="20"/>
          <w:szCs w:val="20"/>
        </w:rPr>
        <w:t>mismos.</w:t>
      </w:r>
    </w:p>
    <w:p w14:paraId="1C4708DF" w14:textId="77777777" w:rsidR="006C006D" w:rsidRPr="00366A8A" w:rsidRDefault="006C006D" w:rsidP="006E498F">
      <w:pPr>
        <w:pStyle w:val="Textoindependiente"/>
        <w:spacing w:after="0"/>
        <w:ind w:left="284"/>
        <w:jc w:val="both"/>
        <w:rPr>
          <w:rFonts w:ascii="Montserrat" w:hAnsi="Montserrat"/>
          <w:sz w:val="20"/>
          <w:szCs w:val="20"/>
          <w:lang w:val="es-MX"/>
        </w:rPr>
      </w:pPr>
    </w:p>
    <w:p w14:paraId="6C2C2102" w14:textId="77777777" w:rsidR="006C006D" w:rsidRPr="00366A8A" w:rsidRDefault="006C006D" w:rsidP="006E498F">
      <w:pPr>
        <w:pStyle w:val="Textoindependiente"/>
        <w:spacing w:after="0"/>
        <w:ind w:right="207"/>
        <w:jc w:val="both"/>
        <w:rPr>
          <w:rFonts w:ascii="Montserrat" w:eastAsiaTheme="minorHAnsi" w:hAnsi="Montserrat"/>
          <w:sz w:val="20"/>
          <w:szCs w:val="20"/>
          <w:lang w:val="es-MX"/>
        </w:rPr>
      </w:pPr>
      <w:r w:rsidRPr="00366A8A">
        <w:rPr>
          <w:rFonts w:ascii="Montserrat" w:eastAsiaTheme="minorHAnsi" w:hAnsi="Montserrat"/>
          <w:sz w:val="20"/>
          <w:szCs w:val="20"/>
          <w:lang w:val="es-MX"/>
        </w:rPr>
        <w:t xml:space="preserve">El </w:t>
      </w:r>
      <w:r w:rsidRPr="00366A8A">
        <w:rPr>
          <w:rFonts w:ascii="Montserrat" w:eastAsiaTheme="minorHAnsi" w:hAnsi="Montserrat"/>
          <w:b/>
          <w:bCs/>
          <w:sz w:val="20"/>
          <w:szCs w:val="20"/>
          <w:lang w:val="es-MX"/>
        </w:rPr>
        <w:t xml:space="preserve">PROVEEDOR </w:t>
      </w:r>
      <w:r w:rsidRPr="00366A8A">
        <w:rPr>
          <w:rFonts w:ascii="Montserrat" w:eastAsiaTheme="minorHAnsi" w:hAnsi="Montserrat"/>
          <w:sz w:val="20"/>
          <w:szCs w:val="20"/>
          <w:lang w:val="es-MX"/>
        </w:rPr>
        <w:t xml:space="preserve">tendrá un plazo máximo de 15 días hábiles contados a partir de la notificación para realizar el canje de los BIENES por otros lotes que no presenten los defectos o vicios ocultos identificados, debiendo adjuntar en caso de que se detecte incumplimiento a especificaciones técnicas, informe de resultados del análisis practicado por un laboratorio </w:t>
      </w:r>
      <w:r w:rsidRPr="00366A8A">
        <w:rPr>
          <w:rFonts w:ascii="Montserrat" w:eastAsiaTheme="minorHAnsi" w:hAnsi="Montserrat"/>
          <w:b/>
          <w:bCs/>
          <w:sz w:val="20"/>
          <w:szCs w:val="20"/>
          <w:lang w:val="es-MX"/>
        </w:rPr>
        <w:t>TERCERO AUTORIZADO</w:t>
      </w:r>
      <w:r w:rsidRPr="00366A8A">
        <w:rPr>
          <w:rFonts w:ascii="Montserrat" w:eastAsiaTheme="minorHAnsi" w:hAnsi="Montserrat"/>
          <w:sz w:val="20"/>
          <w:szCs w:val="20"/>
          <w:lang w:val="es-MX"/>
        </w:rPr>
        <w:t xml:space="preserve">. En caso de incumplimiento, se aplicará la pena convencional indicada en el presente </w:t>
      </w:r>
      <w:r w:rsidRPr="00366A8A">
        <w:rPr>
          <w:rFonts w:ascii="Montserrat" w:eastAsiaTheme="minorHAnsi" w:hAnsi="Montserrat"/>
          <w:b/>
          <w:bCs/>
          <w:sz w:val="20"/>
          <w:szCs w:val="20"/>
          <w:lang w:val="es-MX"/>
        </w:rPr>
        <w:t>Anexo Técnico</w:t>
      </w:r>
      <w:r w:rsidRPr="00366A8A">
        <w:rPr>
          <w:rFonts w:ascii="Montserrat" w:eastAsiaTheme="minorHAnsi" w:hAnsi="Montserrat"/>
          <w:sz w:val="20"/>
          <w:szCs w:val="20"/>
          <w:lang w:val="es-MX"/>
        </w:rPr>
        <w:t xml:space="preserve">. En los casos que el </w:t>
      </w:r>
      <w:r w:rsidRPr="00366A8A">
        <w:rPr>
          <w:rFonts w:ascii="Montserrat" w:eastAsiaTheme="minorHAnsi" w:hAnsi="Montserrat"/>
          <w:b/>
          <w:bCs/>
          <w:sz w:val="20"/>
          <w:szCs w:val="20"/>
          <w:lang w:val="es-MX"/>
        </w:rPr>
        <w:t>PROVEEDOR</w:t>
      </w:r>
      <w:r w:rsidRPr="00366A8A">
        <w:rPr>
          <w:rFonts w:ascii="Montserrat" w:eastAsiaTheme="minorHAnsi" w:hAnsi="Montserrat"/>
          <w:sz w:val="20"/>
          <w:szCs w:val="20"/>
          <w:lang w:val="es-MX"/>
        </w:rPr>
        <w:t xml:space="preserve"> no realice el canje o la recolección de los BIENES defectuosos y/o con vicios ocultos, conforme al párrafo anterior, el </w:t>
      </w:r>
      <w:r w:rsidRPr="00366A8A">
        <w:rPr>
          <w:rFonts w:ascii="Montserrat" w:eastAsiaTheme="minorHAnsi" w:hAnsi="Montserrat"/>
          <w:b/>
          <w:bCs/>
          <w:sz w:val="20"/>
          <w:szCs w:val="20"/>
          <w:lang w:val="es-MX"/>
        </w:rPr>
        <w:t>ÁREA REQUIRENTE</w:t>
      </w:r>
      <w:r w:rsidRPr="00366A8A">
        <w:rPr>
          <w:rFonts w:ascii="Montserrat" w:eastAsiaTheme="minorHAnsi" w:hAnsi="Montserrat"/>
          <w:sz w:val="20"/>
          <w:szCs w:val="20"/>
          <w:lang w:val="es-MX"/>
        </w:rPr>
        <w:t xml:space="preserve"> procederá a la disposición final de los mismos de acuerdo a lo establecido por la legislación sanitaria y ambiental.</w:t>
      </w:r>
    </w:p>
    <w:p w14:paraId="73FB4D4C" w14:textId="77777777" w:rsidR="006C006D" w:rsidRPr="00366A8A" w:rsidRDefault="006C006D" w:rsidP="006E498F">
      <w:pPr>
        <w:pStyle w:val="Textoindependiente"/>
        <w:spacing w:after="0"/>
        <w:jc w:val="both"/>
        <w:rPr>
          <w:rFonts w:ascii="Montserrat" w:hAnsi="Montserrat"/>
          <w:sz w:val="20"/>
          <w:szCs w:val="20"/>
          <w:lang w:val="es-MX"/>
        </w:rPr>
      </w:pPr>
    </w:p>
    <w:p w14:paraId="0AD15B51" w14:textId="77777777" w:rsidR="006C006D" w:rsidRPr="00366A8A" w:rsidRDefault="006C006D" w:rsidP="006E498F">
      <w:pPr>
        <w:pStyle w:val="Textoindependiente"/>
        <w:spacing w:after="0"/>
        <w:ind w:right="207"/>
        <w:jc w:val="both"/>
        <w:rPr>
          <w:rFonts w:ascii="Montserrat" w:hAnsi="Montserrat"/>
          <w:sz w:val="20"/>
          <w:szCs w:val="20"/>
          <w:lang w:val="es-MX"/>
        </w:rPr>
      </w:pPr>
      <w:r w:rsidRPr="00366A8A">
        <w:rPr>
          <w:rFonts w:ascii="Montserrat" w:hAnsi="Montserrat"/>
          <w:sz w:val="20"/>
          <w:szCs w:val="20"/>
          <w:lang w:val="es-MX"/>
        </w:rPr>
        <w:t xml:space="preserve">En el supuesto anterior, para el caso de los bienes cuya disposición final sea la destrucción, el </w:t>
      </w:r>
      <w:r w:rsidRPr="00366A8A">
        <w:rPr>
          <w:rFonts w:ascii="Montserrat" w:hAnsi="Montserrat"/>
          <w:b/>
          <w:sz w:val="20"/>
          <w:szCs w:val="20"/>
          <w:lang w:val="es-MX"/>
        </w:rPr>
        <w:t xml:space="preserve">PROVEEDOR </w:t>
      </w:r>
      <w:r w:rsidRPr="00366A8A">
        <w:rPr>
          <w:rFonts w:ascii="Montserrat" w:hAnsi="Montserrat"/>
          <w:sz w:val="20"/>
          <w:szCs w:val="20"/>
          <w:lang w:val="es-MX"/>
        </w:rPr>
        <w:t>cubrirá el importe de los bienes defectuosos y/o con</w:t>
      </w:r>
      <w:r w:rsidRPr="00366A8A">
        <w:rPr>
          <w:rFonts w:ascii="Montserrat" w:hAnsi="Montserrat"/>
          <w:spacing w:val="1"/>
          <w:sz w:val="20"/>
          <w:szCs w:val="20"/>
          <w:lang w:val="es-MX"/>
        </w:rPr>
        <w:t xml:space="preserve"> </w:t>
      </w:r>
      <w:r w:rsidRPr="00366A8A">
        <w:rPr>
          <w:rFonts w:ascii="Montserrat" w:hAnsi="Montserrat"/>
          <w:sz w:val="20"/>
          <w:szCs w:val="20"/>
          <w:lang w:val="es-MX"/>
        </w:rPr>
        <w:t>vicios ocultos, así como de la destrucción, a más tardar 10 días naturales</w:t>
      </w:r>
      <w:r w:rsidRPr="00366A8A">
        <w:rPr>
          <w:rFonts w:ascii="Montserrat" w:hAnsi="Montserrat"/>
          <w:spacing w:val="1"/>
          <w:sz w:val="20"/>
          <w:szCs w:val="20"/>
          <w:lang w:val="es-MX"/>
        </w:rPr>
        <w:t xml:space="preserve"> </w:t>
      </w:r>
      <w:r w:rsidRPr="00366A8A">
        <w:rPr>
          <w:rFonts w:ascii="Montserrat" w:hAnsi="Montserrat"/>
          <w:sz w:val="20"/>
          <w:szCs w:val="20"/>
          <w:lang w:val="es-MX"/>
        </w:rPr>
        <w:t xml:space="preserve">posteriores a la solicitud por parte del </w:t>
      </w:r>
      <w:r w:rsidRPr="00366A8A">
        <w:rPr>
          <w:rFonts w:ascii="Montserrat" w:hAnsi="Montserrat"/>
          <w:b/>
          <w:sz w:val="20"/>
          <w:szCs w:val="20"/>
          <w:lang w:val="es-MX"/>
        </w:rPr>
        <w:t xml:space="preserve">ADMINISTRADOR DEL CONTRATO </w:t>
      </w:r>
      <w:r w:rsidRPr="00366A8A">
        <w:rPr>
          <w:rFonts w:ascii="Montserrat" w:hAnsi="Montserrat"/>
          <w:bCs/>
          <w:sz w:val="20"/>
          <w:szCs w:val="20"/>
          <w:lang w:val="es-MX"/>
        </w:rPr>
        <w:t xml:space="preserve">o por el personal </w:t>
      </w:r>
      <w:r w:rsidRPr="00366A8A">
        <w:rPr>
          <w:rFonts w:ascii="Montserrat" w:hAnsi="Montserrat"/>
          <w:bCs/>
          <w:sz w:val="20"/>
          <w:szCs w:val="20"/>
        </w:rPr>
        <w:t>que conforme a la normativa interna designen</w:t>
      </w:r>
      <w:r w:rsidRPr="00366A8A">
        <w:rPr>
          <w:rFonts w:ascii="Montserrat" w:hAnsi="Montserrat"/>
          <w:bCs/>
          <w:sz w:val="20"/>
          <w:szCs w:val="20"/>
          <w:lang w:val="es-MX"/>
        </w:rPr>
        <w:t>,</w:t>
      </w:r>
      <w:r w:rsidRPr="00366A8A">
        <w:rPr>
          <w:rFonts w:ascii="Montserrat" w:hAnsi="Montserrat"/>
          <w:b/>
          <w:sz w:val="20"/>
          <w:szCs w:val="20"/>
          <w:lang w:val="es-MX"/>
        </w:rPr>
        <w:t xml:space="preserve"> </w:t>
      </w:r>
      <w:r w:rsidRPr="00366A8A">
        <w:rPr>
          <w:rFonts w:ascii="Montserrat" w:hAnsi="Montserrat"/>
          <w:sz w:val="20"/>
          <w:szCs w:val="20"/>
          <w:lang w:val="es-MX"/>
        </w:rPr>
        <w:t>de</w:t>
      </w:r>
      <w:r w:rsidRPr="00366A8A">
        <w:rPr>
          <w:rFonts w:ascii="Montserrat" w:hAnsi="Montserrat"/>
          <w:spacing w:val="1"/>
          <w:sz w:val="20"/>
          <w:szCs w:val="20"/>
          <w:lang w:val="es-MX"/>
        </w:rPr>
        <w:t xml:space="preserve"> </w:t>
      </w:r>
      <w:r w:rsidRPr="00366A8A">
        <w:rPr>
          <w:rFonts w:ascii="Montserrat" w:hAnsi="Montserrat"/>
          <w:sz w:val="20"/>
          <w:szCs w:val="20"/>
          <w:lang w:val="es-MX"/>
        </w:rPr>
        <w:t xml:space="preserve">cada </w:t>
      </w:r>
      <w:r w:rsidRPr="00366A8A">
        <w:rPr>
          <w:rFonts w:ascii="Montserrat" w:hAnsi="Montserrat"/>
          <w:b/>
          <w:sz w:val="20"/>
          <w:szCs w:val="20"/>
          <w:lang w:val="es-MX"/>
        </w:rPr>
        <w:t>ÁREA REQUIRENTE</w:t>
      </w:r>
      <w:r w:rsidRPr="00366A8A">
        <w:rPr>
          <w:rFonts w:ascii="Montserrat" w:hAnsi="Montserrat"/>
          <w:sz w:val="20"/>
          <w:szCs w:val="20"/>
          <w:lang w:val="es-MX"/>
        </w:rPr>
        <w:t>. De no cumplir con lo anterior se considerará como</w:t>
      </w:r>
      <w:r w:rsidRPr="00366A8A">
        <w:rPr>
          <w:rFonts w:ascii="Montserrat" w:hAnsi="Montserrat"/>
          <w:spacing w:val="1"/>
          <w:sz w:val="20"/>
          <w:szCs w:val="20"/>
          <w:lang w:val="es-MX"/>
        </w:rPr>
        <w:t xml:space="preserve"> </w:t>
      </w:r>
      <w:r w:rsidRPr="00366A8A">
        <w:rPr>
          <w:rFonts w:ascii="Montserrat" w:hAnsi="Montserrat"/>
          <w:sz w:val="20"/>
          <w:szCs w:val="20"/>
          <w:lang w:val="es-MX"/>
        </w:rPr>
        <w:t>pago en exceso y se procederá en los términos del párrafo anterior, tomando</w:t>
      </w:r>
      <w:r w:rsidRPr="00366A8A">
        <w:rPr>
          <w:rFonts w:ascii="Montserrat" w:hAnsi="Montserrat"/>
          <w:spacing w:val="1"/>
          <w:sz w:val="20"/>
          <w:szCs w:val="20"/>
          <w:lang w:val="es-MX"/>
        </w:rPr>
        <w:t xml:space="preserve"> </w:t>
      </w:r>
      <w:r w:rsidRPr="00366A8A">
        <w:rPr>
          <w:rFonts w:ascii="Montserrat" w:hAnsi="Montserrat"/>
          <w:sz w:val="20"/>
          <w:szCs w:val="20"/>
          <w:lang w:val="es-MX"/>
        </w:rPr>
        <w:t>como base la fecha límite para el cálculo de los intereses del día siguiente a la</w:t>
      </w:r>
      <w:r w:rsidRPr="00366A8A">
        <w:rPr>
          <w:rFonts w:ascii="Montserrat" w:hAnsi="Montserrat"/>
          <w:spacing w:val="1"/>
          <w:sz w:val="20"/>
          <w:szCs w:val="20"/>
          <w:lang w:val="es-MX"/>
        </w:rPr>
        <w:t xml:space="preserve"> </w:t>
      </w:r>
      <w:r w:rsidRPr="00366A8A">
        <w:rPr>
          <w:rFonts w:ascii="Montserrat" w:hAnsi="Montserrat"/>
          <w:sz w:val="20"/>
          <w:szCs w:val="20"/>
          <w:lang w:val="es-MX"/>
        </w:rPr>
        <w:t>fecha</w:t>
      </w:r>
      <w:r w:rsidRPr="00366A8A">
        <w:rPr>
          <w:rFonts w:ascii="Montserrat" w:hAnsi="Montserrat"/>
          <w:spacing w:val="-19"/>
          <w:sz w:val="20"/>
          <w:szCs w:val="20"/>
          <w:lang w:val="es-MX"/>
        </w:rPr>
        <w:t xml:space="preserve"> </w:t>
      </w:r>
      <w:r w:rsidRPr="00366A8A">
        <w:rPr>
          <w:rFonts w:ascii="Montserrat" w:hAnsi="Montserrat"/>
          <w:sz w:val="20"/>
          <w:szCs w:val="20"/>
          <w:lang w:val="es-MX"/>
        </w:rPr>
        <w:t>límite</w:t>
      </w:r>
      <w:r w:rsidRPr="00366A8A">
        <w:rPr>
          <w:rFonts w:ascii="Montserrat" w:hAnsi="Montserrat"/>
          <w:spacing w:val="-14"/>
          <w:sz w:val="20"/>
          <w:szCs w:val="20"/>
          <w:lang w:val="es-MX"/>
        </w:rPr>
        <w:t xml:space="preserve"> </w:t>
      </w:r>
      <w:r w:rsidRPr="00366A8A">
        <w:rPr>
          <w:rFonts w:ascii="Montserrat" w:hAnsi="Montserrat"/>
          <w:sz w:val="20"/>
          <w:szCs w:val="20"/>
          <w:lang w:val="es-MX"/>
        </w:rPr>
        <w:t>del</w:t>
      </w:r>
      <w:r w:rsidRPr="00366A8A">
        <w:rPr>
          <w:rFonts w:ascii="Montserrat" w:hAnsi="Montserrat"/>
          <w:spacing w:val="-18"/>
          <w:sz w:val="20"/>
          <w:szCs w:val="20"/>
          <w:lang w:val="es-MX"/>
        </w:rPr>
        <w:t xml:space="preserve"> </w:t>
      </w:r>
      <w:r w:rsidRPr="00366A8A">
        <w:rPr>
          <w:rFonts w:ascii="Montserrat" w:hAnsi="Montserrat"/>
          <w:sz w:val="20"/>
          <w:szCs w:val="20"/>
          <w:lang w:val="es-MX"/>
        </w:rPr>
        <w:t>pago.</w:t>
      </w:r>
    </w:p>
    <w:p w14:paraId="1CA8EBE6" w14:textId="77777777" w:rsidR="006C006D" w:rsidRPr="00366A8A" w:rsidRDefault="006C006D" w:rsidP="006E498F">
      <w:pPr>
        <w:pStyle w:val="Textoindependiente"/>
        <w:spacing w:after="0"/>
        <w:ind w:left="284" w:right="207"/>
        <w:jc w:val="both"/>
        <w:rPr>
          <w:rFonts w:ascii="Montserrat" w:hAnsi="Montserrat"/>
          <w:sz w:val="20"/>
          <w:szCs w:val="20"/>
          <w:lang w:val="es-MX"/>
        </w:rPr>
      </w:pPr>
    </w:p>
    <w:p w14:paraId="176E963F" w14:textId="3CBEC0EC" w:rsidR="006C006D" w:rsidRPr="00366A8A" w:rsidRDefault="006C006D" w:rsidP="006E498F">
      <w:pPr>
        <w:pStyle w:val="Textoindependiente"/>
        <w:spacing w:after="0"/>
        <w:ind w:right="209"/>
        <w:jc w:val="both"/>
        <w:rPr>
          <w:rFonts w:ascii="Montserrat" w:hAnsi="Montserrat"/>
          <w:sz w:val="20"/>
          <w:szCs w:val="20"/>
          <w:lang w:val="es-MX"/>
        </w:rPr>
      </w:pPr>
      <w:r w:rsidRPr="00366A8A">
        <w:rPr>
          <w:rFonts w:ascii="Montserrat" w:hAnsi="Montserrat"/>
          <w:sz w:val="20"/>
          <w:szCs w:val="20"/>
          <w:lang w:val="es-MX"/>
        </w:rPr>
        <w:t xml:space="preserve">El </w:t>
      </w:r>
      <w:r w:rsidRPr="00366A8A">
        <w:rPr>
          <w:rFonts w:ascii="Montserrat" w:hAnsi="Montserrat"/>
          <w:b/>
          <w:sz w:val="20"/>
          <w:szCs w:val="20"/>
          <w:lang w:val="es-MX"/>
        </w:rPr>
        <w:t>PROVEEDOR</w:t>
      </w:r>
      <w:r w:rsidRPr="00366A8A">
        <w:rPr>
          <w:rFonts w:ascii="Montserrat" w:hAnsi="Montserrat"/>
          <w:sz w:val="20"/>
          <w:szCs w:val="20"/>
          <w:lang w:val="es-MX"/>
        </w:rPr>
        <w:t xml:space="preserve">, en caso de detectarse un evento adverso de farmacovigilancia o alerta sanitaria emitida por la </w:t>
      </w:r>
      <w:r w:rsidRPr="00366A8A">
        <w:rPr>
          <w:rFonts w:ascii="Montserrat" w:hAnsi="Montserrat"/>
          <w:b/>
          <w:sz w:val="20"/>
          <w:szCs w:val="20"/>
          <w:lang w:val="es-MX"/>
        </w:rPr>
        <w:t>COFEPRIS</w:t>
      </w:r>
      <w:r w:rsidRPr="00366A8A">
        <w:rPr>
          <w:rFonts w:ascii="Montserrat" w:hAnsi="Montserrat"/>
          <w:sz w:val="20"/>
          <w:szCs w:val="20"/>
          <w:lang w:val="es-MX"/>
        </w:rPr>
        <w:t xml:space="preserve">, deberá cumplir con las disposiciones normativas que deriven de la alerta ordenadas por la </w:t>
      </w:r>
      <w:r w:rsidRPr="00366A8A">
        <w:rPr>
          <w:rFonts w:ascii="Montserrat" w:hAnsi="Montserrat"/>
          <w:b/>
          <w:sz w:val="20"/>
          <w:szCs w:val="20"/>
          <w:lang w:val="es-MX"/>
        </w:rPr>
        <w:t>COFEPRIS</w:t>
      </w:r>
      <w:r w:rsidRPr="00366A8A">
        <w:rPr>
          <w:rFonts w:ascii="Montserrat" w:hAnsi="Montserrat"/>
          <w:sz w:val="20"/>
          <w:szCs w:val="20"/>
          <w:lang w:val="es-MX"/>
        </w:rPr>
        <w:t xml:space="preserve">, y asumirá los costos de </w:t>
      </w:r>
      <w:r w:rsidR="00881B97" w:rsidRPr="00366A8A">
        <w:rPr>
          <w:rFonts w:ascii="Montserrat" w:hAnsi="Montserrat"/>
          <w:sz w:val="20"/>
          <w:szCs w:val="20"/>
          <w:lang w:val="es-MX"/>
        </w:rPr>
        <w:t>recolección</w:t>
      </w:r>
      <w:r w:rsidRPr="00366A8A">
        <w:rPr>
          <w:rFonts w:ascii="Montserrat" w:hAnsi="Montserrat"/>
          <w:sz w:val="20"/>
          <w:szCs w:val="20"/>
          <w:lang w:val="es-MX"/>
        </w:rPr>
        <w:t>, destrucción que se generen.</w:t>
      </w:r>
    </w:p>
    <w:p w14:paraId="0886B180" w14:textId="77777777" w:rsidR="006C006D" w:rsidRPr="00366A8A" w:rsidRDefault="006C006D" w:rsidP="006E498F">
      <w:pPr>
        <w:pStyle w:val="Textoindependiente"/>
        <w:spacing w:after="0"/>
        <w:jc w:val="both"/>
        <w:rPr>
          <w:rFonts w:ascii="Montserrat" w:hAnsi="Montserrat"/>
          <w:sz w:val="20"/>
          <w:szCs w:val="20"/>
          <w:lang w:val="es-MX"/>
        </w:rPr>
      </w:pPr>
    </w:p>
    <w:p w14:paraId="32544156" w14:textId="04BB3809" w:rsidR="006C006D" w:rsidRPr="00366A8A" w:rsidRDefault="006C006D" w:rsidP="006E498F">
      <w:pPr>
        <w:widowControl w:val="0"/>
        <w:autoSpaceDE w:val="0"/>
        <w:autoSpaceDN w:val="0"/>
        <w:ind w:right="207"/>
        <w:jc w:val="both"/>
        <w:rPr>
          <w:rFonts w:ascii="Montserrat" w:hAnsi="Montserrat"/>
          <w:b/>
          <w:sz w:val="20"/>
          <w:szCs w:val="20"/>
        </w:rPr>
      </w:pPr>
      <w:r w:rsidRPr="00366A8A">
        <w:rPr>
          <w:rFonts w:ascii="Montserrat" w:hAnsi="Montserrat"/>
          <w:b/>
          <w:sz w:val="20"/>
          <w:szCs w:val="20"/>
        </w:rPr>
        <w:t>DEVOLUCIÓN</w:t>
      </w:r>
    </w:p>
    <w:p w14:paraId="355B2585" w14:textId="77777777" w:rsidR="00881B97" w:rsidRPr="00366A8A" w:rsidRDefault="00881B97" w:rsidP="006E498F">
      <w:pPr>
        <w:widowControl w:val="0"/>
        <w:autoSpaceDE w:val="0"/>
        <w:autoSpaceDN w:val="0"/>
        <w:ind w:right="207"/>
        <w:jc w:val="both"/>
        <w:rPr>
          <w:rFonts w:ascii="Montserrat" w:hAnsi="Montserrat"/>
          <w:b/>
          <w:sz w:val="20"/>
          <w:szCs w:val="20"/>
        </w:rPr>
      </w:pPr>
    </w:p>
    <w:p w14:paraId="655B3ECE" w14:textId="77777777" w:rsidR="006C006D" w:rsidRPr="00366A8A" w:rsidRDefault="006C006D" w:rsidP="006E498F">
      <w:pPr>
        <w:tabs>
          <w:tab w:val="left" w:pos="2238"/>
        </w:tabs>
        <w:jc w:val="both"/>
        <w:rPr>
          <w:rFonts w:ascii="Montserrat" w:hAnsi="Montserrat"/>
          <w:noProof/>
          <w:sz w:val="20"/>
          <w:szCs w:val="20"/>
          <w:lang w:eastAsia="ar-SA"/>
        </w:rPr>
      </w:pPr>
      <w:r w:rsidRPr="00366A8A">
        <w:rPr>
          <w:rFonts w:ascii="Montserrat" w:hAnsi="Montserrat"/>
          <w:noProof/>
          <w:sz w:val="20"/>
          <w:szCs w:val="20"/>
          <w:lang w:eastAsia="ar-SA"/>
        </w:rPr>
        <w:t xml:space="preserve">Cuando la </w:t>
      </w:r>
      <w:r w:rsidRPr="00366A8A">
        <w:rPr>
          <w:rFonts w:ascii="Montserrat" w:hAnsi="Montserrat"/>
          <w:b/>
          <w:noProof/>
          <w:sz w:val="20"/>
          <w:szCs w:val="20"/>
          <w:lang w:eastAsia="ar-SA"/>
        </w:rPr>
        <w:t>COFEPRIS</w:t>
      </w:r>
      <w:r w:rsidRPr="00366A8A">
        <w:rPr>
          <w:rFonts w:ascii="Montserrat" w:hAnsi="Montserrat"/>
          <w:noProof/>
          <w:sz w:val="20"/>
          <w:szCs w:val="20"/>
          <w:lang w:eastAsia="ar-SA"/>
        </w:rPr>
        <w:t xml:space="preserve"> revoque el Registro Sanitario de los bienes que hayan resultado adjudicados, el </w:t>
      </w:r>
      <w:r w:rsidRPr="00366A8A">
        <w:rPr>
          <w:rFonts w:ascii="Montserrat" w:hAnsi="Montserrat"/>
          <w:b/>
          <w:noProof/>
          <w:sz w:val="20"/>
          <w:szCs w:val="20"/>
          <w:lang w:eastAsia="ar-SA"/>
        </w:rPr>
        <w:t>ÁREA REQUIRENTE</w:t>
      </w:r>
      <w:r w:rsidRPr="00366A8A">
        <w:rPr>
          <w:rFonts w:ascii="Montserrat" w:hAnsi="Montserrat"/>
          <w:noProof/>
          <w:sz w:val="20"/>
          <w:szCs w:val="20"/>
          <w:lang w:eastAsia="ar-SA"/>
        </w:rPr>
        <w:t xml:space="preserve">, a través del </w:t>
      </w:r>
      <w:r w:rsidRPr="00366A8A">
        <w:rPr>
          <w:rFonts w:ascii="Montserrat" w:hAnsi="Montserrat"/>
          <w:b/>
          <w:noProof/>
          <w:sz w:val="20"/>
          <w:szCs w:val="20"/>
          <w:lang w:eastAsia="ar-SA"/>
        </w:rPr>
        <w:t>ADMINISTRADOR DEL CONTRATO</w:t>
      </w:r>
      <w:r w:rsidRPr="00366A8A">
        <w:rPr>
          <w:rFonts w:ascii="Montserrat" w:hAnsi="Montserrat"/>
          <w:noProof/>
          <w:sz w:val="20"/>
          <w:szCs w:val="20"/>
          <w:lang w:eastAsia="ar-SA"/>
        </w:rPr>
        <w:t xml:space="preserve"> o el personal </w:t>
      </w:r>
      <w:r w:rsidRPr="00366A8A">
        <w:rPr>
          <w:rFonts w:ascii="Montserrat" w:hAnsi="Montserrat"/>
          <w:bCs/>
          <w:sz w:val="20"/>
          <w:szCs w:val="20"/>
        </w:rPr>
        <w:t>que conforme a la normativa interna designen</w:t>
      </w:r>
      <w:r w:rsidRPr="00366A8A">
        <w:rPr>
          <w:rFonts w:ascii="Montserrat" w:hAnsi="Montserrat"/>
          <w:noProof/>
          <w:sz w:val="20"/>
          <w:szCs w:val="20"/>
          <w:lang w:eastAsia="ar-SA"/>
        </w:rPr>
        <w:t xml:space="preserve">, solicitará al </w:t>
      </w:r>
      <w:r w:rsidRPr="00366A8A">
        <w:rPr>
          <w:rFonts w:ascii="Montserrat" w:hAnsi="Montserrat"/>
          <w:b/>
          <w:noProof/>
          <w:sz w:val="20"/>
          <w:szCs w:val="20"/>
          <w:lang w:eastAsia="ar-SA"/>
        </w:rPr>
        <w:t>PROVEEDOR</w:t>
      </w:r>
      <w:r w:rsidRPr="00366A8A">
        <w:rPr>
          <w:rFonts w:ascii="Montserrat" w:hAnsi="Montserrat"/>
          <w:noProof/>
          <w:sz w:val="20"/>
          <w:szCs w:val="20"/>
          <w:lang w:eastAsia="ar-SA"/>
        </w:rPr>
        <w:t xml:space="preserve"> la recolección de los insumos en el domicilio que para tal efecto señale el </w:t>
      </w:r>
      <w:r w:rsidRPr="00366A8A">
        <w:rPr>
          <w:rFonts w:ascii="Montserrat" w:hAnsi="Montserrat"/>
          <w:b/>
          <w:noProof/>
          <w:sz w:val="20"/>
          <w:szCs w:val="20"/>
          <w:lang w:eastAsia="ar-SA"/>
        </w:rPr>
        <w:t>ÁREA REQUIRENTE</w:t>
      </w:r>
      <w:r w:rsidRPr="00366A8A">
        <w:rPr>
          <w:rFonts w:ascii="Montserrat" w:hAnsi="Montserrat"/>
          <w:noProof/>
          <w:sz w:val="20"/>
          <w:szCs w:val="20"/>
          <w:lang w:eastAsia="ar-SA"/>
        </w:rPr>
        <w:t>, sin costo alguno para ésta, la cual deberá concluirse en un plazo no mayor a 10 (diez) días naturales contados a partir de su notificación.</w:t>
      </w:r>
    </w:p>
    <w:p w14:paraId="7885585F" w14:textId="77777777" w:rsidR="006C006D" w:rsidRPr="00366A8A" w:rsidRDefault="006C006D" w:rsidP="006E498F">
      <w:pPr>
        <w:pStyle w:val="Textoindependiente"/>
        <w:spacing w:after="0"/>
        <w:jc w:val="both"/>
        <w:rPr>
          <w:rFonts w:ascii="Montserrat" w:hAnsi="Montserrat"/>
          <w:sz w:val="20"/>
          <w:szCs w:val="20"/>
          <w:lang w:val="es-MX"/>
        </w:rPr>
      </w:pPr>
    </w:p>
    <w:p w14:paraId="2E9C382A" w14:textId="77777777" w:rsidR="006C006D" w:rsidRPr="00366A8A" w:rsidRDefault="006C006D" w:rsidP="006E498F">
      <w:pPr>
        <w:pStyle w:val="Textoindependiente"/>
        <w:spacing w:after="0"/>
        <w:jc w:val="both"/>
        <w:rPr>
          <w:rFonts w:ascii="Montserrat" w:hAnsi="Montserrat"/>
          <w:sz w:val="20"/>
          <w:szCs w:val="20"/>
          <w:lang w:val="es-MX"/>
        </w:rPr>
      </w:pPr>
      <w:r w:rsidRPr="00366A8A">
        <w:rPr>
          <w:rFonts w:ascii="Montserrat" w:hAnsi="Montserrat"/>
          <w:sz w:val="20"/>
          <w:szCs w:val="20"/>
          <w:lang w:val="es-MX"/>
        </w:rPr>
        <w:t>En</w:t>
      </w:r>
      <w:r w:rsidRPr="00366A8A">
        <w:rPr>
          <w:rFonts w:ascii="Montserrat" w:hAnsi="Montserrat"/>
          <w:spacing w:val="1"/>
          <w:sz w:val="20"/>
          <w:szCs w:val="20"/>
          <w:lang w:val="es-MX"/>
        </w:rPr>
        <w:t xml:space="preserve"> </w:t>
      </w:r>
      <w:r w:rsidRPr="00366A8A">
        <w:rPr>
          <w:rFonts w:ascii="Montserrat" w:hAnsi="Montserrat"/>
          <w:sz w:val="20"/>
          <w:szCs w:val="20"/>
          <w:lang w:val="es-MX"/>
        </w:rPr>
        <w:t>los</w:t>
      </w:r>
      <w:r w:rsidRPr="00366A8A">
        <w:rPr>
          <w:rFonts w:ascii="Montserrat" w:hAnsi="Montserrat"/>
          <w:spacing w:val="1"/>
          <w:sz w:val="20"/>
          <w:szCs w:val="20"/>
          <w:lang w:val="es-MX"/>
        </w:rPr>
        <w:t xml:space="preserve"> </w:t>
      </w:r>
      <w:r w:rsidRPr="00366A8A">
        <w:rPr>
          <w:rFonts w:ascii="Montserrat" w:hAnsi="Montserrat"/>
          <w:sz w:val="20"/>
          <w:szCs w:val="20"/>
          <w:lang w:val="es-MX"/>
        </w:rPr>
        <w:t>casos</w:t>
      </w:r>
      <w:r w:rsidRPr="00366A8A">
        <w:rPr>
          <w:rFonts w:ascii="Montserrat" w:hAnsi="Montserrat"/>
          <w:spacing w:val="1"/>
          <w:sz w:val="20"/>
          <w:szCs w:val="20"/>
          <w:lang w:val="es-MX"/>
        </w:rPr>
        <w:t xml:space="preserve"> </w:t>
      </w:r>
      <w:r w:rsidRPr="00366A8A">
        <w:rPr>
          <w:rFonts w:ascii="Montserrat" w:hAnsi="Montserrat"/>
          <w:sz w:val="20"/>
          <w:szCs w:val="20"/>
          <w:lang w:val="es-MX"/>
        </w:rPr>
        <w:t>que</w:t>
      </w:r>
      <w:r w:rsidRPr="00366A8A">
        <w:rPr>
          <w:rFonts w:ascii="Montserrat" w:hAnsi="Montserrat"/>
          <w:spacing w:val="1"/>
          <w:sz w:val="20"/>
          <w:szCs w:val="20"/>
          <w:lang w:val="es-MX"/>
        </w:rPr>
        <w:t xml:space="preserve"> </w:t>
      </w:r>
      <w:r w:rsidRPr="00366A8A">
        <w:rPr>
          <w:rFonts w:ascii="Montserrat" w:hAnsi="Montserrat"/>
          <w:sz w:val="20"/>
          <w:szCs w:val="20"/>
          <w:lang w:val="es-MX"/>
        </w:rPr>
        <w:t>el</w:t>
      </w:r>
      <w:r w:rsidRPr="00366A8A">
        <w:rPr>
          <w:rFonts w:ascii="Montserrat" w:hAnsi="Montserrat"/>
          <w:spacing w:val="1"/>
          <w:sz w:val="20"/>
          <w:szCs w:val="20"/>
          <w:lang w:val="es-MX"/>
        </w:rPr>
        <w:t xml:space="preserve"> </w:t>
      </w:r>
      <w:r w:rsidRPr="00366A8A">
        <w:rPr>
          <w:rFonts w:ascii="Montserrat" w:hAnsi="Montserrat"/>
          <w:b/>
          <w:sz w:val="20"/>
          <w:szCs w:val="20"/>
          <w:lang w:val="es-MX"/>
        </w:rPr>
        <w:t>PROVEEDOR</w:t>
      </w:r>
      <w:r w:rsidRPr="00366A8A">
        <w:rPr>
          <w:rFonts w:ascii="Montserrat" w:hAnsi="Montserrat"/>
          <w:b/>
          <w:spacing w:val="1"/>
          <w:sz w:val="20"/>
          <w:szCs w:val="20"/>
          <w:lang w:val="es-MX"/>
        </w:rPr>
        <w:t xml:space="preserve"> </w:t>
      </w:r>
      <w:r w:rsidRPr="00366A8A">
        <w:rPr>
          <w:rFonts w:ascii="Montserrat" w:hAnsi="Montserrat"/>
          <w:sz w:val="20"/>
          <w:szCs w:val="20"/>
          <w:lang w:val="es-MX"/>
        </w:rPr>
        <w:t>no</w:t>
      </w:r>
      <w:r w:rsidRPr="00366A8A">
        <w:rPr>
          <w:rFonts w:ascii="Montserrat" w:hAnsi="Montserrat"/>
          <w:spacing w:val="1"/>
          <w:sz w:val="20"/>
          <w:szCs w:val="20"/>
          <w:lang w:val="es-MX"/>
        </w:rPr>
        <w:t xml:space="preserve"> </w:t>
      </w:r>
      <w:r w:rsidRPr="00366A8A">
        <w:rPr>
          <w:rFonts w:ascii="Montserrat" w:hAnsi="Montserrat"/>
          <w:sz w:val="20"/>
          <w:szCs w:val="20"/>
          <w:lang w:val="es-MX"/>
        </w:rPr>
        <w:t>realice</w:t>
      </w:r>
      <w:r w:rsidRPr="00366A8A">
        <w:rPr>
          <w:rFonts w:ascii="Montserrat" w:hAnsi="Montserrat"/>
          <w:spacing w:val="1"/>
          <w:sz w:val="20"/>
          <w:szCs w:val="20"/>
          <w:lang w:val="es-MX"/>
        </w:rPr>
        <w:t xml:space="preserve"> </w:t>
      </w:r>
      <w:r w:rsidRPr="00366A8A">
        <w:rPr>
          <w:rFonts w:ascii="Montserrat" w:hAnsi="Montserrat"/>
          <w:sz w:val="20"/>
          <w:szCs w:val="20"/>
          <w:lang w:val="es-MX"/>
        </w:rPr>
        <w:t>la</w:t>
      </w:r>
      <w:r w:rsidRPr="00366A8A">
        <w:rPr>
          <w:rFonts w:ascii="Montserrat" w:hAnsi="Montserrat"/>
          <w:spacing w:val="1"/>
          <w:sz w:val="20"/>
          <w:szCs w:val="20"/>
          <w:lang w:val="es-MX"/>
        </w:rPr>
        <w:t xml:space="preserve"> </w:t>
      </w:r>
      <w:r w:rsidRPr="00366A8A">
        <w:rPr>
          <w:rFonts w:ascii="Montserrat" w:hAnsi="Montserrat"/>
          <w:sz w:val="20"/>
          <w:szCs w:val="20"/>
          <w:lang w:val="es-MX"/>
        </w:rPr>
        <w:t>recolección</w:t>
      </w:r>
      <w:r w:rsidRPr="00366A8A">
        <w:rPr>
          <w:rFonts w:ascii="Montserrat" w:hAnsi="Montserrat"/>
          <w:spacing w:val="1"/>
          <w:sz w:val="20"/>
          <w:szCs w:val="20"/>
          <w:lang w:val="es-MX"/>
        </w:rPr>
        <w:t xml:space="preserve"> </w:t>
      </w:r>
      <w:r w:rsidRPr="00366A8A">
        <w:rPr>
          <w:rFonts w:ascii="Montserrat" w:hAnsi="Montserrat"/>
          <w:sz w:val="20"/>
          <w:szCs w:val="20"/>
          <w:lang w:val="es-MX"/>
        </w:rPr>
        <w:t>de</w:t>
      </w:r>
      <w:r w:rsidRPr="00366A8A">
        <w:rPr>
          <w:rFonts w:ascii="Montserrat" w:hAnsi="Montserrat"/>
          <w:spacing w:val="1"/>
          <w:sz w:val="20"/>
          <w:szCs w:val="20"/>
          <w:lang w:val="es-MX"/>
        </w:rPr>
        <w:t xml:space="preserve"> </w:t>
      </w:r>
      <w:r w:rsidRPr="00366A8A">
        <w:rPr>
          <w:rFonts w:ascii="Montserrat" w:hAnsi="Montserrat"/>
          <w:sz w:val="20"/>
          <w:szCs w:val="20"/>
          <w:lang w:val="es-MX"/>
        </w:rPr>
        <w:t>los</w:t>
      </w:r>
      <w:r w:rsidRPr="00366A8A">
        <w:rPr>
          <w:rFonts w:ascii="Montserrat" w:hAnsi="Montserrat"/>
          <w:spacing w:val="1"/>
          <w:sz w:val="20"/>
          <w:szCs w:val="20"/>
          <w:lang w:val="es-MX"/>
        </w:rPr>
        <w:t xml:space="preserve"> </w:t>
      </w:r>
      <w:r w:rsidRPr="00366A8A">
        <w:rPr>
          <w:rFonts w:ascii="Montserrat" w:hAnsi="Montserrat"/>
          <w:sz w:val="20"/>
          <w:szCs w:val="20"/>
          <w:lang w:val="es-MX"/>
        </w:rPr>
        <w:t>bienes</w:t>
      </w:r>
      <w:r w:rsidRPr="00366A8A">
        <w:rPr>
          <w:rFonts w:ascii="Montserrat" w:hAnsi="Montserrat"/>
          <w:spacing w:val="1"/>
          <w:sz w:val="20"/>
          <w:szCs w:val="20"/>
          <w:lang w:val="es-MX"/>
        </w:rPr>
        <w:t xml:space="preserve"> </w:t>
      </w:r>
      <w:r w:rsidRPr="00366A8A">
        <w:rPr>
          <w:rFonts w:ascii="Montserrat" w:hAnsi="Montserrat"/>
          <w:sz w:val="20"/>
          <w:szCs w:val="20"/>
          <w:lang w:val="es-MX"/>
        </w:rPr>
        <w:t>conforme</w:t>
      </w:r>
      <w:r w:rsidRPr="00366A8A">
        <w:rPr>
          <w:rFonts w:ascii="Montserrat" w:hAnsi="Montserrat"/>
          <w:spacing w:val="1"/>
          <w:sz w:val="20"/>
          <w:szCs w:val="20"/>
          <w:lang w:val="es-MX"/>
        </w:rPr>
        <w:t xml:space="preserve"> </w:t>
      </w:r>
      <w:r w:rsidRPr="00366A8A">
        <w:rPr>
          <w:rFonts w:ascii="Montserrat" w:hAnsi="Montserrat"/>
          <w:sz w:val="20"/>
          <w:szCs w:val="20"/>
          <w:lang w:val="es-MX"/>
        </w:rPr>
        <w:t>al</w:t>
      </w:r>
      <w:r w:rsidRPr="00366A8A">
        <w:rPr>
          <w:rFonts w:ascii="Montserrat" w:hAnsi="Montserrat"/>
          <w:spacing w:val="1"/>
          <w:sz w:val="20"/>
          <w:szCs w:val="20"/>
          <w:lang w:val="es-MX"/>
        </w:rPr>
        <w:t xml:space="preserve"> </w:t>
      </w:r>
      <w:r w:rsidRPr="00366A8A">
        <w:rPr>
          <w:rFonts w:ascii="Montserrat" w:hAnsi="Montserrat"/>
          <w:sz w:val="20"/>
          <w:szCs w:val="20"/>
          <w:lang w:val="es-MX"/>
        </w:rPr>
        <w:t>párrafo</w:t>
      </w:r>
      <w:r w:rsidRPr="00366A8A">
        <w:rPr>
          <w:rFonts w:ascii="Montserrat" w:hAnsi="Montserrat"/>
          <w:spacing w:val="1"/>
          <w:sz w:val="20"/>
          <w:szCs w:val="20"/>
          <w:lang w:val="es-MX"/>
        </w:rPr>
        <w:t xml:space="preserve"> </w:t>
      </w:r>
      <w:r w:rsidRPr="00366A8A">
        <w:rPr>
          <w:rFonts w:ascii="Montserrat" w:hAnsi="Montserrat"/>
          <w:sz w:val="20"/>
          <w:szCs w:val="20"/>
          <w:lang w:val="es-MX"/>
        </w:rPr>
        <w:t>anterior,</w:t>
      </w:r>
      <w:r w:rsidRPr="00366A8A">
        <w:rPr>
          <w:rFonts w:ascii="Montserrat" w:hAnsi="Montserrat"/>
          <w:spacing w:val="1"/>
          <w:sz w:val="20"/>
          <w:szCs w:val="20"/>
          <w:lang w:val="es-MX"/>
        </w:rPr>
        <w:t xml:space="preserve"> </w:t>
      </w:r>
      <w:r w:rsidRPr="00366A8A">
        <w:rPr>
          <w:rFonts w:ascii="Montserrat" w:hAnsi="Montserrat"/>
          <w:sz w:val="20"/>
          <w:szCs w:val="20"/>
          <w:lang w:val="es-MX"/>
        </w:rPr>
        <w:t>el</w:t>
      </w:r>
      <w:r w:rsidRPr="00366A8A">
        <w:rPr>
          <w:rFonts w:ascii="Montserrat" w:hAnsi="Montserrat"/>
          <w:spacing w:val="1"/>
          <w:sz w:val="20"/>
          <w:szCs w:val="20"/>
          <w:lang w:val="es-MX"/>
        </w:rPr>
        <w:t xml:space="preserve"> </w:t>
      </w:r>
      <w:r w:rsidRPr="00366A8A">
        <w:rPr>
          <w:rFonts w:ascii="Montserrat" w:hAnsi="Montserrat"/>
          <w:b/>
          <w:sz w:val="20"/>
          <w:szCs w:val="20"/>
          <w:lang w:val="es-MX"/>
        </w:rPr>
        <w:t>ÁREA</w:t>
      </w:r>
      <w:r w:rsidRPr="00366A8A">
        <w:rPr>
          <w:rFonts w:ascii="Montserrat" w:hAnsi="Montserrat"/>
          <w:b/>
          <w:spacing w:val="1"/>
          <w:sz w:val="20"/>
          <w:szCs w:val="20"/>
          <w:lang w:val="es-MX"/>
        </w:rPr>
        <w:t xml:space="preserve"> </w:t>
      </w:r>
      <w:r w:rsidRPr="00366A8A">
        <w:rPr>
          <w:rFonts w:ascii="Montserrat" w:hAnsi="Montserrat"/>
          <w:b/>
          <w:sz w:val="20"/>
          <w:szCs w:val="20"/>
          <w:lang w:val="es-MX"/>
        </w:rPr>
        <w:t xml:space="preserve">REQUIRENTE </w:t>
      </w:r>
      <w:r w:rsidRPr="00366A8A">
        <w:rPr>
          <w:rFonts w:ascii="Montserrat" w:hAnsi="Montserrat"/>
          <w:sz w:val="20"/>
          <w:szCs w:val="20"/>
          <w:lang w:val="es-MX"/>
        </w:rPr>
        <w:t>procederá a la disposición final de los mismos de acuerdo a lo</w:t>
      </w:r>
      <w:r w:rsidRPr="00366A8A">
        <w:rPr>
          <w:rFonts w:ascii="Montserrat" w:hAnsi="Montserrat"/>
          <w:spacing w:val="1"/>
          <w:sz w:val="20"/>
          <w:szCs w:val="20"/>
          <w:lang w:val="es-MX"/>
        </w:rPr>
        <w:t xml:space="preserve"> </w:t>
      </w:r>
      <w:r w:rsidRPr="00366A8A">
        <w:rPr>
          <w:rFonts w:ascii="Montserrat" w:hAnsi="Montserrat"/>
          <w:sz w:val="20"/>
          <w:szCs w:val="20"/>
          <w:lang w:val="es-MX"/>
        </w:rPr>
        <w:t>establecido</w:t>
      </w:r>
      <w:r w:rsidRPr="00366A8A">
        <w:rPr>
          <w:rFonts w:ascii="Montserrat" w:hAnsi="Montserrat"/>
          <w:spacing w:val="-29"/>
          <w:sz w:val="20"/>
          <w:szCs w:val="20"/>
          <w:lang w:val="es-MX"/>
        </w:rPr>
        <w:t xml:space="preserve"> </w:t>
      </w:r>
      <w:r w:rsidRPr="00366A8A">
        <w:rPr>
          <w:rFonts w:ascii="Montserrat" w:hAnsi="Montserrat"/>
          <w:sz w:val="20"/>
          <w:szCs w:val="20"/>
          <w:lang w:val="es-MX"/>
        </w:rPr>
        <w:t>por</w:t>
      </w:r>
      <w:r w:rsidRPr="00366A8A">
        <w:rPr>
          <w:rFonts w:ascii="Montserrat" w:hAnsi="Montserrat"/>
          <w:spacing w:val="-21"/>
          <w:sz w:val="20"/>
          <w:szCs w:val="20"/>
          <w:lang w:val="es-MX"/>
        </w:rPr>
        <w:t xml:space="preserve"> </w:t>
      </w:r>
      <w:r w:rsidRPr="00366A8A">
        <w:rPr>
          <w:rFonts w:ascii="Montserrat" w:hAnsi="Montserrat"/>
          <w:sz w:val="20"/>
          <w:szCs w:val="20"/>
          <w:lang w:val="es-MX"/>
        </w:rPr>
        <w:t>la</w:t>
      </w:r>
      <w:r w:rsidRPr="00366A8A">
        <w:rPr>
          <w:rFonts w:ascii="Montserrat" w:hAnsi="Montserrat"/>
          <w:spacing w:val="-22"/>
          <w:sz w:val="20"/>
          <w:szCs w:val="20"/>
          <w:lang w:val="es-MX"/>
        </w:rPr>
        <w:t xml:space="preserve"> </w:t>
      </w:r>
      <w:r w:rsidRPr="00366A8A">
        <w:rPr>
          <w:rFonts w:ascii="Montserrat" w:hAnsi="Montserrat"/>
          <w:sz w:val="20"/>
          <w:szCs w:val="20"/>
          <w:lang w:val="es-MX"/>
        </w:rPr>
        <w:t>legislación</w:t>
      </w:r>
      <w:r w:rsidRPr="00366A8A">
        <w:rPr>
          <w:rFonts w:ascii="Montserrat" w:hAnsi="Montserrat"/>
          <w:spacing w:val="-33"/>
          <w:sz w:val="20"/>
          <w:szCs w:val="20"/>
          <w:lang w:val="es-MX"/>
        </w:rPr>
        <w:t xml:space="preserve"> </w:t>
      </w:r>
      <w:r w:rsidRPr="00366A8A">
        <w:rPr>
          <w:rFonts w:ascii="Montserrat" w:hAnsi="Montserrat"/>
          <w:sz w:val="20"/>
          <w:szCs w:val="20"/>
          <w:lang w:val="es-MX"/>
        </w:rPr>
        <w:t>sanitaria</w:t>
      </w:r>
      <w:r w:rsidRPr="00366A8A">
        <w:rPr>
          <w:rFonts w:ascii="Montserrat" w:hAnsi="Montserrat"/>
          <w:spacing w:val="-30"/>
          <w:sz w:val="20"/>
          <w:szCs w:val="20"/>
          <w:lang w:val="es-MX"/>
        </w:rPr>
        <w:t xml:space="preserve"> </w:t>
      </w:r>
      <w:r w:rsidRPr="00366A8A">
        <w:rPr>
          <w:rFonts w:ascii="Montserrat" w:hAnsi="Montserrat"/>
          <w:sz w:val="20"/>
          <w:szCs w:val="20"/>
          <w:lang w:val="es-MX"/>
        </w:rPr>
        <w:t>y</w:t>
      </w:r>
      <w:r w:rsidRPr="00366A8A">
        <w:rPr>
          <w:rFonts w:ascii="Montserrat" w:hAnsi="Montserrat"/>
          <w:spacing w:val="-21"/>
          <w:sz w:val="20"/>
          <w:szCs w:val="20"/>
          <w:lang w:val="es-MX"/>
        </w:rPr>
        <w:t xml:space="preserve"> </w:t>
      </w:r>
      <w:r w:rsidRPr="00366A8A">
        <w:rPr>
          <w:rFonts w:ascii="Montserrat" w:hAnsi="Montserrat"/>
          <w:sz w:val="20"/>
          <w:szCs w:val="20"/>
          <w:lang w:val="es-MX"/>
        </w:rPr>
        <w:t>ambiental.</w:t>
      </w:r>
    </w:p>
    <w:p w14:paraId="5C652289" w14:textId="77777777" w:rsidR="006C006D" w:rsidRPr="00366A8A" w:rsidRDefault="006C006D" w:rsidP="006E498F">
      <w:pPr>
        <w:jc w:val="both"/>
        <w:rPr>
          <w:rFonts w:ascii="Montserrat" w:eastAsia="Montserrat" w:hAnsi="Montserrat" w:cs="Montserrat"/>
          <w:sz w:val="20"/>
          <w:szCs w:val="20"/>
          <w:lang w:val="es-MX"/>
        </w:rPr>
      </w:pPr>
    </w:p>
    <w:p w14:paraId="01B189DC" w14:textId="77777777" w:rsidR="00A43372" w:rsidRPr="00366A8A" w:rsidRDefault="00A43372" w:rsidP="006E498F">
      <w:pPr>
        <w:ind w:left="360"/>
        <w:jc w:val="both"/>
        <w:rPr>
          <w:rFonts w:ascii="Montserrat" w:eastAsia="Montserrat" w:hAnsi="Montserrat" w:cs="Montserrat"/>
          <w:sz w:val="20"/>
          <w:szCs w:val="20"/>
        </w:rPr>
      </w:pPr>
    </w:p>
    <w:p w14:paraId="130270B3"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GARANTÍA DE CUMPLIMIENTO</w:t>
      </w:r>
    </w:p>
    <w:p w14:paraId="5FAA4A36" w14:textId="77777777" w:rsidR="00A43372" w:rsidRPr="00366A8A" w:rsidRDefault="00A43372" w:rsidP="006E498F">
      <w:pPr>
        <w:jc w:val="both"/>
        <w:rPr>
          <w:rFonts w:ascii="Montserrat" w:eastAsia="Montserrat" w:hAnsi="Montserrat" w:cs="Montserrat"/>
          <w:b/>
          <w:sz w:val="20"/>
          <w:szCs w:val="20"/>
        </w:rPr>
      </w:pPr>
    </w:p>
    <w:p w14:paraId="38FB9DF8" w14:textId="77777777" w:rsidR="00AE5CD0" w:rsidRPr="00366A8A" w:rsidRDefault="00AE5CD0" w:rsidP="006E498F">
      <w:pPr>
        <w:jc w:val="both"/>
        <w:rPr>
          <w:rFonts w:ascii="Montserrat" w:eastAsia="Montserrat" w:hAnsi="Montserrat" w:cs="Montserrat"/>
          <w:sz w:val="20"/>
          <w:szCs w:val="20"/>
          <w:lang w:val="es-MX"/>
        </w:rPr>
      </w:pPr>
      <w:r w:rsidRPr="00366A8A">
        <w:rPr>
          <w:rFonts w:ascii="Montserrat" w:eastAsia="Montserrat" w:hAnsi="Montserrat" w:cs="Montserrat"/>
          <w:sz w:val="20"/>
          <w:szCs w:val="20"/>
        </w:rPr>
        <w:t>El participante adjudicado, se obliga a otorgar a el Organismo dentro de un plazo de 10 días naturales contados a partir de la firma del contrato en términos del artículo 69 de la Ley de Adquisiciones, Arrendamientos y Servicios del Sector Público</w:t>
      </w:r>
      <w:r w:rsidRPr="00366A8A">
        <w:rPr>
          <w:rFonts w:ascii="Montserrat" w:eastAsia="Montserrat" w:hAnsi="Montserrat" w:cs="Montserrat"/>
          <w:sz w:val="20"/>
          <w:szCs w:val="20"/>
          <w:lang w:val="es-MX"/>
        </w:rPr>
        <w:t xml:space="preserve"> y demás normatividad aplicable, </w:t>
      </w:r>
      <w:r w:rsidRPr="00366A8A">
        <w:rPr>
          <w:rFonts w:ascii="Montserrat" w:eastAsia="Montserrat" w:hAnsi="Montserrat" w:cs="Montserrat"/>
          <w:sz w:val="20"/>
          <w:szCs w:val="20"/>
        </w:rPr>
        <w:t>una garantía de cumplimiento de todas y cada una de las obligaciones a su cargo derivadas del contrato, mediante fianza expedida por compañía autorizada en los términos de la Ley Federal de Instituciones de Fianzas, por un monto equivalente al 10% (diez por ciento) y/o 20% (veinte por ciento) del monto total máximo del contrato a erogar en el ejercicio fiscal.</w:t>
      </w:r>
    </w:p>
    <w:p w14:paraId="19BED6B4" w14:textId="77777777" w:rsidR="00A43372" w:rsidRPr="00366A8A" w:rsidRDefault="00A43372" w:rsidP="006E498F">
      <w:pPr>
        <w:jc w:val="both"/>
        <w:rPr>
          <w:rFonts w:ascii="Montserrat" w:eastAsia="Montserrat" w:hAnsi="Montserrat" w:cs="Montserrat"/>
          <w:sz w:val="20"/>
          <w:szCs w:val="20"/>
          <w:lang w:val="es-MX"/>
        </w:rPr>
      </w:pPr>
    </w:p>
    <w:p w14:paraId="493F75E1" w14:textId="77777777" w:rsidR="00A43372" w:rsidRPr="00366A8A" w:rsidRDefault="00A43372" w:rsidP="006E498F">
      <w:pPr>
        <w:jc w:val="both"/>
        <w:rPr>
          <w:rFonts w:ascii="Montserrat" w:eastAsia="Montserrat" w:hAnsi="Montserrat" w:cs="Montserrat"/>
          <w:sz w:val="20"/>
          <w:szCs w:val="20"/>
        </w:rPr>
      </w:pPr>
      <w:r w:rsidRPr="00366A8A">
        <w:rPr>
          <w:rFonts w:ascii="Montserrat" w:eastAsia="Montserrat" w:hAnsi="Montserrat" w:cs="Montserrat"/>
          <w:sz w:val="20"/>
          <w:szCs w:val="20"/>
        </w:rPr>
        <w:t xml:space="preserve">Dicha póliza de garantía de cumplimiento del contrato, será devuelta al proveedor una vez que el Organismo le otorgue autorización por escrito, para que éste pueda solicitar a la afianzadora correspondiente la cancelación de la fianza, autorización que se entregará al proveedor, siempre que demuestre haber cumplido con la totalidad de las obligaciones adquiridas por virtud del presente contrato, para lo cual deberá de presentar mediante escrito la solicitud de liberación de la fianza en </w:t>
      </w:r>
      <w:r w:rsidRPr="00366A8A">
        <w:rPr>
          <w:rFonts w:ascii="Montserrat" w:eastAsia="Montserrat" w:hAnsi="Montserrat" w:cs="Montserrat"/>
          <w:sz w:val="20"/>
          <w:szCs w:val="20"/>
        </w:rPr>
        <w:lastRenderedPageBreak/>
        <w:t>el Departamento de (donde se solicita la cancelación de la fianza), mismo que llevará a cabo el procedimiento para la liberación y entrega de fianza.</w:t>
      </w:r>
    </w:p>
    <w:p w14:paraId="11810641" w14:textId="77777777" w:rsidR="008F264F" w:rsidRPr="00366A8A" w:rsidRDefault="008F264F" w:rsidP="006E498F">
      <w:pPr>
        <w:jc w:val="both"/>
        <w:rPr>
          <w:rFonts w:ascii="Montserrat" w:eastAsia="Montserrat" w:hAnsi="Montserrat" w:cs="Montserrat"/>
          <w:sz w:val="20"/>
          <w:szCs w:val="20"/>
        </w:rPr>
      </w:pPr>
    </w:p>
    <w:p w14:paraId="44735C17" w14:textId="06EE13C4" w:rsidR="008F264F" w:rsidRPr="00366A8A" w:rsidRDefault="008F264F" w:rsidP="006E498F">
      <w:pPr>
        <w:jc w:val="both"/>
        <w:rPr>
          <w:rFonts w:ascii="Montserrat" w:eastAsia="Montserrat" w:hAnsi="Montserrat" w:cs="Montserrat"/>
          <w:b/>
          <w:sz w:val="20"/>
          <w:szCs w:val="20"/>
          <w:lang w:val="es-MX"/>
        </w:rPr>
      </w:pPr>
      <w:r w:rsidRPr="00366A8A">
        <w:rPr>
          <w:rFonts w:ascii="Montserrat" w:eastAsia="Montserrat" w:hAnsi="Montserrat" w:cs="Montserrat"/>
          <w:b/>
          <w:sz w:val="20"/>
          <w:szCs w:val="20"/>
        </w:rPr>
        <w:t xml:space="preserve">GARANTÍA DE </w:t>
      </w:r>
      <w:r w:rsidRPr="00366A8A">
        <w:rPr>
          <w:rFonts w:ascii="Montserrat" w:eastAsia="Montserrat" w:hAnsi="Montserrat" w:cs="Montserrat"/>
          <w:b/>
          <w:sz w:val="20"/>
          <w:szCs w:val="20"/>
          <w:lang w:val="es-MX"/>
        </w:rPr>
        <w:t>VICIOS OCULTOS</w:t>
      </w:r>
    </w:p>
    <w:p w14:paraId="18A0C4A3" w14:textId="77777777" w:rsidR="008F264F" w:rsidRPr="00366A8A" w:rsidRDefault="008F264F" w:rsidP="006E498F">
      <w:pPr>
        <w:jc w:val="both"/>
        <w:rPr>
          <w:rFonts w:ascii="Montserrat" w:eastAsia="Montserrat" w:hAnsi="Montserrat" w:cs="Montserrat"/>
          <w:sz w:val="20"/>
          <w:szCs w:val="20"/>
          <w:lang w:val="es-MX"/>
        </w:rPr>
      </w:pPr>
    </w:p>
    <w:p w14:paraId="6AA4525E" w14:textId="77777777" w:rsidR="008F264F" w:rsidRPr="00366A8A" w:rsidRDefault="008F264F" w:rsidP="006E498F">
      <w:pPr>
        <w:ind w:right="210"/>
        <w:jc w:val="both"/>
        <w:rPr>
          <w:rFonts w:ascii="Montserrat" w:hAnsi="Montserrat"/>
          <w:sz w:val="20"/>
          <w:szCs w:val="20"/>
        </w:rPr>
      </w:pPr>
      <w:r w:rsidRPr="00366A8A">
        <w:rPr>
          <w:rFonts w:ascii="Montserrat" w:hAnsi="Montserrat"/>
          <w:sz w:val="20"/>
          <w:szCs w:val="20"/>
        </w:rPr>
        <w:t>La vigencia de la póliza de vicios ocultos será por un periodo de 12 meses contados a partir de la entrega de los bienes.</w:t>
      </w:r>
    </w:p>
    <w:p w14:paraId="3CF8BFFB" w14:textId="77777777" w:rsidR="008F264F" w:rsidRPr="00366A8A" w:rsidRDefault="008F264F" w:rsidP="006E498F">
      <w:pPr>
        <w:ind w:right="210"/>
        <w:jc w:val="both"/>
        <w:rPr>
          <w:rFonts w:ascii="Montserrat" w:hAnsi="Montserrat"/>
          <w:sz w:val="20"/>
          <w:szCs w:val="20"/>
        </w:rPr>
      </w:pPr>
    </w:p>
    <w:p w14:paraId="2DE9E63D" w14:textId="77777777" w:rsidR="008F264F" w:rsidRPr="00366A8A" w:rsidRDefault="008F264F" w:rsidP="006E498F">
      <w:pPr>
        <w:ind w:right="210"/>
        <w:jc w:val="both"/>
        <w:rPr>
          <w:rFonts w:ascii="Montserrat" w:hAnsi="Montserrat"/>
          <w:sz w:val="20"/>
          <w:szCs w:val="20"/>
        </w:rPr>
      </w:pPr>
      <w:r w:rsidRPr="00366A8A">
        <w:rPr>
          <w:rFonts w:ascii="Montserrat" w:hAnsi="Montserrat"/>
          <w:sz w:val="20"/>
          <w:szCs w:val="20"/>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13274C7" w14:textId="77777777" w:rsidR="008F264F" w:rsidRPr="00366A8A" w:rsidRDefault="008F264F" w:rsidP="006E498F">
      <w:pPr>
        <w:ind w:right="210"/>
        <w:jc w:val="both"/>
        <w:rPr>
          <w:rFonts w:ascii="Montserrat" w:hAnsi="Montserrat"/>
          <w:sz w:val="20"/>
          <w:szCs w:val="20"/>
        </w:rPr>
      </w:pPr>
    </w:p>
    <w:p w14:paraId="07B695C4" w14:textId="77777777" w:rsidR="008F264F" w:rsidRPr="00366A8A" w:rsidRDefault="008F264F" w:rsidP="006E498F">
      <w:pPr>
        <w:ind w:right="210"/>
        <w:jc w:val="both"/>
        <w:rPr>
          <w:rFonts w:ascii="Montserrat" w:hAnsi="Montserrat"/>
          <w:sz w:val="20"/>
          <w:szCs w:val="20"/>
        </w:rPr>
      </w:pPr>
      <w:r w:rsidRPr="00366A8A">
        <w:rPr>
          <w:rFonts w:ascii="Montserrat" w:hAnsi="Montserrat"/>
          <w:sz w:val="20"/>
          <w:szCs w:val="20"/>
        </w:rPr>
        <w:t xml:space="preserve">La póliza continuará vigente en caso de que se otorgue prórroga o espera al </w:t>
      </w:r>
      <w:r w:rsidRPr="00366A8A">
        <w:rPr>
          <w:rFonts w:ascii="Montserrat" w:hAnsi="Montserrat"/>
          <w:sz w:val="20"/>
          <w:szCs w:val="20"/>
          <w:lang w:val="es-MX"/>
        </w:rPr>
        <w:t>proveedor</w:t>
      </w:r>
      <w:r w:rsidRPr="00366A8A">
        <w:rPr>
          <w:rFonts w:ascii="Montserrat" w:hAnsi="Montserrat"/>
          <w:sz w:val="20"/>
          <w:szCs w:val="20"/>
        </w:rPr>
        <w:t xml:space="preserve"> para realizar las correcciones, reparaciones o reposiciones, así como para el cumplimiento de las demás responsabilidades que garantiza esta póliza de fianza.</w:t>
      </w:r>
    </w:p>
    <w:p w14:paraId="029C3EC6" w14:textId="77777777" w:rsidR="008F264F" w:rsidRPr="00366A8A" w:rsidRDefault="008F264F" w:rsidP="006E498F">
      <w:pPr>
        <w:ind w:right="210"/>
        <w:jc w:val="both"/>
        <w:rPr>
          <w:rFonts w:ascii="Montserrat" w:hAnsi="Montserrat"/>
          <w:sz w:val="20"/>
          <w:szCs w:val="20"/>
        </w:rPr>
      </w:pPr>
    </w:p>
    <w:p w14:paraId="3F20E43F" w14:textId="77777777" w:rsidR="008F264F" w:rsidRPr="00366A8A" w:rsidRDefault="008F264F" w:rsidP="006E498F">
      <w:pPr>
        <w:ind w:right="210"/>
        <w:jc w:val="both"/>
        <w:rPr>
          <w:rFonts w:ascii="Montserrat" w:hAnsi="Montserrat"/>
          <w:sz w:val="20"/>
          <w:szCs w:val="20"/>
        </w:rPr>
      </w:pPr>
      <w:r w:rsidRPr="00366A8A">
        <w:rPr>
          <w:rFonts w:ascii="Montserrat" w:hAnsi="Montserrat"/>
          <w:sz w:val="20"/>
          <w:szCs w:val="20"/>
        </w:rPr>
        <w:t>En el caso de que se hayan ejecutado correcciones, reparaciones, reposiciones o acciones para dar cumplimiento a las demás responsabilidades que garantiza esta póliza, la fianza permanecerá vigente por el mismo plazo mencionado en el tercer párrafo del presente numeral, respecto de los bienes o servicios sujetos a dichas actividades.</w:t>
      </w:r>
    </w:p>
    <w:p w14:paraId="532957C6" w14:textId="77777777" w:rsidR="00A43372" w:rsidRPr="00366A8A" w:rsidRDefault="00A43372" w:rsidP="006E498F">
      <w:pPr>
        <w:jc w:val="both"/>
        <w:rPr>
          <w:rFonts w:ascii="Montserrat" w:eastAsia="Montserrat" w:hAnsi="Montserrat" w:cs="Montserrat"/>
          <w:sz w:val="20"/>
          <w:szCs w:val="20"/>
        </w:rPr>
      </w:pPr>
    </w:p>
    <w:p w14:paraId="74192EA1"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FORMA DE PAGO:</w:t>
      </w:r>
    </w:p>
    <w:p w14:paraId="051EBF51" w14:textId="77777777" w:rsidR="00A43372" w:rsidRPr="00366A8A" w:rsidRDefault="00A43372" w:rsidP="006E498F">
      <w:pPr>
        <w:jc w:val="both"/>
        <w:rPr>
          <w:rFonts w:ascii="Montserrat" w:eastAsia="Montserrat" w:hAnsi="Montserrat" w:cs="Montserrat"/>
          <w:b/>
          <w:sz w:val="20"/>
          <w:szCs w:val="20"/>
        </w:rPr>
      </w:pPr>
    </w:p>
    <w:p w14:paraId="079E3E67" w14:textId="77777777" w:rsidR="00A43372" w:rsidRPr="00366A8A" w:rsidRDefault="00A43372" w:rsidP="006E498F">
      <w:pPr>
        <w:autoSpaceDE w:val="0"/>
        <w:autoSpaceDN w:val="0"/>
        <w:adjustRightInd w:val="0"/>
        <w:spacing w:line="220" w:lineRule="exact"/>
        <w:jc w:val="both"/>
        <w:rPr>
          <w:rFonts w:ascii="Montserrat" w:hAnsi="Montserrat" w:cs="Arial"/>
          <w:sz w:val="20"/>
          <w:szCs w:val="20"/>
        </w:rPr>
      </w:pPr>
      <w:r w:rsidRPr="00366A8A">
        <w:rPr>
          <w:rFonts w:ascii="Montserrat" w:hAnsi="Montserrat" w:cs="Arial"/>
          <w:bCs/>
          <w:sz w:val="20"/>
          <w:szCs w:val="20"/>
        </w:rPr>
        <w:t>La Convocante,</w:t>
      </w:r>
      <w:r w:rsidRPr="00366A8A">
        <w:rPr>
          <w:rFonts w:ascii="Montserrat" w:hAnsi="Montserrat" w:cs="Arial"/>
          <w:sz w:val="20"/>
          <w:szCs w:val="20"/>
        </w:rPr>
        <w:t xml:space="preserve"> se compromete a pagar al proveedor</w:t>
      </w:r>
      <w:r w:rsidRPr="00366A8A">
        <w:rPr>
          <w:rFonts w:ascii="Montserrat" w:hAnsi="Montserrat" w:cs="Arial"/>
          <w:bCs/>
          <w:sz w:val="20"/>
          <w:szCs w:val="20"/>
        </w:rPr>
        <w:t>,</w:t>
      </w:r>
      <w:r w:rsidRPr="00366A8A">
        <w:rPr>
          <w:rFonts w:ascii="Montserrat" w:hAnsi="Montserrat" w:cs="Arial"/>
          <w:sz w:val="20"/>
          <w:szCs w:val="20"/>
        </w:rPr>
        <w:t xml:space="preserve"> por el total </w:t>
      </w:r>
      <w:r w:rsidRPr="00366A8A">
        <w:rPr>
          <w:rFonts w:ascii="Montserrat" w:hAnsi="Montserrat" w:cs="Arial"/>
          <w:sz w:val="20"/>
          <w:szCs w:val="20"/>
          <w:lang w:val="es-MX"/>
        </w:rPr>
        <w:t xml:space="preserve">de los suministros de los bienes, </w:t>
      </w:r>
      <w:r w:rsidRPr="00366A8A">
        <w:rPr>
          <w:rFonts w:ascii="Montserrat" w:hAnsi="Montserrat" w:cs="Arial"/>
          <w:sz w:val="20"/>
          <w:szCs w:val="20"/>
        </w:rPr>
        <w:t>del presente Contrato, de conformidad con lo siguientes:</w:t>
      </w:r>
    </w:p>
    <w:p w14:paraId="5CCC9CD4" w14:textId="77777777" w:rsidR="00A43372" w:rsidRPr="00366A8A" w:rsidRDefault="00A43372" w:rsidP="006E498F">
      <w:pPr>
        <w:autoSpaceDE w:val="0"/>
        <w:autoSpaceDN w:val="0"/>
        <w:adjustRightInd w:val="0"/>
        <w:spacing w:line="220" w:lineRule="exact"/>
        <w:jc w:val="both"/>
        <w:rPr>
          <w:rFonts w:ascii="Montserrat" w:hAnsi="Montserrat" w:cs="Arial"/>
          <w:sz w:val="20"/>
          <w:szCs w:val="20"/>
        </w:rPr>
      </w:pPr>
    </w:p>
    <w:p w14:paraId="30A95FB0" w14:textId="25B0E370" w:rsidR="00A43372" w:rsidRPr="00366A8A" w:rsidRDefault="00A43372" w:rsidP="006E498F">
      <w:pPr>
        <w:pStyle w:val="Prrafodelista"/>
        <w:numPr>
          <w:ilvl w:val="0"/>
          <w:numId w:val="10"/>
        </w:numPr>
        <w:autoSpaceDE w:val="0"/>
        <w:autoSpaceDN w:val="0"/>
        <w:adjustRightInd w:val="0"/>
        <w:jc w:val="both"/>
        <w:rPr>
          <w:rFonts w:ascii="Montserrat" w:hAnsi="Montserrat" w:cs="Arial"/>
          <w:sz w:val="20"/>
          <w:szCs w:val="20"/>
        </w:rPr>
      </w:pPr>
      <w:r w:rsidRPr="00366A8A">
        <w:rPr>
          <w:rFonts w:ascii="Montserrat" w:hAnsi="Montserrat" w:cs="Arial"/>
          <w:bCs/>
          <w:sz w:val="20"/>
          <w:szCs w:val="20"/>
        </w:rPr>
        <w:t>La Convocante</w:t>
      </w:r>
      <w:r w:rsidRPr="00366A8A">
        <w:rPr>
          <w:rFonts w:ascii="Montserrat" w:hAnsi="Montserrat" w:cs="Arial"/>
          <w:sz w:val="20"/>
          <w:szCs w:val="20"/>
        </w:rPr>
        <w:t xml:space="preserve"> pagará al </w:t>
      </w:r>
      <w:r w:rsidRPr="00366A8A">
        <w:rPr>
          <w:rFonts w:ascii="Montserrat" w:hAnsi="Montserrat" w:cs="Arial"/>
          <w:bCs/>
          <w:sz w:val="20"/>
          <w:szCs w:val="20"/>
        </w:rPr>
        <w:t xml:space="preserve">proveedor, contra la presentación de la(s) factura(s) respectiva(s) el importe de los bienes suministrados, una vez que estos sean </w:t>
      </w:r>
      <w:proofErr w:type="spellStart"/>
      <w:r w:rsidRPr="00366A8A">
        <w:rPr>
          <w:rFonts w:ascii="Montserrat" w:hAnsi="Montserrat" w:cs="Arial"/>
          <w:bCs/>
          <w:sz w:val="20"/>
          <w:szCs w:val="20"/>
        </w:rPr>
        <w:t>recepcionados</w:t>
      </w:r>
      <w:proofErr w:type="spellEnd"/>
      <w:r w:rsidRPr="00366A8A">
        <w:rPr>
          <w:rFonts w:ascii="Montserrat" w:hAnsi="Montserrat" w:cs="Arial"/>
          <w:bCs/>
          <w:sz w:val="20"/>
          <w:szCs w:val="20"/>
        </w:rPr>
        <w:t xml:space="preserve"> y validados por el </w:t>
      </w:r>
      <w:r w:rsidR="00C5382D" w:rsidRPr="00366A8A">
        <w:rPr>
          <w:rFonts w:ascii="Montserrat" w:hAnsi="Montserrat" w:cs="Arial"/>
          <w:bCs/>
          <w:sz w:val="20"/>
          <w:szCs w:val="20"/>
        </w:rPr>
        <w:t>almacén</w:t>
      </w:r>
      <w:r w:rsidRPr="00366A8A">
        <w:rPr>
          <w:rFonts w:ascii="Montserrat" w:hAnsi="Montserrat" w:cs="Arial"/>
          <w:bCs/>
          <w:sz w:val="20"/>
          <w:szCs w:val="20"/>
        </w:rPr>
        <w:t xml:space="preserve"> conforme a los términos del contrato, dicho pago no deberá exceder de los 20 (veinte) días naturales, contados a partir de recibir la factura respectiva</w:t>
      </w:r>
      <w:r w:rsidRPr="00366A8A">
        <w:rPr>
          <w:rFonts w:ascii="Montserrat" w:hAnsi="Montserrat" w:cs="Arial"/>
          <w:sz w:val="20"/>
          <w:szCs w:val="20"/>
        </w:rPr>
        <w:t>.</w:t>
      </w:r>
    </w:p>
    <w:p w14:paraId="6CC8A147" w14:textId="77777777" w:rsidR="00A43372" w:rsidRPr="00366A8A" w:rsidRDefault="00A43372" w:rsidP="006E498F">
      <w:pPr>
        <w:pStyle w:val="Prrafodelista"/>
        <w:autoSpaceDE w:val="0"/>
        <w:autoSpaceDN w:val="0"/>
        <w:adjustRightInd w:val="0"/>
        <w:jc w:val="both"/>
        <w:rPr>
          <w:rFonts w:ascii="Montserrat" w:hAnsi="Montserrat" w:cs="Arial"/>
          <w:b/>
          <w:bCs/>
          <w:sz w:val="20"/>
          <w:szCs w:val="20"/>
        </w:rPr>
      </w:pPr>
    </w:p>
    <w:p w14:paraId="67DFFF6D" w14:textId="77777777" w:rsidR="00A43372" w:rsidRPr="00366A8A" w:rsidRDefault="00A43372" w:rsidP="006E498F">
      <w:pPr>
        <w:pStyle w:val="Prrafodelista"/>
        <w:autoSpaceDE w:val="0"/>
        <w:autoSpaceDN w:val="0"/>
        <w:adjustRightInd w:val="0"/>
        <w:jc w:val="both"/>
        <w:rPr>
          <w:rFonts w:ascii="Montserrat" w:hAnsi="Montserrat" w:cs="Arial"/>
          <w:sz w:val="20"/>
          <w:szCs w:val="20"/>
        </w:rPr>
      </w:pPr>
      <w:r w:rsidRPr="00366A8A">
        <w:rPr>
          <w:rFonts w:ascii="Montserrat" w:hAnsi="Montserrat" w:cs="Arial"/>
          <w:sz w:val="20"/>
          <w:szCs w:val="20"/>
        </w:rPr>
        <w:t>El proveedor se obliga a presentar debidamente identificados los insumos entregados para su liquidación, después de la cual no le será admitida reclamación alguna.</w:t>
      </w:r>
    </w:p>
    <w:p w14:paraId="1756E253" w14:textId="77777777" w:rsidR="00A43372" w:rsidRPr="00366A8A" w:rsidRDefault="00A43372" w:rsidP="006E498F">
      <w:pPr>
        <w:pStyle w:val="Prrafodelista"/>
        <w:autoSpaceDE w:val="0"/>
        <w:autoSpaceDN w:val="0"/>
        <w:adjustRightInd w:val="0"/>
        <w:jc w:val="both"/>
        <w:rPr>
          <w:rFonts w:ascii="Montserrat" w:hAnsi="Montserrat" w:cs="Arial"/>
          <w:sz w:val="20"/>
          <w:szCs w:val="20"/>
        </w:rPr>
      </w:pPr>
    </w:p>
    <w:p w14:paraId="7B3548F0" w14:textId="0E8CFB4A" w:rsidR="00A43372" w:rsidRPr="00366A8A" w:rsidRDefault="00A43372" w:rsidP="006E498F">
      <w:pPr>
        <w:pStyle w:val="Prrafodelista"/>
        <w:autoSpaceDE w:val="0"/>
        <w:autoSpaceDN w:val="0"/>
        <w:adjustRightInd w:val="0"/>
        <w:jc w:val="both"/>
        <w:rPr>
          <w:rFonts w:ascii="Montserrat" w:hAnsi="Montserrat" w:cs="Arial"/>
          <w:sz w:val="20"/>
          <w:szCs w:val="20"/>
        </w:rPr>
      </w:pPr>
      <w:r w:rsidRPr="00366A8A">
        <w:rPr>
          <w:rFonts w:ascii="Montserrat" w:hAnsi="Montserrat" w:cs="Arial"/>
          <w:sz w:val="20"/>
          <w:szCs w:val="20"/>
        </w:rPr>
        <w:t>En caso de que el proveedor presente su factura con errores o deficiencias, el plazo de pago se ajustará en términos de los artículos 89 y 90 del Reglamento la Ley</w:t>
      </w:r>
      <w:r w:rsidR="00A46B26" w:rsidRPr="00366A8A">
        <w:rPr>
          <w:rFonts w:ascii="Montserrat" w:hAnsi="Montserrat" w:cs="Arial"/>
          <w:sz w:val="20"/>
          <w:szCs w:val="20"/>
        </w:rPr>
        <w:t xml:space="preserve"> </w:t>
      </w:r>
      <w:r w:rsidR="00A46B26" w:rsidRPr="00366A8A">
        <w:rPr>
          <w:rFonts w:ascii="Montserrat" w:hAnsi="Montserrat" w:cs="Montserrat"/>
          <w:bCs/>
          <w:sz w:val="20"/>
          <w:szCs w:val="20"/>
        </w:rPr>
        <w:t>de Adquisiciones, Arrendamiento y Servicios del Sector Público</w:t>
      </w:r>
      <w:r w:rsidRPr="00366A8A">
        <w:rPr>
          <w:rFonts w:ascii="Montserrat" w:hAnsi="Montserrat" w:cs="Arial"/>
          <w:sz w:val="20"/>
          <w:szCs w:val="20"/>
        </w:rPr>
        <w:t>.</w:t>
      </w:r>
    </w:p>
    <w:p w14:paraId="463C27A2" w14:textId="77777777" w:rsidR="00A43372" w:rsidRPr="00366A8A" w:rsidRDefault="00A43372" w:rsidP="006E498F">
      <w:pPr>
        <w:pStyle w:val="Prrafodelista"/>
        <w:autoSpaceDE w:val="0"/>
        <w:autoSpaceDN w:val="0"/>
        <w:adjustRightInd w:val="0"/>
        <w:jc w:val="both"/>
        <w:rPr>
          <w:rFonts w:ascii="Montserrat" w:hAnsi="Montserrat" w:cs="Arial"/>
          <w:sz w:val="20"/>
          <w:szCs w:val="20"/>
        </w:rPr>
      </w:pPr>
    </w:p>
    <w:p w14:paraId="0CC942DA" w14:textId="77777777" w:rsidR="00A43372" w:rsidRPr="00366A8A" w:rsidRDefault="00A43372" w:rsidP="006E498F">
      <w:pPr>
        <w:pStyle w:val="Prrafodelista"/>
        <w:numPr>
          <w:ilvl w:val="0"/>
          <w:numId w:val="10"/>
        </w:numPr>
        <w:autoSpaceDE w:val="0"/>
        <w:autoSpaceDN w:val="0"/>
        <w:adjustRightInd w:val="0"/>
        <w:jc w:val="both"/>
        <w:rPr>
          <w:rFonts w:ascii="Montserrat" w:hAnsi="Montserrat" w:cs="Arial"/>
          <w:sz w:val="20"/>
          <w:szCs w:val="20"/>
        </w:rPr>
      </w:pPr>
      <w:r w:rsidRPr="00366A8A">
        <w:rPr>
          <w:rFonts w:ascii="Montserrat" w:hAnsi="Montserrat" w:cs="Arial"/>
          <w:sz w:val="20"/>
          <w:szCs w:val="20"/>
        </w:rPr>
        <w:t>El pago de la compra quedará condicionado proporcionalmente al pago que el proveedor deba efectuar por concepto de penas convencionales por atraso.</w:t>
      </w:r>
    </w:p>
    <w:p w14:paraId="2016663C" w14:textId="77777777" w:rsidR="00A43372" w:rsidRPr="00366A8A" w:rsidRDefault="00A43372" w:rsidP="006E498F">
      <w:pPr>
        <w:pStyle w:val="Prrafodelista"/>
        <w:autoSpaceDE w:val="0"/>
        <w:autoSpaceDN w:val="0"/>
        <w:adjustRightInd w:val="0"/>
        <w:jc w:val="both"/>
        <w:rPr>
          <w:rFonts w:ascii="Montserrat" w:hAnsi="Montserrat" w:cs="Arial"/>
          <w:sz w:val="20"/>
          <w:szCs w:val="20"/>
        </w:rPr>
      </w:pPr>
    </w:p>
    <w:p w14:paraId="165CD8C0" w14:textId="7474191F" w:rsidR="00A43372" w:rsidRPr="00366A8A" w:rsidRDefault="00A43372" w:rsidP="006E498F">
      <w:pPr>
        <w:pStyle w:val="Prrafodelista"/>
        <w:jc w:val="both"/>
        <w:rPr>
          <w:rFonts w:ascii="Montserrat" w:hAnsi="Montserrat"/>
          <w:sz w:val="20"/>
          <w:szCs w:val="20"/>
        </w:rPr>
      </w:pPr>
      <w:r w:rsidRPr="00366A8A">
        <w:rPr>
          <w:rFonts w:ascii="Montserrat" w:hAnsi="Montserrat"/>
          <w:sz w:val="20"/>
          <w:szCs w:val="20"/>
        </w:rPr>
        <w:t xml:space="preserve">El pago se realizará previa presentación de la factura ante </w:t>
      </w:r>
      <w:r w:rsidR="00B864F2" w:rsidRPr="00366A8A">
        <w:rPr>
          <w:rFonts w:ascii="Montserrat" w:hAnsi="Montserrat"/>
          <w:sz w:val="20"/>
          <w:szCs w:val="20"/>
        </w:rPr>
        <w:t>el almacén de los Servicios</w:t>
      </w:r>
      <w:r w:rsidRPr="00366A8A">
        <w:rPr>
          <w:rFonts w:ascii="Montserrat" w:hAnsi="Montserrat"/>
          <w:sz w:val="20"/>
          <w:szCs w:val="20"/>
        </w:rPr>
        <w:t xml:space="preserve"> de Salud y realizar la revisión correspondiente y dentro del periodo que no excederá de 20 días. El pago será en una sola exhibición y no se otorgarán anticipos.</w:t>
      </w:r>
    </w:p>
    <w:p w14:paraId="02F40623" w14:textId="77777777" w:rsidR="00A43372" w:rsidRPr="00366A8A" w:rsidRDefault="00A43372" w:rsidP="006E498F">
      <w:pPr>
        <w:pStyle w:val="Prrafodelista"/>
        <w:jc w:val="both"/>
        <w:rPr>
          <w:rFonts w:ascii="Montserrat" w:hAnsi="Montserrat"/>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2"/>
        <w:gridCol w:w="2116"/>
      </w:tblGrid>
      <w:tr w:rsidR="00A43372" w:rsidRPr="00366A8A" w14:paraId="1C5FC14F" w14:textId="77777777" w:rsidTr="00167CE3">
        <w:trPr>
          <w:trHeight w:val="192"/>
        </w:trPr>
        <w:tc>
          <w:tcPr>
            <w:tcW w:w="6612" w:type="dxa"/>
            <w:tcBorders>
              <w:top w:val="single" w:sz="4" w:space="0" w:color="auto"/>
              <w:left w:val="single" w:sz="4" w:space="0" w:color="auto"/>
              <w:bottom w:val="single" w:sz="4" w:space="0" w:color="auto"/>
              <w:right w:val="single" w:sz="4" w:space="0" w:color="auto"/>
            </w:tcBorders>
            <w:hideMark/>
          </w:tcPr>
          <w:p w14:paraId="669C0BA9" w14:textId="77777777" w:rsidR="00A43372" w:rsidRPr="00366A8A" w:rsidRDefault="00A43372" w:rsidP="006E498F">
            <w:pPr>
              <w:spacing w:line="276" w:lineRule="auto"/>
              <w:jc w:val="both"/>
              <w:rPr>
                <w:rFonts w:ascii="Montserrat" w:hAnsi="Montserrat"/>
                <w:sz w:val="20"/>
                <w:szCs w:val="20"/>
              </w:rPr>
            </w:pPr>
            <w:r w:rsidRPr="00366A8A">
              <w:rPr>
                <w:rFonts w:ascii="Montserrat" w:hAnsi="Montserrat"/>
                <w:sz w:val="20"/>
                <w:szCs w:val="20"/>
              </w:rPr>
              <w:t>Requisitos</w:t>
            </w:r>
          </w:p>
        </w:tc>
        <w:tc>
          <w:tcPr>
            <w:tcW w:w="2116" w:type="dxa"/>
            <w:tcBorders>
              <w:top w:val="single" w:sz="4" w:space="0" w:color="auto"/>
              <w:left w:val="single" w:sz="4" w:space="0" w:color="auto"/>
              <w:bottom w:val="single" w:sz="4" w:space="0" w:color="auto"/>
              <w:right w:val="single" w:sz="4" w:space="0" w:color="auto"/>
            </w:tcBorders>
            <w:hideMark/>
          </w:tcPr>
          <w:p w14:paraId="0B782CEA" w14:textId="77777777" w:rsidR="00A43372" w:rsidRPr="00366A8A" w:rsidRDefault="00A43372" w:rsidP="006E498F">
            <w:pPr>
              <w:spacing w:line="276" w:lineRule="auto"/>
              <w:jc w:val="both"/>
              <w:rPr>
                <w:rFonts w:ascii="Montserrat" w:hAnsi="Montserrat"/>
                <w:sz w:val="20"/>
                <w:szCs w:val="20"/>
              </w:rPr>
            </w:pPr>
            <w:r w:rsidRPr="00366A8A">
              <w:rPr>
                <w:rFonts w:ascii="Montserrat" w:hAnsi="Montserrat"/>
                <w:sz w:val="20"/>
                <w:szCs w:val="20"/>
              </w:rPr>
              <w:t>Firmas</w:t>
            </w:r>
          </w:p>
        </w:tc>
      </w:tr>
      <w:tr w:rsidR="00A43372" w:rsidRPr="00366A8A" w14:paraId="57E1D60E" w14:textId="77777777" w:rsidTr="00167CE3">
        <w:trPr>
          <w:trHeight w:val="1337"/>
        </w:trPr>
        <w:tc>
          <w:tcPr>
            <w:tcW w:w="6612" w:type="dxa"/>
            <w:tcBorders>
              <w:top w:val="single" w:sz="4" w:space="0" w:color="auto"/>
              <w:left w:val="single" w:sz="4" w:space="0" w:color="auto"/>
              <w:bottom w:val="single" w:sz="4" w:space="0" w:color="auto"/>
              <w:right w:val="single" w:sz="4" w:space="0" w:color="auto"/>
            </w:tcBorders>
            <w:hideMark/>
          </w:tcPr>
          <w:p w14:paraId="2087C54C" w14:textId="77777777" w:rsidR="00A43372" w:rsidRPr="00366A8A" w:rsidRDefault="00A43372" w:rsidP="006E498F">
            <w:pPr>
              <w:spacing w:line="276" w:lineRule="auto"/>
              <w:jc w:val="both"/>
              <w:rPr>
                <w:rFonts w:ascii="Montserrat" w:hAnsi="Montserrat"/>
                <w:sz w:val="20"/>
                <w:szCs w:val="20"/>
              </w:rPr>
            </w:pPr>
            <w:r w:rsidRPr="00366A8A">
              <w:rPr>
                <w:rFonts w:ascii="Montserrat" w:hAnsi="Montserrat"/>
                <w:sz w:val="20"/>
                <w:szCs w:val="20"/>
              </w:rPr>
              <w:t>Comprobante Fiscal Digital que cumpla con los requisitos establecidos en el artículo 29-A del Código Fiscal de la Federación y en el cual se indique:</w:t>
            </w:r>
          </w:p>
          <w:p w14:paraId="13A8C709" w14:textId="77777777" w:rsidR="00A43372" w:rsidRPr="00366A8A" w:rsidRDefault="00A43372" w:rsidP="006E498F">
            <w:pPr>
              <w:pStyle w:val="Prrafodelista"/>
              <w:numPr>
                <w:ilvl w:val="0"/>
                <w:numId w:val="7"/>
              </w:numPr>
              <w:jc w:val="both"/>
              <w:rPr>
                <w:rFonts w:ascii="Montserrat" w:hAnsi="Montserrat"/>
                <w:sz w:val="20"/>
                <w:szCs w:val="20"/>
              </w:rPr>
            </w:pPr>
            <w:r w:rsidRPr="00366A8A">
              <w:rPr>
                <w:rFonts w:ascii="Montserrat" w:hAnsi="Montserrat"/>
                <w:sz w:val="20"/>
                <w:szCs w:val="20"/>
              </w:rPr>
              <w:t>Número de proveedor.</w:t>
            </w:r>
          </w:p>
          <w:p w14:paraId="4CE85041" w14:textId="77777777" w:rsidR="00A43372" w:rsidRPr="00366A8A" w:rsidRDefault="00A43372" w:rsidP="006E498F">
            <w:pPr>
              <w:pStyle w:val="Prrafodelista"/>
              <w:numPr>
                <w:ilvl w:val="0"/>
                <w:numId w:val="7"/>
              </w:numPr>
              <w:jc w:val="both"/>
              <w:rPr>
                <w:rFonts w:ascii="Montserrat" w:hAnsi="Montserrat"/>
                <w:sz w:val="20"/>
                <w:szCs w:val="20"/>
              </w:rPr>
            </w:pPr>
            <w:r w:rsidRPr="00366A8A">
              <w:rPr>
                <w:rFonts w:ascii="Montserrat" w:hAnsi="Montserrat"/>
                <w:sz w:val="20"/>
                <w:szCs w:val="20"/>
              </w:rPr>
              <w:t>Número de contrato.</w:t>
            </w:r>
          </w:p>
          <w:p w14:paraId="075B98FF" w14:textId="77777777" w:rsidR="00A43372" w:rsidRPr="00366A8A" w:rsidRDefault="00A43372" w:rsidP="006E498F">
            <w:pPr>
              <w:pStyle w:val="Prrafodelista"/>
              <w:numPr>
                <w:ilvl w:val="0"/>
                <w:numId w:val="7"/>
              </w:numPr>
              <w:jc w:val="both"/>
              <w:rPr>
                <w:rFonts w:ascii="Montserrat" w:hAnsi="Montserrat"/>
                <w:sz w:val="20"/>
                <w:szCs w:val="20"/>
              </w:rPr>
            </w:pPr>
            <w:r w:rsidRPr="00366A8A">
              <w:rPr>
                <w:rFonts w:ascii="Montserrat" w:hAnsi="Montserrat"/>
                <w:sz w:val="20"/>
                <w:szCs w:val="20"/>
              </w:rPr>
              <w:lastRenderedPageBreak/>
              <w:t>Número de fianza y denominación Social de la Afianzadora</w:t>
            </w:r>
          </w:p>
        </w:tc>
        <w:tc>
          <w:tcPr>
            <w:tcW w:w="2116" w:type="dxa"/>
            <w:tcBorders>
              <w:top w:val="single" w:sz="4" w:space="0" w:color="auto"/>
              <w:left w:val="single" w:sz="4" w:space="0" w:color="auto"/>
              <w:bottom w:val="single" w:sz="4" w:space="0" w:color="auto"/>
              <w:right w:val="single" w:sz="4" w:space="0" w:color="auto"/>
            </w:tcBorders>
            <w:hideMark/>
          </w:tcPr>
          <w:p w14:paraId="600917C5" w14:textId="77777777" w:rsidR="00A43372" w:rsidRPr="00366A8A" w:rsidRDefault="00A43372" w:rsidP="006E498F">
            <w:pPr>
              <w:spacing w:line="276" w:lineRule="auto"/>
              <w:jc w:val="both"/>
              <w:rPr>
                <w:rFonts w:ascii="Montserrat" w:hAnsi="Montserrat"/>
                <w:sz w:val="20"/>
                <w:szCs w:val="20"/>
              </w:rPr>
            </w:pPr>
          </w:p>
        </w:tc>
      </w:tr>
      <w:tr w:rsidR="00A43372" w:rsidRPr="00366A8A" w14:paraId="0073C4C5" w14:textId="77777777" w:rsidTr="00167CE3">
        <w:trPr>
          <w:trHeight w:val="576"/>
        </w:trPr>
        <w:tc>
          <w:tcPr>
            <w:tcW w:w="6612" w:type="dxa"/>
            <w:tcBorders>
              <w:top w:val="single" w:sz="4" w:space="0" w:color="auto"/>
              <w:left w:val="single" w:sz="4" w:space="0" w:color="auto"/>
              <w:bottom w:val="single" w:sz="4" w:space="0" w:color="auto"/>
              <w:right w:val="single" w:sz="4" w:space="0" w:color="auto"/>
            </w:tcBorders>
          </w:tcPr>
          <w:p w14:paraId="0DDDA9BC" w14:textId="4C3DB0F3" w:rsidR="00A43372" w:rsidRPr="00366A8A" w:rsidRDefault="00A43372" w:rsidP="006E498F">
            <w:pPr>
              <w:jc w:val="both"/>
              <w:rPr>
                <w:rFonts w:ascii="Montserrat" w:hAnsi="Montserrat"/>
                <w:sz w:val="20"/>
                <w:szCs w:val="20"/>
              </w:rPr>
            </w:pPr>
            <w:r w:rsidRPr="00366A8A">
              <w:rPr>
                <w:rFonts w:ascii="Montserrat" w:hAnsi="Montserrat"/>
                <w:sz w:val="20"/>
                <w:szCs w:val="20"/>
              </w:rPr>
              <w:t>Documento, folio del proveedor, en donde relacione los bienes y/o servicios utilizados, que acredite la recepción de los "BIENES Y/O SERVICIOS".</w:t>
            </w:r>
          </w:p>
          <w:p w14:paraId="0BC55230" w14:textId="77777777" w:rsidR="00A43372" w:rsidRPr="00366A8A" w:rsidRDefault="00A43372" w:rsidP="006E498F">
            <w:pPr>
              <w:spacing w:line="276" w:lineRule="auto"/>
              <w:jc w:val="both"/>
              <w:rPr>
                <w:rFonts w:ascii="Montserrat" w:hAnsi="Montserrat" w:cs="Calibri"/>
                <w:sz w:val="20"/>
                <w:szCs w:val="20"/>
                <w:highlight w:val="yellow"/>
              </w:rPr>
            </w:pPr>
          </w:p>
        </w:tc>
        <w:tc>
          <w:tcPr>
            <w:tcW w:w="2116" w:type="dxa"/>
            <w:tcBorders>
              <w:top w:val="single" w:sz="4" w:space="0" w:color="auto"/>
              <w:left w:val="single" w:sz="4" w:space="0" w:color="auto"/>
              <w:bottom w:val="single" w:sz="4" w:space="0" w:color="auto"/>
              <w:right w:val="single" w:sz="4" w:space="0" w:color="auto"/>
            </w:tcBorders>
          </w:tcPr>
          <w:p w14:paraId="2BEEBA74" w14:textId="585CAAE0" w:rsidR="00A43372" w:rsidRPr="00366A8A" w:rsidRDefault="00A43372" w:rsidP="006E498F">
            <w:pPr>
              <w:jc w:val="both"/>
              <w:rPr>
                <w:rFonts w:ascii="Montserrat" w:hAnsi="Montserrat"/>
                <w:sz w:val="20"/>
                <w:szCs w:val="20"/>
              </w:rPr>
            </w:pPr>
            <w:r w:rsidRPr="00366A8A">
              <w:rPr>
                <w:rFonts w:ascii="Montserrat" w:hAnsi="Montserrat"/>
                <w:sz w:val="20"/>
                <w:szCs w:val="20"/>
              </w:rPr>
              <w:t xml:space="preserve">Firma de aceptación por parte </w:t>
            </w:r>
            <w:r w:rsidR="00366A8A">
              <w:rPr>
                <w:rFonts w:ascii="Montserrat" w:hAnsi="Montserrat"/>
                <w:sz w:val="20"/>
                <w:szCs w:val="20"/>
              </w:rPr>
              <w:t xml:space="preserve">del </w:t>
            </w:r>
            <w:r w:rsidRPr="00366A8A">
              <w:rPr>
                <w:rFonts w:ascii="Montserrat" w:hAnsi="Montserrat"/>
                <w:sz w:val="20"/>
                <w:szCs w:val="20"/>
              </w:rPr>
              <w:t>usuario</w:t>
            </w:r>
          </w:p>
        </w:tc>
      </w:tr>
      <w:tr w:rsidR="00A43372" w:rsidRPr="00366A8A" w14:paraId="4592DC1A" w14:textId="77777777" w:rsidTr="00167CE3">
        <w:trPr>
          <w:trHeight w:val="576"/>
        </w:trPr>
        <w:tc>
          <w:tcPr>
            <w:tcW w:w="6612" w:type="dxa"/>
            <w:tcBorders>
              <w:top w:val="single" w:sz="4" w:space="0" w:color="auto"/>
              <w:left w:val="single" w:sz="4" w:space="0" w:color="auto"/>
              <w:bottom w:val="single" w:sz="4" w:space="0" w:color="auto"/>
              <w:right w:val="single" w:sz="4" w:space="0" w:color="auto"/>
            </w:tcBorders>
            <w:hideMark/>
          </w:tcPr>
          <w:p w14:paraId="745057C2" w14:textId="77777777" w:rsidR="00A43372" w:rsidRPr="00366A8A" w:rsidRDefault="00A43372" w:rsidP="006E498F">
            <w:pPr>
              <w:spacing w:line="276" w:lineRule="auto"/>
              <w:jc w:val="both"/>
              <w:rPr>
                <w:rFonts w:ascii="Montserrat" w:hAnsi="Montserrat"/>
                <w:sz w:val="20"/>
                <w:szCs w:val="20"/>
              </w:rPr>
            </w:pPr>
            <w:r w:rsidRPr="00366A8A">
              <w:rPr>
                <w:rFonts w:ascii="Montserrat" w:hAnsi="Montserrat"/>
                <w:sz w:val="20"/>
                <w:szCs w:val="20"/>
              </w:rPr>
              <w:t>Opinión de cumplimiento de obligaciones fiscales en materia de seguridad social (IMSS), positiva y vigente</w:t>
            </w:r>
          </w:p>
        </w:tc>
        <w:tc>
          <w:tcPr>
            <w:tcW w:w="2116" w:type="dxa"/>
            <w:tcBorders>
              <w:top w:val="single" w:sz="4" w:space="0" w:color="auto"/>
              <w:left w:val="single" w:sz="4" w:space="0" w:color="auto"/>
              <w:bottom w:val="single" w:sz="4" w:space="0" w:color="auto"/>
              <w:right w:val="single" w:sz="4" w:space="0" w:color="auto"/>
            </w:tcBorders>
          </w:tcPr>
          <w:p w14:paraId="4943B566" w14:textId="77777777" w:rsidR="00A43372" w:rsidRPr="00366A8A" w:rsidRDefault="00A43372" w:rsidP="006E498F">
            <w:pPr>
              <w:spacing w:line="276" w:lineRule="auto"/>
              <w:jc w:val="both"/>
              <w:rPr>
                <w:rFonts w:ascii="Montserrat" w:hAnsi="Montserrat"/>
                <w:sz w:val="20"/>
                <w:szCs w:val="20"/>
              </w:rPr>
            </w:pPr>
          </w:p>
        </w:tc>
      </w:tr>
    </w:tbl>
    <w:p w14:paraId="2E12A751" w14:textId="77777777" w:rsidR="00A43372" w:rsidRPr="00366A8A" w:rsidRDefault="00A43372" w:rsidP="006E498F">
      <w:pPr>
        <w:tabs>
          <w:tab w:val="left" w:pos="616"/>
          <w:tab w:val="left" w:pos="3452"/>
          <w:tab w:val="left" w:pos="10398"/>
        </w:tabs>
        <w:overflowPunct w:val="0"/>
        <w:autoSpaceDE w:val="0"/>
        <w:spacing w:after="120"/>
        <w:ind w:right="49"/>
        <w:jc w:val="both"/>
        <w:textAlignment w:val="baseline"/>
        <w:rPr>
          <w:rFonts w:ascii="Montserrat" w:hAnsi="Montserrat" w:cs="Arial"/>
          <w:sz w:val="20"/>
          <w:szCs w:val="20"/>
          <w:lang w:eastAsia="es-ES"/>
        </w:rPr>
      </w:pPr>
    </w:p>
    <w:p w14:paraId="1CA9880C" w14:textId="6CE4FF66" w:rsidR="00A43372" w:rsidRPr="00366A8A" w:rsidRDefault="00A43372" w:rsidP="006E498F">
      <w:pPr>
        <w:jc w:val="both"/>
        <w:rPr>
          <w:rFonts w:ascii="Montserrat" w:hAnsi="Montserrat" w:cs="Arial"/>
          <w:sz w:val="20"/>
          <w:szCs w:val="20"/>
          <w:lang w:val="es-MX" w:eastAsia="es-ES"/>
        </w:rPr>
      </w:pPr>
      <w:r w:rsidRPr="00366A8A">
        <w:rPr>
          <w:rFonts w:ascii="Montserrat" w:hAnsi="Montserrat" w:cs="Arial"/>
          <w:sz w:val="20"/>
          <w:szCs w:val="20"/>
          <w:lang w:eastAsia="es-ES"/>
        </w:rPr>
        <w:t xml:space="preserve">El proveedor adjudicado deberá expedir sus CFDI, en el esquema de facturación electrónica, con las especificaciones normadas por el Servicio de Administración Tributaria (SAT) a nombre de </w:t>
      </w:r>
      <w:r w:rsidR="005B6A51" w:rsidRPr="00366A8A">
        <w:rPr>
          <w:rFonts w:ascii="Montserrat" w:hAnsi="Montserrat" w:cs="Arial"/>
          <w:b/>
          <w:bCs/>
          <w:sz w:val="20"/>
          <w:szCs w:val="20"/>
          <w:lang w:eastAsia="es-ES"/>
        </w:rPr>
        <w:t>los Servicios</w:t>
      </w:r>
      <w:r w:rsidRPr="00366A8A">
        <w:rPr>
          <w:rFonts w:ascii="Montserrat" w:hAnsi="Montserrat" w:cs="Arial"/>
          <w:b/>
          <w:bCs/>
          <w:sz w:val="20"/>
          <w:szCs w:val="20"/>
          <w:lang w:eastAsia="es-ES"/>
        </w:rPr>
        <w:t xml:space="preserve"> de Salud de Tabasco</w:t>
      </w:r>
      <w:r w:rsidRPr="00366A8A">
        <w:rPr>
          <w:rFonts w:ascii="Montserrat" w:hAnsi="Montserrat" w:cs="Arial"/>
          <w:sz w:val="20"/>
          <w:szCs w:val="20"/>
          <w:lang w:val="es-MX" w:eastAsia="es-ES"/>
        </w:rPr>
        <w:t>.</w:t>
      </w:r>
    </w:p>
    <w:p w14:paraId="2ED501FD" w14:textId="77777777" w:rsidR="00A43372" w:rsidRPr="00366A8A" w:rsidRDefault="00A43372" w:rsidP="006E498F">
      <w:pPr>
        <w:jc w:val="both"/>
        <w:rPr>
          <w:rFonts w:ascii="Montserrat" w:hAnsi="Montserrat" w:cs="Arial"/>
          <w:sz w:val="20"/>
          <w:szCs w:val="20"/>
          <w:lang w:val="es-MX" w:eastAsia="es-ES"/>
        </w:rPr>
      </w:pPr>
    </w:p>
    <w:p w14:paraId="3CBA0148" w14:textId="5287046E" w:rsidR="00A43372" w:rsidRPr="00366A8A" w:rsidRDefault="00A43372" w:rsidP="006E498F">
      <w:pPr>
        <w:jc w:val="both"/>
        <w:rPr>
          <w:rFonts w:ascii="Montserrat" w:hAnsi="Montserrat" w:cs="Arial"/>
          <w:bCs/>
          <w:sz w:val="20"/>
          <w:szCs w:val="20"/>
        </w:rPr>
      </w:pPr>
      <w:r w:rsidRPr="00366A8A">
        <w:rPr>
          <w:rFonts w:ascii="Montserrat" w:hAnsi="Montserrat" w:cs="Arial"/>
          <w:sz w:val="20"/>
          <w:szCs w:val="20"/>
          <w:lang w:eastAsia="es-ES"/>
        </w:rPr>
        <w:t>El proveedor</w:t>
      </w:r>
      <w:r w:rsidRPr="00366A8A">
        <w:rPr>
          <w:rFonts w:ascii="Montserrat" w:hAnsi="Montserrat" w:cs="Arial"/>
          <w:bCs/>
          <w:sz w:val="20"/>
          <w:szCs w:val="20"/>
        </w:rPr>
        <w:t xml:space="preserve">, para cada uno de los pagos que efectivamente reciba, de acuerdo con esta cláusula, deberá de expedir a nombre de </w:t>
      </w:r>
      <w:r w:rsidR="00EC7DA3" w:rsidRPr="00366A8A">
        <w:rPr>
          <w:rFonts w:ascii="Montserrat" w:hAnsi="Montserrat" w:cs="Arial"/>
          <w:bCs/>
          <w:sz w:val="20"/>
          <w:szCs w:val="20"/>
          <w:lang w:val="es-MX"/>
        </w:rPr>
        <w:t xml:space="preserve">los </w:t>
      </w:r>
      <w:r w:rsidRPr="00366A8A">
        <w:rPr>
          <w:rFonts w:ascii="Montserrat" w:hAnsi="Montserrat" w:cs="Arial"/>
          <w:bCs/>
          <w:sz w:val="20"/>
          <w:szCs w:val="20"/>
          <w:lang w:val="es-MX"/>
        </w:rPr>
        <w:t>Servicios de</w:t>
      </w:r>
      <w:r w:rsidR="0070129F" w:rsidRPr="00366A8A">
        <w:rPr>
          <w:rFonts w:ascii="Montserrat" w:hAnsi="Montserrat" w:cs="Arial"/>
          <w:bCs/>
          <w:sz w:val="20"/>
          <w:szCs w:val="20"/>
          <w:lang w:val="es-MX"/>
        </w:rPr>
        <w:t xml:space="preserve"> Salud</w:t>
      </w:r>
      <w:r w:rsidRPr="00366A8A">
        <w:rPr>
          <w:rFonts w:ascii="Montserrat" w:hAnsi="Montserrat" w:cs="Arial"/>
          <w:bCs/>
          <w:sz w:val="20"/>
          <w:szCs w:val="20"/>
        </w:rPr>
        <w:t>, el “CFDI con complemento para la recepción de pagos”, también denominado “recibo electrónico de pago”, el cual elaborará dentro de los plazos establecidos por las disposiciones fiscales vigentes y lo cargará en el portal de servicios a proveedores de la página d</w:t>
      </w:r>
      <w:proofErr w:type="spellStart"/>
      <w:r w:rsidR="00F5568D" w:rsidRPr="00366A8A">
        <w:rPr>
          <w:rFonts w:ascii="Montserrat" w:hAnsi="Montserrat" w:cs="Arial"/>
          <w:bCs/>
          <w:sz w:val="20"/>
          <w:szCs w:val="20"/>
          <w:lang w:val="es-MX"/>
        </w:rPr>
        <w:t>e</w:t>
      </w:r>
      <w:proofErr w:type="spellEnd"/>
      <w:r w:rsidR="00F5568D" w:rsidRPr="00366A8A">
        <w:rPr>
          <w:rFonts w:ascii="Montserrat" w:hAnsi="Montserrat" w:cs="Arial"/>
          <w:bCs/>
          <w:sz w:val="20"/>
          <w:szCs w:val="20"/>
          <w:lang w:val="es-MX"/>
        </w:rPr>
        <w:t xml:space="preserve"> los Servicios</w:t>
      </w:r>
      <w:r w:rsidRPr="00366A8A">
        <w:rPr>
          <w:rFonts w:ascii="Montserrat" w:hAnsi="Montserrat" w:cs="Arial"/>
          <w:bCs/>
          <w:sz w:val="20"/>
          <w:szCs w:val="20"/>
          <w:lang w:val="es-MX"/>
        </w:rPr>
        <w:t xml:space="preserve"> de salud</w:t>
      </w:r>
      <w:r w:rsidRPr="00366A8A">
        <w:rPr>
          <w:rFonts w:ascii="Montserrat" w:hAnsi="Montserrat" w:cs="Arial"/>
          <w:bCs/>
          <w:sz w:val="20"/>
          <w:szCs w:val="20"/>
        </w:rPr>
        <w:t>.</w:t>
      </w:r>
    </w:p>
    <w:p w14:paraId="46CFEDBD" w14:textId="77777777" w:rsidR="00A43372" w:rsidRPr="00366A8A" w:rsidRDefault="00A43372" w:rsidP="006E498F">
      <w:pPr>
        <w:jc w:val="both"/>
        <w:rPr>
          <w:rFonts w:ascii="Montserrat" w:hAnsi="Montserrat" w:cs="Arial"/>
          <w:bCs/>
          <w:sz w:val="20"/>
          <w:szCs w:val="20"/>
        </w:rPr>
      </w:pPr>
    </w:p>
    <w:p w14:paraId="31E0498C" w14:textId="25DFC412" w:rsidR="00A43372" w:rsidRPr="00366A8A" w:rsidRDefault="00A43372" w:rsidP="006E498F">
      <w:pPr>
        <w:jc w:val="both"/>
        <w:rPr>
          <w:rFonts w:ascii="Montserrat" w:hAnsi="Montserrat" w:cs="Arial"/>
          <w:bCs/>
          <w:sz w:val="20"/>
          <w:szCs w:val="20"/>
        </w:rPr>
      </w:pPr>
      <w:r w:rsidRPr="00366A8A">
        <w:rPr>
          <w:rFonts w:ascii="Montserrat" w:hAnsi="Montserrat" w:cs="Arial"/>
          <w:bCs/>
          <w:sz w:val="20"/>
          <w:szCs w:val="20"/>
        </w:rPr>
        <w:t xml:space="preserve">Para la validación de dichos comprobantes el </w:t>
      </w:r>
      <w:r w:rsidRPr="00366A8A">
        <w:rPr>
          <w:rFonts w:ascii="Montserrat" w:hAnsi="Montserrat" w:cs="Arial"/>
          <w:sz w:val="20"/>
          <w:szCs w:val="20"/>
          <w:lang w:eastAsia="es-ES"/>
        </w:rPr>
        <w:t>proveedor</w:t>
      </w:r>
      <w:r w:rsidRPr="00366A8A">
        <w:rPr>
          <w:rFonts w:ascii="Montserrat" w:hAnsi="Montserrat" w:cs="Arial"/>
          <w:bCs/>
          <w:sz w:val="20"/>
          <w:szCs w:val="20"/>
        </w:rPr>
        <w:t xml:space="preserve"> deberá cargar en internet, a través del portal de servicios a proveedores de la página de</w:t>
      </w:r>
      <w:r w:rsidR="00EC7DA3" w:rsidRPr="00366A8A">
        <w:rPr>
          <w:rFonts w:ascii="Montserrat" w:hAnsi="Montserrat" w:cs="Arial"/>
          <w:bCs/>
          <w:sz w:val="20"/>
          <w:szCs w:val="20"/>
          <w:lang w:val="es-MX"/>
        </w:rPr>
        <w:t xml:space="preserve"> los Servicios</w:t>
      </w:r>
      <w:r w:rsidRPr="00366A8A">
        <w:rPr>
          <w:rFonts w:ascii="Montserrat" w:hAnsi="Montserrat" w:cs="Arial"/>
          <w:bCs/>
          <w:sz w:val="20"/>
          <w:szCs w:val="20"/>
          <w:lang w:val="es-MX"/>
        </w:rPr>
        <w:t xml:space="preserve"> de Salud</w:t>
      </w:r>
      <w:r w:rsidRPr="00366A8A">
        <w:rPr>
          <w:rFonts w:ascii="Montserrat" w:hAnsi="Montserrat" w:cs="Arial"/>
          <w:bCs/>
          <w:sz w:val="20"/>
          <w:szCs w:val="20"/>
        </w:rPr>
        <w:t xml:space="preserve"> el archivo en formato XML, la validez de los mismos será determinada durante la carga y únicamente los comprobantes válidos serán procedentes para pago.</w:t>
      </w:r>
    </w:p>
    <w:p w14:paraId="04724A31" w14:textId="77777777" w:rsidR="00A43372" w:rsidRPr="00366A8A" w:rsidRDefault="00A43372" w:rsidP="006E498F">
      <w:pPr>
        <w:jc w:val="both"/>
        <w:rPr>
          <w:rFonts w:ascii="Montserrat" w:hAnsi="Montserrat" w:cs="Arial"/>
          <w:bCs/>
          <w:sz w:val="20"/>
          <w:szCs w:val="20"/>
        </w:rPr>
      </w:pPr>
    </w:p>
    <w:p w14:paraId="2F94F479" w14:textId="2BEFD300" w:rsidR="00A43372" w:rsidRPr="00366A8A" w:rsidRDefault="00A43372" w:rsidP="006E498F">
      <w:pPr>
        <w:jc w:val="both"/>
        <w:rPr>
          <w:rFonts w:ascii="Montserrat" w:hAnsi="Montserrat" w:cs="Arial"/>
          <w:bCs/>
          <w:sz w:val="20"/>
          <w:szCs w:val="20"/>
        </w:rPr>
      </w:pPr>
      <w:r w:rsidRPr="00366A8A">
        <w:rPr>
          <w:rFonts w:ascii="Montserrat" w:hAnsi="Montserrat" w:cs="Arial"/>
          <w:bCs/>
          <w:sz w:val="20"/>
          <w:szCs w:val="20"/>
        </w:rPr>
        <w:t xml:space="preserve">El pago se realizará mediante transferencia electrónica de fondos, a través del esquema electrónico interbancario que </w:t>
      </w:r>
      <w:r w:rsidR="00EC7DA3" w:rsidRPr="00366A8A">
        <w:rPr>
          <w:rFonts w:ascii="Montserrat" w:hAnsi="Montserrat" w:cs="Arial"/>
          <w:bCs/>
          <w:sz w:val="20"/>
          <w:szCs w:val="20"/>
          <w:lang w:val="es-MX"/>
        </w:rPr>
        <w:t xml:space="preserve">los </w:t>
      </w:r>
      <w:r w:rsidRPr="00366A8A">
        <w:rPr>
          <w:rFonts w:ascii="Montserrat" w:hAnsi="Montserrat" w:cs="Arial"/>
          <w:bCs/>
          <w:sz w:val="20"/>
          <w:szCs w:val="20"/>
          <w:lang w:val="es-MX"/>
        </w:rPr>
        <w:t xml:space="preserve">Servicios de Salud </w:t>
      </w:r>
      <w:r w:rsidRPr="00366A8A">
        <w:rPr>
          <w:rFonts w:ascii="Montserrat" w:hAnsi="Montserrat" w:cs="Arial"/>
          <w:bCs/>
          <w:sz w:val="20"/>
          <w:szCs w:val="20"/>
        </w:rPr>
        <w:t xml:space="preserve">tiene en operación; para tal efecto, el </w:t>
      </w:r>
      <w:r w:rsidRPr="00366A8A">
        <w:rPr>
          <w:rFonts w:ascii="Montserrat" w:hAnsi="Montserrat" w:cs="Arial"/>
          <w:sz w:val="20"/>
          <w:szCs w:val="20"/>
          <w:lang w:eastAsia="es-ES"/>
        </w:rPr>
        <w:t>proveedor</w:t>
      </w:r>
      <w:r w:rsidRPr="00366A8A">
        <w:rPr>
          <w:rFonts w:ascii="Montserrat" w:hAnsi="Montserrat" w:cs="Arial"/>
          <w:bCs/>
          <w:sz w:val="20"/>
          <w:szCs w:val="20"/>
        </w:rPr>
        <w:t xml:space="preserve"> proporcionará con oportunidad su número de cuenta, CLABE, banco y sucursal, a menos que el proveedor acredite en forma fehaciente la imposibilidad para ello. </w:t>
      </w:r>
    </w:p>
    <w:p w14:paraId="0073820E" w14:textId="77777777" w:rsidR="00A43372" w:rsidRPr="00366A8A" w:rsidRDefault="00A43372" w:rsidP="006E498F">
      <w:pPr>
        <w:jc w:val="both"/>
        <w:rPr>
          <w:rFonts w:ascii="Montserrat" w:hAnsi="Montserrat" w:cs="Arial"/>
          <w:bCs/>
          <w:sz w:val="20"/>
          <w:szCs w:val="20"/>
        </w:rPr>
      </w:pPr>
    </w:p>
    <w:p w14:paraId="6A50FA1F" w14:textId="77777777" w:rsidR="00A43372" w:rsidRPr="00366A8A" w:rsidRDefault="00A43372" w:rsidP="006E498F">
      <w:pPr>
        <w:jc w:val="both"/>
        <w:rPr>
          <w:rFonts w:ascii="Montserrat" w:hAnsi="Montserrat" w:cs="Arial"/>
          <w:bCs/>
          <w:sz w:val="20"/>
          <w:szCs w:val="20"/>
        </w:rPr>
      </w:pPr>
      <w:r w:rsidRPr="00366A8A">
        <w:rPr>
          <w:rFonts w:ascii="Montserrat" w:hAnsi="Montserrat" w:cs="Arial"/>
          <w:bCs/>
          <w:sz w:val="20"/>
          <w:szCs w:val="20"/>
        </w:rPr>
        <w:t xml:space="preserve">El pago se depositará en la fecha programada, a través del esquema interbancario si la cuenta bancaria del proveedor está contratada con BANORTE, BBVA BANCOMER, HSBC, SCOTIABANK INVERLAT o a través del esquema interbancario vía SPEI (Sistema de Pagos Electrónicos Interbancarios), si la cuenta pertenece a un banco distinto a los antes mencionados. </w:t>
      </w:r>
    </w:p>
    <w:p w14:paraId="3F986974" w14:textId="77777777" w:rsidR="00A43372" w:rsidRPr="00366A8A" w:rsidRDefault="00A43372" w:rsidP="006E498F">
      <w:pPr>
        <w:jc w:val="both"/>
        <w:rPr>
          <w:rFonts w:ascii="Montserrat" w:hAnsi="Montserrat" w:cs="Arial"/>
          <w:bCs/>
          <w:sz w:val="20"/>
          <w:szCs w:val="20"/>
        </w:rPr>
      </w:pPr>
    </w:p>
    <w:p w14:paraId="5512658D" w14:textId="77777777" w:rsidR="00A43372" w:rsidRPr="00366A8A" w:rsidRDefault="00A43372" w:rsidP="006E498F">
      <w:pPr>
        <w:jc w:val="both"/>
        <w:rPr>
          <w:rFonts w:ascii="Montserrat" w:hAnsi="Montserrat" w:cs="Arial"/>
          <w:b/>
          <w:bCs/>
          <w:sz w:val="20"/>
          <w:szCs w:val="20"/>
        </w:rPr>
      </w:pPr>
      <w:r w:rsidRPr="00366A8A">
        <w:rPr>
          <w:rFonts w:ascii="Montserrat" w:hAnsi="Montserrat" w:cs="Arial"/>
          <w:bCs/>
          <w:sz w:val="20"/>
          <w:szCs w:val="20"/>
        </w:rPr>
        <w:t xml:space="preserve">En caso de que el </w:t>
      </w:r>
      <w:r w:rsidRPr="00366A8A">
        <w:rPr>
          <w:rFonts w:ascii="Montserrat" w:hAnsi="Montserrat" w:cs="Arial"/>
          <w:sz w:val="20"/>
          <w:szCs w:val="20"/>
        </w:rPr>
        <w:t>proveedor</w:t>
      </w:r>
      <w:r w:rsidRPr="00366A8A">
        <w:rPr>
          <w:rFonts w:ascii="Montserrat" w:hAnsi="Montserrat" w:cs="Arial"/>
          <w:bCs/>
          <w:sz w:val="20"/>
          <w:szCs w:val="20"/>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La Convocante</w:t>
      </w:r>
      <w:r w:rsidRPr="00366A8A">
        <w:rPr>
          <w:rFonts w:ascii="Montserrat" w:hAnsi="Montserrat" w:cs="Arial"/>
          <w:b/>
          <w:bCs/>
          <w:sz w:val="20"/>
          <w:szCs w:val="20"/>
        </w:rPr>
        <w:t>.</w:t>
      </w:r>
    </w:p>
    <w:p w14:paraId="3DCEA6F8" w14:textId="77777777" w:rsidR="00A43372" w:rsidRPr="00366A8A" w:rsidRDefault="00A43372" w:rsidP="006E498F">
      <w:pPr>
        <w:jc w:val="both"/>
        <w:rPr>
          <w:rFonts w:ascii="Montserrat" w:hAnsi="Montserrat" w:cs="Arial"/>
          <w:sz w:val="20"/>
          <w:szCs w:val="20"/>
        </w:rPr>
      </w:pPr>
    </w:p>
    <w:p w14:paraId="3BE83C47" w14:textId="77777777" w:rsidR="00A43372" w:rsidRPr="00366A8A" w:rsidRDefault="00A43372" w:rsidP="006E498F">
      <w:pPr>
        <w:pStyle w:val="Sangra2detindependiente"/>
        <w:tabs>
          <w:tab w:val="left" w:pos="-284"/>
          <w:tab w:val="left" w:pos="9498"/>
        </w:tabs>
        <w:spacing w:after="0" w:line="240" w:lineRule="auto"/>
        <w:ind w:left="0"/>
        <w:jc w:val="both"/>
        <w:rPr>
          <w:rFonts w:ascii="Montserrat" w:hAnsi="Montserrat" w:cs="Arial"/>
          <w:sz w:val="20"/>
          <w:szCs w:val="20"/>
        </w:rPr>
      </w:pPr>
      <w:r w:rsidRPr="00366A8A">
        <w:rPr>
          <w:rFonts w:ascii="Montserrat" w:hAnsi="Montserrat" w:cs="Arial"/>
          <w:sz w:val="20"/>
          <w:szCs w:val="20"/>
        </w:rPr>
        <w:t>La empresa adjudicada se obliga a presentar adjunto a cada factura su opinión positiva del SAT, así como opinión positiva del IMSS. Adicionalmente, la convocante queda facultada para revisar periódicamente que la empresa adjudicada no se encuentre en los listados del SAT respecto a las EFOS y EDOS.</w:t>
      </w:r>
    </w:p>
    <w:p w14:paraId="575D54DF" w14:textId="77777777" w:rsidR="00A43372" w:rsidRPr="00366A8A" w:rsidRDefault="00A43372" w:rsidP="006E498F">
      <w:pPr>
        <w:ind w:left="720"/>
        <w:jc w:val="both"/>
        <w:rPr>
          <w:rFonts w:ascii="Montserrat" w:eastAsia="Montserrat" w:hAnsi="Montserrat" w:cs="Montserrat"/>
          <w:sz w:val="20"/>
          <w:szCs w:val="20"/>
        </w:rPr>
      </w:pPr>
    </w:p>
    <w:p w14:paraId="049002AC" w14:textId="465E25FD"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 xml:space="preserve">MECANISMOS DE COMPROBACIÓN, SUPERVISIÓN Y VERIFICACIÓN DE LOS BIENES O DE LOS SERVICIOS CONTRATADOS Y EFECTIVAMENTE ENTREGADOS O PRESTADOS, ASÍ COMO DEL CUMPLIMIENTO DE LAS REQUISICIONES DE CADA ENTREGABLE. </w:t>
      </w:r>
    </w:p>
    <w:p w14:paraId="7DDDC00F" w14:textId="589E8A7E" w:rsidR="00BF1FFC" w:rsidRPr="00366A8A" w:rsidRDefault="00BF1FFC" w:rsidP="006E498F">
      <w:pPr>
        <w:pStyle w:val="Textoindependiente"/>
        <w:jc w:val="both"/>
        <w:rPr>
          <w:rFonts w:ascii="Montserrat" w:hAnsi="Montserrat"/>
          <w:w w:val="101"/>
          <w:sz w:val="20"/>
          <w:szCs w:val="20"/>
          <w:lang w:val="es-MX"/>
        </w:rPr>
      </w:pPr>
      <w:r w:rsidRPr="00366A8A">
        <w:rPr>
          <w:rFonts w:ascii="Montserrat" w:hAnsi="Montserrat"/>
          <w:w w:val="101"/>
          <w:sz w:val="20"/>
          <w:szCs w:val="20"/>
          <w:lang w:val="es-MX"/>
        </w:rPr>
        <w:lastRenderedPageBreak/>
        <w:t xml:space="preserve">El suministro de los BIENES para la prestación del servicio objeto de la contratación, deberá realizarse 10 días naturales posteriores a la emisión de la orden de suministro, el </w:t>
      </w:r>
      <w:r w:rsidR="000767F4" w:rsidRPr="00366A8A">
        <w:rPr>
          <w:rFonts w:ascii="Montserrat" w:hAnsi="Montserrat"/>
          <w:w w:val="101"/>
          <w:sz w:val="20"/>
          <w:szCs w:val="20"/>
          <w:lang w:val="es-MX"/>
        </w:rPr>
        <w:t>suministro</w:t>
      </w:r>
      <w:r w:rsidRPr="00366A8A">
        <w:rPr>
          <w:rFonts w:ascii="Montserrat" w:hAnsi="Montserrat"/>
          <w:w w:val="101"/>
          <w:sz w:val="20"/>
          <w:szCs w:val="20"/>
          <w:lang w:val="es-MX"/>
        </w:rPr>
        <w:t xml:space="preserve"> posterior a este periodo, será motivo de penalización.  </w:t>
      </w:r>
    </w:p>
    <w:p w14:paraId="3F1DFDC7" w14:textId="77777777" w:rsidR="00BF1FFC" w:rsidRPr="00366A8A" w:rsidRDefault="00BF1FFC" w:rsidP="006E498F">
      <w:pPr>
        <w:pStyle w:val="Textoindependiente"/>
        <w:spacing w:after="0"/>
        <w:jc w:val="both"/>
        <w:rPr>
          <w:rFonts w:ascii="Montserrat" w:hAnsi="Montserrat"/>
          <w:w w:val="101"/>
          <w:sz w:val="20"/>
          <w:szCs w:val="20"/>
          <w:lang w:val="es-MX"/>
        </w:rPr>
      </w:pPr>
      <w:r w:rsidRPr="00366A8A">
        <w:rPr>
          <w:rFonts w:ascii="Montserrat" w:hAnsi="Montserrat"/>
          <w:w w:val="101"/>
          <w:sz w:val="20"/>
          <w:szCs w:val="20"/>
          <w:lang w:val="es-MX"/>
        </w:rPr>
        <w:t xml:space="preserve">Los </w:t>
      </w:r>
      <w:r w:rsidRPr="00366A8A">
        <w:rPr>
          <w:rFonts w:ascii="Montserrat" w:hAnsi="Montserrat"/>
          <w:b/>
          <w:w w:val="101"/>
          <w:sz w:val="20"/>
          <w:szCs w:val="20"/>
          <w:lang w:val="es-MX"/>
        </w:rPr>
        <w:t>BIENES</w:t>
      </w:r>
      <w:r w:rsidRPr="00366A8A">
        <w:rPr>
          <w:rFonts w:ascii="Montserrat" w:hAnsi="Montserrat"/>
          <w:w w:val="101"/>
          <w:sz w:val="20"/>
          <w:szCs w:val="20"/>
          <w:lang w:val="es-MX"/>
        </w:rPr>
        <w:t xml:space="preserve"> objeto del servicio </w:t>
      </w:r>
      <w:r w:rsidRPr="00366A8A">
        <w:rPr>
          <w:rFonts w:ascii="Montserrat" w:hAnsi="Montserrat"/>
          <w:b/>
          <w:w w:val="101"/>
          <w:sz w:val="20"/>
          <w:szCs w:val="20"/>
          <w:lang w:val="es-MX"/>
        </w:rPr>
        <w:t>SERÁN</w:t>
      </w:r>
      <w:r w:rsidRPr="00366A8A">
        <w:rPr>
          <w:rFonts w:ascii="Montserrat" w:hAnsi="Montserrat"/>
          <w:w w:val="101"/>
          <w:sz w:val="20"/>
          <w:szCs w:val="20"/>
          <w:lang w:val="es-MX"/>
        </w:rPr>
        <w:t xml:space="preserve"> suministrados:</w:t>
      </w:r>
    </w:p>
    <w:p w14:paraId="7C9D9EB8" w14:textId="77777777" w:rsidR="00BF1FFC" w:rsidRPr="00366A8A" w:rsidRDefault="00BF1FFC" w:rsidP="006E498F">
      <w:pPr>
        <w:pStyle w:val="Textoindependiente"/>
        <w:spacing w:after="0"/>
        <w:jc w:val="both"/>
        <w:rPr>
          <w:rFonts w:ascii="Montserrat" w:hAnsi="Montserrat"/>
          <w:sz w:val="20"/>
          <w:szCs w:val="20"/>
          <w:lang w:val="es-MX"/>
        </w:rPr>
      </w:pPr>
    </w:p>
    <w:p w14:paraId="45DEFA78" w14:textId="77777777" w:rsidR="00BF1FFC" w:rsidRPr="00366A8A" w:rsidRDefault="00BF1FFC" w:rsidP="006E498F">
      <w:pPr>
        <w:pStyle w:val="Prrafodelista"/>
        <w:widowControl w:val="0"/>
        <w:numPr>
          <w:ilvl w:val="0"/>
          <w:numId w:val="13"/>
        </w:numPr>
        <w:tabs>
          <w:tab w:val="left" w:pos="1529"/>
          <w:tab w:val="left" w:pos="1530"/>
        </w:tabs>
        <w:autoSpaceDE w:val="0"/>
        <w:autoSpaceDN w:val="0"/>
        <w:ind w:right="124"/>
        <w:contextualSpacing w:val="0"/>
        <w:jc w:val="both"/>
        <w:rPr>
          <w:rFonts w:ascii="Montserrat" w:hAnsi="Montserrat"/>
          <w:noProof/>
          <w:sz w:val="20"/>
          <w:szCs w:val="20"/>
          <w:lang w:val="es-ES" w:eastAsia="ar-SA"/>
        </w:rPr>
      </w:pPr>
      <w:r w:rsidRPr="00366A8A">
        <w:rPr>
          <w:rFonts w:ascii="Montserrat" w:hAnsi="Montserrat"/>
          <w:sz w:val="20"/>
          <w:szCs w:val="20"/>
        </w:rPr>
        <w:t xml:space="preserve">En el </w:t>
      </w:r>
      <w:proofErr w:type="spellStart"/>
      <w:r w:rsidRPr="00366A8A">
        <w:rPr>
          <w:rFonts w:ascii="Montserrat" w:hAnsi="Montserrat"/>
          <w:sz w:val="20"/>
          <w:szCs w:val="20"/>
        </w:rPr>
        <w:t>Almacen</w:t>
      </w:r>
      <w:proofErr w:type="spellEnd"/>
      <w:r w:rsidRPr="00366A8A">
        <w:rPr>
          <w:rFonts w:ascii="Montserrat" w:hAnsi="Montserrat"/>
          <w:sz w:val="20"/>
          <w:szCs w:val="20"/>
        </w:rPr>
        <w:t xml:space="preserve"> ubicado </w:t>
      </w:r>
      <w:proofErr w:type="gramStart"/>
      <w:r w:rsidRPr="00366A8A">
        <w:rPr>
          <w:rFonts w:ascii="Montserrat" w:hAnsi="Montserrat"/>
          <w:sz w:val="20"/>
          <w:szCs w:val="20"/>
        </w:rPr>
        <w:t xml:space="preserve">en  </w:t>
      </w:r>
      <w:r w:rsidRPr="00366A8A">
        <w:rPr>
          <w:rFonts w:ascii="Montserrat" w:hAnsi="Montserrat" w:cs="Arial"/>
          <w:color w:val="1F1F1F"/>
          <w:sz w:val="20"/>
          <w:szCs w:val="20"/>
          <w:shd w:val="clear" w:color="auto" w:fill="FFFFFF"/>
        </w:rPr>
        <w:t>Entronque</w:t>
      </w:r>
      <w:proofErr w:type="gramEnd"/>
      <w:r w:rsidRPr="00366A8A">
        <w:rPr>
          <w:rFonts w:ascii="Montserrat" w:hAnsi="Montserrat" w:cs="Arial"/>
          <w:color w:val="1F1F1F"/>
          <w:sz w:val="20"/>
          <w:szCs w:val="20"/>
          <w:shd w:val="clear" w:color="auto" w:fill="FFFFFF"/>
        </w:rPr>
        <w:t xml:space="preserve"> a </w:t>
      </w:r>
      <w:proofErr w:type="spellStart"/>
      <w:r w:rsidRPr="00366A8A">
        <w:rPr>
          <w:rFonts w:ascii="Montserrat" w:hAnsi="Montserrat" w:cs="Arial"/>
          <w:color w:val="1F1F1F"/>
          <w:sz w:val="20"/>
          <w:szCs w:val="20"/>
          <w:shd w:val="clear" w:color="auto" w:fill="FFFFFF"/>
        </w:rPr>
        <w:t>Samarkanda</w:t>
      </w:r>
      <w:proofErr w:type="spellEnd"/>
      <w:r w:rsidRPr="00366A8A">
        <w:rPr>
          <w:rFonts w:ascii="Montserrat" w:hAnsi="Montserrat" w:cs="Arial"/>
          <w:color w:val="1F1F1F"/>
          <w:sz w:val="20"/>
          <w:szCs w:val="20"/>
          <w:shd w:val="clear" w:color="auto" w:fill="FFFFFF"/>
        </w:rPr>
        <w:t xml:space="preserve"> 102, </w:t>
      </w:r>
      <w:proofErr w:type="spellStart"/>
      <w:r w:rsidRPr="00366A8A">
        <w:rPr>
          <w:rFonts w:ascii="Montserrat" w:hAnsi="Montserrat" w:cs="Arial"/>
          <w:color w:val="1F1F1F"/>
          <w:sz w:val="20"/>
          <w:szCs w:val="20"/>
          <w:shd w:val="clear" w:color="auto" w:fill="FFFFFF"/>
        </w:rPr>
        <w:t>Medellin</w:t>
      </w:r>
      <w:proofErr w:type="spellEnd"/>
      <w:r w:rsidRPr="00366A8A">
        <w:rPr>
          <w:rFonts w:ascii="Montserrat" w:hAnsi="Montserrat" w:cs="Arial"/>
          <w:color w:val="1F1F1F"/>
          <w:sz w:val="20"/>
          <w:szCs w:val="20"/>
          <w:shd w:val="clear" w:color="auto" w:fill="FFFFFF"/>
        </w:rPr>
        <w:t xml:space="preserve"> y Pigua 2da </w:t>
      </w:r>
      <w:proofErr w:type="spellStart"/>
      <w:r w:rsidRPr="00366A8A">
        <w:rPr>
          <w:rFonts w:ascii="Montserrat" w:hAnsi="Montserrat" w:cs="Arial"/>
          <w:color w:val="1F1F1F"/>
          <w:sz w:val="20"/>
          <w:szCs w:val="20"/>
          <w:shd w:val="clear" w:color="auto" w:fill="FFFFFF"/>
        </w:rPr>
        <w:t>Secc</w:t>
      </w:r>
      <w:proofErr w:type="spellEnd"/>
      <w:r w:rsidRPr="00366A8A">
        <w:rPr>
          <w:rFonts w:ascii="Montserrat" w:hAnsi="Montserrat" w:cs="Arial"/>
          <w:color w:val="1F1F1F"/>
          <w:sz w:val="20"/>
          <w:szCs w:val="20"/>
          <w:shd w:val="clear" w:color="auto" w:fill="FFFFFF"/>
        </w:rPr>
        <w:t xml:space="preserve">, 86010 Villahermosa, </w:t>
      </w:r>
      <w:proofErr w:type="spellStart"/>
      <w:r w:rsidRPr="00366A8A">
        <w:rPr>
          <w:rFonts w:ascii="Montserrat" w:hAnsi="Montserrat" w:cs="Arial"/>
          <w:color w:val="1F1F1F"/>
          <w:sz w:val="20"/>
          <w:szCs w:val="20"/>
          <w:shd w:val="clear" w:color="auto" w:fill="FFFFFF"/>
        </w:rPr>
        <w:t>Tab</w:t>
      </w:r>
      <w:proofErr w:type="spellEnd"/>
      <w:r w:rsidRPr="00366A8A">
        <w:rPr>
          <w:rFonts w:ascii="Montserrat" w:hAnsi="Montserrat" w:cs="Arial"/>
          <w:color w:val="1F1F1F"/>
          <w:sz w:val="20"/>
          <w:szCs w:val="20"/>
          <w:shd w:val="clear" w:color="auto" w:fill="FFFFFF"/>
        </w:rPr>
        <w:t>.</w:t>
      </w:r>
      <w:r w:rsidRPr="00366A8A">
        <w:rPr>
          <w:rFonts w:ascii="Montserrat" w:hAnsi="Montserrat"/>
          <w:sz w:val="20"/>
          <w:szCs w:val="20"/>
        </w:rPr>
        <w:t xml:space="preserve"> (Apéndice 2)</w:t>
      </w:r>
    </w:p>
    <w:p w14:paraId="163BB0BA" w14:textId="77777777" w:rsidR="00BF1FFC" w:rsidRPr="00366A8A" w:rsidRDefault="00BF1FFC" w:rsidP="006E498F">
      <w:pPr>
        <w:pStyle w:val="Textoindependiente"/>
        <w:spacing w:after="0"/>
        <w:jc w:val="both"/>
        <w:rPr>
          <w:rFonts w:ascii="Montserrat" w:hAnsi="Montserrat"/>
          <w:sz w:val="20"/>
          <w:szCs w:val="20"/>
          <w:lang w:val="es-MX"/>
        </w:rPr>
      </w:pPr>
    </w:p>
    <w:p w14:paraId="24E4404B" w14:textId="63833E82" w:rsidR="00A5200B" w:rsidRPr="00366A8A" w:rsidRDefault="00BF1FFC" w:rsidP="006E498F">
      <w:pPr>
        <w:ind w:right="-20"/>
        <w:jc w:val="both"/>
        <w:rPr>
          <w:rFonts w:ascii="Montserrat" w:hAnsi="Montserrat"/>
          <w:noProof/>
          <w:sz w:val="20"/>
          <w:szCs w:val="20"/>
          <w:lang w:val="es-ES" w:eastAsia="ar-SA"/>
        </w:rPr>
      </w:pPr>
      <w:r w:rsidRPr="00366A8A">
        <w:rPr>
          <w:rFonts w:ascii="Montserrat" w:hAnsi="Montserrat"/>
          <w:noProof/>
          <w:sz w:val="20"/>
          <w:szCs w:val="20"/>
          <w:lang w:val="es-ES" w:eastAsia="ar-SA"/>
        </w:rPr>
        <w:t>En</w:t>
      </w:r>
      <w:r w:rsidRPr="00366A8A">
        <w:rPr>
          <w:rFonts w:ascii="Montserrat" w:hAnsi="Montserrat"/>
          <w:b/>
          <w:noProof/>
          <w:sz w:val="20"/>
          <w:szCs w:val="20"/>
          <w:u w:val="single"/>
          <w:lang w:val="es-ES" w:eastAsia="ar-SA"/>
        </w:rPr>
        <w:t xml:space="preserve"> </w:t>
      </w:r>
      <w:r w:rsidRPr="00366A8A">
        <w:rPr>
          <w:rFonts w:ascii="Montserrat" w:hAnsi="Montserrat"/>
          <w:b/>
          <w:noProof/>
          <w:sz w:val="20"/>
          <w:szCs w:val="20"/>
          <w:lang w:val="es-ES" w:eastAsia="ar-SA"/>
        </w:rPr>
        <w:t>todos</w:t>
      </w:r>
      <w:r w:rsidRPr="00366A8A">
        <w:rPr>
          <w:rFonts w:ascii="Montserrat" w:hAnsi="Montserrat"/>
          <w:noProof/>
          <w:sz w:val="20"/>
          <w:szCs w:val="20"/>
          <w:lang w:val="es-ES" w:eastAsia="ar-SA"/>
        </w:rPr>
        <w:t xml:space="preserve"> los casos, la orden de reposición deberá indicar pedido, orden de suministro o documento aplicable por el </w:t>
      </w:r>
      <w:r w:rsidRPr="00366A8A">
        <w:rPr>
          <w:rFonts w:ascii="Montserrat" w:hAnsi="Montserrat"/>
          <w:b/>
          <w:noProof/>
          <w:sz w:val="20"/>
          <w:szCs w:val="20"/>
          <w:lang w:val="es-ES" w:eastAsia="ar-SA"/>
        </w:rPr>
        <w:t>ÁREA REQUIRENTE</w:t>
      </w:r>
      <w:r w:rsidRPr="00366A8A">
        <w:rPr>
          <w:rFonts w:ascii="Montserrat" w:hAnsi="Montserrat"/>
          <w:noProof/>
          <w:sz w:val="20"/>
          <w:szCs w:val="20"/>
          <w:lang w:val="es-ES" w:eastAsia="ar-SA"/>
        </w:rPr>
        <w:t xml:space="preserve">, emitido por el </w:t>
      </w:r>
      <w:r w:rsidRPr="00366A8A">
        <w:rPr>
          <w:rFonts w:ascii="Montserrat" w:hAnsi="Montserrat"/>
          <w:b/>
          <w:noProof/>
          <w:sz w:val="20"/>
          <w:szCs w:val="20"/>
          <w:lang w:val="es-ES" w:eastAsia="ar-SA"/>
        </w:rPr>
        <w:t>ADMINISTRADOR DEL CONTRATO</w:t>
      </w:r>
      <w:r w:rsidRPr="00366A8A">
        <w:rPr>
          <w:rFonts w:ascii="Montserrat" w:hAnsi="Montserrat"/>
          <w:noProof/>
          <w:sz w:val="20"/>
          <w:szCs w:val="20"/>
          <w:lang w:val="es-ES" w:eastAsia="ar-SA"/>
        </w:rPr>
        <w:t xml:space="preserve"> o por el personal </w:t>
      </w:r>
      <w:r w:rsidRPr="00366A8A">
        <w:rPr>
          <w:rFonts w:ascii="Montserrat" w:hAnsi="Montserrat"/>
          <w:bCs/>
          <w:sz w:val="20"/>
          <w:szCs w:val="20"/>
        </w:rPr>
        <w:t>que conforme a la normativa interna designen</w:t>
      </w:r>
      <w:r w:rsidRPr="00366A8A">
        <w:rPr>
          <w:rFonts w:ascii="Montserrat" w:hAnsi="Montserrat"/>
          <w:noProof/>
          <w:sz w:val="20"/>
          <w:szCs w:val="20"/>
          <w:lang w:val="es-ES" w:eastAsia="ar-SA"/>
        </w:rPr>
        <w:t xml:space="preserve">, dentro del periodo de 5 días naturales contado a partir de que reciban los </w:t>
      </w:r>
      <w:r w:rsidRPr="00366A8A">
        <w:rPr>
          <w:rFonts w:ascii="Montserrat" w:hAnsi="Montserrat"/>
          <w:b/>
          <w:noProof/>
          <w:sz w:val="20"/>
          <w:szCs w:val="20"/>
          <w:lang w:val="es-ES" w:eastAsia="ar-SA"/>
        </w:rPr>
        <w:t>PROVEEDORES</w:t>
      </w:r>
      <w:r w:rsidRPr="00366A8A">
        <w:rPr>
          <w:rFonts w:ascii="Montserrat" w:hAnsi="Montserrat"/>
          <w:noProof/>
          <w:sz w:val="20"/>
          <w:szCs w:val="20"/>
          <w:lang w:val="es-ES" w:eastAsia="ar-SA"/>
        </w:rPr>
        <w:t xml:space="preserve"> cualesquiera de los documentos señalados en este párrafo.</w:t>
      </w:r>
    </w:p>
    <w:p w14:paraId="3D01E315" w14:textId="77777777" w:rsidR="00A5200B" w:rsidRPr="00366A8A" w:rsidRDefault="00A5200B" w:rsidP="006E498F">
      <w:pPr>
        <w:ind w:right="-20"/>
        <w:jc w:val="both"/>
        <w:rPr>
          <w:rFonts w:ascii="Montserrat" w:hAnsi="Montserrat"/>
          <w:noProof/>
          <w:sz w:val="20"/>
          <w:szCs w:val="20"/>
          <w:lang w:val="es-ES" w:eastAsia="ar-SA"/>
        </w:rPr>
      </w:pPr>
    </w:p>
    <w:p w14:paraId="56344078" w14:textId="0F104DAF" w:rsidR="00BF1FFC" w:rsidRPr="00366A8A" w:rsidRDefault="00BF1FFC" w:rsidP="006E498F">
      <w:pPr>
        <w:pStyle w:val="Textoindependiente"/>
        <w:widowControl w:val="0"/>
        <w:autoSpaceDE w:val="0"/>
        <w:autoSpaceDN w:val="0"/>
        <w:spacing w:before="1" w:after="0"/>
        <w:jc w:val="both"/>
        <w:rPr>
          <w:rFonts w:ascii="Montserrat" w:hAnsi="Montserrat"/>
          <w:sz w:val="20"/>
          <w:szCs w:val="20"/>
        </w:rPr>
      </w:pPr>
      <w:r w:rsidRPr="00366A8A">
        <w:rPr>
          <w:rFonts w:ascii="Montserrat" w:hAnsi="Montserrat"/>
          <w:sz w:val="20"/>
          <w:szCs w:val="20"/>
        </w:rPr>
        <w:t>Con</w:t>
      </w:r>
      <w:r w:rsidRPr="00366A8A">
        <w:rPr>
          <w:rFonts w:ascii="Montserrat" w:hAnsi="Montserrat"/>
          <w:spacing w:val="-10"/>
          <w:sz w:val="20"/>
          <w:szCs w:val="20"/>
        </w:rPr>
        <w:t xml:space="preserve"> </w:t>
      </w:r>
      <w:r w:rsidRPr="00366A8A">
        <w:rPr>
          <w:rFonts w:ascii="Montserrat" w:hAnsi="Montserrat"/>
          <w:sz w:val="20"/>
          <w:szCs w:val="20"/>
        </w:rPr>
        <w:t>independencia</w:t>
      </w:r>
      <w:r w:rsidRPr="00366A8A">
        <w:rPr>
          <w:rFonts w:ascii="Montserrat" w:hAnsi="Montserrat"/>
          <w:spacing w:val="-10"/>
          <w:sz w:val="20"/>
          <w:szCs w:val="20"/>
        </w:rPr>
        <w:t xml:space="preserve"> </w:t>
      </w:r>
      <w:r w:rsidRPr="00366A8A">
        <w:rPr>
          <w:rFonts w:ascii="Montserrat" w:hAnsi="Montserrat"/>
          <w:sz w:val="20"/>
          <w:szCs w:val="20"/>
        </w:rPr>
        <w:t>de</w:t>
      </w:r>
      <w:r w:rsidRPr="00366A8A">
        <w:rPr>
          <w:rFonts w:ascii="Montserrat" w:hAnsi="Montserrat"/>
          <w:spacing w:val="-8"/>
          <w:sz w:val="20"/>
          <w:szCs w:val="20"/>
        </w:rPr>
        <w:t xml:space="preserve"> </w:t>
      </w:r>
      <w:r w:rsidRPr="00366A8A">
        <w:rPr>
          <w:rFonts w:ascii="Montserrat" w:hAnsi="Montserrat"/>
          <w:sz w:val="20"/>
          <w:szCs w:val="20"/>
        </w:rPr>
        <w:t>lo</w:t>
      </w:r>
      <w:r w:rsidRPr="00366A8A">
        <w:rPr>
          <w:rFonts w:ascii="Montserrat" w:hAnsi="Montserrat"/>
          <w:spacing w:val="-8"/>
          <w:sz w:val="20"/>
          <w:szCs w:val="20"/>
        </w:rPr>
        <w:t xml:space="preserve"> </w:t>
      </w:r>
      <w:r w:rsidRPr="00366A8A">
        <w:rPr>
          <w:rFonts w:ascii="Montserrat" w:hAnsi="Montserrat"/>
          <w:sz w:val="20"/>
          <w:szCs w:val="20"/>
        </w:rPr>
        <w:t>anterior,</w:t>
      </w:r>
      <w:r w:rsidRPr="00366A8A">
        <w:rPr>
          <w:rFonts w:ascii="Montserrat" w:hAnsi="Montserrat"/>
          <w:spacing w:val="-11"/>
          <w:sz w:val="20"/>
          <w:szCs w:val="20"/>
        </w:rPr>
        <w:t xml:space="preserve"> </w:t>
      </w:r>
      <w:r w:rsidRPr="00366A8A">
        <w:rPr>
          <w:rFonts w:ascii="Montserrat" w:hAnsi="Montserrat"/>
          <w:sz w:val="20"/>
          <w:szCs w:val="20"/>
        </w:rPr>
        <w:t>el</w:t>
      </w:r>
      <w:r w:rsidRPr="00366A8A">
        <w:rPr>
          <w:rFonts w:ascii="Montserrat" w:hAnsi="Montserrat"/>
          <w:spacing w:val="-9"/>
          <w:sz w:val="20"/>
          <w:szCs w:val="20"/>
        </w:rPr>
        <w:t xml:space="preserve"> </w:t>
      </w:r>
      <w:r w:rsidRPr="00366A8A">
        <w:rPr>
          <w:rFonts w:ascii="Montserrat" w:hAnsi="Montserrat"/>
          <w:b/>
          <w:sz w:val="20"/>
          <w:szCs w:val="20"/>
        </w:rPr>
        <w:t>ADMINISTRADOR</w:t>
      </w:r>
      <w:r w:rsidRPr="00366A8A">
        <w:rPr>
          <w:rFonts w:ascii="Montserrat" w:hAnsi="Montserrat"/>
          <w:b/>
          <w:spacing w:val="-8"/>
          <w:sz w:val="20"/>
          <w:szCs w:val="20"/>
        </w:rPr>
        <w:t xml:space="preserve"> </w:t>
      </w:r>
      <w:r w:rsidRPr="00366A8A">
        <w:rPr>
          <w:rFonts w:ascii="Montserrat" w:hAnsi="Montserrat"/>
          <w:b/>
          <w:sz w:val="20"/>
          <w:szCs w:val="20"/>
        </w:rPr>
        <w:t>DEL</w:t>
      </w:r>
      <w:r w:rsidRPr="00366A8A">
        <w:rPr>
          <w:rFonts w:ascii="Montserrat" w:hAnsi="Montserrat"/>
          <w:b/>
          <w:spacing w:val="-11"/>
          <w:sz w:val="20"/>
          <w:szCs w:val="20"/>
        </w:rPr>
        <w:t xml:space="preserve"> </w:t>
      </w:r>
      <w:r w:rsidRPr="00366A8A">
        <w:rPr>
          <w:rFonts w:ascii="Montserrat" w:hAnsi="Montserrat"/>
          <w:b/>
          <w:sz w:val="20"/>
          <w:szCs w:val="20"/>
        </w:rPr>
        <w:t xml:space="preserve">CONTRATO </w:t>
      </w:r>
      <w:r w:rsidRPr="00366A8A">
        <w:rPr>
          <w:rFonts w:ascii="Montserrat" w:hAnsi="Montserrat"/>
          <w:bCs/>
          <w:sz w:val="20"/>
          <w:szCs w:val="20"/>
        </w:rPr>
        <w:t>o al personal que conforme a la normativa interna designe,</w:t>
      </w:r>
      <w:r w:rsidRPr="00366A8A">
        <w:rPr>
          <w:rFonts w:ascii="Montserrat" w:hAnsi="Montserrat"/>
          <w:spacing w:val="-11"/>
          <w:sz w:val="20"/>
          <w:szCs w:val="20"/>
        </w:rPr>
        <w:t xml:space="preserve"> </w:t>
      </w:r>
      <w:r w:rsidR="000767F4" w:rsidRPr="00366A8A">
        <w:rPr>
          <w:rFonts w:ascii="Montserrat" w:hAnsi="Montserrat"/>
          <w:sz w:val="20"/>
          <w:szCs w:val="20"/>
        </w:rPr>
        <w:t xml:space="preserve">podrá elaborar </w:t>
      </w:r>
      <w:r w:rsidRPr="00366A8A">
        <w:rPr>
          <w:rFonts w:ascii="Montserrat" w:hAnsi="Montserrat"/>
          <w:sz w:val="20"/>
          <w:szCs w:val="20"/>
        </w:rPr>
        <w:t>de acuerdo con sus necesidades un programa estimado de</w:t>
      </w:r>
      <w:r w:rsidRPr="00366A8A">
        <w:rPr>
          <w:rFonts w:ascii="Montserrat" w:hAnsi="Montserrat"/>
          <w:spacing w:val="1"/>
          <w:sz w:val="20"/>
          <w:szCs w:val="20"/>
        </w:rPr>
        <w:t xml:space="preserve"> </w:t>
      </w:r>
      <w:r w:rsidRPr="00366A8A">
        <w:rPr>
          <w:rFonts w:ascii="Montserrat" w:hAnsi="Montserrat"/>
          <w:sz w:val="20"/>
          <w:szCs w:val="20"/>
        </w:rPr>
        <w:t>suministros.</w:t>
      </w:r>
    </w:p>
    <w:p w14:paraId="2D9A11EA" w14:textId="77777777" w:rsidR="00BF1FFC" w:rsidRPr="00366A8A" w:rsidRDefault="00BF1FFC" w:rsidP="006E498F">
      <w:pPr>
        <w:pStyle w:val="Textoindependiente"/>
        <w:widowControl w:val="0"/>
        <w:autoSpaceDE w:val="0"/>
        <w:autoSpaceDN w:val="0"/>
        <w:spacing w:before="1" w:after="0"/>
        <w:ind w:left="1193"/>
        <w:jc w:val="both"/>
        <w:rPr>
          <w:rFonts w:ascii="Montserrat" w:hAnsi="Montserrat"/>
          <w:sz w:val="20"/>
          <w:szCs w:val="20"/>
        </w:rPr>
      </w:pPr>
    </w:p>
    <w:p w14:paraId="0AADFB14" w14:textId="77777777" w:rsidR="00BF1FFC" w:rsidRPr="00366A8A" w:rsidRDefault="00BF1FFC" w:rsidP="006E498F">
      <w:pPr>
        <w:pStyle w:val="Textoindependiente"/>
        <w:widowControl w:val="0"/>
        <w:autoSpaceDE w:val="0"/>
        <w:autoSpaceDN w:val="0"/>
        <w:spacing w:before="1" w:after="0"/>
        <w:jc w:val="both"/>
        <w:rPr>
          <w:rFonts w:ascii="Montserrat" w:hAnsi="Montserrat"/>
          <w:sz w:val="20"/>
          <w:szCs w:val="20"/>
        </w:rPr>
      </w:pPr>
      <w:r w:rsidRPr="00366A8A">
        <w:rPr>
          <w:rFonts w:ascii="Montserrat" w:hAnsi="Montserrat"/>
          <w:sz w:val="20"/>
          <w:szCs w:val="20"/>
        </w:rPr>
        <w:t>El</w:t>
      </w:r>
      <w:r w:rsidRPr="00366A8A">
        <w:rPr>
          <w:rFonts w:ascii="Montserrat" w:hAnsi="Montserrat"/>
          <w:spacing w:val="-10"/>
          <w:sz w:val="20"/>
          <w:szCs w:val="20"/>
        </w:rPr>
        <w:t xml:space="preserve"> </w:t>
      </w:r>
      <w:r w:rsidRPr="00366A8A">
        <w:rPr>
          <w:rFonts w:ascii="Montserrat" w:hAnsi="Montserrat"/>
          <w:b/>
          <w:sz w:val="20"/>
          <w:szCs w:val="20"/>
        </w:rPr>
        <w:t>ADMINISTRADOR</w:t>
      </w:r>
      <w:r w:rsidRPr="00366A8A">
        <w:rPr>
          <w:rFonts w:ascii="Montserrat" w:hAnsi="Montserrat"/>
          <w:b/>
          <w:spacing w:val="9"/>
          <w:sz w:val="20"/>
          <w:szCs w:val="20"/>
        </w:rPr>
        <w:t xml:space="preserve"> </w:t>
      </w:r>
      <w:r w:rsidRPr="00366A8A">
        <w:rPr>
          <w:rFonts w:ascii="Montserrat" w:hAnsi="Montserrat"/>
          <w:b/>
          <w:sz w:val="20"/>
          <w:szCs w:val="20"/>
        </w:rPr>
        <w:t>DEL</w:t>
      </w:r>
      <w:r w:rsidRPr="00366A8A">
        <w:rPr>
          <w:rFonts w:ascii="Montserrat" w:hAnsi="Montserrat"/>
          <w:b/>
          <w:spacing w:val="12"/>
          <w:sz w:val="20"/>
          <w:szCs w:val="20"/>
        </w:rPr>
        <w:t xml:space="preserve"> </w:t>
      </w:r>
      <w:r w:rsidRPr="00366A8A">
        <w:rPr>
          <w:rFonts w:ascii="Montserrat" w:hAnsi="Montserrat"/>
          <w:b/>
          <w:sz w:val="20"/>
          <w:szCs w:val="20"/>
        </w:rPr>
        <w:t xml:space="preserve">CONTRATO </w:t>
      </w:r>
      <w:r w:rsidRPr="00366A8A">
        <w:rPr>
          <w:rFonts w:ascii="Montserrat" w:hAnsi="Montserrat"/>
          <w:bCs/>
          <w:sz w:val="20"/>
          <w:szCs w:val="20"/>
        </w:rPr>
        <w:t>o al personal que conforme a la normativa interna designe</w:t>
      </w:r>
      <w:r w:rsidRPr="00366A8A">
        <w:rPr>
          <w:rFonts w:ascii="Montserrat" w:hAnsi="Montserrat"/>
          <w:sz w:val="20"/>
          <w:szCs w:val="20"/>
        </w:rPr>
        <w:t>,</w:t>
      </w:r>
      <w:r w:rsidRPr="00366A8A">
        <w:rPr>
          <w:rFonts w:ascii="Montserrat" w:hAnsi="Montserrat"/>
          <w:spacing w:val="-8"/>
          <w:sz w:val="20"/>
          <w:szCs w:val="20"/>
        </w:rPr>
        <w:t xml:space="preserve"> </w:t>
      </w:r>
      <w:r w:rsidRPr="00366A8A">
        <w:rPr>
          <w:rFonts w:ascii="Montserrat" w:hAnsi="Montserrat"/>
          <w:sz w:val="20"/>
          <w:szCs w:val="20"/>
        </w:rPr>
        <w:t>podrán</w:t>
      </w:r>
      <w:r w:rsidRPr="00366A8A">
        <w:rPr>
          <w:rFonts w:ascii="Montserrat" w:hAnsi="Montserrat"/>
          <w:spacing w:val="-10"/>
          <w:sz w:val="20"/>
          <w:szCs w:val="20"/>
        </w:rPr>
        <w:t xml:space="preserve"> </w:t>
      </w:r>
      <w:r w:rsidRPr="00366A8A">
        <w:rPr>
          <w:rFonts w:ascii="Montserrat" w:hAnsi="Montserrat"/>
          <w:sz w:val="20"/>
          <w:szCs w:val="20"/>
        </w:rPr>
        <w:t>remitir</w:t>
      </w:r>
      <w:r w:rsidRPr="00366A8A">
        <w:rPr>
          <w:rFonts w:ascii="Montserrat" w:hAnsi="Montserrat"/>
          <w:spacing w:val="-12"/>
          <w:sz w:val="20"/>
          <w:szCs w:val="20"/>
        </w:rPr>
        <w:t xml:space="preserve"> </w:t>
      </w:r>
      <w:r w:rsidRPr="00366A8A">
        <w:rPr>
          <w:rFonts w:ascii="Montserrat" w:hAnsi="Montserrat"/>
          <w:sz w:val="20"/>
          <w:szCs w:val="20"/>
        </w:rPr>
        <w:t>o</w:t>
      </w:r>
      <w:r w:rsidRPr="00366A8A">
        <w:rPr>
          <w:rFonts w:ascii="Montserrat" w:hAnsi="Montserrat"/>
          <w:spacing w:val="-9"/>
          <w:sz w:val="20"/>
          <w:szCs w:val="20"/>
        </w:rPr>
        <w:t xml:space="preserve"> </w:t>
      </w:r>
      <w:r w:rsidRPr="00366A8A">
        <w:rPr>
          <w:rFonts w:ascii="Montserrat" w:hAnsi="Montserrat"/>
          <w:sz w:val="20"/>
          <w:szCs w:val="20"/>
        </w:rPr>
        <w:t>solicitar</w:t>
      </w:r>
      <w:r w:rsidRPr="00366A8A">
        <w:rPr>
          <w:rFonts w:ascii="Montserrat" w:hAnsi="Montserrat"/>
          <w:spacing w:val="-12"/>
          <w:sz w:val="20"/>
          <w:szCs w:val="20"/>
        </w:rPr>
        <w:t xml:space="preserve"> </w:t>
      </w:r>
      <w:r w:rsidRPr="00366A8A">
        <w:rPr>
          <w:rFonts w:ascii="Montserrat" w:hAnsi="Montserrat"/>
          <w:sz w:val="20"/>
          <w:szCs w:val="20"/>
        </w:rPr>
        <w:t>a</w:t>
      </w:r>
      <w:r w:rsidRPr="00366A8A">
        <w:rPr>
          <w:rFonts w:ascii="Montserrat" w:hAnsi="Montserrat"/>
          <w:spacing w:val="-11"/>
          <w:sz w:val="20"/>
          <w:szCs w:val="20"/>
        </w:rPr>
        <w:t>l</w:t>
      </w:r>
      <w:r w:rsidRPr="00366A8A">
        <w:rPr>
          <w:rFonts w:ascii="Montserrat" w:hAnsi="Montserrat"/>
          <w:sz w:val="20"/>
          <w:szCs w:val="20"/>
        </w:rPr>
        <w:t xml:space="preserve"> </w:t>
      </w:r>
      <w:r w:rsidRPr="00366A8A">
        <w:rPr>
          <w:rFonts w:ascii="Montserrat" w:hAnsi="Montserrat"/>
          <w:spacing w:val="-75"/>
          <w:sz w:val="20"/>
          <w:szCs w:val="20"/>
        </w:rPr>
        <w:t xml:space="preserve"> </w:t>
      </w:r>
      <w:r w:rsidRPr="00366A8A">
        <w:rPr>
          <w:rFonts w:ascii="Montserrat" w:hAnsi="Montserrat"/>
          <w:b/>
          <w:sz w:val="20"/>
          <w:szCs w:val="20"/>
        </w:rPr>
        <w:t>PROVEEDOR</w:t>
      </w:r>
      <w:r w:rsidRPr="00366A8A">
        <w:rPr>
          <w:rFonts w:ascii="Montserrat" w:hAnsi="Montserrat"/>
          <w:sz w:val="20"/>
          <w:szCs w:val="20"/>
        </w:rPr>
        <w:t>,</w:t>
      </w:r>
      <w:r w:rsidRPr="00366A8A">
        <w:rPr>
          <w:rFonts w:ascii="Montserrat" w:hAnsi="Montserrat"/>
          <w:spacing w:val="1"/>
          <w:sz w:val="20"/>
          <w:szCs w:val="20"/>
        </w:rPr>
        <w:t xml:space="preserve"> </w:t>
      </w:r>
      <w:r w:rsidRPr="00366A8A">
        <w:rPr>
          <w:rFonts w:ascii="Montserrat" w:hAnsi="Montserrat"/>
          <w:sz w:val="20"/>
          <w:szCs w:val="20"/>
        </w:rPr>
        <w:t>mediante</w:t>
      </w:r>
      <w:r w:rsidRPr="00366A8A">
        <w:rPr>
          <w:rFonts w:ascii="Montserrat" w:hAnsi="Montserrat"/>
          <w:spacing w:val="1"/>
          <w:sz w:val="20"/>
          <w:szCs w:val="20"/>
        </w:rPr>
        <w:t xml:space="preserve"> </w:t>
      </w:r>
      <w:r w:rsidRPr="00366A8A">
        <w:rPr>
          <w:rFonts w:ascii="Montserrat" w:hAnsi="Montserrat"/>
          <w:sz w:val="20"/>
          <w:szCs w:val="20"/>
        </w:rPr>
        <w:t>correo</w:t>
      </w:r>
      <w:r w:rsidRPr="00366A8A">
        <w:rPr>
          <w:rFonts w:ascii="Montserrat" w:hAnsi="Montserrat"/>
          <w:spacing w:val="1"/>
          <w:sz w:val="20"/>
          <w:szCs w:val="20"/>
        </w:rPr>
        <w:t xml:space="preserve"> </w:t>
      </w:r>
      <w:r w:rsidRPr="00366A8A">
        <w:rPr>
          <w:rFonts w:ascii="Montserrat" w:hAnsi="Montserrat"/>
          <w:sz w:val="20"/>
          <w:szCs w:val="20"/>
        </w:rPr>
        <w:t>electrónico</w:t>
      </w:r>
      <w:r w:rsidRPr="00366A8A">
        <w:rPr>
          <w:rFonts w:ascii="Montserrat" w:hAnsi="Montserrat"/>
          <w:spacing w:val="1"/>
          <w:sz w:val="20"/>
          <w:szCs w:val="20"/>
        </w:rPr>
        <w:t xml:space="preserve"> </w:t>
      </w:r>
      <w:r w:rsidRPr="00366A8A">
        <w:rPr>
          <w:rFonts w:ascii="Montserrat" w:hAnsi="Montserrat"/>
          <w:sz w:val="20"/>
          <w:szCs w:val="20"/>
        </w:rPr>
        <w:t>u</w:t>
      </w:r>
      <w:r w:rsidRPr="00366A8A">
        <w:rPr>
          <w:rFonts w:ascii="Montserrat" w:hAnsi="Montserrat"/>
          <w:spacing w:val="1"/>
          <w:sz w:val="20"/>
          <w:szCs w:val="20"/>
        </w:rPr>
        <w:t xml:space="preserve"> </w:t>
      </w:r>
      <w:r w:rsidRPr="00366A8A">
        <w:rPr>
          <w:rFonts w:ascii="Montserrat" w:hAnsi="Montserrat"/>
          <w:sz w:val="20"/>
          <w:szCs w:val="20"/>
        </w:rPr>
        <w:t>oficio,</w:t>
      </w:r>
      <w:r w:rsidRPr="00366A8A">
        <w:rPr>
          <w:rFonts w:ascii="Montserrat" w:hAnsi="Montserrat"/>
          <w:spacing w:val="1"/>
          <w:sz w:val="20"/>
          <w:szCs w:val="20"/>
        </w:rPr>
        <w:t xml:space="preserve"> </w:t>
      </w:r>
      <w:r w:rsidRPr="00366A8A">
        <w:rPr>
          <w:rFonts w:ascii="Montserrat" w:hAnsi="Montserrat"/>
          <w:sz w:val="20"/>
          <w:szCs w:val="20"/>
        </w:rPr>
        <w:t>la</w:t>
      </w:r>
      <w:r w:rsidRPr="00366A8A">
        <w:rPr>
          <w:rFonts w:ascii="Montserrat" w:hAnsi="Montserrat"/>
          <w:spacing w:val="1"/>
          <w:sz w:val="20"/>
          <w:szCs w:val="20"/>
        </w:rPr>
        <w:t xml:space="preserve"> </w:t>
      </w:r>
      <w:r w:rsidRPr="00366A8A">
        <w:rPr>
          <w:rFonts w:ascii="Montserrat" w:hAnsi="Montserrat"/>
          <w:sz w:val="20"/>
          <w:szCs w:val="20"/>
        </w:rPr>
        <w:t>orden</w:t>
      </w:r>
      <w:r w:rsidRPr="00366A8A">
        <w:rPr>
          <w:rFonts w:ascii="Montserrat" w:hAnsi="Montserrat"/>
          <w:spacing w:val="1"/>
          <w:sz w:val="20"/>
          <w:szCs w:val="20"/>
        </w:rPr>
        <w:t xml:space="preserve"> </w:t>
      </w:r>
      <w:r w:rsidRPr="00366A8A">
        <w:rPr>
          <w:rFonts w:ascii="Montserrat" w:hAnsi="Montserrat"/>
          <w:sz w:val="20"/>
          <w:szCs w:val="20"/>
        </w:rPr>
        <w:t>de</w:t>
      </w:r>
      <w:r w:rsidRPr="00366A8A">
        <w:rPr>
          <w:rFonts w:ascii="Montserrat" w:hAnsi="Montserrat"/>
          <w:spacing w:val="1"/>
          <w:sz w:val="20"/>
          <w:szCs w:val="20"/>
        </w:rPr>
        <w:t xml:space="preserve"> </w:t>
      </w:r>
      <w:r w:rsidRPr="00366A8A">
        <w:rPr>
          <w:rFonts w:ascii="Montserrat" w:hAnsi="Montserrat"/>
          <w:sz w:val="20"/>
          <w:szCs w:val="20"/>
        </w:rPr>
        <w:t xml:space="preserve">reposición, pedido, orden de suministro o documento aplicable por la </w:t>
      </w:r>
      <w:r w:rsidRPr="00366A8A">
        <w:rPr>
          <w:rFonts w:ascii="Montserrat" w:hAnsi="Montserrat"/>
          <w:spacing w:val="-75"/>
          <w:sz w:val="20"/>
          <w:szCs w:val="20"/>
        </w:rPr>
        <w:t xml:space="preserve"> </w:t>
      </w:r>
      <w:r w:rsidRPr="00366A8A">
        <w:rPr>
          <w:rFonts w:ascii="Montserrat" w:hAnsi="Montserrat"/>
          <w:b/>
          <w:sz w:val="20"/>
          <w:szCs w:val="20"/>
        </w:rPr>
        <w:t xml:space="preserve">ÁREA REQUIRENTE </w:t>
      </w:r>
      <w:r w:rsidRPr="00366A8A">
        <w:rPr>
          <w:rFonts w:ascii="Montserrat" w:hAnsi="Montserrat"/>
          <w:sz w:val="20"/>
          <w:szCs w:val="20"/>
        </w:rPr>
        <w:t>mediante la cual se requerirán los bienes que</w:t>
      </w:r>
      <w:r w:rsidRPr="00366A8A">
        <w:rPr>
          <w:rFonts w:ascii="Montserrat" w:hAnsi="Montserrat"/>
          <w:spacing w:val="1"/>
          <w:sz w:val="20"/>
          <w:szCs w:val="20"/>
        </w:rPr>
        <w:t xml:space="preserve"> </w:t>
      </w:r>
      <w:r w:rsidRPr="00366A8A">
        <w:rPr>
          <w:rFonts w:ascii="Montserrat" w:hAnsi="Montserrat"/>
          <w:sz w:val="20"/>
          <w:szCs w:val="20"/>
        </w:rPr>
        <w:t>deban suministrarse para la prestación del servicio, indicando por lo menos, la descripción del bien</w:t>
      </w:r>
      <w:r w:rsidRPr="00366A8A">
        <w:rPr>
          <w:rFonts w:ascii="Montserrat" w:hAnsi="Montserrat"/>
          <w:spacing w:val="1"/>
          <w:sz w:val="20"/>
          <w:szCs w:val="20"/>
        </w:rPr>
        <w:t xml:space="preserve"> </w:t>
      </w:r>
      <w:r w:rsidRPr="00366A8A">
        <w:rPr>
          <w:rFonts w:ascii="Montserrat" w:hAnsi="Montserrat"/>
          <w:sz w:val="20"/>
          <w:szCs w:val="20"/>
        </w:rPr>
        <w:t>requerido, la cantidad, el domicilio del almacén que corresponda y la</w:t>
      </w:r>
      <w:r w:rsidRPr="00366A8A">
        <w:rPr>
          <w:rFonts w:ascii="Montserrat" w:hAnsi="Montserrat"/>
          <w:spacing w:val="1"/>
          <w:sz w:val="20"/>
          <w:szCs w:val="20"/>
        </w:rPr>
        <w:t xml:space="preserve"> </w:t>
      </w:r>
      <w:r w:rsidRPr="00366A8A">
        <w:rPr>
          <w:rFonts w:ascii="Montserrat" w:hAnsi="Montserrat"/>
          <w:sz w:val="20"/>
          <w:szCs w:val="20"/>
        </w:rPr>
        <w:t>fecha de suministro en días y horas hábiles, como máximo quince días</w:t>
      </w:r>
      <w:r w:rsidRPr="00366A8A">
        <w:rPr>
          <w:rFonts w:ascii="Montserrat" w:hAnsi="Montserrat"/>
          <w:spacing w:val="1"/>
          <w:sz w:val="20"/>
          <w:szCs w:val="20"/>
        </w:rPr>
        <w:t xml:space="preserve"> </w:t>
      </w:r>
      <w:r w:rsidRPr="00366A8A">
        <w:rPr>
          <w:rFonts w:ascii="Montserrat" w:hAnsi="Montserrat"/>
          <w:sz w:val="20"/>
          <w:szCs w:val="20"/>
        </w:rPr>
        <w:t>naturales</w:t>
      </w:r>
      <w:r w:rsidRPr="00366A8A">
        <w:rPr>
          <w:rFonts w:ascii="Montserrat" w:hAnsi="Montserrat"/>
          <w:spacing w:val="-19"/>
          <w:sz w:val="20"/>
          <w:szCs w:val="20"/>
        </w:rPr>
        <w:t xml:space="preserve"> </w:t>
      </w:r>
      <w:r w:rsidRPr="00366A8A">
        <w:rPr>
          <w:rFonts w:ascii="Montserrat" w:hAnsi="Montserrat"/>
          <w:sz w:val="20"/>
          <w:szCs w:val="20"/>
        </w:rPr>
        <w:t>previos</w:t>
      </w:r>
      <w:r w:rsidRPr="00366A8A">
        <w:rPr>
          <w:rFonts w:ascii="Montserrat" w:hAnsi="Montserrat"/>
          <w:spacing w:val="-18"/>
          <w:sz w:val="20"/>
          <w:szCs w:val="20"/>
        </w:rPr>
        <w:t xml:space="preserve"> </w:t>
      </w:r>
      <w:r w:rsidRPr="00366A8A">
        <w:rPr>
          <w:rFonts w:ascii="Montserrat" w:hAnsi="Montserrat"/>
          <w:sz w:val="20"/>
          <w:szCs w:val="20"/>
        </w:rPr>
        <w:t>a</w:t>
      </w:r>
      <w:r w:rsidRPr="00366A8A">
        <w:rPr>
          <w:rFonts w:ascii="Montserrat" w:hAnsi="Montserrat"/>
          <w:spacing w:val="-19"/>
          <w:sz w:val="20"/>
          <w:szCs w:val="20"/>
        </w:rPr>
        <w:t xml:space="preserve"> </w:t>
      </w:r>
      <w:r w:rsidRPr="00366A8A">
        <w:rPr>
          <w:rFonts w:ascii="Montserrat" w:hAnsi="Montserrat"/>
          <w:sz w:val="20"/>
          <w:szCs w:val="20"/>
        </w:rPr>
        <w:t>la</w:t>
      </w:r>
      <w:r w:rsidRPr="00366A8A">
        <w:rPr>
          <w:rFonts w:ascii="Montserrat" w:hAnsi="Montserrat"/>
          <w:spacing w:val="-19"/>
          <w:sz w:val="20"/>
          <w:szCs w:val="20"/>
        </w:rPr>
        <w:t xml:space="preserve"> </w:t>
      </w:r>
      <w:r w:rsidRPr="00366A8A">
        <w:rPr>
          <w:rFonts w:ascii="Montserrat" w:hAnsi="Montserrat"/>
          <w:sz w:val="20"/>
          <w:szCs w:val="20"/>
        </w:rPr>
        <w:t>fecha</w:t>
      </w:r>
      <w:r w:rsidRPr="00366A8A">
        <w:rPr>
          <w:rFonts w:ascii="Montserrat" w:hAnsi="Montserrat"/>
          <w:spacing w:val="-19"/>
          <w:sz w:val="20"/>
          <w:szCs w:val="20"/>
        </w:rPr>
        <w:t xml:space="preserve"> </w:t>
      </w:r>
      <w:r w:rsidRPr="00366A8A">
        <w:rPr>
          <w:rFonts w:ascii="Montserrat" w:hAnsi="Montserrat"/>
          <w:sz w:val="20"/>
          <w:szCs w:val="20"/>
        </w:rPr>
        <w:t xml:space="preserve">de suministro de acuerdo a lo establecido. </w:t>
      </w:r>
    </w:p>
    <w:p w14:paraId="4F85E32A" w14:textId="77777777" w:rsidR="00BF1FFC" w:rsidRPr="00366A8A" w:rsidRDefault="00BF1FFC" w:rsidP="006E498F">
      <w:pPr>
        <w:pStyle w:val="Textoindependiente"/>
        <w:widowControl w:val="0"/>
        <w:autoSpaceDE w:val="0"/>
        <w:autoSpaceDN w:val="0"/>
        <w:spacing w:before="1" w:after="0"/>
        <w:jc w:val="both"/>
        <w:rPr>
          <w:rFonts w:ascii="Montserrat" w:hAnsi="Montserrat"/>
          <w:sz w:val="20"/>
          <w:szCs w:val="20"/>
        </w:rPr>
      </w:pPr>
    </w:p>
    <w:p w14:paraId="5E68A53D" w14:textId="77777777" w:rsidR="00BF1FFC" w:rsidRPr="00366A8A" w:rsidRDefault="00BF1FFC" w:rsidP="006E498F">
      <w:pPr>
        <w:spacing w:after="160"/>
        <w:jc w:val="both"/>
        <w:rPr>
          <w:rFonts w:ascii="Montserrat" w:eastAsia="Times New Roman" w:hAnsi="Montserrat"/>
          <w:noProof/>
          <w:sz w:val="20"/>
          <w:szCs w:val="20"/>
          <w:lang w:val="es-ES" w:eastAsia="ar-SA"/>
        </w:rPr>
      </w:pPr>
      <w:r w:rsidRPr="00366A8A">
        <w:rPr>
          <w:rFonts w:ascii="Montserrat" w:eastAsia="Times New Roman" w:hAnsi="Montserrat"/>
          <w:noProof/>
          <w:sz w:val="20"/>
          <w:szCs w:val="20"/>
          <w:lang w:val="es-ES" w:eastAsia="ar-SA"/>
        </w:rPr>
        <w:t xml:space="preserve">Para la recepción de insumos en el almacén, el </w:t>
      </w:r>
      <w:r w:rsidRPr="00366A8A">
        <w:rPr>
          <w:rFonts w:ascii="Montserrat" w:eastAsia="Times New Roman" w:hAnsi="Montserrat"/>
          <w:b/>
          <w:noProof/>
          <w:sz w:val="20"/>
          <w:szCs w:val="20"/>
          <w:lang w:val="es-ES" w:eastAsia="ar-SA"/>
        </w:rPr>
        <w:t>PROVEEDOR</w:t>
      </w:r>
      <w:r w:rsidRPr="00366A8A">
        <w:rPr>
          <w:rFonts w:ascii="Montserrat" w:eastAsia="Times New Roman" w:hAnsi="Montserrat"/>
          <w:noProof/>
          <w:sz w:val="20"/>
          <w:szCs w:val="20"/>
          <w:lang w:val="es-ES" w:eastAsia="ar-SA"/>
        </w:rPr>
        <w:t xml:space="preserve"> deberá coordinar la cita de recepción con el </w:t>
      </w:r>
      <w:bookmarkStart w:id="2" w:name="_Hlk145968743"/>
      <w:r w:rsidRPr="00366A8A">
        <w:rPr>
          <w:rFonts w:ascii="Montserrat" w:eastAsia="Times New Roman" w:hAnsi="Montserrat"/>
          <w:b/>
          <w:bCs/>
          <w:noProof/>
          <w:sz w:val="20"/>
          <w:szCs w:val="20"/>
          <w:lang w:val="es-ES" w:eastAsia="ar-SA"/>
        </w:rPr>
        <w:t>ADMINISTRADOR,</w:t>
      </w:r>
      <w:r w:rsidRPr="00366A8A">
        <w:rPr>
          <w:rFonts w:ascii="Montserrat" w:eastAsia="Times New Roman" w:hAnsi="Montserrat"/>
          <w:noProof/>
          <w:sz w:val="20"/>
          <w:szCs w:val="20"/>
          <w:lang w:val="es-ES" w:eastAsia="ar-SA"/>
        </w:rPr>
        <w:t xml:space="preserve"> </w:t>
      </w:r>
      <w:bookmarkEnd w:id="2"/>
      <w:r w:rsidRPr="00366A8A">
        <w:rPr>
          <w:rFonts w:ascii="Montserrat" w:eastAsia="Times New Roman" w:hAnsi="Montserrat"/>
          <w:noProof/>
          <w:sz w:val="20"/>
          <w:szCs w:val="20"/>
          <w:lang w:val="es-ES" w:eastAsia="ar-SA"/>
        </w:rPr>
        <w:t>enviando la información que este solicite en la forma que se indique.</w:t>
      </w:r>
    </w:p>
    <w:p w14:paraId="6F97ECF9" w14:textId="77777777" w:rsidR="00BF1FFC" w:rsidRPr="00366A8A" w:rsidRDefault="00BF1FFC" w:rsidP="006E498F">
      <w:pPr>
        <w:jc w:val="both"/>
        <w:rPr>
          <w:rFonts w:ascii="Montserrat" w:eastAsia="Times New Roman" w:hAnsi="Montserrat"/>
          <w:noProof/>
          <w:sz w:val="20"/>
          <w:szCs w:val="20"/>
          <w:lang w:val="es-ES" w:eastAsia="ar-SA"/>
        </w:rPr>
      </w:pPr>
    </w:p>
    <w:p w14:paraId="326B082A" w14:textId="77777777" w:rsidR="00BF1FFC" w:rsidRPr="00366A8A" w:rsidRDefault="00BF1FFC" w:rsidP="006E498F">
      <w:pPr>
        <w:spacing w:after="160"/>
        <w:jc w:val="both"/>
        <w:rPr>
          <w:rFonts w:ascii="Montserrat" w:eastAsia="Times New Roman" w:hAnsi="Montserrat"/>
          <w:noProof/>
          <w:sz w:val="20"/>
          <w:szCs w:val="20"/>
          <w:lang w:val="es-ES" w:eastAsia="ar-SA"/>
        </w:rPr>
      </w:pPr>
      <w:r w:rsidRPr="00366A8A">
        <w:rPr>
          <w:rFonts w:ascii="Montserrat" w:eastAsia="Times New Roman" w:hAnsi="Montserrat"/>
          <w:noProof/>
          <w:sz w:val="20"/>
          <w:szCs w:val="20"/>
          <w:lang w:val="es-ES" w:eastAsia="ar-SA"/>
        </w:rPr>
        <w:t xml:space="preserve">En caso de que el </w:t>
      </w:r>
      <w:r w:rsidRPr="00366A8A">
        <w:rPr>
          <w:rFonts w:ascii="Montserrat" w:eastAsia="Times New Roman" w:hAnsi="Montserrat"/>
          <w:b/>
          <w:bCs/>
          <w:noProof/>
          <w:sz w:val="20"/>
          <w:szCs w:val="20"/>
          <w:lang w:val="es-ES" w:eastAsia="ar-SA"/>
        </w:rPr>
        <w:t xml:space="preserve">ADMINISTRADOR DEL CONTRATO </w:t>
      </w:r>
      <w:r w:rsidRPr="00366A8A">
        <w:rPr>
          <w:rFonts w:ascii="Montserrat" w:hAnsi="Montserrat"/>
          <w:bCs/>
          <w:sz w:val="20"/>
          <w:szCs w:val="20"/>
        </w:rPr>
        <w:t>o el personal que conforme a la normativa interna designen,</w:t>
      </w:r>
      <w:r w:rsidRPr="00366A8A">
        <w:rPr>
          <w:rFonts w:ascii="Montserrat" w:eastAsia="Times New Roman" w:hAnsi="Montserrat"/>
          <w:b/>
          <w:bCs/>
          <w:noProof/>
          <w:sz w:val="20"/>
          <w:szCs w:val="20"/>
          <w:lang w:val="es-ES" w:eastAsia="ar-SA"/>
        </w:rPr>
        <w:t xml:space="preserve"> </w:t>
      </w:r>
      <w:r w:rsidRPr="00366A8A">
        <w:rPr>
          <w:rFonts w:ascii="Montserrat" w:eastAsia="Times New Roman" w:hAnsi="Montserrat"/>
          <w:noProof/>
          <w:sz w:val="20"/>
          <w:szCs w:val="20"/>
          <w:lang w:val="es-ES" w:eastAsia="ar-SA"/>
        </w:rPr>
        <w:t>requiera atención urgente para una solicitud, el</w:t>
      </w:r>
      <w:r w:rsidRPr="00366A8A">
        <w:rPr>
          <w:rFonts w:ascii="Montserrat" w:eastAsia="Times New Roman" w:hAnsi="Montserrat"/>
          <w:b/>
          <w:bCs/>
          <w:noProof/>
          <w:sz w:val="20"/>
          <w:szCs w:val="20"/>
          <w:lang w:val="es-ES" w:eastAsia="ar-SA"/>
        </w:rPr>
        <w:t xml:space="preserve"> PROVEEDOR </w:t>
      </w:r>
      <w:r w:rsidRPr="00366A8A">
        <w:rPr>
          <w:rFonts w:ascii="Montserrat" w:eastAsia="Times New Roman" w:hAnsi="Montserrat"/>
          <w:noProof/>
          <w:sz w:val="20"/>
          <w:szCs w:val="20"/>
          <w:lang w:val="es-ES" w:eastAsia="ar-SA"/>
        </w:rPr>
        <w:t xml:space="preserve">deberá realizar el </w:t>
      </w:r>
      <w:r w:rsidRPr="00366A8A">
        <w:rPr>
          <w:rFonts w:ascii="Montserrat" w:hAnsi="Montserrat"/>
          <w:sz w:val="20"/>
          <w:szCs w:val="20"/>
        </w:rPr>
        <w:t>suministro</w:t>
      </w:r>
      <w:r w:rsidRPr="00366A8A">
        <w:rPr>
          <w:rFonts w:ascii="Montserrat" w:eastAsia="Times New Roman" w:hAnsi="Montserrat"/>
          <w:noProof/>
          <w:sz w:val="20"/>
          <w:szCs w:val="20"/>
          <w:lang w:val="es-ES" w:eastAsia="ar-SA"/>
        </w:rPr>
        <w:t xml:space="preserve"> al</w:t>
      </w:r>
      <w:r w:rsidRPr="00366A8A">
        <w:rPr>
          <w:rFonts w:ascii="Montserrat" w:eastAsia="Times New Roman" w:hAnsi="Montserrat"/>
          <w:b/>
          <w:bCs/>
          <w:noProof/>
          <w:sz w:val="20"/>
          <w:szCs w:val="20"/>
          <w:lang w:val="es-ES" w:eastAsia="ar-SA"/>
        </w:rPr>
        <w:t xml:space="preserve"> ALMACEN </w:t>
      </w:r>
      <w:r w:rsidRPr="00366A8A">
        <w:rPr>
          <w:rFonts w:ascii="Montserrat" w:eastAsia="Times New Roman" w:hAnsi="Montserrat"/>
          <w:noProof/>
          <w:sz w:val="20"/>
          <w:szCs w:val="20"/>
          <w:lang w:val="es-ES" w:eastAsia="ar-SA"/>
        </w:rPr>
        <w:t>o al</w:t>
      </w:r>
      <w:r w:rsidRPr="00366A8A">
        <w:rPr>
          <w:rFonts w:ascii="Montserrat" w:eastAsia="Times New Roman" w:hAnsi="Montserrat"/>
          <w:b/>
          <w:bCs/>
          <w:noProof/>
          <w:sz w:val="20"/>
          <w:szCs w:val="20"/>
          <w:lang w:val="es-ES" w:eastAsia="ar-SA"/>
        </w:rPr>
        <w:t xml:space="preserve"> </w:t>
      </w:r>
      <w:r w:rsidRPr="00366A8A">
        <w:rPr>
          <w:rFonts w:ascii="Montserrat" w:eastAsia="Times New Roman" w:hAnsi="Montserrat"/>
          <w:noProof/>
          <w:sz w:val="20"/>
          <w:szCs w:val="20"/>
          <w:lang w:val="es-ES" w:eastAsia="ar-SA"/>
        </w:rPr>
        <w:t>destino</w:t>
      </w:r>
      <w:r w:rsidRPr="00366A8A">
        <w:rPr>
          <w:rFonts w:ascii="Montserrat" w:eastAsia="Times New Roman" w:hAnsi="Montserrat"/>
          <w:b/>
          <w:bCs/>
          <w:noProof/>
          <w:sz w:val="20"/>
          <w:szCs w:val="20"/>
          <w:lang w:val="es-ES" w:eastAsia="ar-SA"/>
        </w:rPr>
        <w:t xml:space="preserve"> </w:t>
      </w:r>
      <w:r w:rsidRPr="00366A8A">
        <w:rPr>
          <w:rFonts w:ascii="Montserrat" w:eastAsia="Times New Roman" w:hAnsi="Montserrat"/>
          <w:noProof/>
          <w:sz w:val="20"/>
          <w:szCs w:val="20"/>
          <w:lang w:val="es-ES" w:eastAsia="ar-SA"/>
        </w:rPr>
        <w:t>que</w:t>
      </w:r>
      <w:r w:rsidRPr="00366A8A">
        <w:rPr>
          <w:rFonts w:ascii="Montserrat" w:eastAsia="Times New Roman" w:hAnsi="Montserrat"/>
          <w:b/>
          <w:bCs/>
          <w:noProof/>
          <w:sz w:val="20"/>
          <w:szCs w:val="20"/>
          <w:lang w:val="es-ES" w:eastAsia="ar-SA"/>
        </w:rPr>
        <w:t xml:space="preserve"> </w:t>
      </w:r>
      <w:r w:rsidRPr="00366A8A">
        <w:rPr>
          <w:rFonts w:ascii="Montserrat" w:eastAsia="Times New Roman" w:hAnsi="Montserrat"/>
          <w:bCs/>
          <w:noProof/>
          <w:sz w:val="20"/>
          <w:szCs w:val="20"/>
          <w:lang w:val="es-ES" w:eastAsia="ar-SA"/>
        </w:rPr>
        <w:t xml:space="preserve">el </w:t>
      </w:r>
      <w:r w:rsidRPr="00366A8A">
        <w:rPr>
          <w:rFonts w:ascii="Montserrat" w:eastAsia="Times New Roman" w:hAnsi="Montserrat"/>
          <w:b/>
          <w:bCs/>
          <w:noProof/>
          <w:sz w:val="20"/>
          <w:szCs w:val="20"/>
          <w:lang w:val="es-ES" w:eastAsia="ar-SA"/>
        </w:rPr>
        <w:t xml:space="preserve">ADMINISTRADOR DEL CONTRATO </w:t>
      </w:r>
      <w:r w:rsidRPr="00366A8A">
        <w:rPr>
          <w:rFonts w:ascii="Montserrat" w:eastAsia="Times New Roman" w:hAnsi="Montserrat"/>
          <w:noProof/>
          <w:sz w:val="20"/>
          <w:szCs w:val="20"/>
          <w:lang w:val="es-ES" w:eastAsia="ar-SA"/>
        </w:rPr>
        <w:t>indique</w:t>
      </w:r>
      <w:r w:rsidRPr="00366A8A">
        <w:rPr>
          <w:rFonts w:ascii="Montserrat" w:eastAsia="Times New Roman" w:hAnsi="Montserrat"/>
          <w:b/>
          <w:bCs/>
          <w:noProof/>
          <w:sz w:val="20"/>
          <w:szCs w:val="20"/>
          <w:lang w:val="es-ES" w:eastAsia="ar-SA"/>
        </w:rPr>
        <w:t xml:space="preserve"> </w:t>
      </w:r>
      <w:r w:rsidRPr="00366A8A">
        <w:rPr>
          <w:rFonts w:ascii="Montserrat" w:eastAsia="Times New Roman" w:hAnsi="Montserrat"/>
          <w:noProof/>
          <w:sz w:val="20"/>
          <w:szCs w:val="20"/>
          <w:lang w:val="es-ES" w:eastAsia="ar-SA"/>
        </w:rPr>
        <w:t xml:space="preserve">en un plazo no mayor a 24 horas, el </w:t>
      </w:r>
      <w:r w:rsidRPr="00366A8A">
        <w:rPr>
          <w:rFonts w:ascii="Montserrat" w:eastAsia="Times New Roman" w:hAnsi="Montserrat"/>
          <w:b/>
          <w:bCs/>
          <w:noProof/>
          <w:sz w:val="20"/>
          <w:szCs w:val="20"/>
          <w:lang w:val="es-ES" w:eastAsia="ar-SA"/>
        </w:rPr>
        <w:t>PROVEEDOR</w:t>
      </w:r>
      <w:r w:rsidRPr="00366A8A">
        <w:rPr>
          <w:rFonts w:ascii="Montserrat" w:eastAsia="Times New Roman" w:hAnsi="Montserrat"/>
          <w:noProof/>
          <w:sz w:val="20"/>
          <w:szCs w:val="20"/>
          <w:lang w:val="es-ES" w:eastAsia="ar-SA"/>
        </w:rPr>
        <w:t xml:space="preserve"> deberá notificar al destino con máximo 2 horas posterior a la recepción de la notificación, el horario en el que se entregará el insumo para agilizar la recepción.</w:t>
      </w:r>
    </w:p>
    <w:p w14:paraId="4F2508E6" w14:textId="77777777" w:rsidR="00BF1FFC" w:rsidRPr="00366A8A" w:rsidRDefault="00BF1FFC" w:rsidP="006E498F">
      <w:pPr>
        <w:jc w:val="both"/>
        <w:rPr>
          <w:rFonts w:ascii="Montserrat" w:eastAsia="Times New Roman" w:hAnsi="Montserrat"/>
          <w:noProof/>
          <w:sz w:val="20"/>
          <w:szCs w:val="20"/>
          <w:lang w:val="es-ES" w:eastAsia="ar-SA"/>
        </w:rPr>
      </w:pPr>
    </w:p>
    <w:p w14:paraId="5AD350FF" w14:textId="77777777" w:rsidR="00BF1FFC" w:rsidRPr="00366A8A" w:rsidRDefault="00BF1FFC" w:rsidP="006E498F">
      <w:pPr>
        <w:spacing w:after="160"/>
        <w:jc w:val="both"/>
        <w:rPr>
          <w:rFonts w:ascii="Montserrat" w:eastAsia="Times New Roman" w:hAnsi="Montserrat"/>
          <w:noProof/>
          <w:sz w:val="20"/>
          <w:szCs w:val="20"/>
          <w:lang w:val="es-ES" w:eastAsia="ar-SA"/>
        </w:rPr>
      </w:pPr>
      <w:bookmarkStart w:id="3" w:name="_Hlk146008486"/>
      <w:r w:rsidRPr="00366A8A">
        <w:rPr>
          <w:rFonts w:ascii="Montserrat" w:eastAsia="Times New Roman" w:hAnsi="Montserrat"/>
          <w:noProof/>
          <w:sz w:val="20"/>
          <w:szCs w:val="20"/>
          <w:lang w:val="es-ES" w:eastAsia="ar-SA"/>
        </w:rPr>
        <w:t xml:space="preserve">El </w:t>
      </w:r>
      <w:r w:rsidRPr="00366A8A">
        <w:rPr>
          <w:rFonts w:ascii="Montserrat" w:hAnsi="Montserrat"/>
          <w:sz w:val="20"/>
          <w:szCs w:val="20"/>
        </w:rPr>
        <w:t>suministro</w:t>
      </w:r>
      <w:r w:rsidRPr="00366A8A">
        <w:rPr>
          <w:rFonts w:ascii="Montserrat" w:eastAsia="Times New Roman" w:hAnsi="Montserrat"/>
          <w:noProof/>
          <w:sz w:val="20"/>
          <w:szCs w:val="20"/>
          <w:lang w:val="es-ES" w:eastAsia="ar-SA"/>
        </w:rPr>
        <w:t xml:space="preserve"> de </w:t>
      </w:r>
      <w:r w:rsidRPr="00366A8A">
        <w:rPr>
          <w:rFonts w:ascii="Montserrat" w:eastAsia="Times New Roman" w:hAnsi="Montserrat"/>
          <w:b/>
          <w:bCs/>
          <w:noProof/>
          <w:sz w:val="20"/>
          <w:szCs w:val="20"/>
          <w:lang w:val="es-ES" w:eastAsia="ar-SA"/>
        </w:rPr>
        <w:t>BIENES</w:t>
      </w:r>
      <w:r w:rsidRPr="00366A8A">
        <w:rPr>
          <w:rFonts w:ascii="Montserrat" w:eastAsia="Times New Roman" w:hAnsi="Montserrat"/>
          <w:noProof/>
          <w:sz w:val="20"/>
          <w:szCs w:val="20"/>
          <w:lang w:val="es-ES" w:eastAsia="ar-SA"/>
        </w:rPr>
        <w:t xml:space="preserve"> al almacén se realizará a caja cerrada para garantizar la integridad del insumo desde la preparación por el fabricante, manteniendo así el sello de origen. </w:t>
      </w:r>
      <w:bookmarkEnd w:id="3"/>
    </w:p>
    <w:p w14:paraId="130B79BD" w14:textId="77777777" w:rsidR="00BF1FFC" w:rsidRPr="00366A8A" w:rsidRDefault="00BF1FFC" w:rsidP="006E498F">
      <w:pPr>
        <w:pStyle w:val="Textoindependiente"/>
        <w:spacing w:after="0"/>
        <w:ind w:right="207"/>
        <w:jc w:val="both"/>
        <w:rPr>
          <w:rFonts w:ascii="Montserrat" w:hAnsi="Montserrat"/>
          <w:sz w:val="20"/>
          <w:szCs w:val="20"/>
          <w:lang w:val="es-MX"/>
        </w:rPr>
      </w:pPr>
    </w:p>
    <w:p w14:paraId="3A49F272" w14:textId="77777777" w:rsidR="00BF1FFC" w:rsidRPr="00366A8A" w:rsidRDefault="00BF1FFC" w:rsidP="006E498F">
      <w:pPr>
        <w:spacing w:line="268" w:lineRule="auto"/>
        <w:jc w:val="both"/>
        <w:rPr>
          <w:rFonts w:ascii="Montserrat" w:hAnsi="Montserrat"/>
          <w:b/>
          <w:sz w:val="20"/>
          <w:szCs w:val="20"/>
        </w:rPr>
      </w:pPr>
      <w:r w:rsidRPr="00366A8A">
        <w:rPr>
          <w:rFonts w:ascii="Montserrat" w:hAnsi="Montserrat"/>
          <w:b/>
          <w:sz w:val="20"/>
          <w:szCs w:val="20"/>
        </w:rPr>
        <w:t xml:space="preserve">REQUISITOS DOCUMENTALES EN SUMINISTRO DE BIENES </w:t>
      </w:r>
    </w:p>
    <w:p w14:paraId="41E6CE64" w14:textId="77777777" w:rsidR="00BF1FFC" w:rsidRPr="00366A8A" w:rsidRDefault="00BF1FFC" w:rsidP="006E498F">
      <w:pPr>
        <w:spacing w:line="268" w:lineRule="auto"/>
        <w:ind w:left="629"/>
        <w:jc w:val="both"/>
        <w:rPr>
          <w:rFonts w:ascii="Montserrat" w:hAnsi="Montserrat"/>
          <w:sz w:val="20"/>
          <w:szCs w:val="20"/>
        </w:rPr>
      </w:pPr>
    </w:p>
    <w:tbl>
      <w:tblPr>
        <w:tblStyle w:val="TableGrid"/>
        <w:tblW w:w="0" w:type="auto"/>
        <w:tblInd w:w="6" w:type="dxa"/>
        <w:tblCellMar>
          <w:top w:w="3" w:type="dxa"/>
          <w:left w:w="106" w:type="dxa"/>
          <w:right w:w="18" w:type="dxa"/>
        </w:tblCellMar>
        <w:tblLook w:val="04A0" w:firstRow="1" w:lastRow="0" w:firstColumn="1" w:lastColumn="0" w:noHBand="0" w:noVBand="1"/>
      </w:tblPr>
      <w:tblGrid>
        <w:gridCol w:w="518"/>
        <w:gridCol w:w="9438"/>
      </w:tblGrid>
      <w:tr w:rsidR="00BF1FFC" w:rsidRPr="00366A8A" w14:paraId="37C3D478" w14:textId="77777777" w:rsidTr="00366A8A">
        <w:trPr>
          <w:trHeight w:val="406"/>
          <w:tblHeader/>
        </w:trPr>
        <w:tc>
          <w:tcPr>
            <w:tcW w:w="0" w:type="auto"/>
            <w:tcBorders>
              <w:top w:val="single" w:sz="4" w:space="0" w:color="000000"/>
              <w:left w:val="single" w:sz="4" w:space="0" w:color="000000"/>
              <w:bottom w:val="single" w:sz="4" w:space="0" w:color="000000"/>
              <w:right w:val="single" w:sz="4" w:space="0" w:color="000000"/>
            </w:tcBorders>
            <w:shd w:val="clear" w:color="auto" w:fill="C00000"/>
          </w:tcPr>
          <w:p w14:paraId="4E889709" w14:textId="77777777" w:rsidR="00BF1FFC" w:rsidRPr="00366A8A" w:rsidRDefault="00BF1FFC" w:rsidP="006E498F">
            <w:pPr>
              <w:spacing w:line="259" w:lineRule="auto"/>
              <w:ind w:right="50"/>
              <w:jc w:val="both"/>
              <w:rPr>
                <w:rFonts w:ascii="Montserrat" w:hAnsi="Montserrat"/>
                <w:sz w:val="20"/>
                <w:szCs w:val="20"/>
              </w:rPr>
            </w:pPr>
            <w:r w:rsidRPr="00366A8A">
              <w:rPr>
                <w:rFonts w:ascii="Montserrat" w:hAnsi="Montserrat"/>
                <w:b/>
                <w:color w:val="FFFFFF"/>
                <w:sz w:val="20"/>
                <w:szCs w:val="20"/>
              </w:rPr>
              <w:t>No.</w:t>
            </w:r>
          </w:p>
        </w:tc>
        <w:tc>
          <w:tcPr>
            <w:tcW w:w="0" w:type="auto"/>
            <w:tcBorders>
              <w:top w:val="single" w:sz="4" w:space="0" w:color="000000"/>
              <w:left w:val="single" w:sz="4" w:space="0" w:color="000000"/>
              <w:bottom w:val="single" w:sz="4" w:space="0" w:color="000000"/>
              <w:right w:val="single" w:sz="4" w:space="0" w:color="000000"/>
            </w:tcBorders>
            <w:shd w:val="clear" w:color="auto" w:fill="C00000"/>
          </w:tcPr>
          <w:p w14:paraId="691723C3" w14:textId="77777777" w:rsidR="00BF1FFC" w:rsidRPr="00366A8A" w:rsidRDefault="00BF1FFC" w:rsidP="006E498F">
            <w:pPr>
              <w:spacing w:line="259" w:lineRule="auto"/>
              <w:jc w:val="both"/>
              <w:rPr>
                <w:rFonts w:ascii="Montserrat" w:hAnsi="Montserrat"/>
                <w:sz w:val="20"/>
                <w:szCs w:val="20"/>
              </w:rPr>
            </w:pPr>
            <w:r w:rsidRPr="00366A8A">
              <w:rPr>
                <w:rFonts w:ascii="Montserrat" w:hAnsi="Montserrat"/>
                <w:b/>
                <w:color w:val="FFFFFF"/>
                <w:sz w:val="20"/>
                <w:szCs w:val="20"/>
              </w:rPr>
              <w:t>Documentación</w:t>
            </w:r>
          </w:p>
        </w:tc>
      </w:tr>
      <w:tr w:rsidR="00BF1FFC" w:rsidRPr="00366A8A" w14:paraId="1FE73946" w14:textId="77777777" w:rsidTr="00203D92">
        <w:trPr>
          <w:trHeight w:val="887"/>
        </w:trPr>
        <w:tc>
          <w:tcPr>
            <w:tcW w:w="0" w:type="auto"/>
            <w:tcBorders>
              <w:top w:val="single" w:sz="4" w:space="0" w:color="000000"/>
              <w:left w:val="single" w:sz="4" w:space="0" w:color="000000"/>
              <w:bottom w:val="single" w:sz="4" w:space="0" w:color="000000"/>
              <w:right w:val="single" w:sz="4" w:space="0" w:color="000000"/>
            </w:tcBorders>
            <w:vAlign w:val="center"/>
          </w:tcPr>
          <w:p w14:paraId="6EBAD742" w14:textId="77777777" w:rsidR="00BF1FFC" w:rsidRPr="00366A8A" w:rsidRDefault="00BF1FFC" w:rsidP="006E498F">
            <w:pPr>
              <w:spacing w:line="259" w:lineRule="auto"/>
              <w:ind w:right="49"/>
              <w:jc w:val="both"/>
              <w:rPr>
                <w:rFonts w:ascii="Montserrat" w:hAnsi="Montserrat"/>
                <w:sz w:val="20"/>
                <w:szCs w:val="20"/>
              </w:rPr>
            </w:pPr>
            <w:r w:rsidRPr="00366A8A">
              <w:rPr>
                <w:rFonts w:ascii="Montserrat" w:hAnsi="Montserrat"/>
                <w:b/>
                <w:sz w:val="20"/>
                <w:szCs w:val="20"/>
              </w:rPr>
              <w:t xml:space="preserve">1 </w:t>
            </w:r>
          </w:p>
        </w:tc>
        <w:tc>
          <w:tcPr>
            <w:tcW w:w="0" w:type="auto"/>
            <w:tcBorders>
              <w:top w:val="single" w:sz="4" w:space="0" w:color="000000"/>
              <w:left w:val="single" w:sz="4" w:space="0" w:color="000000"/>
              <w:bottom w:val="single" w:sz="4" w:space="0" w:color="000000"/>
              <w:right w:val="single" w:sz="4" w:space="0" w:color="000000"/>
            </w:tcBorders>
          </w:tcPr>
          <w:p w14:paraId="10E0ECC0" w14:textId="77777777" w:rsidR="00BF1FFC" w:rsidRPr="00366A8A" w:rsidRDefault="00BF1FFC" w:rsidP="006E498F">
            <w:pPr>
              <w:ind w:right="45"/>
              <w:jc w:val="both"/>
              <w:rPr>
                <w:rFonts w:ascii="Montserrat" w:hAnsi="Montserrat"/>
                <w:sz w:val="20"/>
                <w:szCs w:val="20"/>
              </w:rPr>
            </w:pPr>
            <w:r w:rsidRPr="00366A8A">
              <w:rPr>
                <w:rFonts w:ascii="Montserrat" w:hAnsi="Montserrat"/>
                <w:b/>
                <w:sz w:val="20"/>
                <w:szCs w:val="20"/>
              </w:rPr>
              <w:t>Orden de remisión.</w:t>
            </w:r>
            <w:r w:rsidRPr="00366A8A">
              <w:rPr>
                <w:rFonts w:ascii="Montserrat" w:hAnsi="Montserrat"/>
                <w:sz w:val="20"/>
                <w:szCs w:val="20"/>
              </w:rPr>
              <w:t xml:space="preserve"> (</w:t>
            </w:r>
            <w:r w:rsidRPr="00366A8A">
              <w:rPr>
                <w:rFonts w:ascii="Montserrat" w:hAnsi="Montserrat"/>
                <w:i/>
                <w:sz w:val="20"/>
                <w:szCs w:val="20"/>
              </w:rPr>
              <w:t>deberá contar: Numero de orden de suministro; nombre de la Institución o dependencia requirente; datos del proveedor como RFC y Razón social; fecha de expedición y fecha límite de entrega del proveedor; almacén de entrega y dirección; clave del insumo, descripción del producto, cantidad a entregar por lote, lotes, fecha de caducidad, fecha de fabricación; peso, dimensiones de envase colectivo, unidades por envase colectivo y cantidad de envases colectivos; marca de medicamento, procedencia y cantidad a entregar</w:t>
            </w:r>
            <w:r w:rsidRPr="00366A8A">
              <w:rPr>
                <w:rFonts w:ascii="Montserrat" w:hAnsi="Montserrat"/>
                <w:sz w:val="20"/>
                <w:szCs w:val="20"/>
              </w:rPr>
              <w:t>). Código de barras (cuando aplique) en (primario/secundario/ colectivo/general)</w:t>
            </w:r>
            <w:r w:rsidRPr="00366A8A">
              <w:rPr>
                <w:rFonts w:ascii="Montserrat" w:hAnsi="Montserrat"/>
                <w:b/>
                <w:sz w:val="20"/>
                <w:szCs w:val="20"/>
              </w:rPr>
              <w:t xml:space="preserve"> </w:t>
            </w:r>
          </w:p>
        </w:tc>
      </w:tr>
      <w:tr w:rsidR="00BF1FFC" w:rsidRPr="00366A8A" w14:paraId="602D80AE" w14:textId="77777777" w:rsidTr="00203D92">
        <w:trPr>
          <w:trHeight w:val="593"/>
        </w:trPr>
        <w:tc>
          <w:tcPr>
            <w:tcW w:w="0" w:type="auto"/>
            <w:tcBorders>
              <w:top w:val="single" w:sz="4" w:space="0" w:color="000000"/>
              <w:left w:val="single" w:sz="4" w:space="0" w:color="000000"/>
              <w:bottom w:val="single" w:sz="4" w:space="0" w:color="000000"/>
              <w:right w:val="single" w:sz="4" w:space="0" w:color="000000"/>
            </w:tcBorders>
            <w:vAlign w:val="center"/>
          </w:tcPr>
          <w:p w14:paraId="048CFCC3" w14:textId="77777777" w:rsidR="00BF1FFC" w:rsidRPr="00366A8A" w:rsidRDefault="00BF1FFC" w:rsidP="006E498F">
            <w:pPr>
              <w:spacing w:line="259" w:lineRule="auto"/>
              <w:ind w:right="47"/>
              <w:jc w:val="both"/>
              <w:rPr>
                <w:rFonts w:ascii="Montserrat" w:hAnsi="Montserrat"/>
                <w:sz w:val="20"/>
                <w:szCs w:val="20"/>
              </w:rPr>
            </w:pPr>
            <w:r w:rsidRPr="00366A8A">
              <w:rPr>
                <w:rFonts w:ascii="Montserrat" w:hAnsi="Montserrat"/>
                <w:b/>
                <w:sz w:val="20"/>
                <w:szCs w:val="20"/>
              </w:rPr>
              <w:lastRenderedPageBreak/>
              <w:t xml:space="preserve">2 </w:t>
            </w:r>
          </w:p>
        </w:tc>
        <w:tc>
          <w:tcPr>
            <w:tcW w:w="0" w:type="auto"/>
            <w:tcBorders>
              <w:top w:val="single" w:sz="4" w:space="0" w:color="000000"/>
              <w:left w:val="single" w:sz="4" w:space="0" w:color="000000"/>
              <w:bottom w:val="single" w:sz="4" w:space="0" w:color="000000"/>
              <w:right w:val="single" w:sz="4" w:space="0" w:color="000000"/>
            </w:tcBorders>
          </w:tcPr>
          <w:p w14:paraId="2FC97F83" w14:textId="77777777" w:rsidR="00BF1FFC" w:rsidRPr="00366A8A" w:rsidRDefault="00BF1FFC" w:rsidP="006E498F">
            <w:pPr>
              <w:jc w:val="both"/>
              <w:rPr>
                <w:rFonts w:ascii="Montserrat" w:hAnsi="Montserrat"/>
                <w:sz w:val="20"/>
                <w:szCs w:val="20"/>
              </w:rPr>
            </w:pPr>
            <w:r w:rsidRPr="00366A8A">
              <w:rPr>
                <w:rFonts w:ascii="Montserrat" w:hAnsi="Montserrat"/>
                <w:b/>
                <w:sz w:val="20"/>
                <w:szCs w:val="20"/>
              </w:rPr>
              <w:t xml:space="preserve"> Orden de suministro.</w:t>
            </w:r>
            <w:r w:rsidRPr="00366A8A">
              <w:rPr>
                <w:rFonts w:ascii="Montserrat" w:hAnsi="Montserrat"/>
                <w:sz w:val="20"/>
                <w:szCs w:val="20"/>
              </w:rPr>
              <w:t xml:space="preserve"> (</w:t>
            </w:r>
            <w:r w:rsidRPr="00366A8A">
              <w:rPr>
                <w:rFonts w:ascii="Montserrat" w:hAnsi="Montserrat"/>
                <w:i/>
                <w:sz w:val="20"/>
                <w:szCs w:val="20"/>
              </w:rPr>
              <w:t>deberá contar con: nombre de la Institución o dependencia requirente; datos del proveedor como RFC y Razón social; fecha de expedición y fecha límite de entrega del proveedor; almacén de entrega; dirección del almacén de entrega; clave del insumo, descripción del producto y cantidad; CLUES de entrega, entidad o destino final; cantidad solicitada</w:t>
            </w:r>
            <w:r w:rsidRPr="00366A8A">
              <w:rPr>
                <w:rFonts w:ascii="Montserrat" w:hAnsi="Montserrat"/>
                <w:sz w:val="20"/>
                <w:szCs w:val="20"/>
              </w:rPr>
              <w:t xml:space="preserve">). </w:t>
            </w:r>
          </w:p>
        </w:tc>
      </w:tr>
      <w:tr w:rsidR="00BF1FFC" w:rsidRPr="00366A8A" w14:paraId="7A28E33F" w14:textId="77777777" w:rsidTr="00203D92">
        <w:trPr>
          <w:trHeight w:val="553"/>
        </w:trPr>
        <w:tc>
          <w:tcPr>
            <w:tcW w:w="0" w:type="auto"/>
            <w:tcBorders>
              <w:top w:val="single" w:sz="4" w:space="0" w:color="000000"/>
              <w:left w:val="single" w:sz="4" w:space="0" w:color="000000"/>
              <w:bottom w:val="single" w:sz="4" w:space="0" w:color="000000"/>
              <w:right w:val="single" w:sz="4" w:space="0" w:color="000000"/>
            </w:tcBorders>
            <w:vAlign w:val="center"/>
          </w:tcPr>
          <w:p w14:paraId="4CAE86FA" w14:textId="77777777" w:rsidR="00BF1FFC" w:rsidRPr="00366A8A" w:rsidRDefault="00BF1FFC" w:rsidP="006E498F">
            <w:pPr>
              <w:spacing w:line="259" w:lineRule="auto"/>
              <w:ind w:right="47"/>
              <w:jc w:val="both"/>
              <w:rPr>
                <w:rFonts w:ascii="Montserrat" w:hAnsi="Montserrat"/>
                <w:sz w:val="20"/>
                <w:szCs w:val="20"/>
              </w:rPr>
            </w:pPr>
            <w:r w:rsidRPr="00366A8A">
              <w:rPr>
                <w:rFonts w:ascii="Montserrat" w:hAnsi="Montserrat"/>
                <w:b/>
                <w:sz w:val="20"/>
                <w:szCs w:val="20"/>
              </w:rPr>
              <w:t xml:space="preserve">3 </w:t>
            </w:r>
          </w:p>
        </w:tc>
        <w:tc>
          <w:tcPr>
            <w:tcW w:w="0" w:type="auto"/>
            <w:tcBorders>
              <w:top w:val="single" w:sz="4" w:space="0" w:color="000000"/>
              <w:left w:val="single" w:sz="4" w:space="0" w:color="000000"/>
              <w:bottom w:val="single" w:sz="4" w:space="0" w:color="000000"/>
              <w:right w:val="single" w:sz="4" w:space="0" w:color="000000"/>
            </w:tcBorders>
          </w:tcPr>
          <w:p w14:paraId="5E7CF0A5" w14:textId="77777777" w:rsidR="00BF1FFC" w:rsidRPr="00366A8A" w:rsidRDefault="00BF1FFC" w:rsidP="006E498F">
            <w:pPr>
              <w:spacing w:line="259" w:lineRule="auto"/>
              <w:ind w:right="47"/>
              <w:jc w:val="both"/>
              <w:rPr>
                <w:rFonts w:ascii="Montserrat" w:hAnsi="Montserrat"/>
                <w:sz w:val="20"/>
                <w:szCs w:val="20"/>
              </w:rPr>
            </w:pPr>
            <w:r w:rsidRPr="00366A8A">
              <w:rPr>
                <w:rFonts w:ascii="Montserrat" w:hAnsi="Montserrat"/>
                <w:b/>
                <w:sz w:val="20"/>
                <w:szCs w:val="20"/>
              </w:rPr>
              <w:t>Remisión del proveedor de bienes terapéuticos.</w:t>
            </w:r>
            <w:r w:rsidRPr="00366A8A">
              <w:rPr>
                <w:rFonts w:ascii="Montserrat" w:hAnsi="Montserrat"/>
                <w:sz w:val="20"/>
                <w:szCs w:val="20"/>
              </w:rPr>
              <w:t xml:space="preserve"> </w:t>
            </w:r>
            <w:r w:rsidRPr="00366A8A">
              <w:rPr>
                <w:rFonts w:ascii="Montserrat" w:hAnsi="Montserrat"/>
                <w:i/>
                <w:sz w:val="20"/>
                <w:szCs w:val="20"/>
              </w:rPr>
              <w:t xml:space="preserve">(deberá establecer fecha de entrega, plazo establecido de entrega, cantidad de envases o dosis a entregar, clave, descripción del producto, número de lote (s), fecha de caducidad, fecha y hora de recepción en los lugares de entrega establecidos por las “ÁREAS REQUIRENTES” y cualquier tipo de información adicional requerida para el control, incluyendo el registro sanitario del insumo).  </w:t>
            </w:r>
            <w:r w:rsidRPr="00366A8A">
              <w:rPr>
                <w:rFonts w:ascii="Montserrat" w:hAnsi="Montserrat"/>
                <w:b/>
                <w:i/>
                <w:sz w:val="20"/>
                <w:szCs w:val="20"/>
              </w:rPr>
              <w:t xml:space="preserve"> </w:t>
            </w:r>
          </w:p>
        </w:tc>
      </w:tr>
      <w:tr w:rsidR="00BF1FFC" w:rsidRPr="00366A8A" w14:paraId="38FEA369" w14:textId="77777777" w:rsidTr="00203D92">
        <w:trPr>
          <w:trHeight w:val="667"/>
        </w:trPr>
        <w:tc>
          <w:tcPr>
            <w:tcW w:w="0" w:type="auto"/>
            <w:tcBorders>
              <w:top w:val="single" w:sz="4" w:space="0" w:color="000000"/>
              <w:left w:val="single" w:sz="4" w:space="0" w:color="000000"/>
              <w:bottom w:val="single" w:sz="4" w:space="0" w:color="000000"/>
              <w:right w:val="single" w:sz="4" w:space="0" w:color="000000"/>
            </w:tcBorders>
            <w:vAlign w:val="center"/>
          </w:tcPr>
          <w:p w14:paraId="0DA2EB04" w14:textId="77777777" w:rsidR="00BF1FFC" w:rsidRPr="00366A8A" w:rsidRDefault="00BF1FFC" w:rsidP="006E498F">
            <w:pPr>
              <w:spacing w:line="259" w:lineRule="auto"/>
              <w:ind w:right="49"/>
              <w:jc w:val="both"/>
              <w:rPr>
                <w:rFonts w:ascii="Montserrat" w:hAnsi="Montserrat"/>
                <w:b/>
                <w:sz w:val="20"/>
                <w:szCs w:val="20"/>
              </w:rPr>
            </w:pPr>
            <w:r w:rsidRPr="00366A8A">
              <w:rPr>
                <w:rFonts w:ascii="Montserrat" w:hAnsi="Montserrat"/>
                <w:b/>
                <w:sz w:val="20"/>
                <w:szCs w:val="20"/>
              </w:rPr>
              <w:t>4</w:t>
            </w:r>
          </w:p>
        </w:tc>
        <w:tc>
          <w:tcPr>
            <w:tcW w:w="0" w:type="auto"/>
            <w:tcBorders>
              <w:top w:val="single" w:sz="4" w:space="0" w:color="000000"/>
              <w:left w:val="single" w:sz="4" w:space="0" w:color="000000"/>
              <w:bottom w:val="single" w:sz="4" w:space="0" w:color="000000"/>
              <w:right w:val="single" w:sz="4" w:space="0" w:color="000000"/>
            </w:tcBorders>
          </w:tcPr>
          <w:p w14:paraId="3E1EA722" w14:textId="77777777" w:rsidR="00BF1FFC" w:rsidRPr="00366A8A" w:rsidRDefault="00BF1FFC" w:rsidP="006E498F">
            <w:pPr>
              <w:spacing w:line="259" w:lineRule="auto"/>
              <w:ind w:right="49"/>
              <w:jc w:val="both"/>
              <w:rPr>
                <w:rFonts w:ascii="Montserrat" w:hAnsi="Montserrat"/>
                <w:b/>
                <w:sz w:val="20"/>
                <w:szCs w:val="20"/>
              </w:rPr>
            </w:pPr>
            <w:r w:rsidRPr="00366A8A">
              <w:rPr>
                <w:rFonts w:ascii="Montserrat" w:hAnsi="Montserrat"/>
                <w:b/>
                <w:sz w:val="20"/>
                <w:szCs w:val="20"/>
              </w:rPr>
              <w:t>Registro Sanitario</w:t>
            </w:r>
            <w:r w:rsidRPr="00366A8A">
              <w:rPr>
                <w:rFonts w:ascii="Montserrat" w:hAnsi="Montserrat"/>
                <w:sz w:val="20"/>
                <w:szCs w:val="20"/>
              </w:rPr>
              <w:t xml:space="preserve"> </w:t>
            </w:r>
            <w:r w:rsidRPr="00366A8A">
              <w:rPr>
                <w:rFonts w:ascii="Montserrat" w:hAnsi="Montserrat" w:cs="Calibri"/>
                <w:sz w:val="20"/>
                <w:szCs w:val="20"/>
                <w:lang w:eastAsia="en-US"/>
              </w:rPr>
              <w:t xml:space="preserve">Deberá entregar copia legible del registro sanitario vigente, modificación o prorroga; el cual deberá declarar las características del medicamento acordes a la descripción de la clave del insumo, además de la razón social y domicilio del establecimiento del titular del registro, fabricante del insumo, fórmula, presentación, etc. conforme a lo establecido en el artículo 376 de la Ley General de Salud debidamente referenciado con clave del bien ofertado a 12 dígitos. Para aquellos registros sanitarios que por motivos de vigencia se encuentren en proceso de prórroga ante COFEPRIS, deberá presentar copia del registro, de la solicitud de prórroga de registro. En caso del material de curación o dispositivos médicos que no requieran de Registro Sanitario, deberá presentar constancia oficial o copia de los acuerdos abajo mencionados donde se acredite que no requieren registro sanitario: </w:t>
            </w:r>
            <w:r w:rsidRPr="00366A8A">
              <w:rPr>
                <w:rFonts w:ascii="Montserrat" w:hAnsi="Montserrat" w:cs="Calibri"/>
                <w:sz w:val="20"/>
                <w:szCs w:val="20"/>
                <w:lang w:eastAsia="en-US"/>
              </w:rPr>
              <w:br/>
              <w:t>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el 31 Dic 2011, y 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DOF 22 Dic 2014. APLICA SOLO PARA DISPOSITIVOS MEDICOS.</w:t>
            </w:r>
          </w:p>
        </w:tc>
      </w:tr>
      <w:tr w:rsidR="00BF1FFC" w:rsidRPr="00366A8A" w14:paraId="4B159663" w14:textId="77777777" w:rsidTr="00203D92">
        <w:trPr>
          <w:trHeight w:val="667"/>
        </w:trPr>
        <w:tc>
          <w:tcPr>
            <w:tcW w:w="0" w:type="auto"/>
            <w:tcBorders>
              <w:top w:val="single" w:sz="4" w:space="0" w:color="000000"/>
              <w:left w:val="single" w:sz="4" w:space="0" w:color="000000"/>
              <w:bottom w:val="single" w:sz="4" w:space="0" w:color="000000"/>
              <w:right w:val="single" w:sz="4" w:space="0" w:color="000000"/>
            </w:tcBorders>
            <w:vAlign w:val="center"/>
          </w:tcPr>
          <w:p w14:paraId="1BCFC7BE" w14:textId="77777777" w:rsidR="00BF1FFC" w:rsidRPr="00366A8A" w:rsidRDefault="00BF1FFC" w:rsidP="006E498F">
            <w:pPr>
              <w:spacing w:line="259" w:lineRule="auto"/>
              <w:ind w:right="49"/>
              <w:jc w:val="both"/>
              <w:rPr>
                <w:rFonts w:ascii="Montserrat" w:hAnsi="Montserrat"/>
                <w:b/>
                <w:sz w:val="20"/>
                <w:szCs w:val="20"/>
              </w:rPr>
            </w:pPr>
            <w:r w:rsidRPr="00366A8A">
              <w:rPr>
                <w:rFonts w:ascii="Montserrat" w:hAnsi="Montserrat"/>
                <w:b/>
                <w:sz w:val="20"/>
                <w:szCs w:val="20"/>
              </w:rPr>
              <w:t>5</w:t>
            </w:r>
          </w:p>
        </w:tc>
        <w:tc>
          <w:tcPr>
            <w:tcW w:w="0" w:type="auto"/>
            <w:tcBorders>
              <w:top w:val="single" w:sz="4" w:space="0" w:color="000000"/>
              <w:left w:val="single" w:sz="4" w:space="0" w:color="000000"/>
              <w:bottom w:val="single" w:sz="4" w:space="0" w:color="000000"/>
              <w:right w:val="single" w:sz="4" w:space="0" w:color="000000"/>
            </w:tcBorders>
          </w:tcPr>
          <w:p w14:paraId="0D2E7A46" w14:textId="77777777" w:rsidR="00BF1FFC" w:rsidRPr="00366A8A" w:rsidRDefault="00BF1FFC" w:rsidP="006E498F">
            <w:pPr>
              <w:spacing w:line="259" w:lineRule="auto"/>
              <w:ind w:right="49"/>
              <w:jc w:val="both"/>
              <w:rPr>
                <w:rFonts w:ascii="Montserrat" w:hAnsi="Montserrat"/>
                <w:b/>
                <w:sz w:val="20"/>
                <w:szCs w:val="20"/>
              </w:rPr>
            </w:pPr>
            <w:r w:rsidRPr="00366A8A">
              <w:rPr>
                <w:rFonts w:ascii="Montserrat" w:hAnsi="Montserrat"/>
                <w:b/>
                <w:sz w:val="20"/>
                <w:szCs w:val="20"/>
              </w:rPr>
              <w:t>Certificado analítico o de calidad por lote</w:t>
            </w:r>
            <w:r w:rsidRPr="00366A8A">
              <w:rPr>
                <w:rFonts w:ascii="Montserrat" w:hAnsi="Montserrat"/>
                <w:sz w:val="20"/>
                <w:szCs w:val="20"/>
              </w:rPr>
              <w:t>. (</w:t>
            </w:r>
            <w:r w:rsidRPr="00366A8A">
              <w:rPr>
                <w:rFonts w:ascii="Montserrat" w:hAnsi="Montserrat"/>
                <w:i/>
                <w:sz w:val="20"/>
                <w:szCs w:val="20"/>
              </w:rPr>
              <w:t>En caso de que se presente en idioma diferente al español se deberá acompañar de una traducción simple al español, en papel de la empresa, con la siguiente leyenda: “Bajo protesta de decir verdad los datos consignados en el presente Certificado Analítico están correctamente traducidos y corresponden al lote del bien que en este momento se entrega. Este deberá venir sellado y firmado autógrafamente o electrónica por el responsable sanitario o jefe de control de calidad del titular del registro sanitario).</w:t>
            </w:r>
            <w:r w:rsidRPr="00366A8A">
              <w:rPr>
                <w:rFonts w:ascii="Montserrat" w:hAnsi="Montserrat"/>
                <w:b/>
                <w:color w:val="4472C4"/>
                <w:sz w:val="20"/>
                <w:szCs w:val="20"/>
              </w:rPr>
              <w:t xml:space="preserve"> </w:t>
            </w:r>
          </w:p>
        </w:tc>
      </w:tr>
      <w:tr w:rsidR="00BF1FFC" w:rsidRPr="00366A8A" w14:paraId="3A977EDA" w14:textId="77777777" w:rsidTr="00203D92">
        <w:trPr>
          <w:trHeight w:val="667"/>
        </w:trPr>
        <w:tc>
          <w:tcPr>
            <w:tcW w:w="0" w:type="auto"/>
            <w:tcBorders>
              <w:top w:val="single" w:sz="4" w:space="0" w:color="000000"/>
              <w:left w:val="single" w:sz="4" w:space="0" w:color="000000"/>
              <w:bottom w:val="single" w:sz="4" w:space="0" w:color="000000"/>
              <w:right w:val="single" w:sz="4" w:space="0" w:color="000000"/>
            </w:tcBorders>
            <w:vAlign w:val="center"/>
          </w:tcPr>
          <w:p w14:paraId="16372E55" w14:textId="77777777" w:rsidR="00BF1FFC" w:rsidRPr="00366A8A" w:rsidRDefault="00BF1FFC" w:rsidP="006E498F">
            <w:pPr>
              <w:spacing w:line="259" w:lineRule="auto"/>
              <w:ind w:right="49"/>
              <w:jc w:val="both"/>
              <w:rPr>
                <w:rFonts w:ascii="Montserrat" w:hAnsi="Montserrat"/>
                <w:sz w:val="20"/>
                <w:szCs w:val="20"/>
              </w:rPr>
            </w:pPr>
            <w:r w:rsidRPr="00366A8A">
              <w:rPr>
                <w:rFonts w:ascii="Montserrat" w:hAnsi="Montserrat"/>
                <w:b/>
                <w:sz w:val="20"/>
                <w:szCs w:val="20"/>
              </w:rPr>
              <w:t>6</w:t>
            </w:r>
          </w:p>
        </w:tc>
        <w:tc>
          <w:tcPr>
            <w:tcW w:w="0" w:type="auto"/>
            <w:tcBorders>
              <w:top w:val="single" w:sz="4" w:space="0" w:color="000000"/>
              <w:left w:val="single" w:sz="4" w:space="0" w:color="000000"/>
              <w:bottom w:val="single" w:sz="4" w:space="0" w:color="000000"/>
              <w:right w:val="single" w:sz="4" w:space="0" w:color="000000"/>
            </w:tcBorders>
          </w:tcPr>
          <w:p w14:paraId="5DF9289A" w14:textId="77777777" w:rsidR="00BF1FFC" w:rsidRPr="00366A8A" w:rsidRDefault="00BF1FFC" w:rsidP="006E498F">
            <w:pPr>
              <w:spacing w:line="259" w:lineRule="auto"/>
              <w:ind w:right="49"/>
              <w:jc w:val="both"/>
              <w:rPr>
                <w:rFonts w:ascii="Montserrat" w:hAnsi="Montserrat"/>
                <w:b/>
                <w:sz w:val="20"/>
                <w:szCs w:val="20"/>
              </w:rPr>
            </w:pPr>
            <w:r w:rsidRPr="00366A8A">
              <w:rPr>
                <w:rFonts w:ascii="Montserrat" w:hAnsi="Montserrat"/>
                <w:b/>
                <w:sz w:val="20"/>
                <w:szCs w:val="20"/>
              </w:rPr>
              <w:t xml:space="preserve">Carta de canje. </w:t>
            </w:r>
            <w:r w:rsidRPr="00366A8A">
              <w:rPr>
                <w:rFonts w:ascii="Montserrat" w:hAnsi="Montserrat"/>
                <w:i/>
                <w:sz w:val="20"/>
                <w:szCs w:val="20"/>
              </w:rPr>
              <w:t xml:space="preserve">(No se hará recepción de bienes con caducidad menor a 13 meses). </w:t>
            </w:r>
            <w:r w:rsidRPr="00366A8A">
              <w:rPr>
                <w:rFonts w:ascii="Montserrat" w:hAnsi="Montserrat"/>
                <w:sz w:val="20"/>
                <w:szCs w:val="20"/>
              </w:rPr>
              <w:t>Donde se indique la clave del bien (12 dígitos) con descripción, lote, fecha de fabricación, fecha de caducidad, cantidad por lote; nombre, correo electrónico y número telefónico del proveedor para atender la solicitud.</w:t>
            </w:r>
            <w:r w:rsidRPr="00366A8A">
              <w:rPr>
                <w:rFonts w:ascii="Montserrat" w:hAnsi="Montserrat"/>
                <w:i/>
                <w:sz w:val="20"/>
                <w:szCs w:val="20"/>
              </w:rPr>
              <w:t xml:space="preserve"> c</w:t>
            </w:r>
            <w:r w:rsidRPr="00366A8A">
              <w:rPr>
                <w:rFonts w:ascii="Montserrat" w:hAnsi="Montserrat"/>
                <w:sz w:val="20"/>
                <w:szCs w:val="20"/>
                <w:u w:val="single" w:color="000000"/>
              </w:rPr>
              <w:t>on</w:t>
            </w:r>
            <w:r w:rsidRPr="00366A8A">
              <w:rPr>
                <w:rFonts w:ascii="Montserrat" w:hAnsi="Montserrat"/>
                <w:sz w:val="20"/>
                <w:szCs w:val="20"/>
              </w:rPr>
              <w:t xml:space="preserve"> </w:t>
            </w:r>
            <w:r w:rsidRPr="00366A8A">
              <w:rPr>
                <w:rFonts w:ascii="Montserrat" w:hAnsi="Montserrat"/>
                <w:sz w:val="20"/>
                <w:szCs w:val="20"/>
                <w:u w:val="single" w:color="000000"/>
              </w:rPr>
              <w:t>firma autógrafa en color azul.</w:t>
            </w:r>
          </w:p>
        </w:tc>
      </w:tr>
      <w:tr w:rsidR="00BF1FFC" w:rsidRPr="00366A8A" w14:paraId="5EE4790F" w14:textId="77777777" w:rsidTr="00203D92">
        <w:trPr>
          <w:trHeight w:val="667"/>
        </w:trPr>
        <w:tc>
          <w:tcPr>
            <w:tcW w:w="0" w:type="auto"/>
            <w:tcBorders>
              <w:top w:val="single" w:sz="4" w:space="0" w:color="000000"/>
              <w:left w:val="single" w:sz="4" w:space="0" w:color="000000"/>
              <w:bottom w:val="single" w:sz="4" w:space="0" w:color="000000"/>
              <w:right w:val="single" w:sz="4" w:space="0" w:color="000000"/>
            </w:tcBorders>
            <w:vAlign w:val="center"/>
          </w:tcPr>
          <w:p w14:paraId="60EA420B" w14:textId="77777777" w:rsidR="00BF1FFC" w:rsidRPr="00366A8A" w:rsidRDefault="00BF1FFC" w:rsidP="006E498F">
            <w:pPr>
              <w:spacing w:line="259" w:lineRule="auto"/>
              <w:ind w:right="49"/>
              <w:jc w:val="both"/>
              <w:rPr>
                <w:rFonts w:ascii="Montserrat" w:hAnsi="Montserrat"/>
                <w:sz w:val="20"/>
                <w:szCs w:val="20"/>
              </w:rPr>
            </w:pPr>
            <w:r w:rsidRPr="00366A8A">
              <w:rPr>
                <w:rFonts w:ascii="Montserrat" w:hAnsi="Montserrat"/>
                <w:b/>
                <w:sz w:val="20"/>
                <w:szCs w:val="20"/>
              </w:rPr>
              <w:t>7</w:t>
            </w:r>
          </w:p>
        </w:tc>
        <w:tc>
          <w:tcPr>
            <w:tcW w:w="0" w:type="auto"/>
            <w:tcBorders>
              <w:top w:val="single" w:sz="4" w:space="0" w:color="000000"/>
              <w:left w:val="single" w:sz="4" w:space="0" w:color="000000"/>
              <w:bottom w:val="single" w:sz="4" w:space="0" w:color="000000"/>
              <w:right w:val="single" w:sz="4" w:space="0" w:color="000000"/>
            </w:tcBorders>
          </w:tcPr>
          <w:p w14:paraId="15F47977" w14:textId="77777777" w:rsidR="00BF1FFC" w:rsidRPr="00366A8A" w:rsidRDefault="00BF1FFC" w:rsidP="006E498F">
            <w:pPr>
              <w:spacing w:line="259" w:lineRule="auto"/>
              <w:ind w:right="49"/>
              <w:jc w:val="both"/>
              <w:rPr>
                <w:rFonts w:ascii="Montserrat" w:hAnsi="Montserrat"/>
                <w:sz w:val="20"/>
                <w:szCs w:val="20"/>
              </w:rPr>
            </w:pPr>
            <w:r w:rsidRPr="00366A8A">
              <w:rPr>
                <w:rFonts w:ascii="Montserrat" w:hAnsi="Montserrat"/>
                <w:b/>
                <w:sz w:val="20"/>
                <w:szCs w:val="20"/>
              </w:rPr>
              <w:t xml:space="preserve">Garantía contra defectos de fabricación y otros vicios ocultos. </w:t>
            </w:r>
            <w:r w:rsidRPr="00366A8A">
              <w:rPr>
                <w:rFonts w:ascii="Montserrat" w:hAnsi="Montserrat"/>
                <w:sz w:val="20"/>
                <w:szCs w:val="20"/>
              </w:rPr>
              <w:t xml:space="preserve">donde se indique la clave del insumo (12 dígitos) con descripción, lote, fecha de fabricación, fecha de caducidad, cantidad por lote; contrato, orden de suministro, folio único; nombre, correo electrónico y número telefónico del proveedor para atender la solicitud. </w:t>
            </w:r>
            <w:r w:rsidRPr="00366A8A">
              <w:rPr>
                <w:rFonts w:ascii="Montserrat" w:hAnsi="Montserrat"/>
                <w:sz w:val="20"/>
                <w:szCs w:val="20"/>
                <w:u w:val="single" w:color="000000"/>
              </w:rPr>
              <w:t>Con firma</w:t>
            </w:r>
            <w:r w:rsidRPr="00366A8A">
              <w:rPr>
                <w:rFonts w:ascii="Montserrat" w:hAnsi="Montserrat"/>
                <w:sz w:val="20"/>
                <w:szCs w:val="20"/>
              </w:rPr>
              <w:t xml:space="preserve"> </w:t>
            </w:r>
            <w:r w:rsidRPr="00366A8A">
              <w:rPr>
                <w:rFonts w:ascii="Montserrat" w:hAnsi="Montserrat"/>
                <w:sz w:val="20"/>
                <w:szCs w:val="20"/>
                <w:u w:val="single" w:color="000000"/>
              </w:rPr>
              <w:t>autógrafa en color azul.</w:t>
            </w:r>
          </w:p>
        </w:tc>
      </w:tr>
      <w:tr w:rsidR="00BF1FFC" w:rsidRPr="00366A8A" w14:paraId="75A17975" w14:textId="77777777" w:rsidTr="00203D92">
        <w:trPr>
          <w:trHeight w:val="596"/>
        </w:trPr>
        <w:tc>
          <w:tcPr>
            <w:tcW w:w="0" w:type="auto"/>
            <w:tcBorders>
              <w:top w:val="single" w:sz="4" w:space="0" w:color="000000"/>
              <w:left w:val="single" w:sz="4" w:space="0" w:color="000000"/>
              <w:bottom w:val="single" w:sz="4" w:space="0" w:color="000000"/>
              <w:right w:val="single" w:sz="4" w:space="0" w:color="000000"/>
            </w:tcBorders>
            <w:vAlign w:val="center"/>
          </w:tcPr>
          <w:p w14:paraId="7E052271" w14:textId="77777777" w:rsidR="00BF1FFC" w:rsidRPr="00366A8A" w:rsidRDefault="00BF1FFC" w:rsidP="006E498F">
            <w:pPr>
              <w:spacing w:line="259" w:lineRule="auto"/>
              <w:ind w:right="93"/>
              <w:jc w:val="both"/>
              <w:rPr>
                <w:rFonts w:ascii="Montserrat" w:hAnsi="Montserrat"/>
                <w:sz w:val="20"/>
                <w:szCs w:val="20"/>
              </w:rPr>
            </w:pPr>
            <w:r w:rsidRPr="00366A8A">
              <w:rPr>
                <w:rFonts w:ascii="Montserrat" w:hAnsi="Montserrat"/>
                <w:b/>
                <w:sz w:val="20"/>
                <w:szCs w:val="20"/>
              </w:rPr>
              <w:t>8</w:t>
            </w:r>
          </w:p>
        </w:tc>
        <w:tc>
          <w:tcPr>
            <w:tcW w:w="0" w:type="auto"/>
            <w:tcBorders>
              <w:top w:val="single" w:sz="4" w:space="0" w:color="000000"/>
              <w:left w:val="single" w:sz="4" w:space="0" w:color="000000"/>
              <w:bottom w:val="single" w:sz="4" w:space="0" w:color="000000"/>
              <w:right w:val="single" w:sz="4" w:space="0" w:color="000000"/>
            </w:tcBorders>
          </w:tcPr>
          <w:p w14:paraId="26073BC5" w14:textId="77777777" w:rsidR="00BF1FFC" w:rsidRPr="00366A8A" w:rsidRDefault="00BF1FFC" w:rsidP="006E498F">
            <w:pPr>
              <w:spacing w:line="242" w:lineRule="auto"/>
              <w:jc w:val="both"/>
              <w:rPr>
                <w:rFonts w:ascii="Montserrat" w:hAnsi="Montserrat"/>
                <w:sz w:val="20"/>
                <w:szCs w:val="20"/>
              </w:rPr>
            </w:pPr>
            <w:r w:rsidRPr="00366A8A">
              <w:rPr>
                <w:rFonts w:ascii="Montserrat" w:hAnsi="Montserrat"/>
                <w:b/>
                <w:sz w:val="20"/>
                <w:szCs w:val="20"/>
              </w:rPr>
              <w:t>Oficio de Liberación de COFEPRIS.</w:t>
            </w:r>
            <w:r w:rsidRPr="00366A8A">
              <w:rPr>
                <w:rFonts w:ascii="Montserrat" w:hAnsi="Montserrat"/>
                <w:sz w:val="20"/>
                <w:szCs w:val="20"/>
              </w:rPr>
              <w:t xml:space="preserve"> APLICA SÓLO PARA MEDICAMENTOS</w:t>
            </w:r>
            <w:r w:rsidRPr="00366A8A">
              <w:rPr>
                <w:rFonts w:ascii="Montserrat" w:hAnsi="Montserrat"/>
                <w:i/>
                <w:sz w:val="20"/>
                <w:szCs w:val="20"/>
              </w:rPr>
              <w:t xml:space="preserve"> QUE POR NORMATIVIDAD SE CONSIDERAN DE ORIGEN BIOLÓGICO Y PRODUCTOS DE IMPORTACIÓN QUE LO REQUIERAN. </w:t>
            </w:r>
            <w:r w:rsidRPr="00366A8A">
              <w:rPr>
                <w:rFonts w:ascii="Montserrat" w:hAnsi="Montserrat"/>
                <w:sz w:val="20"/>
                <w:szCs w:val="20"/>
              </w:rPr>
              <w:t xml:space="preserve"> </w:t>
            </w:r>
          </w:p>
          <w:p w14:paraId="7E8CABA3" w14:textId="77777777" w:rsidR="00BF1FFC" w:rsidRPr="00366A8A" w:rsidRDefault="00BF1FFC" w:rsidP="006E498F">
            <w:pPr>
              <w:spacing w:line="259" w:lineRule="auto"/>
              <w:ind w:right="91"/>
              <w:jc w:val="both"/>
              <w:rPr>
                <w:rFonts w:ascii="Montserrat" w:hAnsi="Montserrat"/>
                <w:sz w:val="20"/>
                <w:szCs w:val="20"/>
              </w:rPr>
            </w:pPr>
            <w:r w:rsidRPr="00366A8A">
              <w:rPr>
                <w:rFonts w:ascii="Montserrat" w:hAnsi="Montserrat"/>
                <w:sz w:val="20"/>
                <w:szCs w:val="20"/>
              </w:rPr>
              <w:lastRenderedPageBreak/>
              <w:t xml:space="preserve">Deberá de contar con lo siguiente: Los números de lotes (numéricos o alfanuméricos) descritos en el sistema contenedor-cierre y/o caja contenedora deberán corresponder a los declarados en el insumo a entregar).  </w:t>
            </w:r>
          </w:p>
        </w:tc>
      </w:tr>
      <w:tr w:rsidR="00BF1FFC" w:rsidRPr="00366A8A" w14:paraId="325E020B" w14:textId="77777777" w:rsidTr="00203D92">
        <w:trPr>
          <w:trHeight w:val="1106"/>
        </w:trPr>
        <w:tc>
          <w:tcPr>
            <w:tcW w:w="0" w:type="auto"/>
            <w:tcBorders>
              <w:top w:val="single" w:sz="4" w:space="0" w:color="000000"/>
              <w:left w:val="single" w:sz="4" w:space="0" w:color="000000"/>
              <w:bottom w:val="single" w:sz="4" w:space="0" w:color="000000"/>
              <w:right w:val="single" w:sz="4" w:space="0" w:color="000000"/>
            </w:tcBorders>
            <w:vAlign w:val="center"/>
          </w:tcPr>
          <w:p w14:paraId="4EBD7769" w14:textId="77777777" w:rsidR="00BF1FFC" w:rsidRPr="00366A8A" w:rsidRDefault="00BF1FFC" w:rsidP="006E498F">
            <w:pPr>
              <w:spacing w:line="259" w:lineRule="auto"/>
              <w:ind w:right="90"/>
              <w:jc w:val="both"/>
              <w:rPr>
                <w:rFonts w:ascii="Montserrat" w:hAnsi="Montserrat"/>
                <w:sz w:val="20"/>
                <w:szCs w:val="20"/>
              </w:rPr>
            </w:pPr>
            <w:r w:rsidRPr="00366A8A">
              <w:rPr>
                <w:rFonts w:ascii="Montserrat" w:hAnsi="Montserrat"/>
                <w:b/>
                <w:sz w:val="20"/>
                <w:szCs w:val="20"/>
              </w:rPr>
              <w:lastRenderedPageBreak/>
              <w:t>9</w:t>
            </w:r>
          </w:p>
        </w:tc>
        <w:tc>
          <w:tcPr>
            <w:tcW w:w="0" w:type="auto"/>
            <w:tcBorders>
              <w:top w:val="single" w:sz="4" w:space="0" w:color="000000"/>
              <w:left w:val="single" w:sz="4" w:space="0" w:color="000000"/>
              <w:bottom w:val="single" w:sz="4" w:space="0" w:color="000000"/>
              <w:right w:val="single" w:sz="4" w:space="0" w:color="000000"/>
            </w:tcBorders>
          </w:tcPr>
          <w:p w14:paraId="559AE55D" w14:textId="77777777" w:rsidR="00BF1FFC" w:rsidRPr="00366A8A" w:rsidRDefault="00BF1FFC" w:rsidP="006E498F">
            <w:pPr>
              <w:spacing w:line="259" w:lineRule="auto"/>
              <w:ind w:right="93"/>
              <w:jc w:val="both"/>
              <w:rPr>
                <w:rFonts w:ascii="Montserrat" w:hAnsi="Montserrat"/>
                <w:sz w:val="20"/>
                <w:szCs w:val="20"/>
              </w:rPr>
            </w:pPr>
            <w:r w:rsidRPr="00366A8A">
              <w:rPr>
                <w:rFonts w:ascii="Montserrat" w:hAnsi="Montserrat"/>
                <w:sz w:val="20"/>
                <w:szCs w:val="20"/>
              </w:rPr>
              <w:t xml:space="preserve"> </w:t>
            </w:r>
            <w:r w:rsidRPr="00366A8A">
              <w:rPr>
                <w:rFonts w:ascii="Montserrat" w:hAnsi="Montserrat"/>
                <w:b/>
                <w:sz w:val="20"/>
                <w:szCs w:val="20"/>
              </w:rPr>
              <w:t xml:space="preserve">Registro o documento equivalente </w:t>
            </w:r>
            <w:r w:rsidRPr="00366A8A">
              <w:rPr>
                <w:rFonts w:ascii="Montserrat" w:hAnsi="Montserrat"/>
                <w:sz w:val="20"/>
                <w:szCs w:val="20"/>
              </w:rPr>
              <w:t xml:space="preserve">emitido por la autoridad reguladora nacional en materia sanitaria del país de origen de fabricación del bien. </w:t>
            </w:r>
            <w:r w:rsidRPr="00366A8A">
              <w:rPr>
                <w:rFonts w:ascii="Montserrat" w:hAnsi="Montserrat"/>
                <w:i/>
                <w:sz w:val="20"/>
                <w:szCs w:val="20"/>
              </w:rPr>
              <w:t>(Cuando aplique conforme a lo que, dictado por la autoridad regulatoria sanitaria en México, presentar el documento autenticado por el procedimiento legal existente en el país y en caso de ser en idioma diferente al español debe anexar traducción al español).</w:t>
            </w:r>
            <w:r w:rsidRPr="00366A8A">
              <w:rPr>
                <w:rFonts w:ascii="Montserrat" w:hAnsi="Montserrat"/>
                <w:b/>
                <w:sz w:val="20"/>
                <w:szCs w:val="20"/>
              </w:rPr>
              <w:t xml:space="preserve"> APLICA SOLO PARA MEDICAMENTOS. </w:t>
            </w:r>
            <w:r w:rsidRPr="00366A8A">
              <w:rPr>
                <w:rFonts w:ascii="Montserrat" w:hAnsi="Montserrat"/>
                <w:b/>
                <w:color w:val="4472C4"/>
                <w:sz w:val="20"/>
                <w:szCs w:val="20"/>
              </w:rPr>
              <w:t xml:space="preserve"> </w:t>
            </w:r>
          </w:p>
        </w:tc>
      </w:tr>
      <w:tr w:rsidR="00BF1FFC" w:rsidRPr="00366A8A" w14:paraId="163324CD" w14:textId="77777777" w:rsidTr="00203D92">
        <w:trPr>
          <w:trHeight w:val="1109"/>
        </w:trPr>
        <w:tc>
          <w:tcPr>
            <w:tcW w:w="0" w:type="auto"/>
            <w:tcBorders>
              <w:top w:val="single" w:sz="4" w:space="0" w:color="000000"/>
              <w:left w:val="single" w:sz="4" w:space="0" w:color="000000"/>
              <w:bottom w:val="single" w:sz="4" w:space="0" w:color="000000"/>
              <w:right w:val="single" w:sz="4" w:space="0" w:color="000000"/>
            </w:tcBorders>
            <w:vAlign w:val="center"/>
          </w:tcPr>
          <w:p w14:paraId="5B8130FE" w14:textId="77777777" w:rsidR="00BF1FFC" w:rsidRPr="00366A8A" w:rsidRDefault="00BF1FFC" w:rsidP="006E498F">
            <w:pPr>
              <w:spacing w:line="259" w:lineRule="auto"/>
              <w:ind w:right="93"/>
              <w:jc w:val="both"/>
              <w:rPr>
                <w:rFonts w:ascii="Montserrat" w:hAnsi="Montserrat"/>
                <w:sz w:val="20"/>
                <w:szCs w:val="20"/>
              </w:rPr>
            </w:pPr>
            <w:r w:rsidRPr="00366A8A">
              <w:rPr>
                <w:rFonts w:ascii="Montserrat" w:hAnsi="Montserrat"/>
                <w:b/>
                <w:sz w:val="20"/>
                <w:szCs w:val="20"/>
              </w:rPr>
              <w:t>10</w:t>
            </w:r>
          </w:p>
        </w:tc>
        <w:tc>
          <w:tcPr>
            <w:tcW w:w="0" w:type="auto"/>
            <w:tcBorders>
              <w:top w:val="single" w:sz="4" w:space="0" w:color="000000"/>
              <w:left w:val="single" w:sz="4" w:space="0" w:color="000000"/>
              <w:bottom w:val="single" w:sz="4" w:space="0" w:color="000000"/>
              <w:right w:val="single" w:sz="4" w:space="0" w:color="000000"/>
            </w:tcBorders>
          </w:tcPr>
          <w:p w14:paraId="064167AE" w14:textId="77777777" w:rsidR="00BF1FFC" w:rsidRPr="00366A8A" w:rsidRDefault="00BF1FFC" w:rsidP="006E498F">
            <w:pPr>
              <w:spacing w:line="259" w:lineRule="auto"/>
              <w:ind w:right="91"/>
              <w:jc w:val="both"/>
              <w:rPr>
                <w:rFonts w:ascii="Montserrat" w:hAnsi="Montserrat"/>
                <w:sz w:val="20"/>
                <w:szCs w:val="20"/>
              </w:rPr>
            </w:pPr>
            <w:r w:rsidRPr="00366A8A">
              <w:rPr>
                <w:rFonts w:ascii="Montserrat" w:hAnsi="Montserrat"/>
                <w:b/>
                <w:sz w:val="20"/>
                <w:szCs w:val="20"/>
              </w:rPr>
              <w:t xml:space="preserve">Evidencia de monitoreo de Red Fría </w:t>
            </w:r>
            <w:r w:rsidRPr="00366A8A">
              <w:rPr>
                <w:rFonts w:ascii="Montserrat" w:hAnsi="Montserrat"/>
                <w:i/>
                <w:sz w:val="20"/>
                <w:szCs w:val="20"/>
              </w:rPr>
              <w:t>deberá entregarse reporte que incluya gráfica de temperatura desde el punto inicial de la distribución hasta el almacén de entrega con un intervalo de temperatura establecido de 2 a 8°C registrada mediante monitores electrónicos. Para el caso de productos de congelación o ultracongelación dispondrá a la temperatura indicada por el fabricante.</w:t>
            </w:r>
            <w:r w:rsidRPr="00366A8A">
              <w:rPr>
                <w:rFonts w:ascii="Montserrat" w:hAnsi="Montserrat"/>
                <w:sz w:val="20"/>
                <w:szCs w:val="20"/>
              </w:rPr>
              <w:t xml:space="preserve"> En la primera entrega de cada uno de los bienes, deberá incluir tablas de termo estabilidad emitida por el fabricante. </w:t>
            </w:r>
            <w:r w:rsidRPr="00366A8A">
              <w:rPr>
                <w:rFonts w:ascii="Montserrat" w:hAnsi="Montserrat"/>
                <w:color w:val="4472C4"/>
                <w:sz w:val="20"/>
                <w:szCs w:val="20"/>
              </w:rPr>
              <w:t xml:space="preserve"> </w:t>
            </w:r>
          </w:p>
        </w:tc>
      </w:tr>
      <w:tr w:rsidR="00BF1FFC" w:rsidRPr="00366A8A" w14:paraId="40C8D129" w14:textId="77777777" w:rsidTr="00203D92">
        <w:trPr>
          <w:trHeight w:val="1109"/>
        </w:trPr>
        <w:tc>
          <w:tcPr>
            <w:tcW w:w="0" w:type="auto"/>
            <w:tcBorders>
              <w:top w:val="single" w:sz="4" w:space="0" w:color="000000"/>
              <w:left w:val="single" w:sz="4" w:space="0" w:color="000000"/>
              <w:bottom w:val="single" w:sz="4" w:space="0" w:color="000000"/>
              <w:right w:val="single" w:sz="4" w:space="0" w:color="000000"/>
            </w:tcBorders>
            <w:vAlign w:val="center"/>
          </w:tcPr>
          <w:p w14:paraId="431794DB" w14:textId="77777777" w:rsidR="00BF1FFC" w:rsidRPr="00366A8A" w:rsidRDefault="00BF1FFC" w:rsidP="006E498F">
            <w:pPr>
              <w:ind w:right="93"/>
              <w:jc w:val="both"/>
              <w:rPr>
                <w:rFonts w:ascii="Montserrat" w:hAnsi="Montserrat"/>
                <w:b/>
                <w:sz w:val="20"/>
                <w:szCs w:val="20"/>
              </w:rPr>
            </w:pPr>
            <w:r w:rsidRPr="00366A8A">
              <w:rPr>
                <w:rFonts w:ascii="Montserrat" w:hAnsi="Montserrat"/>
                <w:b/>
                <w:sz w:val="20"/>
                <w:szCs w:val="20"/>
              </w:rPr>
              <w:t>11</w:t>
            </w:r>
          </w:p>
        </w:tc>
        <w:tc>
          <w:tcPr>
            <w:tcW w:w="0" w:type="auto"/>
            <w:tcBorders>
              <w:top w:val="single" w:sz="4" w:space="0" w:color="000000"/>
              <w:left w:val="single" w:sz="4" w:space="0" w:color="000000"/>
              <w:bottom w:val="single" w:sz="4" w:space="0" w:color="000000"/>
              <w:right w:val="single" w:sz="4" w:space="0" w:color="000000"/>
            </w:tcBorders>
          </w:tcPr>
          <w:p w14:paraId="7AB65ADD" w14:textId="77777777" w:rsidR="00BF1FFC" w:rsidRPr="00366A8A" w:rsidRDefault="00BF1FFC" w:rsidP="006E498F">
            <w:pPr>
              <w:ind w:right="91"/>
              <w:jc w:val="both"/>
              <w:rPr>
                <w:rFonts w:ascii="Montserrat" w:hAnsi="Montserrat"/>
                <w:b/>
                <w:sz w:val="20"/>
                <w:szCs w:val="20"/>
              </w:rPr>
            </w:pPr>
            <w:r w:rsidRPr="00366A8A">
              <w:rPr>
                <w:rFonts w:ascii="Montserrat" w:hAnsi="Montserrat"/>
                <w:b/>
                <w:sz w:val="20"/>
                <w:szCs w:val="20"/>
              </w:rPr>
              <w:t>Permiso de importación emitido por</w:t>
            </w:r>
            <w:r w:rsidRPr="00366A8A">
              <w:rPr>
                <w:rFonts w:ascii="Montserrat" w:eastAsia="Times New Roman" w:hAnsi="Montserrat" w:cs="Calibri"/>
                <w:b/>
                <w:bCs/>
                <w:sz w:val="20"/>
                <w:szCs w:val="20"/>
              </w:rPr>
              <w:t xml:space="preserve"> </w:t>
            </w:r>
            <w:r w:rsidRPr="00366A8A">
              <w:rPr>
                <w:rFonts w:ascii="Montserrat" w:hAnsi="Montserrat"/>
                <w:i/>
                <w:sz w:val="20"/>
                <w:szCs w:val="20"/>
              </w:rPr>
              <w:t>la autoridad reguladora nacional pertinente del país de origen de fabricación del bien. (Cuando aplique conforme a lo que, dictado por la autoridad regulatoria en México, presentar el documento autenticado por el procedimiento legal existente en el país y en caso de ser en idioma diferente al español debe anexar traducción simple al español).</w:t>
            </w:r>
          </w:p>
        </w:tc>
      </w:tr>
    </w:tbl>
    <w:p w14:paraId="730CFBEA" w14:textId="77777777" w:rsidR="00BF1FFC" w:rsidRPr="00366A8A" w:rsidRDefault="00BF1FFC" w:rsidP="006E498F">
      <w:pPr>
        <w:tabs>
          <w:tab w:val="left" w:pos="1190"/>
        </w:tabs>
        <w:jc w:val="both"/>
        <w:rPr>
          <w:rFonts w:ascii="Montserrat" w:hAnsi="Montserrat" w:cs="Arial"/>
          <w:sz w:val="20"/>
          <w:szCs w:val="20"/>
          <w:lang w:val="es-ES" w:eastAsia="ar-SA"/>
        </w:rPr>
      </w:pPr>
    </w:p>
    <w:p w14:paraId="54294109" w14:textId="77777777" w:rsidR="00BF1FFC" w:rsidRPr="00366A8A" w:rsidRDefault="00BF1FFC" w:rsidP="006E498F">
      <w:pPr>
        <w:spacing w:after="168" w:line="268" w:lineRule="auto"/>
        <w:jc w:val="both"/>
        <w:rPr>
          <w:rFonts w:ascii="Montserrat" w:hAnsi="Montserrat"/>
          <w:sz w:val="20"/>
          <w:szCs w:val="20"/>
        </w:rPr>
      </w:pPr>
      <w:r w:rsidRPr="00366A8A">
        <w:rPr>
          <w:rFonts w:ascii="Montserrat" w:hAnsi="Montserrat"/>
          <w:b/>
          <w:sz w:val="20"/>
          <w:szCs w:val="20"/>
        </w:rPr>
        <w:t>DOCUMENTACIÓN REQUERIDA AL MOMENTO DE LA RECEPCIÓN</w:t>
      </w:r>
    </w:p>
    <w:p w14:paraId="4DB0C804" w14:textId="77777777" w:rsidR="00BF1FFC" w:rsidRPr="00366A8A" w:rsidRDefault="00BF1FFC" w:rsidP="006E498F">
      <w:pPr>
        <w:jc w:val="both"/>
        <w:rPr>
          <w:rFonts w:ascii="Montserrat" w:hAnsi="Montserrat"/>
          <w:sz w:val="20"/>
          <w:szCs w:val="20"/>
        </w:rPr>
      </w:pPr>
      <w:r w:rsidRPr="00366A8A">
        <w:rPr>
          <w:rFonts w:ascii="Montserrat" w:hAnsi="Montserrat"/>
          <w:sz w:val="20"/>
          <w:szCs w:val="20"/>
        </w:rPr>
        <w:t xml:space="preserve">Conforme a las bases establecidas en la LICITACIÓN, la documentación física que deben enviar los </w:t>
      </w:r>
      <w:r w:rsidRPr="00366A8A">
        <w:rPr>
          <w:rFonts w:ascii="Montserrat" w:hAnsi="Montserrat"/>
          <w:b/>
          <w:sz w:val="20"/>
          <w:szCs w:val="20"/>
        </w:rPr>
        <w:t>PROVEEDORES</w:t>
      </w:r>
      <w:r w:rsidRPr="00366A8A">
        <w:rPr>
          <w:rFonts w:ascii="Montserrat" w:hAnsi="Montserrat"/>
          <w:sz w:val="20"/>
          <w:szCs w:val="20"/>
        </w:rPr>
        <w:t xml:space="preserve"> de bienes terapéuticos y que el </w:t>
      </w:r>
      <w:r w:rsidRPr="00366A8A">
        <w:rPr>
          <w:rFonts w:ascii="Montserrat" w:hAnsi="Montserrat"/>
          <w:b/>
          <w:sz w:val="20"/>
          <w:szCs w:val="20"/>
        </w:rPr>
        <w:t>ENCARGADO DE ALMACEN</w:t>
      </w:r>
      <w:r w:rsidRPr="00366A8A">
        <w:rPr>
          <w:rFonts w:ascii="Montserrat" w:hAnsi="Montserrat"/>
          <w:sz w:val="20"/>
          <w:szCs w:val="20"/>
        </w:rPr>
        <w:t xml:space="preserve"> recibirá al momento del suministro de los insumos para la salud son los siguientes.</w:t>
      </w:r>
    </w:p>
    <w:p w14:paraId="11F621D0" w14:textId="77777777" w:rsidR="00BF1FFC" w:rsidRPr="00366A8A" w:rsidRDefault="00BF1FFC" w:rsidP="006E498F">
      <w:pPr>
        <w:jc w:val="both"/>
        <w:rPr>
          <w:rFonts w:ascii="Montserrat" w:hAnsi="Montserrat"/>
          <w:sz w:val="20"/>
          <w:szCs w:val="20"/>
        </w:rPr>
      </w:pPr>
    </w:p>
    <w:tbl>
      <w:tblPr>
        <w:tblStyle w:val="TableGrid"/>
        <w:tblW w:w="4984" w:type="pct"/>
        <w:jc w:val="center"/>
        <w:tblInd w:w="0" w:type="dxa"/>
        <w:tblCellMar>
          <w:top w:w="2" w:type="dxa"/>
          <w:left w:w="108" w:type="dxa"/>
          <w:right w:w="160" w:type="dxa"/>
        </w:tblCellMar>
        <w:tblLook w:val="04A0" w:firstRow="1" w:lastRow="0" w:firstColumn="1" w:lastColumn="0" w:noHBand="0" w:noVBand="1"/>
      </w:tblPr>
      <w:tblGrid>
        <w:gridCol w:w="696"/>
        <w:gridCol w:w="7044"/>
        <w:gridCol w:w="1219"/>
        <w:gridCol w:w="971"/>
      </w:tblGrid>
      <w:tr w:rsidR="00BF1FFC" w:rsidRPr="00366A8A" w14:paraId="73ACA425" w14:textId="77777777" w:rsidTr="00366A8A">
        <w:trPr>
          <w:trHeight w:val="511"/>
          <w:jc w:val="center"/>
        </w:trPr>
        <w:tc>
          <w:tcPr>
            <w:tcW w:w="350" w:type="pct"/>
            <w:tcBorders>
              <w:top w:val="single" w:sz="4" w:space="0" w:color="000000"/>
              <w:left w:val="single" w:sz="4" w:space="0" w:color="000000"/>
              <w:bottom w:val="single" w:sz="4" w:space="0" w:color="000000"/>
              <w:right w:val="single" w:sz="4" w:space="0" w:color="000000"/>
            </w:tcBorders>
            <w:shd w:val="clear" w:color="auto" w:fill="C00000"/>
            <w:vAlign w:val="center"/>
          </w:tcPr>
          <w:p w14:paraId="2A7BF2AB" w14:textId="77777777" w:rsidR="00BF1FFC" w:rsidRPr="00366A8A" w:rsidRDefault="00BF1FFC" w:rsidP="006E498F">
            <w:pPr>
              <w:spacing w:line="259" w:lineRule="auto"/>
              <w:ind w:left="49"/>
              <w:jc w:val="both"/>
              <w:rPr>
                <w:rFonts w:ascii="Montserrat" w:hAnsi="Montserrat"/>
                <w:sz w:val="20"/>
                <w:szCs w:val="20"/>
              </w:rPr>
            </w:pPr>
            <w:r w:rsidRPr="00366A8A">
              <w:rPr>
                <w:rFonts w:ascii="Montserrat" w:hAnsi="Montserrat"/>
                <w:b/>
                <w:color w:val="FFFFFF"/>
                <w:sz w:val="20"/>
                <w:szCs w:val="20"/>
              </w:rPr>
              <w:t xml:space="preserve">No. </w:t>
            </w:r>
          </w:p>
        </w:tc>
        <w:tc>
          <w:tcPr>
            <w:tcW w:w="3547" w:type="pct"/>
            <w:tcBorders>
              <w:top w:val="single" w:sz="4" w:space="0" w:color="000000"/>
              <w:left w:val="single" w:sz="4" w:space="0" w:color="000000"/>
              <w:bottom w:val="single" w:sz="4" w:space="0" w:color="000000"/>
              <w:right w:val="single" w:sz="4" w:space="0" w:color="000000"/>
            </w:tcBorders>
            <w:shd w:val="clear" w:color="auto" w:fill="C00000"/>
            <w:vAlign w:val="center"/>
          </w:tcPr>
          <w:p w14:paraId="7019563F" w14:textId="77777777" w:rsidR="00BF1FFC" w:rsidRPr="00366A8A" w:rsidRDefault="00BF1FFC" w:rsidP="006E498F">
            <w:pPr>
              <w:spacing w:line="259" w:lineRule="auto"/>
              <w:ind w:left="49"/>
              <w:jc w:val="both"/>
              <w:rPr>
                <w:rFonts w:ascii="Montserrat" w:hAnsi="Montserrat"/>
                <w:sz w:val="20"/>
                <w:szCs w:val="20"/>
              </w:rPr>
            </w:pPr>
            <w:r w:rsidRPr="00366A8A">
              <w:rPr>
                <w:rFonts w:ascii="Montserrat" w:hAnsi="Montserrat"/>
                <w:b/>
                <w:color w:val="FFFFFF"/>
                <w:sz w:val="20"/>
                <w:szCs w:val="20"/>
              </w:rPr>
              <w:t>Documentación</w:t>
            </w:r>
          </w:p>
        </w:tc>
        <w:tc>
          <w:tcPr>
            <w:tcW w:w="614" w:type="pct"/>
            <w:tcBorders>
              <w:top w:val="single" w:sz="4" w:space="0" w:color="000000"/>
              <w:left w:val="single" w:sz="4" w:space="0" w:color="000000"/>
              <w:right w:val="single" w:sz="4" w:space="0" w:color="000000"/>
            </w:tcBorders>
            <w:shd w:val="clear" w:color="auto" w:fill="C00000"/>
            <w:vAlign w:val="center"/>
          </w:tcPr>
          <w:p w14:paraId="26C4F51C" w14:textId="3F6655A4" w:rsidR="00BF1FFC" w:rsidRPr="00366A8A" w:rsidRDefault="00BF1FFC" w:rsidP="006E498F">
            <w:pPr>
              <w:spacing w:line="259" w:lineRule="auto"/>
              <w:ind w:left="51"/>
              <w:jc w:val="both"/>
              <w:rPr>
                <w:rFonts w:ascii="Montserrat" w:hAnsi="Montserrat"/>
                <w:sz w:val="20"/>
                <w:szCs w:val="20"/>
              </w:rPr>
            </w:pPr>
            <w:r w:rsidRPr="00366A8A">
              <w:rPr>
                <w:rFonts w:ascii="Montserrat" w:hAnsi="Montserrat"/>
                <w:b/>
                <w:color w:val="FFFFFF"/>
                <w:sz w:val="20"/>
                <w:szCs w:val="20"/>
              </w:rPr>
              <w:t>Original</w:t>
            </w:r>
          </w:p>
        </w:tc>
        <w:tc>
          <w:tcPr>
            <w:tcW w:w="489" w:type="pct"/>
            <w:tcBorders>
              <w:top w:val="single" w:sz="4" w:space="0" w:color="000000"/>
              <w:left w:val="single" w:sz="4" w:space="0" w:color="000000"/>
              <w:right w:val="single" w:sz="4" w:space="0" w:color="000000"/>
            </w:tcBorders>
            <w:shd w:val="clear" w:color="auto" w:fill="C00000"/>
            <w:vAlign w:val="center"/>
          </w:tcPr>
          <w:p w14:paraId="175359E7" w14:textId="53F0535D" w:rsidR="00BF1FFC" w:rsidRPr="00366A8A" w:rsidRDefault="00BF1FFC" w:rsidP="006E498F">
            <w:pPr>
              <w:spacing w:line="259" w:lineRule="auto"/>
              <w:ind w:left="56"/>
              <w:jc w:val="both"/>
              <w:rPr>
                <w:rFonts w:ascii="Montserrat" w:hAnsi="Montserrat"/>
                <w:b/>
                <w:bCs/>
                <w:sz w:val="20"/>
                <w:szCs w:val="20"/>
              </w:rPr>
            </w:pPr>
            <w:r w:rsidRPr="00366A8A">
              <w:rPr>
                <w:rFonts w:ascii="Montserrat" w:hAnsi="Montserrat"/>
                <w:b/>
                <w:color w:val="FFFFFF"/>
                <w:sz w:val="20"/>
                <w:szCs w:val="20"/>
              </w:rPr>
              <w:t>Copia</w:t>
            </w:r>
          </w:p>
        </w:tc>
      </w:tr>
      <w:tr w:rsidR="00BF1FFC" w:rsidRPr="00366A8A" w14:paraId="000E5565" w14:textId="77777777" w:rsidTr="00203D92">
        <w:trPr>
          <w:trHeight w:val="403"/>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4122063E" w14:textId="77777777" w:rsidR="00BF1FFC" w:rsidRPr="00366A8A" w:rsidRDefault="00BF1FFC" w:rsidP="006E498F">
            <w:pPr>
              <w:spacing w:line="259" w:lineRule="auto"/>
              <w:ind w:left="48"/>
              <w:jc w:val="both"/>
              <w:rPr>
                <w:rFonts w:ascii="Montserrat" w:hAnsi="Montserrat"/>
                <w:sz w:val="20"/>
                <w:szCs w:val="20"/>
              </w:rPr>
            </w:pPr>
            <w:r w:rsidRPr="00366A8A">
              <w:rPr>
                <w:rFonts w:ascii="Montserrat" w:hAnsi="Montserrat"/>
                <w:b/>
                <w:sz w:val="20"/>
                <w:szCs w:val="20"/>
              </w:rPr>
              <w:t xml:space="preserve">1 </w:t>
            </w:r>
          </w:p>
        </w:tc>
        <w:tc>
          <w:tcPr>
            <w:tcW w:w="3547" w:type="pct"/>
            <w:tcBorders>
              <w:top w:val="single" w:sz="4" w:space="0" w:color="000000"/>
              <w:left w:val="single" w:sz="4" w:space="0" w:color="000000"/>
              <w:bottom w:val="single" w:sz="4" w:space="0" w:color="000000"/>
              <w:right w:val="single" w:sz="4" w:space="0" w:color="000000"/>
            </w:tcBorders>
            <w:vAlign w:val="center"/>
          </w:tcPr>
          <w:p w14:paraId="51565A74" w14:textId="77777777" w:rsidR="00BF1FFC" w:rsidRPr="00366A8A" w:rsidRDefault="00BF1FFC" w:rsidP="006E498F">
            <w:pPr>
              <w:jc w:val="both"/>
              <w:rPr>
                <w:rFonts w:ascii="Montserrat" w:hAnsi="Montserrat"/>
                <w:sz w:val="20"/>
                <w:szCs w:val="20"/>
              </w:rPr>
            </w:pPr>
            <w:r w:rsidRPr="00366A8A">
              <w:rPr>
                <w:rFonts w:ascii="Montserrat" w:hAnsi="Montserrat"/>
                <w:b/>
                <w:sz w:val="20"/>
                <w:szCs w:val="20"/>
              </w:rPr>
              <w:t xml:space="preserve">Orden de remisión </w:t>
            </w:r>
          </w:p>
        </w:tc>
        <w:tc>
          <w:tcPr>
            <w:tcW w:w="614" w:type="pct"/>
            <w:tcBorders>
              <w:top w:val="single" w:sz="4" w:space="0" w:color="000000"/>
              <w:left w:val="single" w:sz="4" w:space="0" w:color="000000"/>
              <w:bottom w:val="single" w:sz="4" w:space="0" w:color="000000"/>
              <w:right w:val="single" w:sz="4" w:space="0" w:color="000000"/>
            </w:tcBorders>
            <w:vAlign w:val="center"/>
          </w:tcPr>
          <w:p w14:paraId="78D8FD7D" w14:textId="77777777" w:rsidR="00BF1FFC" w:rsidRPr="00366A8A" w:rsidRDefault="00BF1FFC" w:rsidP="006E498F">
            <w:pPr>
              <w:spacing w:line="259" w:lineRule="auto"/>
              <w:ind w:left="52"/>
              <w:jc w:val="both"/>
              <w:rPr>
                <w:rFonts w:ascii="Montserrat" w:hAnsi="Montserrat"/>
                <w:sz w:val="20"/>
                <w:szCs w:val="20"/>
              </w:rPr>
            </w:pPr>
            <w:r w:rsidRPr="00366A8A">
              <w:rPr>
                <w:rFonts w:ascii="Montserrat" w:hAnsi="Montserrat"/>
                <w:sz w:val="20"/>
                <w:szCs w:val="20"/>
              </w:rPr>
              <w:t>2*</w:t>
            </w:r>
          </w:p>
        </w:tc>
        <w:tc>
          <w:tcPr>
            <w:tcW w:w="489" w:type="pct"/>
            <w:tcBorders>
              <w:top w:val="single" w:sz="4" w:space="0" w:color="000000"/>
              <w:left w:val="single" w:sz="4" w:space="0" w:color="000000"/>
              <w:bottom w:val="single" w:sz="4" w:space="0" w:color="000000"/>
              <w:right w:val="single" w:sz="4" w:space="0" w:color="000000"/>
            </w:tcBorders>
            <w:vAlign w:val="center"/>
          </w:tcPr>
          <w:p w14:paraId="37818D16" w14:textId="77777777" w:rsidR="00BF1FFC" w:rsidRPr="00366A8A" w:rsidRDefault="00BF1FFC" w:rsidP="006E498F">
            <w:pPr>
              <w:spacing w:line="259" w:lineRule="auto"/>
              <w:ind w:left="54"/>
              <w:jc w:val="both"/>
              <w:rPr>
                <w:rFonts w:ascii="Montserrat" w:hAnsi="Montserrat"/>
                <w:sz w:val="20"/>
                <w:szCs w:val="20"/>
              </w:rPr>
            </w:pPr>
            <w:r w:rsidRPr="00366A8A">
              <w:rPr>
                <w:rFonts w:ascii="Montserrat" w:hAnsi="Montserrat"/>
                <w:sz w:val="20"/>
                <w:szCs w:val="20"/>
              </w:rPr>
              <w:t>1</w:t>
            </w:r>
          </w:p>
        </w:tc>
      </w:tr>
      <w:tr w:rsidR="00BF1FFC" w:rsidRPr="00366A8A" w14:paraId="45CE8616" w14:textId="77777777" w:rsidTr="00203D92">
        <w:trPr>
          <w:trHeight w:val="404"/>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40EEB359" w14:textId="77777777" w:rsidR="00BF1FFC" w:rsidRPr="00366A8A" w:rsidRDefault="00BF1FFC" w:rsidP="006E498F">
            <w:pPr>
              <w:spacing w:line="259" w:lineRule="auto"/>
              <w:ind w:left="51"/>
              <w:jc w:val="both"/>
              <w:rPr>
                <w:rFonts w:ascii="Montserrat" w:hAnsi="Montserrat"/>
                <w:sz w:val="20"/>
                <w:szCs w:val="20"/>
              </w:rPr>
            </w:pPr>
            <w:r w:rsidRPr="00366A8A">
              <w:rPr>
                <w:rFonts w:ascii="Montserrat" w:hAnsi="Montserrat"/>
                <w:b/>
                <w:sz w:val="20"/>
                <w:szCs w:val="20"/>
              </w:rPr>
              <w:t xml:space="preserve">2 </w:t>
            </w:r>
          </w:p>
        </w:tc>
        <w:tc>
          <w:tcPr>
            <w:tcW w:w="3547" w:type="pct"/>
            <w:tcBorders>
              <w:top w:val="single" w:sz="4" w:space="0" w:color="000000"/>
              <w:left w:val="single" w:sz="4" w:space="0" w:color="000000"/>
              <w:bottom w:val="single" w:sz="4" w:space="0" w:color="000000"/>
              <w:right w:val="single" w:sz="4" w:space="0" w:color="000000"/>
            </w:tcBorders>
            <w:vAlign w:val="center"/>
          </w:tcPr>
          <w:p w14:paraId="206324E4" w14:textId="77777777" w:rsidR="00BF1FFC" w:rsidRPr="00366A8A" w:rsidRDefault="00BF1FFC" w:rsidP="006E498F">
            <w:pPr>
              <w:jc w:val="both"/>
              <w:rPr>
                <w:rFonts w:ascii="Montserrat" w:hAnsi="Montserrat"/>
                <w:sz w:val="20"/>
                <w:szCs w:val="20"/>
              </w:rPr>
            </w:pPr>
            <w:r w:rsidRPr="00366A8A">
              <w:rPr>
                <w:rFonts w:ascii="Montserrat" w:hAnsi="Montserrat"/>
                <w:b/>
                <w:sz w:val="20"/>
                <w:szCs w:val="20"/>
              </w:rPr>
              <w:t xml:space="preserve">Orden de suministro  </w:t>
            </w:r>
          </w:p>
        </w:tc>
        <w:tc>
          <w:tcPr>
            <w:tcW w:w="614" w:type="pct"/>
            <w:tcBorders>
              <w:top w:val="single" w:sz="4" w:space="0" w:color="000000"/>
              <w:left w:val="single" w:sz="4" w:space="0" w:color="000000"/>
              <w:bottom w:val="single" w:sz="4" w:space="0" w:color="000000"/>
              <w:right w:val="single" w:sz="4" w:space="0" w:color="000000"/>
            </w:tcBorders>
            <w:vAlign w:val="center"/>
          </w:tcPr>
          <w:p w14:paraId="168B11DA" w14:textId="77777777" w:rsidR="00BF1FFC" w:rsidRPr="00366A8A" w:rsidRDefault="00BF1FFC" w:rsidP="006E498F">
            <w:pPr>
              <w:spacing w:line="259" w:lineRule="auto"/>
              <w:ind w:left="52"/>
              <w:jc w:val="both"/>
              <w:rPr>
                <w:rFonts w:ascii="Montserrat" w:hAnsi="Montserrat"/>
                <w:sz w:val="20"/>
                <w:szCs w:val="20"/>
              </w:rPr>
            </w:pPr>
            <w:r w:rsidRPr="00366A8A">
              <w:rPr>
                <w:rFonts w:ascii="Montserrat" w:hAnsi="Montserrat"/>
                <w:sz w:val="20"/>
                <w:szCs w:val="20"/>
              </w:rPr>
              <w:t>2*</w:t>
            </w:r>
          </w:p>
        </w:tc>
        <w:tc>
          <w:tcPr>
            <w:tcW w:w="489" w:type="pct"/>
            <w:tcBorders>
              <w:top w:val="single" w:sz="4" w:space="0" w:color="000000"/>
              <w:left w:val="single" w:sz="4" w:space="0" w:color="000000"/>
              <w:bottom w:val="single" w:sz="4" w:space="0" w:color="000000"/>
              <w:right w:val="single" w:sz="4" w:space="0" w:color="000000"/>
            </w:tcBorders>
            <w:vAlign w:val="center"/>
          </w:tcPr>
          <w:p w14:paraId="7038958F" w14:textId="77777777" w:rsidR="00BF1FFC" w:rsidRPr="00366A8A" w:rsidRDefault="00BF1FFC" w:rsidP="006E498F">
            <w:pPr>
              <w:spacing w:line="259" w:lineRule="auto"/>
              <w:ind w:left="54"/>
              <w:jc w:val="both"/>
              <w:rPr>
                <w:rFonts w:ascii="Montserrat" w:hAnsi="Montserrat"/>
                <w:sz w:val="20"/>
                <w:szCs w:val="20"/>
              </w:rPr>
            </w:pPr>
            <w:r w:rsidRPr="00366A8A">
              <w:rPr>
                <w:rFonts w:ascii="Montserrat" w:hAnsi="Montserrat"/>
                <w:sz w:val="20"/>
                <w:szCs w:val="20"/>
              </w:rPr>
              <w:t>1</w:t>
            </w:r>
          </w:p>
        </w:tc>
      </w:tr>
      <w:tr w:rsidR="00BF1FFC" w:rsidRPr="00366A8A" w14:paraId="37252F2B" w14:textId="77777777" w:rsidTr="00203D92">
        <w:trPr>
          <w:trHeight w:val="402"/>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1EFACCA4" w14:textId="77777777" w:rsidR="00BF1FFC" w:rsidRPr="00366A8A" w:rsidRDefault="00BF1FFC" w:rsidP="006E498F">
            <w:pPr>
              <w:spacing w:line="259" w:lineRule="auto"/>
              <w:ind w:left="51"/>
              <w:jc w:val="both"/>
              <w:rPr>
                <w:rFonts w:ascii="Montserrat" w:hAnsi="Montserrat"/>
                <w:b/>
                <w:sz w:val="20"/>
                <w:szCs w:val="20"/>
              </w:rPr>
            </w:pPr>
            <w:r w:rsidRPr="00366A8A">
              <w:rPr>
                <w:rFonts w:ascii="Montserrat" w:hAnsi="Montserrat"/>
                <w:b/>
                <w:sz w:val="20"/>
                <w:szCs w:val="20"/>
              </w:rPr>
              <w:t>3</w:t>
            </w:r>
          </w:p>
        </w:tc>
        <w:tc>
          <w:tcPr>
            <w:tcW w:w="3547" w:type="pct"/>
            <w:tcBorders>
              <w:top w:val="single" w:sz="4" w:space="0" w:color="000000"/>
              <w:left w:val="single" w:sz="4" w:space="0" w:color="000000"/>
              <w:bottom w:val="single" w:sz="4" w:space="0" w:color="000000"/>
              <w:right w:val="single" w:sz="4" w:space="0" w:color="000000"/>
            </w:tcBorders>
            <w:vAlign w:val="center"/>
          </w:tcPr>
          <w:p w14:paraId="16897078" w14:textId="77777777" w:rsidR="00BF1FFC" w:rsidRPr="00366A8A" w:rsidRDefault="00BF1FFC" w:rsidP="006E498F">
            <w:pPr>
              <w:jc w:val="both"/>
              <w:rPr>
                <w:rFonts w:ascii="Montserrat" w:hAnsi="Montserrat"/>
                <w:b/>
                <w:sz w:val="20"/>
                <w:szCs w:val="20"/>
              </w:rPr>
            </w:pPr>
            <w:r w:rsidRPr="00366A8A">
              <w:rPr>
                <w:rFonts w:ascii="Montserrat" w:hAnsi="Montserrat"/>
                <w:b/>
                <w:sz w:val="20"/>
                <w:szCs w:val="20"/>
              </w:rPr>
              <w:t>Remisión del proveedor de bienes terapéuticos</w:t>
            </w:r>
          </w:p>
        </w:tc>
        <w:tc>
          <w:tcPr>
            <w:tcW w:w="614" w:type="pct"/>
            <w:tcBorders>
              <w:top w:val="single" w:sz="4" w:space="0" w:color="000000"/>
              <w:left w:val="single" w:sz="4" w:space="0" w:color="000000"/>
              <w:bottom w:val="single" w:sz="4" w:space="0" w:color="000000"/>
              <w:right w:val="single" w:sz="4" w:space="0" w:color="000000"/>
            </w:tcBorders>
            <w:vAlign w:val="center"/>
          </w:tcPr>
          <w:p w14:paraId="31AC6A9C" w14:textId="77777777" w:rsidR="00BF1FFC" w:rsidRPr="00366A8A" w:rsidRDefault="00BF1FFC" w:rsidP="006E498F">
            <w:pPr>
              <w:spacing w:line="259" w:lineRule="auto"/>
              <w:ind w:left="52"/>
              <w:jc w:val="both"/>
              <w:rPr>
                <w:rFonts w:ascii="Montserrat" w:hAnsi="Montserrat"/>
                <w:sz w:val="20"/>
                <w:szCs w:val="20"/>
              </w:rPr>
            </w:pPr>
            <w:r w:rsidRPr="00366A8A">
              <w:rPr>
                <w:rFonts w:ascii="Montserrat" w:hAnsi="Montserrat"/>
                <w:sz w:val="20"/>
                <w:szCs w:val="20"/>
              </w:rPr>
              <w:t>1</w:t>
            </w:r>
          </w:p>
        </w:tc>
        <w:tc>
          <w:tcPr>
            <w:tcW w:w="489" w:type="pct"/>
            <w:tcBorders>
              <w:top w:val="single" w:sz="4" w:space="0" w:color="000000"/>
              <w:left w:val="single" w:sz="4" w:space="0" w:color="000000"/>
              <w:bottom w:val="single" w:sz="4" w:space="0" w:color="000000"/>
              <w:right w:val="single" w:sz="4" w:space="0" w:color="000000"/>
            </w:tcBorders>
            <w:vAlign w:val="center"/>
          </w:tcPr>
          <w:p w14:paraId="3E82B34C" w14:textId="77777777" w:rsidR="00BF1FFC" w:rsidRPr="00366A8A" w:rsidRDefault="00BF1FFC" w:rsidP="006E498F">
            <w:pPr>
              <w:spacing w:line="259" w:lineRule="auto"/>
              <w:ind w:left="54"/>
              <w:jc w:val="both"/>
              <w:rPr>
                <w:rFonts w:ascii="Montserrat" w:hAnsi="Montserrat"/>
                <w:sz w:val="20"/>
                <w:szCs w:val="20"/>
              </w:rPr>
            </w:pPr>
            <w:r w:rsidRPr="00366A8A">
              <w:rPr>
                <w:rFonts w:ascii="Montserrat" w:hAnsi="Montserrat"/>
                <w:sz w:val="20"/>
                <w:szCs w:val="20"/>
              </w:rPr>
              <w:t>1</w:t>
            </w:r>
          </w:p>
        </w:tc>
      </w:tr>
      <w:tr w:rsidR="00BF1FFC" w:rsidRPr="00366A8A" w14:paraId="30D88E0B" w14:textId="77777777" w:rsidTr="00203D92">
        <w:trPr>
          <w:trHeight w:val="402"/>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288F662E" w14:textId="77777777" w:rsidR="00BF1FFC" w:rsidRPr="00366A8A" w:rsidRDefault="00BF1FFC" w:rsidP="006E498F">
            <w:pPr>
              <w:spacing w:line="259" w:lineRule="auto"/>
              <w:ind w:left="51"/>
              <w:jc w:val="both"/>
              <w:rPr>
                <w:rFonts w:ascii="Montserrat" w:hAnsi="Montserrat"/>
                <w:sz w:val="20"/>
                <w:szCs w:val="20"/>
              </w:rPr>
            </w:pPr>
            <w:r w:rsidRPr="00366A8A">
              <w:rPr>
                <w:rFonts w:ascii="Montserrat" w:hAnsi="Montserrat"/>
                <w:b/>
                <w:sz w:val="20"/>
                <w:szCs w:val="20"/>
              </w:rPr>
              <w:t xml:space="preserve">4 </w:t>
            </w:r>
          </w:p>
        </w:tc>
        <w:tc>
          <w:tcPr>
            <w:tcW w:w="3547" w:type="pct"/>
            <w:tcBorders>
              <w:top w:val="single" w:sz="4" w:space="0" w:color="000000"/>
              <w:left w:val="single" w:sz="4" w:space="0" w:color="000000"/>
              <w:bottom w:val="single" w:sz="4" w:space="0" w:color="000000"/>
              <w:right w:val="single" w:sz="4" w:space="0" w:color="000000"/>
            </w:tcBorders>
            <w:vAlign w:val="center"/>
          </w:tcPr>
          <w:p w14:paraId="204FB939" w14:textId="77777777" w:rsidR="00BF1FFC" w:rsidRPr="00366A8A" w:rsidRDefault="00BF1FFC" w:rsidP="006E498F">
            <w:pPr>
              <w:jc w:val="both"/>
              <w:rPr>
                <w:rFonts w:ascii="Montserrat" w:hAnsi="Montserrat"/>
                <w:sz w:val="20"/>
                <w:szCs w:val="20"/>
              </w:rPr>
            </w:pPr>
            <w:r w:rsidRPr="00366A8A">
              <w:rPr>
                <w:rFonts w:ascii="Montserrat" w:hAnsi="Montserrat"/>
                <w:b/>
                <w:sz w:val="20"/>
                <w:szCs w:val="20"/>
              </w:rPr>
              <w:t>Registro Sanitario vigente o prorroga o acuerdo aplicable</w:t>
            </w:r>
          </w:p>
        </w:tc>
        <w:tc>
          <w:tcPr>
            <w:tcW w:w="614" w:type="pct"/>
            <w:tcBorders>
              <w:top w:val="single" w:sz="4" w:space="0" w:color="000000"/>
              <w:left w:val="single" w:sz="4" w:space="0" w:color="000000"/>
              <w:bottom w:val="single" w:sz="4" w:space="0" w:color="000000"/>
              <w:right w:val="single" w:sz="4" w:space="0" w:color="000000"/>
            </w:tcBorders>
            <w:vAlign w:val="center"/>
          </w:tcPr>
          <w:p w14:paraId="2D817043" w14:textId="77777777" w:rsidR="00BF1FFC" w:rsidRPr="00366A8A" w:rsidRDefault="00BF1FFC" w:rsidP="006E498F">
            <w:pPr>
              <w:spacing w:line="259" w:lineRule="auto"/>
              <w:ind w:left="52"/>
              <w:jc w:val="both"/>
              <w:rPr>
                <w:rFonts w:ascii="Montserrat" w:hAnsi="Montserrat"/>
                <w:sz w:val="20"/>
                <w:szCs w:val="20"/>
              </w:rPr>
            </w:pPr>
            <w:r w:rsidRPr="00366A8A">
              <w:rPr>
                <w:rFonts w:ascii="Montserrat" w:hAnsi="Montserrat"/>
                <w:sz w:val="20"/>
                <w:szCs w:val="20"/>
              </w:rPr>
              <w:t>0</w:t>
            </w:r>
          </w:p>
        </w:tc>
        <w:tc>
          <w:tcPr>
            <w:tcW w:w="489" w:type="pct"/>
            <w:tcBorders>
              <w:top w:val="single" w:sz="4" w:space="0" w:color="000000"/>
              <w:left w:val="single" w:sz="4" w:space="0" w:color="000000"/>
              <w:bottom w:val="single" w:sz="4" w:space="0" w:color="000000"/>
              <w:right w:val="single" w:sz="4" w:space="0" w:color="000000"/>
            </w:tcBorders>
            <w:vAlign w:val="center"/>
          </w:tcPr>
          <w:p w14:paraId="59BC88CA" w14:textId="77777777" w:rsidR="00BF1FFC" w:rsidRPr="00366A8A" w:rsidRDefault="00BF1FFC" w:rsidP="006E498F">
            <w:pPr>
              <w:spacing w:line="259" w:lineRule="auto"/>
              <w:ind w:left="54"/>
              <w:jc w:val="both"/>
              <w:rPr>
                <w:rFonts w:ascii="Montserrat" w:hAnsi="Montserrat"/>
                <w:sz w:val="20"/>
                <w:szCs w:val="20"/>
              </w:rPr>
            </w:pPr>
            <w:r w:rsidRPr="00366A8A">
              <w:rPr>
                <w:rFonts w:ascii="Montserrat" w:hAnsi="Montserrat"/>
                <w:sz w:val="20"/>
                <w:szCs w:val="20"/>
              </w:rPr>
              <w:t>2</w:t>
            </w:r>
          </w:p>
        </w:tc>
      </w:tr>
      <w:tr w:rsidR="00BF1FFC" w:rsidRPr="00366A8A" w14:paraId="3736C943" w14:textId="77777777" w:rsidTr="00203D92">
        <w:trPr>
          <w:trHeight w:val="454"/>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7ECDFB9B" w14:textId="77777777" w:rsidR="00BF1FFC" w:rsidRPr="00366A8A" w:rsidRDefault="00BF1FFC" w:rsidP="006E498F">
            <w:pPr>
              <w:spacing w:line="259" w:lineRule="auto"/>
              <w:ind w:left="49"/>
              <w:jc w:val="both"/>
              <w:rPr>
                <w:rFonts w:ascii="Montserrat" w:hAnsi="Montserrat"/>
                <w:sz w:val="20"/>
                <w:szCs w:val="20"/>
              </w:rPr>
            </w:pPr>
            <w:r w:rsidRPr="00366A8A">
              <w:rPr>
                <w:rFonts w:ascii="Montserrat" w:hAnsi="Montserrat"/>
                <w:b/>
                <w:sz w:val="20"/>
                <w:szCs w:val="20"/>
              </w:rPr>
              <w:t xml:space="preserve">5 </w:t>
            </w:r>
          </w:p>
        </w:tc>
        <w:tc>
          <w:tcPr>
            <w:tcW w:w="3547" w:type="pct"/>
            <w:tcBorders>
              <w:top w:val="single" w:sz="4" w:space="0" w:color="000000"/>
              <w:left w:val="single" w:sz="4" w:space="0" w:color="000000"/>
              <w:bottom w:val="single" w:sz="4" w:space="0" w:color="000000"/>
              <w:right w:val="single" w:sz="4" w:space="0" w:color="000000"/>
            </w:tcBorders>
            <w:vAlign w:val="center"/>
          </w:tcPr>
          <w:p w14:paraId="3F3A71AE" w14:textId="77777777" w:rsidR="00BF1FFC" w:rsidRPr="00366A8A" w:rsidRDefault="00BF1FFC" w:rsidP="006E498F">
            <w:pPr>
              <w:jc w:val="both"/>
              <w:rPr>
                <w:rFonts w:ascii="Montserrat" w:hAnsi="Montserrat"/>
                <w:sz w:val="20"/>
                <w:szCs w:val="20"/>
              </w:rPr>
            </w:pPr>
            <w:r w:rsidRPr="00366A8A">
              <w:rPr>
                <w:rFonts w:ascii="Montserrat" w:hAnsi="Montserrat"/>
                <w:b/>
                <w:sz w:val="20"/>
                <w:szCs w:val="20"/>
              </w:rPr>
              <w:t>Certificado analítico o de calidad por lote</w:t>
            </w:r>
            <w:r w:rsidRPr="00366A8A">
              <w:rPr>
                <w:rFonts w:ascii="Montserrat" w:hAnsi="Montserrat"/>
                <w:sz w:val="20"/>
                <w:szCs w:val="20"/>
              </w:rPr>
              <w:t xml:space="preserve"> </w:t>
            </w:r>
          </w:p>
        </w:tc>
        <w:tc>
          <w:tcPr>
            <w:tcW w:w="614" w:type="pct"/>
            <w:tcBorders>
              <w:top w:val="single" w:sz="4" w:space="0" w:color="000000"/>
              <w:left w:val="single" w:sz="4" w:space="0" w:color="000000"/>
              <w:bottom w:val="single" w:sz="4" w:space="0" w:color="000000"/>
              <w:right w:val="single" w:sz="4" w:space="0" w:color="000000"/>
            </w:tcBorders>
            <w:vAlign w:val="center"/>
          </w:tcPr>
          <w:p w14:paraId="4027EA2A" w14:textId="77777777" w:rsidR="00BF1FFC" w:rsidRPr="00366A8A" w:rsidRDefault="00BF1FFC" w:rsidP="006E498F">
            <w:pPr>
              <w:spacing w:line="259" w:lineRule="auto"/>
              <w:jc w:val="both"/>
              <w:rPr>
                <w:rFonts w:ascii="Montserrat" w:hAnsi="Montserrat"/>
                <w:sz w:val="20"/>
                <w:szCs w:val="20"/>
              </w:rPr>
            </w:pPr>
            <w:r w:rsidRPr="00366A8A">
              <w:rPr>
                <w:rFonts w:ascii="Montserrat" w:hAnsi="Montserrat"/>
                <w:sz w:val="20"/>
                <w:szCs w:val="20"/>
              </w:rPr>
              <w:t xml:space="preserve">0 </w:t>
            </w:r>
          </w:p>
        </w:tc>
        <w:tc>
          <w:tcPr>
            <w:tcW w:w="489" w:type="pct"/>
            <w:tcBorders>
              <w:top w:val="single" w:sz="4" w:space="0" w:color="000000"/>
              <w:left w:val="single" w:sz="4" w:space="0" w:color="000000"/>
              <w:bottom w:val="single" w:sz="4" w:space="0" w:color="000000"/>
              <w:right w:val="single" w:sz="4" w:space="0" w:color="000000"/>
            </w:tcBorders>
            <w:vAlign w:val="center"/>
          </w:tcPr>
          <w:p w14:paraId="564F31CF" w14:textId="77777777" w:rsidR="00BF1FFC" w:rsidRPr="00366A8A" w:rsidRDefault="00BF1FFC" w:rsidP="006E498F">
            <w:pPr>
              <w:spacing w:line="259" w:lineRule="auto"/>
              <w:ind w:left="54"/>
              <w:jc w:val="both"/>
              <w:rPr>
                <w:rFonts w:ascii="Montserrat" w:hAnsi="Montserrat"/>
                <w:sz w:val="20"/>
                <w:szCs w:val="20"/>
              </w:rPr>
            </w:pPr>
            <w:r w:rsidRPr="00366A8A">
              <w:rPr>
                <w:rFonts w:ascii="Montserrat" w:hAnsi="Montserrat"/>
                <w:sz w:val="20"/>
                <w:szCs w:val="20"/>
              </w:rPr>
              <w:t xml:space="preserve">1 </w:t>
            </w:r>
          </w:p>
        </w:tc>
      </w:tr>
      <w:tr w:rsidR="00BF1FFC" w:rsidRPr="00366A8A" w14:paraId="65E67FD9" w14:textId="77777777" w:rsidTr="00203D92">
        <w:trPr>
          <w:trHeight w:val="402"/>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4BD3DADE" w14:textId="77777777" w:rsidR="00BF1FFC" w:rsidRPr="00366A8A" w:rsidRDefault="00BF1FFC" w:rsidP="006E498F">
            <w:pPr>
              <w:spacing w:line="259" w:lineRule="auto"/>
              <w:ind w:left="47"/>
              <w:jc w:val="both"/>
              <w:rPr>
                <w:rFonts w:ascii="Montserrat" w:hAnsi="Montserrat"/>
                <w:sz w:val="20"/>
                <w:szCs w:val="20"/>
              </w:rPr>
            </w:pPr>
            <w:r w:rsidRPr="00366A8A">
              <w:rPr>
                <w:rFonts w:ascii="Montserrat" w:hAnsi="Montserrat"/>
                <w:b/>
                <w:sz w:val="20"/>
                <w:szCs w:val="20"/>
              </w:rPr>
              <w:t xml:space="preserve">6 </w:t>
            </w:r>
          </w:p>
        </w:tc>
        <w:tc>
          <w:tcPr>
            <w:tcW w:w="3547" w:type="pct"/>
            <w:tcBorders>
              <w:top w:val="single" w:sz="4" w:space="0" w:color="000000"/>
              <w:left w:val="single" w:sz="4" w:space="0" w:color="000000"/>
              <w:bottom w:val="single" w:sz="4" w:space="0" w:color="000000"/>
              <w:right w:val="single" w:sz="4" w:space="0" w:color="000000"/>
            </w:tcBorders>
            <w:vAlign w:val="center"/>
          </w:tcPr>
          <w:p w14:paraId="19805416" w14:textId="77777777" w:rsidR="00BF1FFC" w:rsidRPr="00366A8A" w:rsidRDefault="00BF1FFC" w:rsidP="006E498F">
            <w:pPr>
              <w:jc w:val="both"/>
              <w:rPr>
                <w:rFonts w:ascii="Montserrat" w:hAnsi="Montserrat"/>
                <w:b/>
                <w:sz w:val="20"/>
                <w:szCs w:val="20"/>
              </w:rPr>
            </w:pPr>
            <w:r w:rsidRPr="00366A8A">
              <w:rPr>
                <w:rFonts w:ascii="Montserrat" w:hAnsi="Montserrat"/>
                <w:b/>
                <w:sz w:val="20"/>
                <w:szCs w:val="20"/>
              </w:rPr>
              <w:t xml:space="preserve">Carta canje (Cuando aplique) </w:t>
            </w:r>
          </w:p>
        </w:tc>
        <w:tc>
          <w:tcPr>
            <w:tcW w:w="614" w:type="pct"/>
            <w:tcBorders>
              <w:top w:val="single" w:sz="4" w:space="0" w:color="000000"/>
              <w:left w:val="single" w:sz="4" w:space="0" w:color="000000"/>
              <w:bottom w:val="single" w:sz="4" w:space="0" w:color="000000"/>
              <w:right w:val="single" w:sz="4" w:space="0" w:color="000000"/>
            </w:tcBorders>
          </w:tcPr>
          <w:p w14:paraId="6B2696DF" w14:textId="77777777" w:rsidR="00BF1FFC" w:rsidRPr="00366A8A" w:rsidRDefault="00BF1FFC" w:rsidP="006E498F">
            <w:pPr>
              <w:spacing w:line="259" w:lineRule="auto"/>
              <w:jc w:val="both"/>
              <w:rPr>
                <w:rFonts w:ascii="Montserrat" w:hAnsi="Montserrat"/>
                <w:sz w:val="20"/>
                <w:szCs w:val="20"/>
              </w:rPr>
            </w:pPr>
            <w:r w:rsidRPr="00366A8A">
              <w:rPr>
                <w:rFonts w:ascii="Montserrat" w:hAnsi="Montserrat"/>
                <w:sz w:val="20"/>
                <w:szCs w:val="20"/>
              </w:rPr>
              <w:t>1</w:t>
            </w:r>
          </w:p>
        </w:tc>
        <w:tc>
          <w:tcPr>
            <w:tcW w:w="489" w:type="pct"/>
            <w:tcBorders>
              <w:top w:val="single" w:sz="4" w:space="0" w:color="000000"/>
              <w:left w:val="single" w:sz="4" w:space="0" w:color="000000"/>
              <w:bottom w:val="single" w:sz="4" w:space="0" w:color="000000"/>
              <w:right w:val="single" w:sz="4" w:space="0" w:color="000000"/>
            </w:tcBorders>
            <w:vAlign w:val="center"/>
          </w:tcPr>
          <w:p w14:paraId="4276E2C5" w14:textId="77777777" w:rsidR="00BF1FFC" w:rsidRPr="00366A8A" w:rsidRDefault="00BF1FFC" w:rsidP="006E498F">
            <w:pPr>
              <w:spacing w:line="259" w:lineRule="auto"/>
              <w:ind w:left="54"/>
              <w:jc w:val="both"/>
              <w:rPr>
                <w:rFonts w:ascii="Montserrat" w:hAnsi="Montserrat"/>
                <w:sz w:val="20"/>
                <w:szCs w:val="20"/>
              </w:rPr>
            </w:pPr>
            <w:r w:rsidRPr="00366A8A">
              <w:rPr>
                <w:rFonts w:ascii="Montserrat" w:hAnsi="Montserrat"/>
                <w:sz w:val="20"/>
                <w:szCs w:val="20"/>
              </w:rPr>
              <w:t>1</w:t>
            </w:r>
          </w:p>
        </w:tc>
      </w:tr>
      <w:tr w:rsidR="00BF1FFC" w:rsidRPr="00366A8A" w14:paraId="33ED3451" w14:textId="77777777" w:rsidTr="00203D92">
        <w:trPr>
          <w:trHeight w:val="403"/>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56C39154" w14:textId="77777777" w:rsidR="00BF1FFC" w:rsidRPr="00366A8A" w:rsidRDefault="00BF1FFC" w:rsidP="006E498F">
            <w:pPr>
              <w:spacing w:line="259" w:lineRule="auto"/>
              <w:ind w:left="49"/>
              <w:jc w:val="both"/>
              <w:rPr>
                <w:rFonts w:ascii="Montserrat" w:hAnsi="Montserrat"/>
                <w:sz w:val="20"/>
                <w:szCs w:val="20"/>
              </w:rPr>
            </w:pPr>
            <w:r w:rsidRPr="00366A8A">
              <w:rPr>
                <w:rFonts w:ascii="Montserrat" w:hAnsi="Montserrat"/>
                <w:b/>
                <w:sz w:val="20"/>
                <w:szCs w:val="20"/>
              </w:rPr>
              <w:t xml:space="preserve">7 </w:t>
            </w:r>
          </w:p>
        </w:tc>
        <w:tc>
          <w:tcPr>
            <w:tcW w:w="3547" w:type="pct"/>
            <w:tcBorders>
              <w:top w:val="single" w:sz="4" w:space="0" w:color="000000"/>
              <w:left w:val="single" w:sz="4" w:space="0" w:color="000000"/>
              <w:bottom w:val="single" w:sz="4" w:space="0" w:color="000000"/>
              <w:right w:val="single" w:sz="4" w:space="0" w:color="000000"/>
            </w:tcBorders>
            <w:vAlign w:val="center"/>
          </w:tcPr>
          <w:p w14:paraId="27AB3A21" w14:textId="77777777" w:rsidR="00BF1FFC" w:rsidRPr="00366A8A" w:rsidRDefault="00BF1FFC" w:rsidP="006E498F">
            <w:pPr>
              <w:jc w:val="both"/>
              <w:rPr>
                <w:rFonts w:ascii="Montserrat" w:hAnsi="Montserrat"/>
                <w:b/>
                <w:sz w:val="20"/>
                <w:szCs w:val="20"/>
              </w:rPr>
            </w:pPr>
            <w:r w:rsidRPr="00366A8A">
              <w:rPr>
                <w:rFonts w:ascii="Montserrat" w:hAnsi="Montserrat"/>
                <w:b/>
                <w:sz w:val="20"/>
                <w:szCs w:val="20"/>
              </w:rPr>
              <w:t>Garantía contra defectos de fabricación y otros vicios ocultos</w:t>
            </w:r>
          </w:p>
        </w:tc>
        <w:tc>
          <w:tcPr>
            <w:tcW w:w="614" w:type="pct"/>
            <w:tcBorders>
              <w:top w:val="single" w:sz="4" w:space="0" w:color="000000"/>
              <w:left w:val="single" w:sz="4" w:space="0" w:color="000000"/>
              <w:bottom w:val="single" w:sz="4" w:space="0" w:color="000000"/>
              <w:right w:val="single" w:sz="4" w:space="0" w:color="000000"/>
            </w:tcBorders>
          </w:tcPr>
          <w:p w14:paraId="6EE1CC11" w14:textId="77777777" w:rsidR="00BF1FFC" w:rsidRPr="00366A8A" w:rsidRDefault="00BF1FFC" w:rsidP="006E498F">
            <w:pPr>
              <w:spacing w:line="259" w:lineRule="auto"/>
              <w:jc w:val="both"/>
              <w:rPr>
                <w:rFonts w:ascii="Montserrat" w:hAnsi="Montserrat"/>
                <w:sz w:val="20"/>
                <w:szCs w:val="20"/>
              </w:rPr>
            </w:pPr>
            <w:r w:rsidRPr="00366A8A">
              <w:rPr>
                <w:rFonts w:ascii="Montserrat" w:hAnsi="Montserrat"/>
                <w:sz w:val="20"/>
                <w:szCs w:val="20"/>
              </w:rPr>
              <w:t>1</w:t>
            </w:r>
          </w:p>
        </w:tc>
        <w:tc>
          <w:tcPr>
            <w:tcW w:w="489" w:type="pct"/>
            <w:tcBorders>
              <w:top w:val="single" w:sz="4" w:space="0" w:color="000000"/>
              <w:left w:val="single" w:sz="4" w:space="0" w:color="000000"/>
              <w:bottom w:val="single" w:sz="4" w:space="0" w:color="000000"/>
              <w:right w:val="single" w:sz="4" w:space="0" w:color="000000"/>
            </w:tcBorders>
            <w:vAlign w:val="center"/>
          </w:tcPr>
          <w:p w14:paraId="675E9E56" w14:textId="77777777" w:rsidR="00BF1FFC" w:rsidRPr="00366A8A" w:rsidRDefault="00BF1FFC" w:rsidP="006E498F">
            <w:pPr>
              <w:spacing w:line="259" w:lineRule="auto"/>
              <w:ind w:left="54"/>
              <w:jc w:val="both"/>
              <w:rPr>
                <w:rFonts w:ascii="Montserrat" w:hAnsi="Montserrat"/>
                <w:sz w:val="20"/>
                <w:szCs w:val="20"/>
              </w:rPr>
            </w:pPr>
            <w:r w:rsidRPr="00366A8A">
              <w:rPr>
                <w:rFonts w:ascii="Montserrat" w:hAnsi="Montserrat"/>
                <w:sz w:val="20"/>
                <w:szCs w:val="20"/>
              </w:rPr>
              <w:t>1</w:t>
            </w:r>
          </w:p>
        </w:tc>
      </w:tr>
      <w:tr w:rsidR="00BF1FFC" w:rsidRPr="00366A8A" w14:paraId="4ECEF800" w14:textId="77777777" w:rsidTr="00203D92">
        <w:trPr>
          <w:trHeight w:val="402"/>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2DFCD08F" w14:textId="77777777" w:rsidR="00BF1FFC" w:rsidRPr="00366A8A" w:rsidRDefault="00BF1FFC" w:rsidP="006E498F">
            <w:pPr>
              <w:spacing w:line="259" w:lineRule="auto"/>
              <w:ind w:left="46"/>
              <w:jc w:val="both"/>
              <w:rPr>
                <w:rFonts w:ascii="Montserrat" w:hAnsi="Montserrat"/>
                <w:sz w:val="20"/>
                <w:szCs w:val="20"/>
              </w:rPr>
            </w:pPr>
            <w:r w:rsidRPr="00366A8A">
              <w:rPr>
                <w:rFonts w:ascii="Montserrat" w:hAnsi="Montserrat"/>
                <w:b/>
                <w:sz w:val="20"/>
                <w:szCs w:val="20"/>
              </w:rPr>
              <w:t xml:space="preserve">8 </w:t>
            </w:r>
          </w:p>
        </w:tc>
        <w:tc>
          <w:tcPr>
            <w:tcW w:w="3547" w:type="pct"/>
            <w:tcBorders>
              <w:top w:val="single" w:sz="4" w:space="0" w:color="000000"/>
              <w:left w:val="single" w:sz="4" w:space="0" w:color="000000"/>
              <w:bottom w:val="single" w:sz="4" w:space="0" w:color="000000"/>
              <w:right w:val="single" w:sz="4" w:space="0" w:color="000000"/>
            </w:tcBorders>
            <w:vAlign w:val="center"/>
          </w:tcPr>
          <w:p w14:paraId="56D9BC37" w14:textId="77777777" w:rsidR="00BF1FFC" w:rsidRPr="00366A8A" w:rsidRDefault="00BF1FFC" w:rsidP="006E498F">
            <w:pPr>
              <w:jc w:val="both"/>
              <w:rPr>
                <w:rFonts w:ascii="Montserrat" w:hAnsi="Montserrat"/>
                <w:b/>
                <w:sz w:val="20"/>
                <w:szCs w:val="20"/>
              </w:rPr>
            </w:pPr>
            <w:r w:rsidRPr="00366A8A">
              <w:rPr>
                <w:rFonts w:ascii="Montserrat" w:hAnsi="Montserrat"/>
                <w:b/>
                <w:sz w:val="20"/>
                <w:szCs w:val="20"/>
              </w:rPr>
              <w:t xml:space="preserve">Oficio de liberación de COFEPRIS (Cuando aplique) </w:t>
            </w:r>
          </w:p>
        </w:tc>
        <w:tc>
          <w:tcPr>
            <w:tcW w:w="614" w:type="pct"/>
            <w:tcBorders>
              <w:top w:val="single" w:sz="4" w:space="0" w:color="000000"/>
              <w:left w:val="single" w:sz="4" w:space="0" w:color="000000"/>
              <w:bottom w:val="single" w:sz="4" w:space="0" w:color="000000"/>
              <w:right w:val="single" w:sz="4" w:space="0" w:color="000000"/>
            </w:tcBorders>
          </w:tcPr>
          <w:p w14:paraId="7A1661A5" w14:textId="77777777" w:rsidR="00BF1FFC" w:rsidRPr="00366A8A" w:rsidRDefault="00BF1FFC" w:rsidP="006E498F">
            <w:pPr>
              <w:spacing w:line="259" w:lineRule="auto"/>
              <w:jc w:val="both"/>
              <w:rPr>
                <w:rFonts w:ascii="Montserrat" w:hAnsi="Montserrat"/>
                <w:sz w:val="20"/>
                <w:szCs w:val="20"/>
              </w:rPr>
            </w:pPr>
            <w:r w:rsidRPr="00366A8A">
              <w:rPr>
                <w:rFonts w:ascii="Montserrat" w:hAnsi="Montserrat"/>
                <w:sz w:val="20"/>
                <w:szCs w:val="20"/>
              </w:rPr>
              <w:t>0</w:t>
            </w:r>
          </w:p>
        </w:tc>
        <w:tc>
          <w:tcPr>
            <w:tcW w:w="489" w:type="pct"/>
            <w:tcBorders>
              <w:top w:val="single" w:sz="4" w:space="0" w:color="000000"/>
              <w:left w:val="single" w:sz="4" w:space="0" w:color="000000"/>
              <w:bottom w:val="single" w:sz="4" w:space="0" w:color="000000"/>
              <w:right w:val="single" w:sz="4" w:space="0" w:color="000000"/>
            </w:tcBorders>
            <w:vAlign w:val="center"/>
          </w:tcPr>
          <w:p w14:paraId="47ACE4B6" w14:textId="77777777" w:rsidR="00BF1FFC" w:rsidRPr="00366A8A" w:rsidRDefault="00BF1FFC" w:rsidP="006E498F">
            <w:pPr>
              <w:spacing w:line="259" w:lineRule="auto"/>
              <w:ind w:left="54"/>
              <w:jc w:val="both"/>
              <w:rPr>
                <w:rFonts w:ascii="Montserrat" w:hAnsi="Montserrat"/>
                <w:sz w:val="20"/>
                <w:szCs w:val="20"/>
              </w:rPr>
            </w:pPr>
            <w:r w:rsidRPr="00366A8A">
              <w:rPr>
                <w:rFonts w:ascii="Montserrat" w:hAnsi="Montserrat"/>
                <w:sz w:val="20"/>
                <w:szCs w:val="20"/>
              </w:rPr>
              <w:t>1</w:t>
            </w:r>
          </w:p>
        </w:tc>
      </w:tr>
      <w:tr w:rsidR="00BF1FFC" w:rsidRPr="00366A8A" w14:paraId="077A41AA" w14:textId="77777777" w:rsidTr="00203D92">
        <w:trPr>
          <w:trHeight w:val="404"/>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750D08B0" w14:textId="77777777" w:rsidR="00BF1FFC" w:rsidRPr="00366A8A" w:rsidRDefault="00BF1FFC" w:rsidP="006E498F">
            <w:pPr>
              <w:spacing w:line="259" w:lineRule="auto"/>
              <w:ind w:left="49"/>
              <w:jc w:val="both"/>
              <w:rPr>
                <w:rFonts w:ascii="Montserrat" w:hAnsi="Montserrat"/>
                <w:b/>
                <w:sz w:val="20"/>
                <w:szCs w:val="20"/>
              </w:rPr>
            </w:pPr>
            <w:r w:rsidRPr="00366A8A">
              <w:rPr>
                <w:rFonts w:ascii="Montserrat" w:hAnsi="Montserrat"/>
                <w:b/>
                <w:sz w:val="20"/>
                <w:szCs w:val="20"/>
              </w:rPr>
              <w:t>9</w:t>
            </w:r>
          </w:p>
        </w:tc>
        <w:tc>
          <w:tcPr>
            <w:tcW w:w="3547" w:type="pct"/>
            <w:tcBorders>
              <w:top w:val="single" w:sz="4" w:space="0" w:color="000000"/>
              <w:left w:val="single" w:sz="4" w:space="0" w:color="000000"/>
              <w:bottom w:val="single" w:sz="4" w:space="0" w:color="000000"/>
              <w:right w:val="single" w:sz="4" w:space="0" w:color="000000"/>
            </w:tcBorders>
            <w:vAlign w:val="center"/>
          </w:tcPr>
          <w:p w14:paraId="10134F56" w14:textId="77777777" w:rsidR="00BF1FFC" w:rsidRPr="00366A8A" w:rsidRDefault="00BF1FFC" w:rsidP="006E498F">
            <w:pPr>
              <w:jc w:val="both"/>
              <w:rPr>
                <w:rFonts w:ascii="Montserrat" w:hAnsi="Montserrat"/>
                <w:b/>
                <w:sz w:val="20"/>
                <w:szCs w:val="20"/>
              </w:rPr>
            </w:pPr>
            <w:r w:rsidRPr="00366A8A">
              <w:rPr>
                <w:rFonts w:ascii="Montserrat" w:hAnsi="Montserrat"/>
                <w:b/>
                <w:sz w:val="20"/>
                <w:szCs w:val="20"/>
              </w:rPr>
              <w:t>Registro o documento equivalente (Cuando aplique)</w:t>
            </w:r>
          </w:p>
        </w:tc>
        <w:tc>
          <w:tcPr>
            <w:tcW w:w="614" w:type="pct"/>
            <w:tcBorders>
              <w:top w:val="single" w:sz="4" w:space="0" w:color="000000"/>
              <w:left w:val="single" w:sz="4" w:space="0" w:color="000000"/>
              <w:bottom w:val="single" w:sz="4" w:space="0" w:color="000000"/>
              <w:right w:val="single" w:sz="4" w:space="0" w:color="000000"/>
            </w:tcBorders>
          </w:tcPr>
          <w:p w14:paraId="4FD75269" w14:textId="77777777" w:rsidR="00BF1FFC" w:rsidRPr="00366A8A" w:rsidRDefault="00BF1FFC" w:rsidP="006E498F">
            <w:pPr>
              <w:spacing w:line="259" w:lineRule="auto"/>
              <w:ind w:left="52"/>
              <w:jc w:val="both"/>
              <w:rPr>
                <w:rFonts w:ascii="Montserrat" w:hAnsi="Montserrat"/>
                <w:sz w:val="20"/>
                <w:szCs w:val="20"/>
              </w:rPr>
            </w:pPr>
            <w:r w:rsidRPr="00366A8A">
              <w:rPr>
                <w:rFonts w:ascii="Montserrat" w:hAnsi="Montserrat"/>
                <w:sz w:val="20"/>
                <w:szCs w:val="20"/>
              </w:rPr>
              <w:t>0</w:t>
            </w:r>
          </w:p>
        </w:tc>
        <w:tc>
          <w:tcPr>
            <w:tcW w:w="489" w:type="pct"/>
            <w:tcBorders>
              <w:top w:val="single" w:sz="4" w:space="0" w:color="000000"/>
              <w:left w:val="single" w:sz="4" w:space="0" w:color="000000"/>
              <w:bottom w:val="single" w:sz="4" w:space="0" w:color="000000"/>
              <w:right w:val="single" w:sz="4" w:space="0" w:color="000000"/>
            </w:tcBorders>
            <w:vAlign w:val="center"/>
          </w:tcPr>
          <w:p w14:paraId="12815A84" w14:textId="77777777" w:rsidR="00BF1FFC" w:rsidRPr="00366A8A" w:rsidRDefault="00BF1FFC" w:rsidP="006E498F">
            <w:pPr>
              <w:spacing w:line="259" w:lineRule="auto"/>
              <w:ind w:left="55"/>
              <w:jc w:val="both"/>
              <w:rPr>
                <w:rFonts w:ascii="Montserrat" w:hAnsi="Montserrat"/>
                <w:sz w:val="20"/>
                <w:szCs w:val="20"/>
              </w:rPr>
            </w:pPr>
            <w:r w:rsidRPr="00366A8A">
              <w:rPr>
                <w:rFonts w:ascii="Montserrat" w:hAnsi="Montserrat"/>
                <w:sz w:val="20"/>
                <w:szCs w:val="20"/>
              </w:rPr>
              <w:t>2</w:t>
            </w:r>
          </w:p>
        </w:tc>
      </w:tr>
      <w:tr w:rsidR="00BF1FFC" w:rsidRPr="00366A8A" w14:paraId="1BB9C67A" w14:textId="77777777" w:rsidTr="00203D92">
        <w:trPr>
          <w:trHeight w:val="580"/>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7835C3B6" w14:textId="77777777" w:rsidR="00BF1FFC" w:rsidRPr="00366A8A" w:rsidRDefault="00BF1FFC" w:rsidP="006E498F">
            <w:pPr>
              <w:spacing w:line="259" w:lineRule="auto"/>
              <w:ind w:left="49"/>
              <w:jc w:val="both"/>
              <w:rPr>
                <w:rFonts w:ascii="Montserrat" w:hAnsi="Montserrat"/>
                <w:sz w:val="20"/>
                <w:szCs w:val="20"/>
              </w:rPr>
            </w:pPr>
            <w:r w:rsidRPr="00366A8A">
              <w:rPr>
                <w:rFonts w:ascii="Montserrat" w:hAnsi="Montserrat"/>
                <w:b/>
                <w:sz w:val="20"/>
                <w:szCs w:val="20"/>
              </w:rPr>
              <w:t xml:space="preserve">10 </w:t>
            </w:r>
          </w:p>
        </w:tc>
        <w:tc>
          <w:tcPr>
            <w:tcW w:w="3547" w:type="pct"/>
            <w:tcBorders>
              <w:top w:val="single" w:sz="4" w:space="0" w:color="000000"/>
              <w:left w:val="single" w:sz="4" w:space="0" w:color="000000"/>
              <w:bottom w:val="single" w:sz="4" w:space="0" w:color="000000"/>
              <w:right w:val="single" w:sz="4" w:space="0" w:color="000000"/>
            </w:tcBorders>
            <w:vAlign w:val="center"/>
          </w:tcPr>
          <w:p w14:paraId="41A21CB8" w14:textId="77777777" w:rsidR="00BF1FFC" w:rsidRPr="00366A8A" w:rsidRDefault="00BF1FFC" w:rsidP="006E498F">
            <w:pPr>
              <w:spacing w:line="259" w:lineRule="auto"/>
              <w:jc w:val="both"/>
              <w:rPr>
                <w:rFonts w:ascii="Montserrat" w:hAnsi="Montserrat"/>
                <w:sz w:val="20"/>
                <w:szCs w:val="20"/>
              </w:rPr>
            </w:pPr>
            <w:r w:rsidRPr="00366A8A">
              <w:rPr>
                <w:rFonts w:ascii="Montserrat" w:hAnsi="Montserrat"/>
                <w:b/>
                <w:sz w:val="20"/>
                <w:szCs w:val="20"/>
              </w:rPr>
              <w:t>Evidencia de monitoreo de red fría</w:t>
            </w:r>
          </w:p>
        </w:tc>
        <w:tc>
          <w:tcPr>
            <w:tcW w:w="614" w:type="pct"/>
            <w:tcBorders>
              <w:top w:val="single" w:sz="4" w:space="0" w:color="000000"/>
              <w:left w:val="single" w:sz="4" w:space="0" w:color="000000"/>
              <w:bottom w:val="single" w:sz="4" w:space="0" w:color="000000"/>
              <w:right w:val="single" w:sz="4" w:space="0" w:color="000000"/>
            </w:tcBorders>
            <w:vAlign w:val="center"/>
          </w:tcPr>
          <w:p w14:paraId="0334A593" w14:textId="77777777" w:rsidR="00BF1FFC" w:rsidRPr="00366A8A" w:rsidRDefault="00BF1FFC" w:rsidP="006E498F">
            <w:pPr>
              <w:spacing w:line="259" w:lineRule="auto"/>
              <w:ind w:left="52"/>
              <w:jc w:val="both"/>
              <w:rPr>
                <w:rFonts w:ascii="Montserrat" w:hAnsi="Montserrat"/>
                <w:sz w:val="20"/>
                <w:szCs w:val="20"/>
              </w:rPr>
            </w:pPr>
            <w:r w:rsidRPr="00366A8A">
              <w:rPr>
                <w:rFonts w:ascii="Montserrat" w:hAnsi="Montserrat"/>
                <w:sz w:val="20"/>
                <w:szCs w:val="20"/>
              </w:rPr>
              <w:t xml:space="preserve">1 </w:t>
            </w:r>
          </w:p>
        </w:tc>
        <w:tc>
          <w:tcPr>
            <w:tcW w:w="489" w:type="pct"/>
            <w:tcBorders>
              <w:top w:val="single" w:sz="4" w:space="0" w:color="000000"/>
              <w:left w:val="single" w:sz="4" w:space="0" w:color="000000"/>
              <w:bottom w:val="single" w:sz="4" w:space="0" w:color="000000"/>
              <w:right w:val="single" w:sz="4" w:space="0" w:color="000000"/>
            </w:tcBorders>
            <w:vAlign w:val="center"/>
          </w:tcPr>
          <w:p w14:paraId="15C0AD01" w14:textId="77777777" w:rsidR="00BF1FFC" w:rsidRPr="00366A8A" w:rsidRDefault="00BF1FFC" w:rsidP="006E498F">
            <w:pPr>
              <w:spacing w:line="259" w:lineRule="auto"/>
              <w:ind w:left="55"/>
              <w:jc w:val="both"/>
              <w:rPr>
                <w:rFonts w:ascii="Montserrat" w:hAnsi="Montserrat"/>
                <w:sz w:val="20"/>
                <w:szCs w:val="20"/>
              </w:rPr>
            </w:pPr>
            <w:r w:rsidRPr="00366A8A">
              <w:rPr>
                <w:rFonts w:ascii="Montserrat" w:hAnsi="Montserrat"/>
                <w:sz w:val="20"/>
                <w:szCs w:val="20"/>
              </w:rPr>
              <w:t>0</w:t>
            </w:r>
          </w:p>
        </w:tc>
      </w:tr>
    </w:tbl>
    <w:p w14:paraId="40FFE8E6" w14:textId="77777777" w:rsidR="00BF1FFC" w:rsidRPr="00366A8A" w:rsidRDefault="00BF1FFC" w:rsidP="006E498F">
      <w:pPr>
        <w:jc w:val="both"/>
        <w:rPr>
          <w:rFonts w:ascii="Montserrat" w:hAnsi="Montserrat"/>
          <w:sz w:val="20"/>
          <w:szCs w:val="20"/>
        </w:rPr>
      </w:pPr>
    </w:p>
    <w:p w14:paraId="34968A56" w14:textId="38653D7B" w:rsidR="00BF1FFC" w:rsidRPr="00366A8A" w:rsidRDefault="00BF1FFC" w:rsidP="006E498F">
      <w:pPr>
        <w:jc w:val="both"/>
        <w:rPr>
          <w:rFonts w:ascii="Montserrat" w:hAnsi="Montserrat"/>
          <w:sz w:val="20"/>
          <w:szCs w:val="20"/>
        </w:rPr>
      </w:pPr>
      <w:r w:rsidRPr="00366A8A">
        <w:rPr>
          <w:rFonts w:ascii="Montserrat" w:hAnsi="Montserrat"/>
          <w:sz w:val="20"/>
          <w:szCs w:val="20"/>
        </w:rPr>
        <w:t xml:space="preserve">*Para la entrega los </w:t>
      </w:r>
      <w:r w:rsidRPr="00366A8A">
        <w:rPr>
          <w:rFonts w:ascii="Montserrat" w:hAnsi="Montserrat"/>
          <w:b/>
          <w:sz w:val="20"/>
          <w:szCs w:val="20"/>
        </w:rPr>
        <w:t>PROVEEDORES</w:t>
      </w:r>
      <w:r w:rsidRPr="00366A8A">
        <w:rPr>
          <w:rFonts w:ascii="Montserrat" w:hAnsi="Montserrat"/>
          <w:sz w:val="20"/>
          <w:szCs w:val="20"/>
        </w:rPr>
        <w:t xml:space="preserve"> de bienes terapéuticos en almacén del </w:t>
      </w:r>
      <w:r w:rsidRPr="00366A8A">
        <w:rPr>
          <w:rFonts w:ascii="Montserrat" w:hAnsi="Montserrat"/>
          <w:b/>
          <w:sz w:val="20"/>
          <w:szCs w:val="20"/>
        </w:rPr>
        <w:t>ADMINISTRADOR</w:t>
      </w:r>
      <w:r w:rsidRPr="00366A8A">
        <w:rPr>
          <w:rFonts w:ascii="Montserrat" w:hAnsi="Montserrat"/>
          <w:sz w:val="20"/>
          <w:szCs w:val="20"/>
        </w:rPr>
        <w:t xml:space="preserve">, el proveedor llevará dos originales y una copia, de las cuales la copia con sello se entregará al </w:t>
      </w:r>
      <w:r w:rsidRPr="00366A8A">
        <w:rPr>
          <w:rFonts w:ascii="Montserrat" w:hAnsi="Montserrat"/>
          <w:b/>
          <w:sz w:val="20"/>
          <w:szCs w:val="20"/>
        </w:rPr>
        <w:lastRenderedPageBreak/>
        <w:t>PROVEEDOR</w:t>
      </w:r>
      <w:r w:rsidRPr="00366A8A">
        <w:rPr>
          <w:rFonts w:ascii="Montserrat" w:hAnsi="Montserrat"/>
          <w:sz w:val="20"/>
          <w:szCs w:val="20"/>
        </w:rPr>
        <w:t xml:space="preserve"> de bienes terapéuticos para su respaldo y los dos originales serán sellados en destino final, uno se quedará en destino y el segundo servirá para respaldo del </w:t>
      </w:r>
      <w:r w:rsidR="00A5200B" w:rsidRPr="00366A8A">
        <w:rPr>
          <w:rFonts w:ascii="Montserrat" w:hAnsi="Montserrat"/>
          <w:b/>
          <w:sz w:val="20"/>
          <w:szCs w:val="20"/>
        </w:rPr>
        <w:t xml:space="preserve">ENCARGADO DE </w:t>
      </w:r>
      <w:r w:rsidRPr="00366A8A">
        <w:rPr>
          <w:rFonts w:ascii="Montserrat" w:hAnsi="Montserrat"/>
          <w:b/>
          <w:sz w:val="20"/>
          <w:szCs w:val="20"/>
        </w:rPr>
        <w:t>ALMACEN.</w:t>
      </w:r>
    </w:p>
    <w:p w14:paraId="0E45C35C" w14:textId="77777777" w:rsidR="00BF1FFC" w:rsidRPr="00366A8A" w:rsidRDefault="00BF1FFC" w:rsidP="006E498F">
      <w:pPr>
        <w:spacing w:after="168" w:line="268" w:lineRule="auto"/>
        <w:jc w:val="both"/>
        <w:rPr>
          <w:rFonts w:ascii="Montserrat" w:hAnsi="Montserrat"/>
          <w:b/>
          <w:sz w:val="20"/>
          <w:szCs w:val="20"/>
        </w:rPr>
      </w:pPr>
    </w:p>
    <w:p w14:paraId="25646A27" w14:textId="77777777" w:rsidR="00BF1FFC" w:rsidRPr="00366A8A" w:rsidRDefault="00BF1FFC" w:rsidP="006E498F">
      <w:pPr>
        <w:spacing w:after="168" w:line="268" w:lineRule="auto"/>
        <w:jc w:val="both"/>
        <w:rPr>
          <w:rFonts w:ascii="Montserrat" w:hAnsi="Montserrat"/>
          <w:b/>
          <w:sz w:val="20"/>
          <w:szCs w:val="20"/>
        </w:rPr>
      </w:pPr>
      <w:r w:rsidRPr="00366A8A">
        <w:rPr>
          <w:rFonts w:ascii="Montserrat" w:hAnsi="Montserrat"/>
          <w:b/>
          <w:sz w:val="20"/>
          <w:szCs w:val="20"/>
        </w:rPr>
        <w:t>INSPECCIÓN FÍSICA</w:t>
      </w:r>
    </w:p>
    <w:p w14:paraId="184929D2" w14:textId="77777777" w:rsidR="00BF1FFC" w:rsidRPr="00366A8A" w:rsidRDefault="00BF1FFC" w:rsidP="006E498F">
      <w:pPr>
        <w:spacing w:after="168" w:line="268" w:lineRule="auto"/>
        <w:ind w:left="278"/>
        <w:jc w:val="both"/>
        <w:rPr>
          <w:rFonts w:ascii="Montserrat" w:hAnsi="Montserrat"/>
          <w:sz w:val="20"/>
          <w:szCs w:val="20"/>
        </w:rPr>
      </w:pPr>
      <w:r w:rsidRPr="00366A8A">
        <w:rPr>
          <w:rFonts w:ascii="Montserrat" w:hAnsi="Montserrat"/>
          <w:b/>
          <w:sz w:val="20"/>
          <w:szCs w:val="20"/>
        </w:rPr>
        <w:t xml:space="preserve">Etiquetado y marbetes. </w:t>
      </w:r>
    </w:p>
    <w:p w14:paraId="49D613FD" w14:textId="77777777" w:rsidR="00BF1FFC" w:rsidRPr="00366A8A" w:rsidRDefault="00BF1FFC" w:rsidP="006E498F">
      <w:pPr>
        <w:spacing w:after="166"/>
        <w:ind w:firstLine="360"/>
        <w:jc w:val="both"/>
        <w:rPr>
          <w:rFonts w:ascii="Montserrat" w:hAnsi="Montserrat"/>
          <w:sz w:val="20"/>
          <w:szCs w:val="20"/>
        </w:rPr>
      </w:pPr>
      <w:r w:rsidRPr="00366A8A">
        <w:rPr>
          <w:rFonts w:ascii="Montserrat" w:hAnsi="Montserrat"/>
          <w:sz w:val="20"/>
          <w:szCs w:val="20"/>
        </w:rPr>
        <w:t xml:space="preserve">Los requisitos básicos indispensables que se deberán tener en cuenta para los etiquetados de medicamentos son los descritos en las siguientes Normas Oficiales Mexicanas: </w:t>
      </w:r>
    </w:p>
    <w:p w14:paraId="34C99B51" w14:textId="77777777" w:rsidR="00BF1FFC" w:rsidRPr="00366A8A" w:rsidRDefault="00BF1FFC" w:rsidP="006E498F">
      <w:pPr>
        <w:numPr>
          <w:ilvl w:val="0"/>
          <w:numId w:val="17"/>
        </w:numPr>
        <w:spacing w:after="168" w:line="269" w:lineRule="auto"/>
        <w:ind w:hanging="507"/>
        <w:jc w:val="both"/>
        <w:rPr>
          <w:rFonts w:ascii="Montserrat" w:hAnsi="Montserrat"/>
          <w:sz w:val="20"/>
          <w:szCs w:val="20"/>
        </w:rPr>
      </w:pPr>
      <w:r w:rsidRPr="00366A8A">
        <w:rPr>
          <w:rFonts w:ascii="Montserrat" w:hAnsi="Montserrat"/>
          <w:sz w:val="20"/>
          <w:szCs w:val="20"/>
        </w:rPr>
        <w:t xml:space="preserve">NORMA Oficial Mexicana NOM-072-SSA1-2012, Etiquetado de medicamentos y de remedios herbolarios. </w:t>
      </w:r>
    </w:p>
    <w:p w14:paraId="35583410" w14:textId="77777777" w:rsidR="00BF1FFC" w:rsidRPr="00366A8A" w:rsidRDefault="00BF1FFC" w:rsidP="006E498F">
      <w:pPr>
        <w:spacing w:after="159"/>
        <w:ind w:left="709"/>
        <w:jc w:val="both"/>
        <w:rPr>
          <w:rFonts w:ascii="Montserrat" w:hAnsi="Montserrat"/>
          <w:sz w:val="20"/>
          <w:szCs w:val="20"/>
        </w:rPr>
      </w:pPr>
      <w:r w:rsidRPr="00366A8A">
        <w:rPr>
          <w:rFonts w:ascii="Montserrat" w:hAnsi="Montserrat"/>
          <w:sz w:val="20"/>
          <w:szCs w:val="20"/>
        </w:rPr>
        <w:t xml:space="preserve">Los envases secundarios y a falta de estos los envases primarios, deberán contener contra etiquetas o leyendas, sin cubrir leyendas originales, indicando la clave del cuadro básico: </w:t>
      </w:r>
    </w:p>
    <w:p w14:paraId="13D22826" w14:textId="77777777" w:rsidR="00BF1FFC" w:rsidRPr="00366A8A" w:rsidRDefault="00BF1FFC" w:rsidP="006E498F">
      <w:pPr>
        <w:numPr>
          <w:ilvl w:val="2"/>
          <w:numId w:val="18"/>
        </w:numPr>
        <w:spacing w:line="259" w:lineRule="auto"/>
        <w:ind w:hanging="360"/>
        <w:jc w:val="both"/>
        <w:rPr>
          <w:rFonts w:ascii="Montserrat" w:hAnsi="Montserrat"/>
          <w:sz w:val="20"/>
          <w:szCs w:val="20"/>
        </w:rPr>
      </w:pPr>
      <w:r w:rsidRPr="00366A8A">
        <w:rPr>
          <w:rFonts w:ascii="Montserrat" w:hAnsi="Montserrat"/>
          <w:sz w:val="20"/>
          <w:szCs w:val="20"/>
          <w:u w:val="single" w:color="000000"/>
        </w:rPr>
        <w:t>Medicamentos:</w:t>
      </w:r>
      <w:r w:rsidRPr="00366A8A">
        <w:rPr>
          <w:rFonts w:ascii="Montserrat" w:hAnsi="Montserrat"/>
          <w:sz w:val="20"/>
          <w:szCs w:val="20"/>
        </w:rPr>
        <w:t xml:space="preserve"> </w:t>
      </w:r>
    </w:p>
    <w:p w14:paraId="005B0796" w14:textId="77777777" w:rsidR="00BF1FFC" w:rsidRPr="00366A8A" w:rsidRDefault="00BF1FFC" w:rsidP="006E498F">
      <w:pPr>
        <w:spacing w:after="152"/>
        <w:ind w:left="1863"/>
        <w:jc w:val="both"/>
        <w:rPr>
          <w:rFonts w:ascii="Montserrat" w:hAnsi="Montserrat"/>
          <w:sz w:val="20"/>
          <w:szCs w:val="20"/>
        </w:rPr>
      </w:pPr>
      <w:r w:rsidRPr="00366A8A">
        <w:rPr>
          <w:rFonts w:ascii="Montserrat" w:hAnsi="Montserrat"/>
          <w:sz w:val="20"/>
          <w:szCs w:val="20"/>
        </w:rPr>
        <w:t xml:space="preserve">Indicando la clave del bien de 10 a 12 dígitos. </w:t>
      </w:r>
    </w:p>
    <w:p w14:paraId="3F3EA76F" w14:textId="77777777" w:rsidR="00BF1FFC" w:rsidRPr="00366A8A" w:rsidRDefault="00BF1FFC" w:rsidP="006E498F">
      <w:pPr>
        <w:numPr>
          <w:ilvl w:val="0"/>
          <w:numId w:val="17"/>
        </w:numPr>
        <w:spacing w:after="168" w:line="269" w:lineRule="auto"/>
        <w:ind w:hanging="507"/>
        <w:jc w:val="both"/>
        <w:rPr>
          <w:rFonts w:ascii="Montserrat" w:hAnsi="Montserrat"/>
          <w:sz w:val="20"/>
          <w:szCs w:val="20"/>
        </w:rPr>
      </w:pPr>
      <w:r w:rsidRPr="00366A8A">
        <w:rPr>
          <w:rFonts w:ascii="Montserrat" w:hAnsi="Montserrat"/>
          <w:sz w:val="20"/>
          <w:szCs w:val="20"/>
        </w:rPr>
        <w:t xml:space="preserve">NORMA Oficial Mexicana NOM-137-SSA1-2008, Etiquetado de dispositivos médicos. </w:t>
      </w:r>
    </w:p>
    <w:p w14:paraId="61AA3207" w14:textId="77777777" w:rsidR="00BF1FFC" w:rsidRPr="00366A8A" w:rsidRDefault="00BF1FFC" w:rsidP="006E498F">
      <w:pPr>
        <w:spacing w:after="159"/>
        <w:ind w:left="709"/>
        <w:jc w:val="both"/>
        <w:rPr>
          <w:rFonts w:ascii="Montserrat" w:hAnsi="Montserrat"/>
          <w:sz w:val="20"/>
          <w:szCs w:val="20"/>
        </w:rPr>
      </w:pPr>
      <w:r w:rsidRPr="00366A8A">
        <w:rPr>
          <w:rFonts w:ascii="Montserrat" w:hAnsi="Montserrat"/>
          <w:sz w:val="20"/>
          <w:szCs w:val="20"/>
        </w:rPr>
        <w:t xml:space="preserve">Los envases secundarios y a falta de estos los envases primarios, deberán contener contra etiquetas o leyendas, sin cubrir leyendas originales, indicando la clave del cuadro básico: </w:t>
      </w:r>
    </w:p>
    <w:p w14:paraId="594E2390" w14:textId="77777777" w:rsidR="00BF1FFC" w:rsidRPr="00366A8A" w:rsidRDefault="00BF1FFC" w:rsidP="006E498F">
      <w:pPr>
        <w:numPr>
          <w:ilvl w:val="2"/>
          <w:numId w:val="18"/>
        </w:numPr>
        <w:spacing w:line="259" w:lineRule="auto"/>
        <w:ind w:hanging="360"/>
        <w:jc w:val="both"/>
        <w:rPr>
          <w:rFonts w:ascii="Montserrat" w:hAnsi="Montserrat"/>
          <w:sz w:val="20"/>
          <w:szCs w:val="20"/>
          <w:u w:val="single" w:color="000000"/>
        </w:rPr>
      </w:pPr>
      <w:r w:rsidRPr="00366A8A">
        <w:rPr>
          <w:rFonts w:ascii="Montserrat" w:hAnsi="Montserrat"/>
          <w:sz w:val="20"/>
          <w:szCs w:val="20"/>
          <w:u w:val="single" w:color="000000"/>
        </w:rPr>
        <w:t xml:space="preserve">Dispositivos médicos: </w:t>
      </w:r>
    </w:p>
    <w:p w14:paraId="7FBFA7D3" w14:textId="13EBAE8B" w:rsidR="00BF1FFC" w:rsidRPr="00366A8A" w:rsidRDefault="00A5200B" w:rsidP="006E498F">
      <w:pPr>
        <w:spacing w:after="152"/>
        <w:ind w:left="1863"/>
        <w:jc w:val="both"/>
        <w:rPr>
          <w:rFonts w:ascii="Montserrat" w:hAnsi="Montserrat"/>
          <w:sz w:val="20"/>
          <w:szCs w:val="20"/>
        </w:rPr>
      </w:pPr>
      <w:r w:rsidRPr="00366A8A">
        <w:rPr>
          <w:rFonts w:ascii="Montserrat" w:hAnsi="Montserrat"/>
          <w:sz w:val="20"/>
          <w:szCs w:val="20"/>
        </w:rPr>
        <w:t>Indicando</w:t>
      </w:r>
      <w:r w:rsidR="00BF1FFC" w:rsidRPr="00366A8A">
        <w:rPr>
          <w:rFonts w:ascii="Montserrat" w:hAnsi="Montserrat"/>
          <w:sz w:val="20"/>
          <w:szCs w:val="20"/>
        </w:rPr>
        <w:t xml:space="preserve"> la clave del bien a 10 dígitos. </w:t>
      </w:r>
    </w:p>
    <w:p w14:paraId="7696516B" w14:textId="77777777" w:rsidR="00BF1FFC" w:rsidRPr="00366A8A" w:rsidRDefault="00BF1FFC" w:rsidP="006E498F">
      <w:pPr>
        <w:spacing w:after="159"/>
        <w:jc w:val="both"/>
        <w:rPr>
          <w:rFonts w:ascii="Montserrat" w:hAnsi="Montserrat"/>
          <w:sz w:val="20"/>
          <w:szCs w:val="20"/>
        </w:rPr>
      </w:pPr>
      <w:r w:rsidRPr="00366A8A">
        <w:rPr>
          <w:rFonts w:ascii="Montserrat" w:hAnsi="Montserrat"/>
          <w:sz w:val="20"/>
          <w:szCs w:val="20"/>
        </w:rPr>
        <w:t xml:space="preserve">De igual manera deberá contener la </w:t>
      </w:r>
      <w:r w:rsidRPr="00366A8A">
        <w:rPr>
          <w:rFonts w:ascii="Montserrat" w:hAnsi="Montserrat"/>
          <w:sz w:val="20"/>
          <w:szCs w:val="20"/>
          <w:u w:val="single" w:color="000000"/>
        </w:rPr>
        <w:t>leyenda “Propiedad del Sector Salud, queda prohibida su venta”.</w:t>
      </w:r>
      <w:r w:rsidRPr="00366A8A">
        <w:rPr>
          <w:rFonts w:ascii="Montserrat" w:hAnsi="Montserrat"/>
          <w:sz w:val="20"/>
          <w:szCs w:val="20"/>
        </w:rPr>
        <w:t xml:space="preserve">  </w:t>
      </w:r>
    </w:p>
    <w:p w14:paraId="7FBE7B2A" w14:textId="77777777" w:rsidR="00BF1FFC" w:rsidRPr="00366A8A" w:rsidRDefault="00BF1FFC" w:rsidP="006E498F">
      <w:pPr>
        <w:spacing w:after="168" w:line="268" w:lineRule="auto"/>
        <w:jc w:val="both"/>
        <w:rPr>
          <w:rFonts w:ascii="Montserrat" w:hAnsi="Montserrat"/>
          <w:sz w:val="20"/>
          <w:szCs w:val="20"/>
        </w:rPr>
      </w:pPr>
      <w:r w:rsidRPr="00366A8A">
        <w:rPr>
          <w:rFonts w:ascii="Montserrat" w:hAnsi="Montserrat"/>
          <w:b/>
          <w:sz w:val="20"/>
          <w:szCs w:val="20"/>
        </w:rPr>
        <w:t>Etiqueta de identificación por colectivo</w:t>
      </w:r>
      <w:r w:rsidRPr="00366A8A">
        <w:rPr>
          <w:rFonts w:ascii="Montserrat" w:hAnsi="Montserrat"/>
          <w:sz w:val="20"/>
          <w:szCs w:val="20"/>
        </w:rPr>
        <w:t xml:space="preserve">  </w:t>
      </w:r>
    </w:p>
    <w:p w14:paraId="4987FFDB" w14:textId="77777777" w:rsidR="00BF1FFC" w:rsidRPr="00366A8A" w:rsidRDefault="00BF1FFC" w:rsidP="006E498F">
      <w:pPr>
        <w:jc w:val="both"/>
        <w:rPr>
          <w:rFonts w:ascii="Montserrat" w:hAnsi="Montserrat"/>
          <w:sz w:val="20"/>
          <w:szCs w:val="20"/>
        </w:rPr>
      </w:pPr>
      <w:r w:rsidRPr="00366A8A">
        <w:rPr>
          <w:rFonts w:ascii="Montserrat" w:hAnsi="Montserrat"/>
          <w:sz w:val="20"/>
          <w:szCs w:val="20"/>
        </w:rPr>
        <w:t xml:space="preserve">Etiqueta de identificación de colectivo (corrugado) con las siguientes características e información (Ver Figura 1): </w:t>
      </w:r>
    </w:p>
    <w:p w14:paraId="016F494E" w14:textId="77777777" w:rsidR="00BF1FFC" w:rsidRPr="00366A8A" w:rsidRDefault="00BF1FFC" w:rsidP="006E498F">
      <w:pPr>
        <w:ind w:left="228" w:right="680"/>
        <w:jc w:val="both"/>
        <w:rPr>
          <w:rFonts w:ascii="Montserrat" w:hAnsi="Montserrat"/>
          <w:sz w:val="20"/>
          <w:szCs w:val="20"/>
        </w:rPr>
      </w:pPr>
      <w:r w:rsidRPr="00366A8A">
        <w:rPr>
          <w:rFonts w:ascii="Montserrat" w:eastAsia="Calibri" w:hAnsi="Montserrat" w:cs="Calibri"/>
          <w:sz w:val="20"/>
          <w:szCs w:val="20"/>
        </w:rPr>
        <w:t xml:space="preserve"> </w:t>
      </w:r>
      <w:r w:rsidRPr="00366A8A">
        <w:rPr>
          <w:rFonts w:ascii="Montserrat" w:eastAsia="Calibri" w:hAnsi="Montserrat" w:cs="Calibri"/>
          <w:noProof/>
          <w:sz w:val="20"/>
          <w:szCs w:val="20"/>
          <w:lang w:val="es-MX" w:eastAsia="es-MX"/>
        </w:rPr>
        <mc:AlternateContent>
          <mc:Choice Requires="wpg">
            <w:drawing>
              <wp:inline distT="0" distB="0" distL="0" distR="0" wp14:anchorId="5EB0615B" wp14:editId="2F93D925">
                <wp:extent cx="5588421" cy="2090616"/>
                <wp:effectExtent l="0" t="0" r="0" b="0"/>
                <wp:docPr id="15923" name="Group 15923"/>
                <wp:cNvGraphicFramePr/>
                <a:graphic xmlns:a="http://schemas.openxmlformats.org/drawingml/2006/main">
                  <a:graphicData uri="http://schemas.microsoft.com/office/word/2010/wordprocessingGroup">
                    <wpg:wgp>
                      <wpg:cNvGrpSpPr/>
                      <wpg:grpSpPr>
                        <a:xfrm>
                          <a:off x="0" y="0"/>
                          <a:ext cx="5588421" cy="2090616"/>
                          <a:chOff x="0" y="0"/>
                          <a:chExt cx="5588421" cy="2090616"/>
                        </a:xfrm>
                      </wpg:grpSpPr>
                      <wps:wsp>
                        <wps:cNvPr id="2042" name="Rectangle 2042"/>
                        <wps:cNvSpPr/>
                        <wps:spPr>
                          <a:xfrm>
                            <a:off x="4167240" y="1981222"/>
                            <a:ext cx="36167" cy="145494"/>
                          </a:xfrm>
                          <a:prstGeom prst="rect">
                            <a:avLst/>
                          </a:prstGeom>
                          <a:ln>
                            <a:noFill/>
                          </a:ln>
                        </wps:spPr>
                        <wps:txbx>
                          <w:txbxContent>
                            <w:p w14:paraId="38CA129E" w14:textId="77777777" w:rsidR="00F1631C" w:rsidRDefault="00F1631C" w:rsidP="00BF1FFC">
                              <w:r>
                                <w:rPr>
                                  <w:rFonts w:ascii="Arial" w:eastAsia="Arial" w:hAnsi="Arial" w:cs="Arial"/>
                                  <w:sz w:val="15"/>
                                </w:rPr>
                                <w:t xml:space="preserve"> </w:t>
                              </w:r>
                            </w:p>
                          </w:txbxContent>
                        </wps:txbx>
                        <wps:bodyPr horzOverflow="overflow" vert="horz" lIns="0" tIns="0" rIns="0" bIns="0" rtlCol="0">
                          <a:noAutofit/>
                        </wps:bodyPr>
                      </wps:wsp>
                      <pic:pic xmlns:pic="http://schemas.openxmlformats.org/drawingml/2006/picture">
                        <pic:nvPicPr>
                          <pic:cNvPr id="2048" name="Picture 2048"/>
                          <pic:cNvPicPr/>
                        </pic:nvPicPr>
                        <pic:blipFill>
                          <a:blip r:embed="rId11"/>
                          <a:stretch>
                            <a:fillRect/>
                          </a:stretch>
                        </pic:blipFill>
                        <pic:spPr>
                          <a:xfrm>
                            <a:off x="0" y="0"/>
                            <a:ext cx="2053058" cy="2068594"/>
                          </a:xfrm>
                          <a:prstGeom prst="rect">
                            <a:avLst/>
                          </a:prstGeom>
                        </pic:spPr>
                      </pic:pic>
                      <pic:pic xmlns:pic="http://schemas.openxmlformats.org/drawingml/2006/picture">
                        <pic:nvPicPr>
                          <pic:cNvPr id="2050" name="Picture 2050"/>
                          <pic:cNvPicPr/>
                        </pic:nvPicPr>
                        <pic:blipFill>
                          <a:blip r:embed="rId12"/>
                          <a:stretch>
                            <a:fillRect/>
                          </a:stretch>
                        </pic:blipFill>
                        <pic:spPr>
                          <a:xfrm>
                            <a:off x="2053058" y="0"/>
                            <a:ext cx="2113199" cy="2068594"/>
                          </a:xfrm>
                          <a:prstGeom prst="rect">
                            <a:avLst/>
                          </a:prstGeom>
                        </pic:spPr>
                      </pic:pic>
                      <wps:wsp>
                        <wps:cNvPr id="20034" name="Shape 20034"/>
                        <wps:cNvSpPr/>
                        <wps:spPr>
                          <a:xfrm>
                            <a:off x="4136776" y="122934"/>
                            <a:ext cx="1451645" cy="1861734"/>
                          </a:xfrm>
                          <a:custGeom>
                            <a:avLst/>
                            <a:gdLst/>
                            <a:ahLst/>
                            <a:cxnLst/>
                            <a:rect l="0" t="0" r="0" b="0"/>
                            <a:pathLst>
                              <a:path w="1451645" h="1861734">
                                <a:moveTo>
                                  <a:pt x="0" y="0"/>
                                </a:moveTo>
                                <a:lnTo>
                                  <a:pt x="1451645" y="0"/>
                                </a:lnTo>
                                <a:lnTo>
                                  <a:pt x="1451645" y="1861734"/>
                                </a:lnTo>
                                <a:lnTo>
                                  <a:pt x="0" y="186173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052" name="Rectangle 2052"/>
                        <wps:cNvSpPr/>
                        <wps:spPr>
                          <a:xfrm>
                            <a:off x="4212051" y="179830"/>
                            <a:ext cx="1762203" cy="117911"/>
                          </a:xfrm>
                          <a:prstGeom prst="rect">
                            <a:avLst/>
                          </a:prstGeom>
                          <a:ln>
                            <a:noFill/>
                          </a:ln>
                        </wps:spPr>
                        <wps:txbx>
                          <w:txbxContent>
                            <w:p w14:paraId="14E19F28" w14:textId="77777777" w:rsidR="00F1631C" w:rsidRDefault="00F1631C" w:rsidP="00BF1FFC">
                              <w:r>
                                <w:rPr>
                                  <w:rFonts w:ascii="Calibri" w:eastAsia="Calibri" w:hAnsi="Calibri" w:cs="Calibri"/>
                                  <w:w w:val="104"/>
                                  <w:sz w:val="14"/>
                                </w:rPr>
                                <w:t>En</w:t>
                              </w:r>
                              <w:r>
                                <w:rPr>
                                  <w:rFonts w:ascii="Calibri" w:eastAsia="Calibri" w:hAnsi="Calibri" w:cs="Calibri"/>
                                  <w:spacing w:val="-1"/>
                                  <w:w w:val="104"/>
                                  <w:sz w:val="14"/>
                                </w:rPr>
                                <w:t xml:space="preserve"> </w:t>
                              </w:r>
                              <w:r>
                                <w:rPr>
                                  <w:rFonts w:ascii="Calibri" w:eastAsia="Calibri" w:hAnsi="Calibri" w:cs="Calibri"/>
                                  <w:w w:val="104"/>
                                  <w:sz w:val="14"/>
                                </w:rPr>
                                <w:t>la</w:t>
                              </w:r>
                              <w:r>
                                <w:rPr>
                                  <w:rFonts w:ascii="Calibri" w:eastAsia="Calibri" w:hAnsi="Calibri" w:cs="Calibri"/>
                                  <w:spacing w:val="-3"/>
                                  <w:w w:val="104"/>
                                  <w:sz w:val="14"/>
                                </w:rPr>
                                <w:t xml:space="preserve"> </w:t>
                              </w:r>
                              <w:r>
                                <w:rPr>
                                  <w:rFonts w:ascii="Calibri" w:eastAsia="Calibri" w:hAnsi="Calibri" w:cs="Calibri"/>
                                  <w:w w:val="104"/>
                                  <w:sz w:val="14"/>
                                </w:rPr>
                                <w:t>documentación</w:t>
                              </w:r>
                              <w:r>
                                <w:rPr>
                                  <w:rFonts w:ascii="Calibri" w:eastAsia="Calibri" w:hAnsi="Calibri" w:cs="Calibri"/>
                                  <w:spacing w:val="-3"/>
                                  <w:w w:val="104"/>
                                  <w:sz w:val="14"/>
                                </w:rPr>
                                <w:t xml:space="preserve"> </w:t>
                              </w:r>
                              <w:r>
                                <w:rPr>
                                  <w:rFonts w:ascii="Calibri" w:eastAsia="Calibri" w:hAnsi="Calibri" w:cs="Calibri"/>
                                  <w:w w:val="104"/>
                                  <w:sz w:val="14"/>
                                </w:rPr>
                                <w:t>de</w:t>
                              </w:r>
                              <w:r>
                                <w:rPr>
                                  <w:rFonts w:ascii="Calibri" w:eastAsia="Calibri" w:hAnsi="Calibri" w:cs="Calibri"/>
                                  <w:spacing w:val="-3"/>
                                  <w:w w:val="104"/>
                                  <w:sz w:val="14"/>
                                </w:rPr>
                                <w:t xml:space="preserve"> </w:t>
                              </w:r>
                              <w:r>
                                <w:rPr>
                                  <w:rFonts w:ascii="Calibri" w:eastAsia="Calibri" w:hAnsi="Calibri" w:cs="Calibri"/>
                                  <w:w w:val="104"/>
                                  <w:sz w:val="14"/>
                                </w:rPr>
                                <w:t>los</w:t>
                              </w:r>
                              <w:r>
                                <w:rPr>
                                  <w:rFonts w:ascii="Calibri" w:eastAsia="Calibri" w:hAnsi="Calibri" w:cs="Calibri"/>
                                  <w:spacing w:val="-1"/>
                                  <w:w w:val="104"/>
                                  <w:sz w:val="14"/>
                                </w:rPr>
                                <w:t xml:space="preserve"> </w:t>
                              </w:r>
                              <w:r>
                                <w:rPr>
                                  <w:rFonts w:ascii="Calibri" w:eastAsia="Calibri" w:hAnsi="Calibri" w:cs="Calibri"/>
                                  <w:w w:val="104"/>
                                  <w:sz w:val="14"/>
                                </w:rPr>
                                <w:t>bienes,</w:t>
                              </w:r>
                              <w:r>
                                <w:rPr>
                                  <w:rFonts w:ascii="Calibri" w:eastAsia="Calibri" w:hAnsi="Calibri" w:cs="Calibri"/>
                                  <w:spacing w:val="3"/>
                                  <w:w w:val="104"/>
                                  <w:sz w:val="14"/>
                                </w:rPr>
                                <w:t xml:space="preserve"> </w:t>
                              </w:r>
                            </w:p>
                          </w:txbxContent>
                        </wps:txbx>
                        <wps:bodyPr horzOverflow="overflow" vert="horz" lIns="0" tIns="0" rIns="0" bIns="0" rtlCol="0">
                          <a:noAutofit/>
                        </wps:bodyPr>
                      </wps:wsp>
                      <wps:wsp>
                        <wps:cNvPr id="2884" name="Rectangle 2884"/>
                        <wps:cNvSpPr/>
                        <wps:spPr>
                          <a:xfrm>
                            <a:off x="4212051" y="286215"/>
                            <a:ext cx="275252" cy="117910"/>
                          </a:xfrm>
                          <a:prstGeom prst="rect">
                            <a:avLst/>
                          </a:prstGeom>
                          <a:ln>
                            <a:noFill/>
                          </a:ln>
                        </wps:spPr>
                        <wps:txbx>
                          <w:txbxContent>
                            <w:p w14:paraId="52C09D63" w14:textId="77777777" w:rsidR="00F1631C" w:rsidRDefault="00F1631C" w:rsidP="00BF1FFC">
                              <w:r>
                                <w:rPr>
                                  <w:rFonts w:ascii="Calibri" w:eastAsia="Calibri" w:hAnsi="Calibri" w:cs="Calibri"/>
                                  <w:w w:val="102"/>
                                  <w:sz w:val="14"/>
                                </w:rPr>
                                <w:t>debe</w:t>
                              </w:r>
                              <w:r>
                                <w:rPr>
                                  <w:rFonts w:ascii="Calibri" w:eastAsia="Calibri" w:hAnsi="Calibri" w:cs="Calibri"/>
                                  <w:spacing w:val="4"/>
                                  <w:w w:val="102"/>
                                  <w:sz w:val="14"/>
                                </w:rPr>
                                <w:t xml:space="preserve"> </w:t>
                              </w:r>
                            </w:p>
                          </w:txbxContent>
                        </wps:txbx>
                        <wps:bodyPr horzOverflow="overflow" vert="horz" lIns="0" tIns="0" rIns="0" bIns="0" rtlCol="0">
                          <a:noAutofit/>
                        </wps:bodyPr>
                      </wps:wsp>
                      <wps:wsp>
                        <wps:cNvPr id="2885" name="Rectangle 2885"/>
                        <wps:cNvSpPr/>
                        <wps:spPr>
                          <a:xfrm>
                            <a:off x="4507982" y="286215"/>
                            <a:ext cx="484750" cy="117910"/>
                          </a:xfrm>
                          <a:prstGeom prst="rect">
                            <a:avLst/>
                          </a:prstGeom>
                          <a:ln>
                            <a:noFill/>
                          </a:ln>
                        </wps:spPr>
                        <wps:txbx>
                          <w:txbxContent>
                            <w:p w14:paraId="5ED479F7" w14:textId="77777777" w:rsidR="00F1631C" w:rsidRDefault="00F1631C" w:rsidP="00BF1FFC">
                              <w:r>
                                <w:rPr>
                                  <w:rFonts w:ascii="Calibri" w:eastAsia="Calibri" w:hAnsi="Calibri" w:cs="Calibri"/>
                                  <w:w w:val="106"/>
                                  <w:sz w:val="14"/>
                                </w:rPr>
                                <w:t>indicarse</w:t>
                              </w:r>
                              <w:r>
                                <w:rPr>
                                  <w:rFonts w:ascii="Calibri" w:eastAsia="Calibri" w:hAnsi="Calibri" w:cs="Calibri"/>
                                  <w:spacing w:val="4"/>
                                  <w:w w:val="106"/>
                                  <w:sz w:val="14"/>
                                </w:rPr>
                                <w:t xml:space="preserve"> </w:t>
                              </w:r>
                            </w:p>
                          </w:txbxContent>
                        </wps:txbx>
                        <wps:bodyPr horzOverflow="overflow" vert="horz" lIns="0" tIns="0" rIns="0" bIns="0" rtlCol="0">
                          <a:noAutofit/>
                        </wps:bodyPr>
                      </wps:wsp>
                      <wps:wsp>
                        <wps:cNvPr id="2886" name="Rectangle 2886"/>
                        <wps:cNvSpPr/>
                        <wps:spPr>
                          <a:xfrm>
                            <a:off x="4961429" y="286215"/>
                            <a:ext cx="28702" cy="117910"/>
                          </a:xfrm>
                          <a:prstGeom prst="rect">
                            <a:avLst/>
                          </a:prstGeom>
                          <a:ln>
                            <a:noFill/>
                          </a:ln>
                        </wps:spPr>
                        <wps:txbx>
                          <w:txbxContent>
                            <w:p w14:paraId="7F077C3F" w14:textId="77777777" w:rsidR="00F1631C" w:rsidRDefault="00F1631C" w:rsidP="00BF1FFC">
                              <w:r>
                                <w:rPr>
                                  <w:rFonts w:ascii="Calibri" w:eastAsia="Calibri" w:hAnsi="Calibri" w:cs="Calibri"/>
                                  <w:w w:val="110"/>
                                  <w:sz w:val="14"/>
                                </w:rPr>
                                <w:t>l</w:t>
                              </w:r>
                            </w:p>
                          </w:txbxContent>
                        </wps:txbx>
                        <wps:bodyPr horzOverflow="overflow" vert="horz" lIns="0" tIns="0" rIns="0" bIns="0" rtlCol="0">
                          <a:noAutofit/>
                        </wps:bodyPr>
                      </wps:wsp>
                      <wps:wsp>
                        <wps:cNvPr id="2054" name="Rectangle 2054"/>
                        <wps:cNvSpPr/>
                        <wps:spPr>
                          <a:xfrm>
                            <a:off x="4983471" y="286215"/>
                            <a:ext cx="57639" cy="117910"/>
                          </a:xfrm>
                          <a:prstGeom prst="rect">
                            <a:avLst/>
                          </a:prstGeom>
                          <a:ln>
                            <a:noFill/>
                          </a:ln>
                        </wps:spPr>
                        <wps:txbx>
                          <w:txbxContent>
                            <w:p w14:paraId="0E8F0B59" w14:textId="77777777" w:rsidR="00F1631C" w:rsidRDefault="00F1631C" w:rsidP="00BF1FFC">
                              <w:r>
                                <w:rPr>
                                  <w:rFonts w:ascii="Calibri" w:eastAsia="Calibri" w:hAnsi="Calibri" w:cs="Calibri"/>
                                  <w:w w:val="103"/>
                                  <w:sz w:val="14"/>
                                </w:rPr>
                                <w:t>a</w:t>
                              </w:r>
                            </w:p>
                          </w:txbxContent>
                        </wps:txbx>
                        <wps:bodyPr horzOverflow="overflow" vert="horz" lIns="0" tIns="0" rIns="0" bIns="0" rtlCol="0">
                          <a:noAutofit/>
                        </wps:bodyPr>
                      </wps:wsp>
                      <wps:wsp>
                        <wps:cNvPr id="2055" name="Rectangle 2055"/>
                        <wps:cNvSpPr/>
                        <wps:spPr>
                          <a:xfrm>
                            <a:off x="5025924" y="286215"/>
                            <a:ext cx="30583" cy="117910"/>
                          </a:xfrm>
                          <a:prstGeom prst="rect">
                            <a:avLst/>
                          </a:prstGeom>
                          <a:ln>
                            <a:noFill/>
                          </a:ln>
                        </wps:spPr>
                        <wps:txbx>
                          <w:txbxContent>
                            <w:p w14:paraId="12CCB7B0"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056" name="Rectangle 2056"/>
                        <wps:cNvSpPr/>
                        <wps:spPr>
                          <a:xfrm>
                            <a:off x="5137951" y="286215"/>
                            <a:ext cx="187736" cy="117910"/>
                          </a:xfrm>
                          <a:prstGeom prst="rect">
                            <a:avLst/>
                          </a:prstGeom>
                          <a:ln>
                            <a:noFill/>
                          </a:ln>
                        </wps:spPr>
                        <wps:txbx>
                          <w:txbxContent>
                            <w:p w14:paraId="367E0D15" w14:textId="77777777" w:rsidR="00F1631C" w:rsidRDefault="00F1631C" w:rsidP="00BF1FFC">
                              <w:proofErr w:type="spellStart"/>
                              <w:r>
                                <w:rPr>
                                  <w:rFonts w:ascii="Calibri" w:eastAsia="Calibri" w:hAnsi="Calibri" w:cs="Calibri"/>
                                  <w:i/>
                                  <w:spacing w:val="-1"/>
                                  <w:w w:val="91"/>
                                  <w:sz w:val="14"/>
                                </w:rPr>
                                <w:t>fech</w:t>
                              </w:r>
                              <w:proofErr w:type="spellEnd"/>
                            </w:p>
                          </w:txbxContent>
                        </wps:txbx>
                        <wps:bodyPr horzOverflow="overflow" vert="horz" lIns="0" tIns="0" rIns="0" bIns="0" rtlCol="0">
                          <a:noAutofit/>
                        </wps:bodyPr>
                      </wps:wsp>
                      <wps:wsp>
                        <wps:cNvPr id="2057" name="Rectangle 2057"/>
                        <wps:cNvSpPr/>
                        <wps:spPr>
                          <a:xfrm>
                            <a:off x="5279460" y="286215"/>
                            <a:ext cx="61285" cy="117910"/>
                          </a:xfrm>
                          <a:prstGeom prst="rect">
                            <a:avLst/>
                          </a:prstGeom>
                          <a:ln>
                            <a:noFill/>
                          </a:ln>
                        </wps:spPr>
                        <wps:txbx>
                          <w:txbxContent>
                            <w:p w14:paraId="5A4E514B" w14:textId="77777777" w:rsidR="00F1631C" w:rsidRDefault="00F1631C" w:rsidP="00BF1FFC">
                              <w:r>
                                <w:rPr>
                                  <w:rFonts w:ascii="Calibri" w:eastAsia="Calibri" w:hAnsi="Calibri" w:cs="Calibri"/>
                                  <w:i/>
                                  <w:w w:val="110"/>
                                  <w:sz w:val="14"/>
                                </w:rPr>
                                <w:t>a</w:t>
                              </w:r>
                            </w:p>
                          </w:txbxContent>
                        </wps:txbx>
                        <wps:bodyPr horzOverflow="overflow" vert="horz" lIns="0" tIns="0" rIns="0" bIns="0" rtlCol="0">
                          <a:noAutofit/>
                        </wps:bodyPr>
                      </wps:wsp>
                      <wps:wsp>
                        <wps:cNvPr id="2058" name="Rectangle 2058"/>
                        <wps:cNvSpPr/>
                        <wps:spPr>
                          <a:xfrm>
                            <a:off x="5324271" y="286215"/>
                            <a:ext cx="28231" cy="117910"/>
                          </a:xfrm>
                          <a:prstGeom prst="rect">
                            <a:avLst/>
                          </a:prstGeom>
                          <a:ln>
                            <a:noFill/>
                          </a:ln>
                        </wps:spPr>
                        <wps:txbx>
                          <w:txbxContent>
                            <w:p w14:paraId="2E657317" w14:textId="77777777" w:rsidR="00F1631C" w:rsidRDefault="00F1631C" w:rsidP="00BF1FFC">
                              <w:r>
                                <w:rPr>
                                  <w:rFonts w:ascii="Calibri" w:eastAsia="Calibri" w:hAnsi="Calibri" w:cs="Calibri"/>
                                  <w:i/>
                                  <w:sz w:val="14"/>
                                </w:rPr>
                                <w:t xml:space="preserve"> </w:t>
                              </w:r>
                            </w:p>
                          </w:txbxContent>
                        </wps:txbx>
                        <wps:bodyPr horzOverflow="overflow" vert="horz" lIns="0" tIns="0" rIns="0" bIns="0" rtlCol="0">
                          <a:noAutofit/>
                        </wps:bodyPr>
                      </wps:wsp>
                      <wps:wsp>
                        <wps:cNvPr id="2059" name="Rectangle 2059"/>
                        <wps:cNvSpPr/>
                        <wps:spPr>
                          <a:xfrm>
                            <a:off x="5432762" y="286215"/>
                            <a:ext cx="137980" cy="117910"/>
                          </a:xfrm>
                          <a:prstGeom prst="rect">
                            <a:avLst/>
                          </a:prstGeom>
                          <a:ln>
                            <a:noFill/>
                          </a:ln>
                        </wps:spPr>
                        <wps:txbx>
                          <w:txbxContent>
                            <w:p w14:paraId="77108DCC" w14:textId="77777777" w:rsidR="00F1631C" w:rsidRDefault="00F1631C" w:rsidP="00BF1FFC">
                              <w:r>
                                <w:rPr>
                                  <w:rFonts w:ascii="Calibri" w:eastAsia="Calibri" w:hAnsi="Calibri" w:cs="Calibri"/>
                                  <w:i/>
                                  <w:w w:val="92"/>
                                  <w:sz w:val="14"/>
                                </w:rPr>
                                <w:t>de</w:t>
                              </w:r>
                              <w:r>
                                <w:rPr>
                                  <w:rFonts w:ascii="Calibri" w:eastAsia="Calibri" w:hAnsi="Calibri" w:cs="Calibri"/>
                                  <w:i/>
                                  <w:spacing w:val="1"/>
                                  <w:w w:val="92"/>
                                  <w:sz w:val="14"/>
                                </w:rPr>
                                <w:t xml:space="preserve"> </w:t>
                              </w:r>
                            </w:p>
                          </w:txbxContent>
                        </wps:txbx>
                        <wps:bodyPr horzOverflow="overflow" vert="horz" lIns="0" tIns="0" rIns="0" bIns="0" rtlCol="0">
                          <a:noAutofit/>
                        </wps:bodyPr>
                      </wps:wsp>
                      <wps:wsp>
                        <wps:cNvPr id="2060" name="Rectangle 2060"/>
                        <wps:cNvSpPr/>
                        <wps:spPr>
                          <a:xfrm>
                            <a:off x="4212051" y="392797"/>
                            <a:ext cx="527449" cy="117910"/>
                          </a:xfrm>
                          <a:prstGeom prst="rect">
                            <a:avLst/>
                          </a:prstGeom>
                          <a:ln>
                            <a:noFill/>
                          </a:ln>
                        </wps:spPr>
                        <wps:txbx>
                          <w:txbxContent>
                            <w:p w14:paraId="56A28566" w14:textId="77777777" w:rsidR="00F1631C" w:rsidRDefault="00F1631C" w:rsidP="00BF1FFC">
                              <w:r>
                                <w:rPr>
                                  <w:rFonts w:ascii="Calibri" w:eastAsia="Calibri" w:hAnsi="Calibri" w:cs="Calibri"/>
                                  <w:i/>
                                  <w:sz w:val="14"/>
                                </w:rPr>
                                <w:t>fabricación</w:t>
                              </w:r>
                            </w:p>
                          </w:txbxContent>
                        </wps:txbx>
                        <wps:bodyPr horzOverflow="overflow" vert="horz" lIns="0" tIns="0" rIns="0" bIns="0" rtlCol="0">
                          <a:noAutofit/>
                        </wps:bodyPr>
                      </wps:wsp>
                      <wps:wsp>
                        <wps:cNvPr id="2061" name="Rectangle 2061"/>
                        <wps:cNvSpPr/>
                        <wps:spPr>
                          <a:xfrm>
                            <a:off x="4608276" y="392797"/>
                            <a:ext cx="30583" cy="117910"/>
                          </a:xfrm>
                          <a:prstGeom prst="rect">
                            <a:avLst/>
                          </a:prstGeom>
                          <a:ln>
                            <a:noFill/>
                          </a:ln>
                        </wps:spPr>
                        <wps:txbx>
                          <w:txbxContent>
                            <w:p w14:paraId="61F65F0E"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062" name="Rectangle 2062"/>
                        <wps:cNvSpPr/>
                        <wps:spPr>
                          <a:xfrm>
                            <a:off x="4641294" y="392797"/>
                            <a:ext cx="59991" cy="117910"/>
                          </a:xfrm>
                          <a:prstGeom prst="rect">
                            <a:avLst/>
                          </a:prstGeom>
                          <a:ln>
                            <a:noFill/>
                          </a:ln>
                        </wps:spPr>
                        <wps:txbx>
                          <w:txbxContent>
                            <w:p w14:paraId="59991A30" w14:textId="77777777" w:rsidR="00F1631C" w:rsidRDefault="00F1631C" w:rsidP="00BF1FFC">
                              <w:r>
                                <w:rPr>
                                  <w:rFonts w:ascii="Calibri" w:eastAsia="Calibri" w:hAnsi="Calibri" w:cs="Calibri"/>
                                  <w:w w:val="115"/>
                                  <w:sz w:val="14"/>
                                </w:rPr>
                                <w:t>y</w:t>
                              </w:r>
                            </w:p>
                          </w:txbxContent>
                        </wps:txbx>
                        <wps:bodyPr horzOverflow="overflow" vert="horz" lIns="0" tIns="0" rIns="0" bIns="0" rtlCol="0">
                          <a:noAutofit/>
                        </wps:bodyPr>
                      </wps:wsp>
                      <wps:wsp>
                        <wps:cNvPr id="2063" name="Rectangle 2063"/>
                        <wps:cNvSpPr/>
                        <wps:spPr>
                          <a:xfrm>
                            <a:off x="4686303" y="392797"/>
                            <a:ext cx="30583" cy="117910"/>
                          </a:xfrm>
                          <a:prstGeom prst="rect">
                            <a:avLst/>
                          </a:prstGeom>
                          <a:ln>
                            <a:noFill/>
                          </a:ln>
                        </wps:spPr>
                        <wps:txbx>
                          <w:txbxContent>
                            <w:p w14:paraId="33D5EE0B"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064" name="Rectangle 2064"/>
                        <wps:cNvSpPr/>
                        <wps:spPr>
                          <a:xfrm>
                            <a:off x="4719321" y="392797"/>
                            <a:ext cx="85869" cy="117910"/>
                          </a:xfrm>
                          <a:prstGeom prst="rect">
                            <a:avLst/>
                          </a:prstGeom>
                          <a:ln>
                            <a:noFill/>
                          </a:ln>
                        </wps:spPr>
                        <wps:txbx>
                          <w:txbxContent>
                            <w:p w14:paraId="4835EFBD" w14:textId="77777777" w:rsidR="00F1631C" w:rsidRDefault="00F1631C" w:rsidP="00BF1FFC">
                              <w:r>
                                <w:rPr>
                                  <w:rFonts w:ascii="Calibri" w:eastAsia="Calibri" w:hAnsi="Calibri" w:cs="Calibri"/>
                                  <w:spacing w:val="-1"/>
                                  <w:w w:val="105"/>
                                  <w:sz w:val="14"/>
                                </w:rPr>
                                <w:t>la</w:t>
                              </w:r>
                            </w:p>
                          </w:txbxContent>
                        </wps:txbx>
                        <wps:bodyPr horzOverflow="overflow" vert="horz" lIns="0" tIns="0" rIns="0" bIns="0" rtlCol="0">
                          <a:noAutofit/>
                        </wps:bodyPr>
                      </wps:wsp>
                      <wps:wsp>
                        <wps:cNvPr id="2065" name="Rectangle 2065"/>
                        <wps:cNvSpPr/>
                        <wps:spPr>
                          <a:xfrm>
                            <a:off x="4784179" y="392797"/>
                            <a:ext cx="28231" cy="117910"/>
                          </a:xfrm>
                          <a:prstGeom prst="rect">
                            <a:avLst/>
                          </a:prstGeom>
                          <a:ln>
                            <a:noFill/>
                          </a:ln>
                        </wps:spPr>
                        <wps:txbx>
                          <w:txbxContent>
                            <w:p w14:paraId="6A4344DA" w14:textId="77777777" w:rsidR="00F1631C" w:rsidRDefault="00F1631C" w:rsidP="00BF1FFC">
                              <w:r>
                                <w:rPr>
                                  <w:rFonts w:ascii="Calibri" w:eastAsia="Calibri" w:hAnsi="Calibri" w:cs="Calibri"/>
                                  <w:i/>
                                  <w:sz w:val="14"/>
                                </w:rPr>
                                <w:t xml:space="preserve"> </w:t>
                              </w:r>
                            </w:p>
                          </w:txbxContent>
                        </wps:txbx>
                        <wps:bodyPr horzOverflow="overflow" vert="horz" lIns="0" tIns="0" rIns="0" bIns="0" rtlCol="0">
                          <a:noAutofit/>
                        </wps:bodyPr>
                      </wps:wsp>
                      <wps:wsp>
                        <wps:cNvPr id="2066" name="Rectangle 2066"/>
                        <wps:cNvSpPr/>
                        <wps:spPr>
                          <a:xfrm>
                            <a:off x="4813660" y="392797"/>
                            <a:ext cx="277488" cy="117910"/>
                          </a:xfrm>
                          <a:prstGeom prst="rect">
                            <a:avLst/>
                          </a:prstGeom>
                          <a:ln>
                            <a:noFill/>
                          </a:ln>
                        </wps:spPr>
                        <wps:txbx>
                          <w:txbxContent>
                            <w:p w14:paraId="12902678" w14:textId="77777777" w:rsidR="00F1631C" w:rsidRDefault="00F1631C" w:rsidP="00BF1FFC">
                              <w:r>
                                <w:rPr>
                                  <w:rFonts w:ascii="Calibri" w:eastAsia="Calibri" w:hAnsi="Calibri" w:cs="Calibri"/>
                                  <w:i/>
                                  <w:w w:val="95"/>
                                  <w:sz w:val="14"/>
                                </w:rPr>
                                <w:t>fecha</w:t>
                              </w:r>
                              <w:r>
                                <w:rPr>
                                  <w:rFonts w:ascii="Calibri" w:eastAsia="Calibri" w:hAnsi="Calibri" w:cs="Calibri"/>
                                  <w:i/>
                                  <w:spacing w:val="2"/>
                                  <w:w w:val="95"/>
                                  <w:sz w:val="14"/>
                                </w:rPr>
                                <w:t xml:space="preserve"> </w:t>
                              </w:r>
                            </w:p>
                          </w:txbxContent>
                        </wps:txbx>
                        <wps:bodyPr horzOverflow="overflow" vert="horz" lIns="0" tIns="0" rIns="0" bIns="0" rtlCol="0">
                          <a:noAutofit/>
                        </wps:bodyPr>
                      </wps:wsp>
                      <wps:wsp>
                        <wps:cNvPr id="2067" name="Rectangle 2067"/>
                        <wps:cNvSpPr/>
                        <wps:spPr>
                          <a:xfrm>
                            <a:off x="5030640" y="392797"/>
                            <a:ext cx="583323" cy="117910"/>
                          </a:xfrm>
                          <a:prstGeom prst="rect">
                            <a:avLst/>
                          </a:prstGeom>
                          <a:ln>
                            <a:noFill/>
                          </a:ln>
                        </wps:spPr>
                        <wps:txbx>
                          <w:txbxContent>
                            <w:p w14:paraId="5B6B18B8" w14:textId="77777777" w:rsidR="00F1631C" w:rsidRDefault="00F1631C" w:rsidP="00BF1FFC">
                              <w:r>
                                <w:rPr>
                                  <w:rFonts w:ascii="Calibri" w:eastAsia="Calibri" w:hAnsi="Calibri" w:cs="Calibri"/>
                                  <w:i/>
                                  <w:sz w:val="14"/>
                                </w:rPr>
                                <w:t>de</w:t>
                              </w:r>
                              <w:r>
                                <w:rPr>
                                  <w:rFonts w:ascii="Calibri" w:eastAsia="Calibri" w:hAnsi="Calibri" w:cs="Calibri"/>
                                  <w:i/>
                                  <w:spacing w:val="14"/>
                                  <w:sz w:val="14"/>
                                </w:rPr>
                                <w:t xml:space="preserve"> </w:t>
                              </w:r>
                              <w:proofErr w:type="spellStart"/>
                              <w:r>
                                <w:rPr>
                                  <w:rFonts w:ascii="Calibri" w:eastAsia="Calibri" w:hAnsi="Calibri" w:cs="Calibri"/>
                                  <w:i/>
                                  <w:sz w:val="14"/>
                                </w:rPr>
                                <w:t>caducida</w:t>
                              </w:r>
                              <w:proofErr w:type="spellEnd"/>
                            </w:p>
                          </w:txbxContent>
                        </wps:txbx>
                        <wps:bodyPr horzOverflow="overflow" vert="horz" lIns="0" tIns="0" rIns="0" bIns="0" rtlCol="0">
                          <a:noAutofit/>
                        </wps:bodyPr>
                      </wps:wsp>
                      <wps:wsp>
                        <wps:cNvPr id="2068" name="Rectangle 2068"/>
                        <wps:cNvSpPr/>
                        <wps:spPr>
                          <a:xfrm>
                            <a:off x="5469318" y="392797"/>
                            <a:ext cx="61285" cy="117910"/>
                          </a:xfrm>
                          <a:prstGeom prst="rect">
                            <a:avLst/>
                          </a:prstGeom>
                          <a:ln>
                            <a:noFill/>
                          </a:ln>
                        </wps:spPr>
                        <wps:txbx>
                          <w:txbxContent>
                            <w:p w14:paraId="3BD3DAE8" w14:textId="77777777" w:rsidR="00F1631C" w:rsidRDefault="00F1631C" w:rsidP="00BF1FFC">
                              <w:r>
                                <w:rPr>
                                  <w:rFonts w:ascii="Calibri" w:eastAsia="Calibri" w:hAnsi="Calibri" w:cs="Calibri"/>
                                  <w:i/>
                                  <w:w w:val="99"/>
                                  <w:sz w:val="14"/>
                                </w:rPr>
                                <w:t>d</w:t>
                              </w:r>
                            </w:p>
                          </w:txbxContent>
                        </wps:txbx>
                        <wps:bodyPr horzOverflow="overflow" vert="horz" lIns="0" tIns="0" rIns="0" bIns="0" rtlCol="0">
                          <a:noAutofit/>
                        </wps:bodyPr>
                      </wps:wsp>
                      <wps:wsp>
                        <wps:cNvPr id="2069" name="Rectangle 2069"/>
                        <wps:cNvSpPr/>
                        <wps:spPr>
                          <a:xfrm>
                            <a:off x="5515309" y="392797"/>
                            <a:ext cx="30584" cy="117910"/>
                          </a:xfrm>
                          <a:prstGeom prst="rect">
                            <a:avLst/>
                          </a:prstGeom>
                          <a:ln>
                            <a:noFill/>
                          </a:ln>
                        </wps:spPr>
                        <wps:txbx>
                          <w:txbxContent>
                            <w:p w14:paraId="12F7B400"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070" name="Rectangle 2070"/>
                        <wps:cNvSpPr/>
                        <wps:spPr>
                          <a:xfrm>
                            <a:off x="4212051" y="499182"/>
                            <a:ext cx="152800" cy="117911"/>
                          </a:xfrm>
                          <a:prstGeom prst="rect">
                            <a:avLst/>
                          </a:prstGeom>
                          <a:ln>
                            <a:noFill/>
                          </a:ln>
                        </wps:spPr>
                        <wps:txbx>
                          <w:txbxContent>
                            <w:p w14:paraId="60BFDFB9" w14:textId="77777777" w:rsidR="00F1631C" w:rsidRDefault="00F1631C" w:rsidP="00BF1FFC">
                              <w:r>
                                <w:rPr>
                                  <w:rFonts w:ascii="Calibri" w:eastAsia="Calibri" w:hAnsi="Calibri" w:cs="Calibri"/>
                                  <w:w w:val="101"/>
                                  <w:sz w:val="14"/>
                                </w:rPr>
                                <w:t>en</w:t>
                              </w:r>
                              <w:r>
                                <w:rPr>
                                  <w:rFonts w:ascii="Calibri" w:eastAsia="Calibri" w:hAnsi="Calibri" w:cs="Calibri"/>
                                  <w:spacing w:val="5"/>
                                  <w:w w:val="101"/>
                                  <w:sz w:val="14"/>
                                </w:rPr>
                                <w:t xml:space="preserve"> </w:t>
                              </w:r>
                            </w:p>
                          </w:txbxContent>
                        </wps:txbx>
                        <wps:bodyPr horzOverflow="overflow" vert="horz" lIns="0" tIns="0" rIns="0" bIns="0" rtlCol="0">
                          <a:noAutofit/>
                        </wps:bodyPr>
                      </wps:wsp>
                      <wps:wsp>
                        <wps:cNvPr id="2071" name="Rectangle 2071"/>
                        <wps:cNvSpPr/>
                        <wps:spPr>
                          <a:xfrm>
                            <a:off x="4327617" y="499182"/>
                            <a:ext cx="395940" cy="117911"/>
                          </a:xfrm>
                          <a:prstGeom prst="rect">
                            <a:avLst/>
                          </a:prstGeom>
                          <a:ln>
                            <a:noFill/>
                          </a:ln>
                        </wps:spPr>
                        <wps:txbx>
                          <w:txbxContent>
                            <w:p w14:paraId="031A0028" w14:textId="77777777" w:rsidR="00F1631C" w:rsidRDefault="00F1631C" w:rsidP="00BF1FFC">
                              <w:r>
                                <w:rPr>
                                  <w:rFonts w:ascii="Calibri" w:eastAsia="Calibri" w:hAnsi="Calibri" w:cs="Calibri"/>
                                  <w:w w:val="101"/>
                                  <w:sz w:val="14"/>
                                </w:rPr>
                                <w:t>formato</w:t>
                              </w:r>
                            </w:p>
                          </w:txbxContent>
                        </wps:txbx>
                        <wps:bodyPr horzOverflow="overflow" vert="horz" lIns="0" tIns="0" rIns="0" bIns="0" rtlCol="0">
                          <a:noAutofit/>
                        </wps:bodyPr>
                      </wps:wsp>
                      <wps:wsp>
                        <wps:cNvPr id="2072" name="Rectangle 2072"/>
                        <wps:cNvSpPr/>
                        <wps:spPr>
                          <a:xfrm>
                            <a:off x="4625964" y="499182"/>
                            <a:ext cx="28231" cy="117911"/>
                          </a:xfrm>
                          <a:prstGeom prst="rect">
                            <a:avLst/>
                          </a:prstGeom>
                          <a:ln>
                            <a:noFill/>
                          </a:ln>
                        </wps:spPr>
                        <wps:txbx>
                          <w:txbxContent>
                            <w:p w14:paraId="5A2097B7" w14:textId="77777777" w:rsidR="00F1631C" w:rsidRDefault="00F1631C" w:rsidP="00BF1FFC">
                              <w:r>
                                <w:rPr>
                                  <w:rFonts w:ascii="Calibri" w:eastAsia="Calibri" w:hAnsi="Calibri" w:cs="Calibri"/>
                                  <w:w w:val="90"/>
                                  <w:sz w:val="14"/>
                                </w:rPr>
                                <w:t>:</w:t>
                              </w:r>
                            </w:p>
                          </w:txbxContent>
                        </wps:txbx>
                        <wps:bodyPr horzOverflow="overflow" vert="horz" lIns="0" tIns="0" rIns="0" bIns="0" rtlCol="0">
                          <a:noAutofit/>
                        </wps:bodyPr>
                      </wps:wsp>
                      <wps:wsp>
                        <wps:cNvPr id="2073" name="Rectangle 2073"/>
                        <wps:cNvSpPr/>
                        <wps:spPr>
                          <a:xfrm>
                            <a:off x="4646011" y="499182"/>
                            <a:ext cx="30583" cy="117911"/>
                          </a:xfrm>
                          <a:prstGeom prst="rect">
                            <a:avLst/>
                          </a:prstGeom>
                          <a:ln>
                            <a:noFill/>
                          </a:ln>
                        </wps:spPr>
                        <wps:txbx>
                          <w:txbxContent>
                            <w:p w14:paraId="73632817"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074" name="Rectangle 2074"/>
                        <wps:cNvSpPr/>
                        <wps:spPr>
                          <a:xfrm>
                            <a:off x="4669597" y="499182"/>
                            <a:ext cx="215262" cy="117911"/>
                          </a:xfrm>
                          <a:prstGeom prst="rect">
                            <a:avLst/>
                          </a:prstGeom>
                          <a:ln>
                            <a:noFill/>
                          </a:ln>
                        </wps:spPr>
                        <wps:txbx>
                          <w:txbxContent>
                            <w:p w14:paraId="05561E1D" w14:textId="77777777" w:rsidR="00F1631C" w:rsidRDefault="00F1631C" w:rsidP="00BF1FFC">
                              <w:r>
                                <w:rPr>
                                  <w:rFonts w:ascii="Calibri" w:eastAsia="Calibri" w:hAnsi="Calibri" w:cs="Calibri"/>
                                  <w:b/>
                                  <w:w w:val="128"/>
                                  <w:sz w:val="14"/>
                                </w:rPr>
                                <w:t>DIA</w:t>
                              </w:r>
                            </w:p>
                          </w:txbxContent>
                        </wps:txbx>
                        <wps:bodyPr horzOverflow="overflow" vert="horz" lIns="0" tIns="0" rIns="0" bIns="0" rtlCol="0">
                          <a:noAutofit/>
                        </wps:bodyPr>
                      </wps:wsp>
                      <wps:wsp>
                        <wps:cNvPr id="2075" name="Rectangle 2075"/>
                        <wps:cNvSpPr/>
                        <wps:spPr>
                          <a:xfrm>
                            <a:off x="4831349" y="499182"/>
                            <a:ext cx="42935" cy="117911"/>
                          </a:xfrm>
                          <a:prstGeom prst="rect">
                            <a:avLst/>
                          </a:prstGeom>
                          <a:ln>
                            <a:noFill/>
                          </a:ln>
                        </wps:spPr>
                        <wps:txbx>
                          <w:txbxContent>
                            <w:p w14:paraId="21902ED2" w14:textId="77777777" w:rsidR="00F1631C" w:rsidRDefault="00F1631C" w:rsidP="00BF1FFC">
                              <w:r>
                                <w:rPr>
                                  <w:rFonts w:ascii="Calibri" w:eastAsia="Calibri" w:hAnsi="Calibri" w:cs="Calibri"/>
                                  <w:b/>
                                  <w:w w:val="118"/>
                                  <w:sz w:val="14"/>
                                </w:rPr>
                                <w:t>-</w:t>
                              </w:r>
                            </w:p>
                          </w:txbxContent>
                        </wps:txbx>
                        <wps:bodyPr horzOverflow="overflow" vert="horz" lIns="0" tIns="0" rIns="0" bIns="0" rtlCol="0">
                          <a:noAutofit/>
                        </wps:bodyPr>
                      </wps:wsp>
                      <wps:wsp>
                        <wps:cNvPr id="2076" name="Rectangle 2076"/>
                        <wps:cNvSpPr/>
                        <wps:spPr>
                          <a:xfrm>
                            <a:off x="4863189" y="499182"/>
                            <a:ext cx="254079" cy="117911"/>
                          </a:xfrm>
                          <a:prstGeom prst="rect">
                            <a:avLst/>
                          </a:prstGeom>
                          <a:ln>
                            <a:noFill/>
                          </a:ln>
                        </wps:spPr>
                        <wps:txbx>
                          <w:txbxContent>
                            <w:p w14:paraId="295FAFBE" w14:textId="77777777" w:rsidR="00F1631C" w:rsidRDefault="00F1631C" w:rsidP="00BF1FFC">
                              <w:r>
                                <w:rPr>
                                  <w:rFonts w:ascii="Calibri" w:eastAsia="Calibri" w:hAnsi="Calibri" w:cs="Calibri"/>
                                  <w:b/>
                                  <w:w w:val="120"/>
                                  <w:sz w:val="14"/>
                                </w:rPr>
                                <w:t>MES</w:t>
                              </w:r>
                            </w:p>
                          </w:txbxContent>
                        </wps:txbx>
                        <wps:bodyPr horzOverflow="overflow" vert="horz" lIns="0" tIns="0" rIns="0" bIns="0" rtlCol="0">
                          <a:noAutofit/>
                        </wps:bodyPr>
                      </wps:wsp>
                      <wps:wsp>
                        <wps:cNvPr id="2077" name="Rectangle 2077"/>
                        <wps:cNvSpPr/>
                        <wps:spPr>
                          <a:xfrm>
                            <a:off x="5054226" y="499182"/>
                            <a:ext cx="42935" cy="117911"/>
                          </a:xfrm>
                          <a:prstGeom prst="rect">
                            <a:avLst/>
                          </a:prstGeom>
                          <a:ln>
                            <a:noFill/>
                          </a:ln>
                        </wps:spPr>
                        <wps:txbx>
                          <w:txbxContent>
                            <w:p w14:paraId="4C73C3AC" w14:textId="77777777" w:rsidR="00F1631C" w:rsidRDefault="00F1631C" w:rsidP="00BF1FFC">
                              <w:r>
                                <w:rPr>
                                  <w:rFonts w:ascii="Calibri" w:eastAsia="Calibri" w:hAnsi="Calibri" w:cs="Calibri"/>
                                  <w:b/>
                                  <w:w w:val="118"/>
                                  <w:sz w:val="14"/>
                                </w:rPr>
                                <w:t>-</w:t>
                              </w:r>
                            </w:p>
                          </w:txbxContent>
                        </wps:txbx>
                        <wps:bodyPr horzOverflow="overflow" vert="horz" lIns="0" tIns="0" rIns="0" bIns="0" rtlCol="0">
                          <a:noAutofit/>
                        </wps:bodyPr>
                      </wps:wsp>
                      <wps:wsp>
                        <wps:cNvPr id="2078" name="Rectangle 2078"/>
                        <wps:cNvSpPr/>
                        <wps:spPr>
                          <a:xfrm>
                            <a:off x="5086065" y="499182"/>
                            <a:ext cx="262784" cy="117911"/>
                          </a:xfrm>
                          <a:prstGeom prst="rect">
                            <a:avLst/>
                          </a:prstGeom>
                          <a:ln>
                            <a:noFill/>
                          </a:ln>
                        </wps:spPr>
                        <wps:txbx>
                          <w:txbxContent>
                            <w:p w14:paraId="3023CCA9" w14:textId="77777777" w:rsidR="00F1631C" w:rsidRDefault="00F1631C" w:rsidP="00BF1FFC">
                              <w:r>
                                <w:rPr>
                                  <w:rFonts w:ascii="Calibri" w:eastAsia="Calibri" w:hAnsi="Calibri" w:cs="Calibri"/>
                                  <w:b/>
                                  <w:w w:val="119"/>
                                  <w:sz w:val="14"/>
                                </w:rPr>
                                <w:t>AÑO</w:t>
                              </w:r>
                            </w:p>
                          </w:txbxContent>
                        </wps:txbx>
                        <wps:bodyPr horzOverflow="overflow" vert="horz" lIns="0" tIns="0" rIns="0" bIns="0" rtlCol="0">
                          <a:noAutofit/>
                        </wps:bodyPr>
                      </wps:wsp>
                      <wps:wsp>
                        <wps:cNvPr id="2079" name="Rectangle 2079"/>
                        <wps:cNvSpPr/>
                        <wps:spPr>
                          <a:xfrm>
                            <a:off x="5284177" y="499182"/>
                            <a:ext cx="58814" cy="117911"/>
                          </a:xfrm>
                          <a:prstGeom prst="rect">
                            <a:avLst/>
                          </a:prstGeom>
                          <a:ln>
                            <a:noFill/>
                          </a:ln>
                        </wps:spPr>
                        <wps:txbx>
                          <w:txbxContent>
                            <w:p w14:paraId="0DD29192" w14:textId="77777777" w:rsidR="00F1631C" w:rsidRDefault="00F1631C" w:rsidP="00BF1FFC">
                              <w:r>
                                <w:rPr>
                                  <w:rFonts w:ascii="Calibri" w:eastAsia="Calibri" w:hAnsi="Calibri" w:cs="Calibri"/>
                                  <w:w w:val="97"/>
                                  <w:sz w:val="14"/>
                                </w:rPr>
                                <w:t>.</w:t>
                              </w:r>
                              <w:r>
                                <w:rPr>
                                  <w:rFonts w:ascii="Calibri" w:eastAsia="Calibri" w:hAnsi="Calibri" w:cs="Calibri"/>
                                  <w:spacing w:val="5"/>
                                  <w:w w:val="97"/>
                                  <w:sz w:val="14"/>
                                </w:rPr>
                                <w:t xml:space="preserve"> </w:t>
                              </w:r>
                            </w:p>
                          </w:txbxContent>
                        </wps:txbx>
                        <wps:bodyPr horzOverflow="overflow" vert="horz" lIns="0" tIns="0" rIns="0" bIns="0" rtlCol="0">
                          <a:noAutofit/>
                        </wps:bodyPr>
                      </wps:wsp>
                      <wps:wsp>
                        <wps:cNvPr id="2080" name="Rectangle 2080"/>
                        <wps:cNvSpPr/>
                        <wps:spPr>
                          <a:xfrm>
                            <a:off x="5328988" y="499182"/>
                            <a:ext cx="30584" cy="117911"/>
                          </a:xfrm>
                          <a:prstGeom prst="rect">
                            <a:avLst/>
                          </a:prstGeom>
                          <a:ln>
                            <a:noFill/>
                          </a:ln>
                        </wps:spPr>
                        <wps:txbx>
                          <w:txbxContent>
                            <w:p w14:paraId="17F20C27"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081" name="Rectangle 2081"/>
                        <wps:cNvSpPr/>
                        <wps:spPr>
                          <a:xfrm>
                            <a:off x="4212051" y="605566"/>
                            <a:ext cx="92143" cy="117911"/>
                          </a:xfrm>
                          <a:prstGeom prst="rect">
                            <a:avLst/>
                          </a:prstGeom>
                          <a:ln>
                            <a:noFill/>
                          </a:ln>
                        </wps:spPr>
                        <wps:txbx>
                          <w:txbxContent>
                            <w:p w14:paraId="2712039B" w14:textId="77777777" w:rsidR="00F1631C" w:rsidRDefault="00F1631C" w:rsidP="00BF1FFC">
                              <w:r>
                                <w:rPr>
                                  <w:rFonts w:ascii="Calibri" w:eastAsia="Calibri" w:hAnsi="Calibri" w:cs="Calibri"/>
                                  <w:w w:val="115"/>
                                  <w:sz w:val="14"/>
                                </w:rPr>
                                <w:t>Si</w:t>
                              </w:r>
                            </w:p>
                          </w:txbxContent>
                        </wps:txbx>
                        <wps:bodyPr horzOverflow="overflow" vert="horz" lIns="0" tIns="0" rIns="0" bIns="0" rtlCol="0">
                          <a:noAutofit/>
                        </wps:bodyPr>
                      </wps:wsp>
                      <wps:wsp>
                        <wps:cNvPr id="2082" name="Rectangle 2082"/>
                        <wps:cNvSpPr/>
                        <wps:spPr>
                          <a:xfrm>
                            <a:off x="4281627" y="605566"/>
                            <a:ext cx="30583" cy="117911"/>
                          </a:xfrm>
                          <a:prstGeom prst="rect">
                            <a:avLst/>
                          </a:prstGeom>
                          <a:ln>
                            <a:noFill/>
                          </a:ln>
                        </wps:spPr>
                        <wps:txbx>
                          <w:txbxContent>
                            <w:p w14:paraId="03E3B7A2"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083" name="Rectangle 2083"/>
                        <wps:cNvSpPr/>
                        <wps:spPr>
                          <a:xfrm>
                            <a:off x="4312287" y="605566"/>
                            <a:ext cx="116806" cy="117911"/>
                          </a:xfrm>
                          <a:prstGeom prst="rect">
                            <a:avLst/>
                          </a:prstGeom>
                          <a:ln>
                            <a:noFill/>
                          </a:ln>
                        </wps:spPr>
                        <wps:txbx>
                          <w:txbxContent>
                            <w:p w14:paraId="2A58DFE1" w14:textId="77777777" w:rsidR="00F1631C" w:rsidRDefault="00F1631C" w:rsidP="00BF1FFC">
                              <w:r>
                                <w:rPr>
                                  <w:rFonts w:ascii="Calibri" w:eastAsia="Calibri" w:hAnsi="Calibri" w:cs="Calibri"/>
                                  <w:spacing w:val="-1"/>
                                  <w:w w:val="102"/>
                                  <w:sz w:val="14"/>
                                </w:rPr>
                                <w:t>el</w:t>
                              </w:r>
                              <w:r>
                                <w:rPr>
                                  <w:rFonts w:ascii="Calibri" w:eastAsia="Calibri" w:hAnsi="Calibri" w:cs="Calibri"/>
                                  <w:spacing w:val="4"/>
                                  <w:w w:val="102"/>
                                  <w:sz w:val="14"/>
                                </w:rPr>
                                <w:t xml:space="preserve"> </w:t>
                              </w:r>
                            </w:p>
                          </w:txbxContent>
                        </wps:txbx>
                        <wps:bodyPr horzOverflow="overflow" vert="horz" lIns="0" tIns="0" rIns="0" bIns="0" rtlCol="0">
                          <a:noAutofit/>
                        </wps:bodyPr>
                      </wps:wsp>
                      <wps:wsp>
                        <wps:cNvPr id="2084" name="Rectangle 2084"/>
                        <wps:cNvSpPr/>
                        <wps:spPr>
                          <a:xfrm>
                            <a:off x="4407805" y="605566"/>
                            <a:ext cx="558622" cy="117911"/>
                          </a:xfrm>
                          <a:prstGeom prst="rect">
                            <a:avLst/>
                          </a:prstGeom>
                          <a:ln>
                            <a:noFill/>
                          </a:ln>
                        </wps:spPr>
                        <wps:txbx>
                          <w:txbxContent>
                            <w:p w14:paraId="1DB3B4D8" w14:textId="77777777" w:rsidR="00F1631C" w:rsidRDefault="00F1631C" w:rsidP="00BF1FFC">
                              <w:r>
                                <w:rPr>
                                  <w:rFonts w:ascii="Calibri" w:eastAsia="Calibri" w:hAnsi="Calibri" w:cs="Calibri"/>
                                  <w:w w:val="104"/>
                                  <w:sz w:val="14"/>
                                </w:rPr>
                                <w:t>certificado</w:t>
                              </w:r>
                              <w:r>
                                <w:rPr>
                                  <w:rFonts w:ascii="Calibri" w:eastAsia="Calibri" w:hAnsi="Calibri" w:cs="Calibri"/>
                                  <w:spacing w:val="3"/>
                                  <w:w w:val="104"/>
                                  <w:sz w:val="14"/>
                                </w:rPr>
                                <w:t xml:space="preserve"> </w:t>
                              </w:r>
                            </w:p>
                          </w:txbxContent>
                        </wps:txbx>
                        <wps:bodyPr horzOverflow="overflow" vert="horz" lIns="0" tIns="0" rIns="0" bIns="0" rtlCol="0">
                          <a:noAutofit/>
                        </wps:bodyPr>
                      </wps:wsp>
                      <wps:wsp>
                        <wps:cNvPr id="2085" name="Rectangle 2085"/>
                        <wps:cNvSpPr/>
                        <wps:spPr>
                          <a:xfrm>
                            <a:off x="4836066" y="605566"/>
                            <a:ext cx="154447" cy="117911"/>
                          </a:xfrm>
                          <a:prstGeom prst="rect">
                            <a:avLst/>
                          </a:prstGeom>
                          <a:ln>
                            <a:noFill/>
                          </a:ln>
                        </wps:spPr>
                        <wps:txbx>
                          <w:txbxContent>
                            <w:p w14:paraId="75351508" w14:textId="77777777" w:rsidR="00F1631C" w:rsidRDefault="00F1631C" w:rsidP="00BF1FFC">
                              <w:r>
                                <w:rPr>
                                  <w:rFonts w:ascii="Calibri" w:eastAsia="Calibri" w:hAnsi="Calibri" w:cs="Calibri"/>
                                  <w:w w:val="103"/>
                                  <w:sz w:val="14"/>
                                </w:rPr>
                                <w:t>de</w:t>
                              </w:r>
                              <w:r>
                                <w:rPr>
                                  <w:rFonts w:ascii="Calibri" w:eastAsia="Calibri" w:hAnsi="Calibri" w:cs="Calibri"/>
                                  <w:spacing w:val="4"/>
                                  <w:w w:val="103"/>
                                  <w:sz w:val="14"/>
                                </w:rPr>
                                <w:t xml:space="preserve"> </w:t>
                              </w:r>
                            </w:p>
                          </w:txbxContent>
                        </wps:txbx>
                        <wps:bodyPr horzOverflow="overflow" vert="horz" lIns="0" tIns="0" rIns="0" bIns="0" rtlCol="0">
                          <a:noAutofit/>
                        </wps:bodyPr>
                      </wps:wsp>
                      <wps:wsp>
                        <wps:cNvPr id="2086" name="Rectangle 2086"/>
                        <wps:cNvSpPr/>
                        <wps:spPr>
                          <a:xfrm>
                            <a:off x="4959886" y="605566"/>
                            <a:ext cx="364063" cy="117911"/>
                          </a:xfrm>
                          <a:prstGeom prst="rect">
                            <a:avLst/>
                          </a:prstGeom>
                          <a:ln>
                            <a:noFill/>
                          </a:ln>
                        </wps:spPr>
                        <wps:txbx>
                          <w:txbxContent>
                            <w:p w14:paraId="6B3F5BD5" w14:textId="77777777" w:rsidR="00F1631C" w:rsidRDefault="00F1631C" w:rsidP="00BF1FFC">
                              <w:r>
                                <w:rPr>
                                  <w:rFonts w:ascii="Calibri" w:eastAsia="Calibri" w:hAnsi="Calibri" w:cs="Calibri"/>
                                  <w:w w:val="105"/>
                                  <w:sz w:val="14"/>
                                </w:rPr>
                                <w:t>análisis</w:t>
                              </w:r>
                            </w:p>
                          </w:txbxContent>
                        </wps:txbx>
                        <wps:bodyPr horzOverflow="overflow" vert="horz" lIns="0" tIns="0" rIns="0" bIns="0" rtlCol="0">
                          <a:noAutofit/>
                        </wps:bodyPr>
                      </wps:wsp>
                      <wps:wsp>
                        <wps:cNvPr id="2087" name="Rectangle 2087"/>
                        <wps:cNvSpPr/>
                        <wps:spPr>
                          <a:xfrm>
                            <a:off x="5233470" y="605566"/>
                            <a:ext cx="30583" cy="117911"/>
                          </a:xfrm>
                          <a:prstGeom prst="rect">
                            <a:avLst/>
                          </a:prstGeom>
                          <a:ln>
                            <a:noFill/>
                          </a:ln>
                        </wps:spPr>
                        <wps:txbx>
                          <w:txbxContent>
                            <w:p w14:paraId="039D6AD1"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088" name="Rectangle 2088"/>
                        <wps:cNvSpPr/>
                        <wps:spPr>
                          <a:xfrm>
                            <a:off x="5264130" y="605566"/>
                            <a:ext cx="56344" cy="117911"/>
                          </a:xfrm>
                          <a:prstGeom prst="rect">
                            <a:avLst/>
                          </a:prstGeom>
                          <a:ln>
                            <a:noFill/>
                          </a:ln>
                        </wps:spPr>
                        <wps:txbx>
                          <w:txbxContent>
                            <w:p w14:paraId="25705A94" w14:textId="77777777" w:rsidR="00F1631C" w:rsidRDefault="00F1631C" w:rsidP="00BF1FFC">
                              <w:r>
                                <w:rPr>
                                  <w:rFonts w:ascii="Calibri" w:eastAsia="Calibri" w:hAnsi="Calibri" w:cs="Calibri"/>
                                  <w:w w:val="112"/>
                                  <w:sz w:val="14"/>
                                </w:rPr>
                                <w:t>c</w:t>
                              </w:r>
                            </w:p>
                          </w:txbxContent>
                        </wps:txbx>
                        <wps:bodyPr horzOverflow="overflow" vert="horz" lIns="0" tIns="0" rIns="0" bIns="0" rtlCol="0">
                          <a:noAutofit/>
                        </wps:bodyPr>
                      </wps:wsp>
                      <wps:wsp>
                        <wps:cNvPr id="2089" name="Rectangle 2089"/>
                        <wps:cNvSpPr/>
                        <wps:spPr>
                          <a:xfrm>
                            <a:off x="5306583" y="605566"/>
                            <a:ext cx="308071" cy="117911"/>
                          </a:xfrm>
                          <a:prstGeom prst="rect">
                            <a:avLst/>
                          </a:prstGeom>
                          <a:ln>
                            <a:noFill/>
                          </a:ln>
                        </wps:spPr>
                        <wps:txbx>
                          <w:txbxContent>
                            <w:p w14:paraId="21ED41E7" w14:textId="77777777" w:rsidR="00F1631C" w:rsidRDefault="00F1631C" w:rsidP="00BF1FFC">
                              <w:proofErr w:type="spellStart"/>
                              <w:r>
                                <w:rPr>
                                  <w:rFonts w:ascii="Calibri" w:eastAsia="Calibri" w:hAnsi="Calibri" w:cs="Calibri"/>
                                  <w:w w:val="101"/>
                                  <w:sz w:val="14"/>
                                </w:rPr>
                                <w:t>uenta</w:t>
                              </w:r>
                              <w:proofErr w:type="spellEnd"/>
                              <w:r>
                                <w:rPr>
                                  <w:rFonts w:ascii="Calibri" w:eastAsia="Calibri" w:hAnsi="Calibri" w:cs="Calibri"/>
                                  <w:spacing w:val="1"/>
                                  <w:w w:val="101"/>
                                  <w:sz w:val="14"/>
                                </w:rPr>
                                <w:t xml:space="preserve"> </w:t>
                              </w:r>
                            </w:p>
                          </w:txbxContent>
                        </wps:txbx>
                        <wps:bodyPr horzOverflow="overflow" vert="horz" lIns="0" tIns="0" rIns="0" bIns="0" rtlCol="0">
                          <a:noAutofit/>
                        </wps:bodyPr>
                      </wps:wsp>
                      <wps:wsp>
                        <wps:cNvPr id="2090" name="Rectangle 2090"/>
                        <wps:cNvSpPr/>
                        <wps:spPr>
                          <a:xfrm>
                            <a:off x="4212051" y="712246"/>
                            <a:ext cx="184443" cy="117911"/>
                          </a:xfrm>
                          <a:prstGeom prst="rect">
                            <a:avLst/>
                          </a:prstGeom>
                          <a:ln>
                            <a:noFill/>
                          </a:ln>
                        </wps:spPr>
                        <wps:txbx>
                          <w:txbxContent>
                            <w:p w14:paraId="51D8ADD7" w14:textId="77777777" w:rsidR="00F1631C" w:rsidRDefault="00F1631C" w:rsidP="00BF1FFC">
                              <w:r>
                                <w:rPr>
                                  <w:rFonts w:ascii="Calibri" w:eastAsia="Calibri" w:hAnsi="Calibri" w:cs="Calibri"/>
                                  <w:w w:val="106"/>
                                  <w:sz w:val="14"/>
                                </w:rPr>
                                <w:t>con</w:t>
                              </w:r>
                            </w:p>
                          </w:txbxContent>
                        </wps:txbx>
                        <wps:bodyPr horzOverflow="overflow" vert="horz" lIns="0" tIns="0" rIns="0" bIns="0" rtlCol="0">
                          <a:noAutofit/>
                        </wps:bodyPr>
                      </wps:wsp>
                      <wps:wsp>
                        <wps:cNvPr id="2091" name="Rectangle 2091"/>
                        <wps:cNvSpPr/>
                        <wps:spPr>
                          <a:xfrm>
                            <a:off x="4351201" y="712246"/>
                            <a:ext cx="30583" cy="117911"/>
                          </a:xfrm>
                          <a:prstGeom prst="rect">
                            <a:avLst/>
                          </a:prstGeom>
                          <a:ln>
                            <a:noFill/>
                          </a:ln>
                        </wps:spPr>
                        <wps:txbx>
                          <w:txbxContent>
                            <w:p w14:paraId="774B6A77"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092" name="Rectangle 2092"/>
                        <wps:cNvSpPr/>
                        <wps:spPr>
                          <a:xfrm>
                            <a:off x="4370069" y="712246"/>
                            <a:ext cx="883396" cy="117911"/>
                          </a:xfrm>
                          <a:prstGeom prst="rect">
                            <a:avLst/>
                          </a:prstGeom>
                          <a:ln>
                            <a:noFill/>
                          </a:ln>
                        </wps:spPr>
                        <wps:txbx>
                          <w:txbxContent>
                            <w:p w14:paraId="74843055" w14:textId="77777777" w:rsidR="00F1631C" w:rsidRDefault="00F1631C" w:rsidP="00BF1FFC">
                              <w:r>
                                <w:rPr>
                                  <w:rFonts w:ascii="Calibri" w:eastAsia="Calibri" w:hAnsi="Calibri" w:cs="Calibri"/>
                                  <w:w w:val="102"/>
                                  <w:sz w:val="14"/>
                                </w:rPr>
                                <w:t>fechas</w:t>
                              </w:r>
                              <w:r>
                                <w:rPr>
                                  <w:rFonts w:ascii="Calibri" w:eastAsia="Calibri" w:hAnsi="Calibri" w:cs="Calibri"/>
                                  <w:spacing w:val="-1"/>
                                  <w:w w:val="102"/>
                                  <w:sz w:val="14"/>
                                </w:rPr>
                                <w:t xml:space="preserve"> </w:t>
                              </w:r>
                              <w:r>
                                <w:rPr>
                                  <w:rFonts w:ascii="Calibri" w:eastAsia="Calibri" w:hAnsi="Calibri" w:cs="Calibri"/>
                                  <w:w w:val="102"/>
                                  <w:sz w:val="14"/>
                                </w:rPr>
                                <w:t>en</w:t>
                              </w:r>
                              <w:r>
                                <w:rPr>
                                  <w:rFonts w:ascii="Calibri" w:eastAsia="Calibri" w:hAnsi="Calibri" w:cs="Calibri"/>
                                  <w:spacing w:val="-1"/>
                                  <w:w w:val="102"/>
                                  <w:sz w:val="14"/>
                                </w:rPr>
                                <w:t xml:space="preserve"> </w:t>
                              </w:r>
                              <w:r>
                                <w:rPr>
                                  <w:rFonts w:ascii="Calibri" w:eastAsia="Calibri" w:hAnsi="Calibri" w:cs="Calibri"/>
                                  <w:w w:val="102"/>
                                  <w:sz w:val="14"/>
                                </w:rPr>
                                <w:t>formato</w:t>
                              </w:r>
                            </w:p>
                          </w:txbxContent>
                        </wps:txbx>
                        <wps:bodyPr horzOverflow="overflow" vert="horz" lIns="0" tIns="0" rIns="0" bIns="0" rtlCol="0">
                          <a:noAutofit/>
                        </wps:bodyPr>
                      </wps:wsp>
                      <wps:wsp>
                        <wps:cNvPr id="2093" name="Rectangle 2093"/>
                        <wps:cNvSpPr/>
                        <wps:spPr>
                          <a:xfrm>
                            <a:off x="5035358" y="712246"/>
                            <a:ext cx="28231" cy="117911"/>
                          </a:xfrm>
                          <a:prstGeom prst="rect">
                            <a:avLst/>
                          </a:prstGeom>
                          <a:ln>
                            <a:noFill/>
                          </a:ln>
                        </wps:spPr>
                        <wps:txbx>
                          <w:txbxContent>
                            <w:p w14:paraId="29C823C2" w14:textId="77777777" w:rsidR="00F1631C" w:rsidRDefault="00F1631C" w:rsidP="00BF1FFC">
                              <w:r>
                                <w:rPr>
                                  <w:rFonts w:ascii="Calibri" w:eastAsia="Calibri" w:hAnsi="Calibri" w:cs="Calibri"/>
                                  <w:w w:val="90"/>
                                  <w:sz w:val="14"/>
                                </w:rPr>
                                <w:t>:</w:t>
                              </w:r>
                            </w:p>
                          </w:txbxContent>
                        </wps:txbx>
                        <wps:bodyPr horzOverflow="overflow" vert="horz" lIns="0" tIns="0" rIns="0" bIns="0" rtlCol="0">
                          <a:noAutofit/>
                        </wps:bodyPr>
                      </wps:wsp>
                      <wps:wsp>
                        <wps:cNvPr id="2094" name="Rectangle 2094"/>
                        <wps:cNvSpPr/>
                        <wps:spPr>
                          <a:xfrm>
                            <a:off x="5055405" y="712246"/>
                            <a:ext cx="30583" cy="117911"/>
                          </a:xfrm>
                          <a:prstGeom prst="rect">
                            <a:avLst/>
                          </a:prstGeom>
                          <a:ln>
                            <a:noFill/>
                          </a:ln>
                        </wps:spPr>
                        <wps:txbx>
                          <w:txbxContent>
                            <w:p w14:paraId="5CDAE8AD"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095" name="Rectangle 2095"/>
                        <wps:cNvSpPr/>
                        <wps:spPr>
                          <a:xfrm>
                            <a:off x="5074273" y="712246"/>
                            <a:ext cx="254079" cy="117911"/>
                          </a:xfrm>
                          <a:prstGeom prst="rect">
                            <a:avLst/>
                          </a:prstGeom>
                          <a:ln>
                            <a:noFill/>
                          </a:ln>
                        </wps:spPr>
                        <wps:txbx>
                          <w:txbxContent>
                            <w:p w14:paraId="5AFC573D" w14:textId="77777777" w:rsidR="00F1631C" w:rsidRDefault="00F1631C" w:rsidP="00BF1FFC">
                              <w:r>
                                <w:rPr>
                                  <w:rFonts w:ascii="Calibri" w:eastAsia="Calibri" w:hAnsi="Calibri" w:cs="Calibri"/>
                                  <w:b/>
                                  <w:w w:val="120"/>
                                  <w:sz w:val="14"/>
                                </w:rPr>
                                <w:t>MES</w:t>
                              </w:r>
                            </w:p>
                          </w:txbxContent>
                        </wps:txbx>
                        <wps:bodyPr horzOverflow="overflow" vert="horz" lIns="0" tIns="0" rIns="0" bIns="0" rtlCol="0">
                          <a:noAutofit/>
                        </wps:bodyPr>
                      </wps:wsp>
                      <wps:wsp>
                        <wps:cNvPr id="2096" name="Rectangle 2096"/>
                        <wps:cNvSpPr/>
                        <wps:spPr>
                          <a:xfrm>
                            <a:off x="5265309" y="712246"/>
                            <a:ext cx="42935" cy="117911"/>
                          </a:xfrm>
                          <a:prstGeom prst="rect">
                            <a:avLst/>
                          </a:prstGeom>
                          <a:ln>
                            <a:noFill/>
                          </a:ln>
                        </wps:spPr>
                        <wps:txbx>
                          <w:txbxContent>
                            <w:p w14:paraId="5FC530DF" w14:textId="77777777" w:rsidR="00F1631C" w:rsidRDefault="00F1631C" w:rsidP="00BF1FFC">
                              <w:r>
                                <w:rPr>
                                  <w:rFonts w:ascii="Calibri" w:eastAsia="Calibri" w:hAnsi="Calibri" w:cs="Calibri"/>
                                  <w:b/>
                                  <w:w w:val="118"/>
                                  <w:sz w:val="14"/>
                                </w:rPr>
                                <w:t>-</w:t>
                              </w:r>
                            </w:p>
                          </w:txbxContent>
                        </wps:txbx>
                        <wps:bodyPr horzOverflow="overflow" vert="horz" lIns="0" tIns="0" rIns="0" bIns="0" rtlCol="0">
                          <a:noAutofit/>
                        </wps:bodyPr>
                      </wps:wsp>
                      <wps:wsp>
                        <wps:cNvPr id="2097" name="Rectangle 2097"/>
                        <wps:cNvSpPr/>
                        <wps:spPr>
                          <a:xfrm>
                            <a:off x="5297148" y="712246"/>
                            <a:ext cx="171346" cy="117911"/>
                          </a:xfrm>
                          <a:prstGeom prst="rect">
                            <a:avLst/>
                          </a:prstGeom>
                          <a:ln>
                            <a:noFill/>
                          </a:ln>
                        </wps:spPr>
                        <wps:txbx>
                          <w:txbxContent>
                            <w:p w14:paraId="71118CF3" w14:textId="77777777" w:rsidR="00F1631C" w:rsidRDefault="00F1631C" w:rsidP="00BF1FFC">
                              <w:r>
                                <w:rPr>
                                  <w:rFonts w:ascii="Calibri" w:eastAsia="Calibri" w:hAnsi="Calibri" w:cs="Calibri"/>
                                  <w:b/>
                                  <w:w w:val="120"/>
                                  <w:sz w:val="14"/>
                                </w:rPr>
                                <w:t>AÑ</w:t>
                              </w:r>
                            </w:p>
                          </w:txbxContent>
                        </wps:txbx>
                        <wps:bodyPr horzOverflow="overflow" vert="horz" lIns="0" tIns="0" rIns="0" bIns="0" rtlCol="0">
                          <a:noAutofit/>
                        </wps:bodyPr>
                      </wps:wsp>
                      <wps:wsp>
                        <wps:cNvPr id="2098" name="Rectangle 2098"/>
                        <wps:cNvSpPr/>
                        <wps:spPr>
                          <a:xfrm>
                            <a:off x="5425686" y="712246"/>
                            <a:ext cx="91869" cy="117911"/>
                          </a:xfrm>
                          <a:prstGeom prst="rect">
                            <a:avLst/>
                          </a:prstGeom>
                          <a:ln>
                            <a:noFill/>
                          </a:ln>
                        </wps:spPr>
                        <wps:txbx>
                          <w:txbxContent>
                            <w:p w14:paraId="7DC15328" w14:textId="77777777" w:rsidR="00F1631C" w:rsidRDefault="00F1631C" w:rsidP="00BF1FFC">
                              <w:r>
                                <w:rPr>
                                  <w:rFonts w:ascii="Calibri" w:eastAsia="Calibri" w:hAnsi="Calibri" w:cs="Calibri"/>
                                  <w:b/>
                                  <w:w w:val="118"/>
                                  <w:sz w:val="14"/>
                                </w:rPr>
                                <w:t>O</w:t>
                              </w:r>
                            </w:p>
                          </w:txbxContent>
                        </wps:txbx>
                        <wps:bodyPr horzOverflow="overflow" vert="horz" lIns="0" tIns="0" rIns="0" bIns="0" rtlCol="0">
                          <a:noAutofit/>
                        </wps:bodyPr>
                      </wps:wsp>
                      <wps:wsp>
                        <wps:cNvPr id="2099" name="Rectangle 2099"/>
                        <wps:cNvSpPr/>
                        <wps:spPr>
                          <a:xfrm>
                            <a:off x="5495262" y="712246"/>
                            <a:ext cx="57246" cy="117911"/>
                          </a:xfrm>
                          <a:prstGeom prst="rect">
                            <a:avLst/>
                          </a:prstGeom>
                          <a:ln>
                            <a:noFill/>
                          </a:ln>
                        </wps:spPr>
                        <wps:txbx>
                          <w:txbxContent>
                            <w:p w14:paraId="24FA2476" w14:textId="77777777" w:rsidR="00F1631C" w:rsidRDefault="00F1631C" w:rsidP="00BF1FFC">
                              <w:r>
                                <w:rPr>
                                  <w:rFonts w:ascii="Calibri" w:eastAsia="Calibri" w:hAnsi="Calibri" w:cs="Calibri"/>
                                  <w:spacing w:val="-2"/>
                                  <w:w w:val="97"/>
                                  <w:sz w:val="14"/>
                                </w:rPr>
                                <w:t>,</w:t>
                              </w:r>
                              <w:r>
                                <w:rPr>
                                  <w:rFonts w:ascii="Calibri" w:eastAsia="Calibri" w:hAnsi="Calibri" w:cs="Calibri"/>
                                  <w:spacing w:val="3"/>
                                  <w:w w:val="97"/>
                                  <w:sz w:val="14"/>
                                </w:rPr>
                                <w:t xml:space="preserve"> </w:t>
                              </w:r>
                            </w:p>
                          </w:txbxContent>
                        </wps:txbx>
                        <wps:bodyPr horzOverflow="overflow" vert="horz" lIns="0" tIns="0" rIns="0" bIns="0" rtlCol="0">
                          <a:noAutofit/>
                        </wps:bodyPr>
                      </wps:wsp>
                      <wps:wsp>
                        <wps:cNvPr id="2100" name="Rectangle 2100"/>
                        <wps:cNvSpPr/>
                        <wps:spPr>
                          <a:xfrm>
                            <a:off x="4212051" y="818632"/>
                            <a:ext cx="152800" cy="117910"/>
                          </a:xfrm>
                          <a:prstGeom prst="rect">
                            <a:avLst/>
                          </a:prstGeom>
                          <a:ln>
                            <a:noFill/>
                          </a:ln>
                        </wps:spPr>
                        <wps:txbx>
                          <w:txbxContent>
                            <w:p w14:paraId="091CDA79" w14:textId="77777777" w:rsidR="00F1631C" w:rsidRDefault="00F1631C" w:rsidP="00BF1FFC">
                              <w:r>
                                <w:rPr>
                                  <w:rFonts w:ascii="Calibri" w:eastAsia="Calibri" w:hAnsi="Calibri" w:cs="Calibri"/>
                                  <w:w w:val="101"/>
                                  <w:sz w:val="14"/>
                                </w:rPr>
                                <w:t>en</w:t>
                              </w:r>
                              <w:r>
                                <w:rPr>
                                  <w:rFonts w:ascii="Calibri" w:eastAsia="Calibri" w:hAnsi="Calibri" w:cs="Calibri"/>
                                  <w:spacing w:val="5"/>
                                  <w:w w:val="101"/>
                                  <w:sz w:val="14"/>
                                </w:rPr>
                                <w:t xml:space="preserve"> </w:t>
                              </w:r>
                            </w:p>
                          </w:txbxContent>
                        </wps:txbx>
                        <wps:bodyPr horzOverflow="overflow" vert="horz" lIns="0" tIns="0" rIns="0" bIns="0" rtlCol="0">
                          <a:noAutofit/>
                        </wps:bodyPr>
                      </wps:wsp>
                      <wps:wsp>
                        <wps:cNvPr id="2101" name="Rectangle 2101"/>
                        <wps:cNvSpPr/>
                        <wps:spPr>
                          <a:xfrm>
                            <a:off x="4322900" y="818632"/>
                            <a:ext cx="513099" cy="117910"/>
                          </a:xfrm>
                          <a:prstGeom prst="rect">
                            <a:avLst/>
                          </a:prstGeom>
                          <a:ln>
                            <a:noFill/>
                          </a:ln>
                        </wps:spPr>
                        <wps:txbx>
                          <w:txbxContent>
                            <w:p w14:paraId="21C1D36F" w14:textId="77777777" w:rsidR="00F1631C" w:rsidRDefault="00F1631C" w:rsidP="00BF1FFC">
                              <w:r>
                                <w:rPr>
                                  <w:rFonts w:ascii="Calibri" w:eastAsia="Calibri" w:hAnsi="Calibri" w:cs="Calibri"/>
                                  <w:w w:val="102"/>
                                  <w:sz w:val="14"/>
                                </w:rPr>
                                <w:t>el</w:t>
                              </w:r>
                              <w:r>
                                <w:rPr>
                                  <w:rFonts w:ascii="Calibri" w:eastAsia="Calibri" w:hAnsi="Calibri" w:cs="Calibri"/>
                                  <w:spacing w:val="-2"/>
                                  <w:w w:val="102"/>
                                  <w:sz w:val="14"/>
                                </w:rPr>
                                <w:t xml:space="preserve"> </w:t>
                              </w:r>
                              <w:r>
                                <w:rPr>
                                  <w:rFonts w:ascii="Calibri" w:eastAsia="Calibri" w:hAnsi="Calibri" w:cs="Calibri"/>
                                  <w:w w:val="102"/>
                                  <w:sz w:val="14"/>
                                </w:rPr>
                                <w:t>resto</w:t>
                              </w:r>
                              <w:r>
                                <w:rPr>
                                  <w:rFonts w:ascii="Calibri" w:eastAsia="Calibri" w:hAnsi="Calibri" w:cs="Calibri"/>
                                  <w:spacing w:val="-1"/>
                                  <w:w w:val="102"/>
                                  <w:sz w:val="14"/>
                                </w:rPr>
                                <w:t xml:space="preserve"> </w:t>
                              </w:r>
                              <w:r>
                                <w:rPr>
                                  <w:rFonts w:ascii="Calibri" w:eastAsia="Calibri" w:hAnsi="Calibri" w:cs="Calibri"/>
                                  <w:w w:val="102"/>
                                  <w:sz w:val="14"/>
                                </w:rPr>
                                <w:t>de</w:t>
                              </w:r>
                            </w:p>
                          </w:txbxContent>
                        </wps:txbx>
                        <wps:bodyPr horzOverflow="overflow" vert="horz" lIns="0" tIns="0" rIns="0" bIns="0" rtlCol="0">
                          <a:noAutofit/>
                        </wps:bodyPr>
                      </wps:wsp>
                      <wps:wsp>
                        <wps:cNvPr id="2102" name="Rectangle 2102"/>
                        <wps:cNvSpPr/>
                        <wps:spPr>
                          <a:xfrm>
                            <a:off x="4708707" y="818632"/>
                            <a:ext cx="30583" cy="117910"/>
                          </a:xfrm>
                          <a:prstGeom prst="rect">
                            <a:avLst/>
                          </a:prstGeom>
                          <a:ln>
                            <a:noFill/>
                          </a:ln>
                        </wps:spPr>
                        <wps:txbx>
                          <w:txbxContent>
                            <w:p w14:paraId="562D98BB"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03" name="Rectangle 2103"/>
                        <wps:cNvSpPr/>
                        <wps:spPr>
                          <a:xfrm>
                            <a:off x="4727576" y="818632"/>
                            <a:ext cx="925154" cy="117910"/>
                          </a:xfrm>
                          <a:prstGeom prst="rect">
                            <a:avLst/>
                          </a:prstGeom>
                          <a:ln>
                            <a:noFill/>
                          </a:ln>
                        </wps:spPr>
                        <wps:txbx>
                          <w:txbxContent>
                            <w:p w14:paraId="45EB0F8C" w14:textId="77777777" w:rsidR="00F1631C" w:rsidRDefault="00F1631C" w:rsidP="00BF1FFC">
                              <w:r>
                                <w:rPr>
                                  <w:rFonts w:ascii="Calibri" w:eastAsia="Calibri" w:hAnsi="Calibri" w:cs="Calibri"/>
                                  <w:w w:val="104"/>
                                  <w:sz w:val="14"/>
                                </w:rPr>
                                <w:t>documentación</w:t>
                              </w:r>
                              <w:r>
                                <w:rPr>
                                  <w:rFonts w:ascii="Calibri" w:eastAsia="Calibri" w:hAnsi="Calibri" w:cs="Calibri"/>
                                  <w:spacing w:val="-1"/>
                                  <w:w w:val="104"/>
                                  <w:sz w:val="14"/>
                                </w:rPr>
                                <w:t xml:space="preserve"> </w:t>
                              </w:r>
                              <w:r>
                                <w:rPr>
                                  <w:rFonts w:ascii="Calibri" w:eastAsia="Calibri" w:hAnsi="Calibri" w:cs="Calibri"/>
                                  <w:w w:val="104"/>
                                  <w:sz w:val="14"/>
                                </w:rPr>
                                <w:t>de</w:t>
                              </w:r>
                            </w:p>
                          </w:txbxContent>
                        </wps:txbx>
                        <wps:bodyPr horzOverflow="overflow" vert="horz" lIns="0" tIns="0" rIns="0" bIns="0" rtlCol="0">
                          <a:noAutofit/>
                        </wps:bodyPr>
                      </wps:wsp>
                      <wps:wsp>
                        <wps:cNvPr id="2104" name="Rectangle 2104"/>
                        <wps:cNvSpPr/>
                        <wps:spPr>
                          <a:xfrm>
                            <a:off x="5423328" y="818632"/>
                            <a:ext cx="121433" cy="117910"/>
                          </a:xfrm>
                          <a:prstGeom prst="rect">
                            <a:avLst/>
                          </a:prstGeom>
                          <a:ln>
                            <a:noFill/>
                          </a:ln>
                        </wps:spPr>
                        <wps:txbx>
                          <w:txbxContent>
                            <w:p w14:paraId="1F3D50AA" w14:textId="77777777" w:rsidR="00F1631C" w:rsidRDefault="00F1631C" w:rsidP="00BF1FFC">
                              <w:r>
                                <w:rPr>
                                  <w:rFonts w:ascii="Calibri" w:eastAsia="Calibri" w:hAnsi="Calibri" w:cs="Calibri"/>
                                  <w:w w:val="101"/>
                                  <w:sz w:val="14"/>
                                </w:rPr>
                                <w:t>be</w:t>
                              </w:r>
                            </w:p>
                          </w:txbxContent>
                        </wps:txbx>
                        <wps:bodyPr horzOverflow="overflow" vert="horz" lIns="0" tIns="0" rIns="0" bIns="0" rtlCol="0">
                          <a:noAutofit/>
                        </wps:bodyPr>
                      </wps:wsp>
                      <wps:wsp>
                        <wps:cNvPr id="2105" name="Rectangle 2105"/>
                        <wps:cNvSpPr/>
                        <wps:spPr>
                          <a:xfrm>
                            <a:off x="5515309" y="818632"/>
                            <a:ext cx="30584" cy="117910"/>
                          </a:xfrm>
                          <a:prstGeom prst="rect">
                            <a:avLst/>
                          </a:prstGeom>
                          <a:ln>
                            <a:noFill/>
                          </a:ln>
                        </wps:spPr>
                        <wps:txbx>
                          <w:txbxContent>
                            <w:p w14:paraId="1F06AAC3"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06" name="Rectangle 2106"/>
                        <wps:cNvSpPr/>
                        <wps:spPr>
                          <a:xfrm>
                            <a:off x="4212051" y="925016"/>
                            <a:ext cx="387588" cy="117911"/>
                          </a:xfrm>
                          <a:prstGeom prst="rect">
                            <a:avLst/>
                          </a:prstGeom>
                          <a:ln>
                            <a:noFill/>
                          </a:ln>
                        </wps:spPr>
                        <wps:txbx>
                          <w:txbxContent>
                            <w:p w14:paraId="538E8344" w14:textId="77777777" w:rsidR="00F1631C" w:rsidRDefault="00F1631C" w:rsidP="00BF1FFC">
                              <w:proofErr w:type="spellStart"/>
                              <w:r>
                                <w:rPr>
                                  <w:rFonts w:ascii="Calibri" w:eastAsia="Calibri" w:hAnsi="Calibri" w:cs="Calibri"/>
                                  <w:w w:val="105"/>
                                  <w:sz w:val="14"/>
                                </w:rPr>
                                <w:t>utilizars</w:t>
                              </w:r>
                              <w:proofErr w:type="spellEnd"/>
                            </w:p>
                          </w:txbxContent>
                        </wps:txbx>
                        <wps:bodyPr horzOverflow="overflow" vert="horz" lIns="0" tIns="0" rIns="0" bIns="0" rtlCol="0">
                          <a:noAutofit/>
                        </wps:bodyPr>
                      </wps:wsp>
                      <wps:wsp>
                        <wps:cNvPr id="2107" name="Rectangle 2107"/>
                        <wps:cNvSpPr/>
                        <wps:spPr>
                          <a:xfrm>
                            <a:off x="4504503" y="925016"/>
                            <a:ext cx="58697" cy="117911"/>
                          </a:xfrm>
                          <a:prstGeom prst="rect">
                            <a:avLst/>
                          </a:prstGeom>
                          <a:ln>
                            <a:noFill/>
                          </a:ln>
                        </wps:spPr>
                        <wps:txbx>
                          <w:txbxContent>
                            <w:p w14:paraId="6C0869A2" w14:textId="77777777" w:rsidR="00F1631C" w:rsidRDefault="00F1631C" w:rsidP="00BF1FFC">
                              <w:r>
                                <w:rPr>
                                  <w:rFonts w:ascii="Calibri" w:eastAsia="Calibri" w:hAnsi="Calibri" w:cs="Calibri"/>
                                  <w:sz w:val="14"/>
                                </w:rPr>
                                <w:t>e</w:t>
                              </w:r>
                            </w:p>
                          </w:txbxContent>
                        </wps:txbx>
                        <wps:bodyPr horzOverflow="overflow" vert="horz" lIns="0" tIns="0" rIns="0" bIns="0" rtlCol="0">
                          <a:noAutofit/>
                        </wps:bodyPr>
                      </wps:wsp>
                      <wps:wsp>
                        <wps:cNvPr id="2108" name="Rectangle 2108"/>
                        <wps:cNvSpPr/>
                        <wps:spPr>
                          <a:xfrm>
                            <a:off x="4548135" y="925016"/>
                            <a:ext cx="28231" cy="117911"/>
                          </a:xfrm>
                          <a:prstGeom prst="rect">
                            <a:avLst/>
                          </a:prstGeom>
                          <a:ln>
                            <a:noFill/>
                          </a:ln>
                        </wps:spPr>
                        <wps:txbx>
                          <w:txbxContent>
                            <w:p w14:paraId="5B945140" w14:textId="77777777" w:rsidR="00F1631C" w:rsidRDefault="00F1631C" w:rsidP="00BF1FFC">
                              <w:r>
                                <w:rPr>
                                  <w:rFonts w:ascii="Calibri" w:eastAsia="Calibri" w:hAnsi="Calibri" w:cs="Calibri"/>
                                  <w:w w:val="90"/>
                                  <w:sz w:val="14"/>
                                </w:rPr>
                                <w:t>:</w:t>
                              </w:r>
                            </w:p>
                          </w:txbxContent>
                        </wps:txbx>
                        <wps:bodyPr horzOverflow="overflow" vert="horz" lIns="0" tIns="0" rIns="0" bIns="0" rtlCol="0">
                          <a:noAutofit/>
                        </wps:bodyPr>
                      </wps:wsp>
                      <wps:wsp>
                        <wps:cNvPr id="2109" name="Rectangle 2109"/>
                        <wps:cNvSpPr/>
                        <wps:spPr>
                          <a:xfrm>
                            <a:off x="4569361" y="925016"/>
                            <a:ext cx="30583" cy="117911"/>
                          </a:xfrm>
                          <a:prstGeom prst="rect">
                            <a:avLst/>
                          </a:prstGeom>
                          <a:ln>
                            <a:noFill/>
                          </a:ln>
                        </wps:spPr>
                        <wps:txbx>
                          <w:txbxContent>
                            <w:p w14:paraId="1F90EF42"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10" name="Rectangle 2110"/>
                        <wps:cNvSpPr/>
                        <wps:spPr>
                          <a:xfrm>
                            <a:off x="4649550" y="925016"/>
                            <a:ext cx="1183821" cy="117911"/>
                          </a:xfrm>
                          <a:prstGeom prst="rect">
                            <a:avLst/>
                          </a:prstGeom>
                          <a:ln>
                            <a:noFill/>
                          </a:ln>
                        </wps:spPr>
                        <wps:txbx>
                          <w:txbxContent>
                            <w:p w14:paraId="6B4E6405" w14:textId="77777777" w:rsidR="00F1631C" w:rsidRDefault="00F1631C" w:rsidP="00BF1FFC">
                              <w:r>
                                <w:rPr>
                                  <w:rFonts w:ascii="Calibri" w:eastAsia="Calibri" w:hAnsi="Calibri" w:cs="Calibri"/>
                                  <w:b/>
                                  <w:w w:val="127"/>
                                  <w:sz w:val="14"/>
                                </w:rPr>
                                <w:t>ÚLTIMO</w:t>
                              </w:r>
                              <w:r>
                                <w:rPr>
                                  <w:rFonts w:ascii="Calibri" w:eastAsia="Calibri" w:hAnsi="Calibri" w:cs="Calibri"/>
                                  <w:b/>
                                  <w:spacing w:val="97"/>
                                  <w:w w:val="127"/>
                                  <w:sz w:val="14"/>
                                </w:rPr>
                                <w:t xml:space="preserve"> </w:t>
                              </w:r>
                              <w:r>
                                <w:rPr>
                                  <w:rFonts w:ascii="Calibri" w:eastAsia="Calibri" w:hAnsi="Calibri" w:cs="Calibri"/>
                                  <w:b/>
                                  <w:w w:val="127"/>
                                  <w:sz w:val="14"/>
                                </w:rPr>
                                <w:t>DÍA</w:t>
                              </w:r>
                              <w:r>
                                <w:rPr>
                                  <w:rFonts w:ascii="Calibri" w:eastAsia="Calibri" w:hAnsi="Calibri" w:cs="Calibri"/>
                                  <w:b/>
                                  <w:spacing w:val="96"/>
                                  <w:w w:val="127"/>
                                  <w:sz w:val="14"/>
                                </w:rPr>
                                <w:t xml:space="preserve"> </w:t>
                              </w:r>
                              <w:r>
                                <w:rPr>
                                  <w:rFonts w:ascii="Calibri" w:eastAsia="Calibri" w:hAnsi="Calibri" w:cs="Calibri"/>
                                  <w:b/>
                                  <w:w w:val="127"/>
                                  <w:sz w:val="14"/>
                                </w:rPr>
                                <w:t>DEL</w:t>
                              </w:r>
                              <w:r>
                                <w:rPr>
                                  <w:rFonts w:ascii="Calibri" w:eastAsia="Calibri" w:hAnsi="Calibri" w:cs="Calibri"/>
                                  <w:b/>
                                  <w:spacing w:val="7"/>
                                  <w:w w:val="127"/>
                                  <w:sz w:val="14"/>
                                </w:rPr>
                                <w:t xml:space="preserve"> </w:t>
                              </w:r>
                            </w:p>
                          </w:txbxContent>
                        </wps:txbx>
                        <wps:bodyPr horzOverflow="overflow" vert="horz" lIns="0" tIns="0" rIns="0" bIns="0" rtlCol="0">
                          <a:noAutofit/>
                        </wps:bodyPr>
                      </wps:wsp>
                      <wps:wsp>
                        <wps:cNvPr id="2111" name="Rectangle 2111"/>
                        <wps:cNvSpPr/>
                        <wps:spPr>
                          <a:xfrm>
                            <a:off x="4212051" y="1031400"/>
                            <a:ext cx="254079" cy="117910"/>
                          </a:xfrm>
                          <a:prstGeom prst="rect">
                            <a:avLst/>
                          </a:prstGeom>
                          <a:ln>
                            <a:noFill/>
                          </a:ln>
                        </wps:spPr>
                        <wps:txbx>
                          <w:txbxContent>
                            <w:p w14:paraId="33CD8E15" w14:textId="77777777" w:rsidR="00F1631C" w:rsidRDefault="00F1631C" w:rsidP="00BF1FFC">
                              <w:r>
                                <w:rPr>
                                  <w:rFonts w:ascii="Calibri" w:eastAsia="Calibri" w:hAnsi="Calibri" w:cs="Calibri"/>
                                  <w:b/>
                                  <w:w w:val="120"/>
                                  <w:sz w:val="14"/>
                                </w:rPr>
                                <w:t>MES</w:t>
                              </w:r>
                            </w:p>
                          </w:txbxContent>
                        </wps:txbx>
                        <wps:bodyPr horzOverflow="overflow" vert="horz" lIns="0" tIns="0" rIns="0" bIns="0" rtlCol="0">
                          <a:noAutofit/>
                        </wps:bodyPr>
                      </wps:wsp>
                      <wps:wsp>
                        <wps:cNvPr id="2112" name="Rectangle 2112"/>
                        <wps:cNvSpPr/>
                        <wps:spPr>
                          <a:xfrm>
                            <a:off x="4403088" y="1031400"/>
                            <a:ext cx="42935" cy="117911"/>
                          </a:xfrm>
                          <a:prstGeom prst="rect">
                            <a:avLst/>
                          </a:prstGeom>
                          <a:ln>
                            <a:noFill/>
                          </a:ln>
                        </wps:spPr>
                        <wps:txbx>
                          <w:txbxContent>
                            <w:p w14:paraId="2E062528" w14:textId="77777777" w:rsidR="00F1631C" w:rsidRDefault="00F1631C" w:rsidP="00BF1FFC">
                              <w:r>
                                <w:rPr>
                                  <w:rFonts w:ascii="Calibri" w:eastAsia="Calibri" w:hAnsi="Calibri" w:cs="Calibri"/>
                                  <w:b/>
                                  <w:w w:val="118"/>
                                  <w:sz w:val="14"/>
                                </w:rPr>
                                <w:t>-</w:t>
                              </w:r>
                            </w:p>
                          </w:txbxContent>
                        </wps:txbx>
                        <wps:bodyPr horzOverflow="overflow" vert="horz" lIns="0" tIns="0" rIns="0" bIns="0" rtlCol="0">
                          <a:noAutofit/>
                        </wps:bodyPr>
                      </wps:wsp>
                      <wps:wsp>
                        <wps:cNvPr id="2113" name="Rectangle 2113"/>
                        <wps:cNvSpPr/>
                        <wps:spPr>
                          <a:xfrm>
                            <a:off x="4434927" y="1031402"/>
                            <a:ext cx="254079" cy="117910"/>
                          </a:xfrm>
                          <a:prstGeom prst="rect">
                            <a:avLst/>
                          </a:prstGeom>
                          <a:ln>
                            <a:noFill/>
                          </a:ln>
                        </wps:spPr>
                        <wps:txbx>
                          <w:txbxContent>
                            <w:p w14:paraId="042D52EE" w14:textId="77777777" w:rsidR="00F1631C" w:rsidRDefault="00F1631C" w:rsidP="00BF1FFC">
                              <w:r>
                                <w:rPr>
                                  <w:rFonts w:ascii="Calibri" w:eastAsia="Calibri" w:hAnsi="Calibri" w:cs="Calibri"/>
                                  <w:b/>
                                  <w:w w:val="120"/>
                                  <w:sz w:val="14"/>
                                </w:rPr>
                                <w:t>MES</w:t>
                              </w:r>
                            </w:p>
                          </w:txbxContent>
                        </wps:txbx>
                        <wps:bodyPr horzOverflow="overflow" vert="horz" lIns="0" tIns="0" rIns="0" bIns="0" rtlCol="0">
                          <a:noAutofit/>
                        </wps:bodyPr>
                      </wps:wsp>
                      <wps:wsp>
                        <wps:cNvPr id="2114" name="Rectangle 2114"/>
                        <wps:cNvSpPr/>
                        <wps:spPr>
                          <a:xfrm>
                            <a:off x="4625964" y="1031402"/>
                            <a:ext cx="42935" cy="117910"/>
                          </a:xfrm>
                          <a:prstGeom prst="rect">
                            <a:avLst/>
                          </a:prstGeom>
                          <a:ln>
                            <a:noFill/>
                          </a:ln>
                        </wps:spPr>
                        <wps:txbx>
                          <w:txbxContent>
                            <w:p w14:paraId="136282DD" w14:textId="77777777" w:rsidR="00F1631C" w:rsidRDefault="00F1631C" w:rsidP="00BF1FFC">
                              <w:r>
                                <w:rPr>
                                  <w:rFonts w:ascii="Calibri" w:eastAsia="Calibri" w:hAnsi="Calibri" w:cs="Calibri"/>
                                  <w:b/>
                                  <w:w w:val="118"/>
                                  <w:sz w:val="14"/>
                                </w:rPr>
                                <w:t>-</w:t>
                              </w:r>
                            </w:p>
                          </w:txbxContent>
                        </wps:txbx>
                        <wps:bodyPr horzOverflow="overflow" vert="horz" lIns="0" tIns="0" rIns="0" bIns="0" rtlCol="0">
                          <a:noAutofit/>
                        </wps:bodyPr>
                      </wps:wsp>
                      <wps:wsp>
                        <wps:cNvPr id="2115" name="Rectangle 2115"/>
                        <wps:cNvSpPr/>
                        <wps:spPr>
                          <a:xfrm>
                            <a:off x="4657804" y="1031402"/>
                            <a:ext cx="262784" cy="117910"/>
                          </a:xfrm>
                          <a:prstGeom prst="rect">
                            <a:avLst/>
                          </a:prstGeom>
                          <a:ln>
                            <a:noFill/>
                          </a:ln>
                        </wps:spPr>
                        <wps:txbx>
                          <w:txbxContent>
                            <w:p w14:paraId="3ABC2BC4" w14:textId="77777777" w:rsidR="00F1631C" w:rsidRDefault="00F1631C" w:rsidP="00BF1FFC">
                              <w:r>
                                <w:rPr>
                                  <w:rFonts w:ascii="Calibri" w:eastAsia="Calibri" w:hAnsi="Calibri" w:cs="Calibri"/>
                                  <w:b/>
                                  <w:w w:val="119"/>
                                  <w:sz w:val="14"/>
                                </w:rPr>
                                <w:t>AÑO</w:t>
                              </w:r>
                            </w:p>
                          </w:txbxContent>
                        </wps:txbx>
                        <wps:bodyPr horzOverflow="overflow" vert="horz" lIns="0" tIns="0" rIns="0" bIns="0" rtlCol="0">
                          <a:noAutofit/>
                        </wps:bodyPr>
                      </wps:wsp>
                      <wps:wsp>
                        <wps:cNvPr id="2116" name="Rectangle 2116"/>
                        <wps:cNvSpPr/>
                        <wps:spPr>
                          <a:xfrm>
                            <a:off x="4856113" y="1031402"/>
                            <a:ext cx="58814" cy="117910"/>
                          </a:xfrm>
                          <a:prstGeom prst="rect">
                            <a:avLst/>
                          </a:prstGeom>
                          <a:ln>
                            <a:noFill/>
                          </a:ln>
                        </wps:spPr>
                        <wps:txbx>
                          <w:txbxContent>
                            <w:p w14:paraId="5DF5DD0B" w14:textId="77777777" w:rsidR="00F1631C" w:rsidRDefault="00F1631C" w:rsidP="00BF1FFC">
                              <w:r>
                                <w:rPr>
                                  <w:rFonts w:ascii="Calibri" w:eastAsia="Calibri" w:hAnsi="Calibri" w:cs="Calibri"/>
                                  <w:w w:val="97"/>
                                  <w:sz w:val="14"/>
                                </w:rPr>
                                <w:t>.</w:t>
                              </w:r>
                              <w:r>
                                <w:rPr>
                                  <w:rFonts w:ascii="Calibri" w:eastAsia="Calibri" w:hAnsi="Calibri" w:cs="Calibri"/>
                                  <w:spacing w:val="5"/>
                                  <w:w w:val="97"/>
                                  <w:sz w:val="14"/>
                                </w:rPr>
                                <w:t xml:space="preserve"> </w:t>
                              </w:r>
                            </w:p>
                          </w:txbxContent>
                        </wps:txbx>
                        <wps:bodyPr horzOverflow="overflow" vert="horz" lIns="0" tIns="0" rIns="0" bIns="0" rtlCol="0">
                          <a:noAutofit/>
                        </wps:bodyPr>
                      </wps:wsp>
                      <wps:wsp>
                        <wps:cNvPr id="2117" name="Rectangle 2117"/>
                        <wps:cNvSpPr/>
                        <wps:spPr>
                          <a:xfrm>
                            <a:off x="4900924" y="1031402"/>
                            <a:ext cx="30583" cy="117910"/>
                          </a:xfrm>
                          <a:prstGeom prst="rect">
                            <a:avLst/>
                          </a:prstGeom>
                          <a:ln>
                            <a:noFill/>
                          </a:ln>
                        </wps:spPr>
                        <wps:txbx>
                          <w:txbxContent>
                            <w:p w14:paraId="467B2903"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18" name="Rectangle 2118"/>
                        <wps:cNvSpPr/>
                        <wps:spPr>
                          <a:xfrm>
                            <a:off x="4212051" y="1137982"/>
                            <a:ext cx="1200524" cy="117911"/>
                          </a:xfrm>
                          <a:prstGeom prst="rect">
                            <a:avLst/>
                          </a:prstGeom>
                          <a:ln>
                            <a:noFill/>
                          </a:ln>
                        </wps:spPr>
                        <wps:txbx>
                          <w:txbxContent>
                            <w:p w14:paraId="45A6ADB7" w14:textId="77777777" w:rsidR="00F1631C" w:rsidRDefault="00F1631C" w:rsidP="00BF1FFC">
                              <w:r>
                                <w:rPr>
                                  <w:rFonts w:ascii="Calibri" w:eastAsia="Calibri" w:hAnsi="Calibri" w:cs="Calibri"/>
                                  <w:w w:val="105"/>
                                  <w:sz w:val="14"/>
                                </w:rPr>
                                <w:t>Si</w:t>
                              </w:r>
                              <w:r>
                                <w:rPr>
                                  <w:rFonts w:ascii="Calibri" w:eastAsia="Calibri" w:hAnsi="Calibri" w:cs="Calibri"/>
                                  <w:spacing w:val="17"/>
                                  <w:w w:val="105"/>
                                  <w:sz w:val="14"/>
                                </w:rPr>
                                <w:t xml:space="preserve"> </w:t>
                              </w:r>
                              <w:r>
                                <w:rPr>
                                  <w:rFonts w:ascii="Calibri" w:eastAsia="Calibri" w:hAnsi="Calibri" w:cs="Calibri"/>
                                  <w:w w:val="105"/>
                                  <w:sz w:val="14"/>
                                </w:rPr>
                                <w:t>el</w:t>
                              </w:r>
                              <w:r>
                                <w:rPr>
                                  <w:rFonts w:ascii="Calibri" w:eastAsia="Calibri" w:hAnsi="Calibri" w:cs="Calibri"/>
                                  <w:spacing w:val="16"/>
                                  <w:w w:val="105"/>
                                  <w:sz w:val="14"/>
                                </w:rPr>
                                <w:t xml:space="preserve"> </w:t>
                              </w:r>
                              <w:r>
                                <w:rPr>
                                  <w:rFonts w:ascii="Calibri" w:eastAsia="Calibri" w:hAnsi="Calibri" w:cs="Calibri"/>
                                  <w:w w:val="105"/>
                                  <w:sz w:val="14"/>
                                </w:rPr>
                                <w:t>certificado</w:t>
                              </w:r>
                              <w:r>
                                <w:rPr>
                                  <w:rFonts w:ascii="Calibri" w:eastAsia="Calibri" w:hAnsi="Calibri" w:cs="Calibri"/>
                                  <w:spacing w:val="15"/>
                                  <w:w w:val="105"/>
                                  <w:sz w:val="14"/>
                                </w:rPr>
                                <w:t xml:space="preserve"> </w:t>
                              </w:r>
                              <w:r>
                                <w:rPr>
                                  <w:rFonts w:ascii="Calibri" w:eastAsia="Calibri" w:hAnsi="Calibri" w:cs="Calibri"/>
                                  <w:w w:val="105"/>
                                  <w:sz w:val="14"/>
                                </w:rPr>
                                <w:t>de</w:t>
                              </w:r>
                              <w:r>
                                <w:rPr>
                                  <w:rFonts w:ascii="Calibri" w:eastAsia="Calibri" w:hAnsi="Calibri" w:cs="Calibri"/>
                                  <w:spacing w:val="16"/>
                                  <w:w w:val="105"/>
                                  <w:sz w:val="14"/>
                                </w:rPr>
                                <w:t xml:space="preserve"> </w:t>
                              </w:r>
                              <w:proofErr w:type="spellStart"/>
                              <w:r>
                                <w:rPr>
                                  <w:rFonts w:ascii="Calibri" w:eastAsia="Calibri" w:hAnsi="Calibri" w:cs="Calibri"/>
                                  <w:w w:val="105"/>
                                  <w:sz w:val="14"/>
                                </w:rPr>
                                <w:t>anál</w:t>
                              </w:r>
                              <w:proofErr w:type="spellEnd"/>
                            </w:p>
                          </w:txbxContent>
                        </wps:txbx>
                        <wps:bodyPr horzOverflow="overflow" vert="horz" lIns="0" tIns="0" rIns="0" bIns="0" rtlCol="0">
                          <a:noAutofit/>
                        </wps:bodyPr>
                      </wps:wsp>
                      <wps:wsp>
                        <wps:cNvPr id="2119" name="Rectangle 2119"/>
                        <wps:cNvSpPr/>
                        <wps:spPr>
                          <a:xfrm>
                            <a:off x="5115546" y="1137984"/>
                            <a:ext cx="187148" cy="117910"/>
                          </a:xfrm>
                          <a:prstGeom prst="rect">
                            <a:avLst/>
                          </a:prstGeom>
                          <a:ln>
                            <a:noFill/>
                          </a:ln>
                        </wps:spPr>
                        <wps:txbx>
                          <w:txbxContent>
                            <w:p w14:paraId="44F74FFA" w14:textId="77777777" w:rsidR="00F1631C" w:rsidRDefault="00F1631C" w:rsidP="00BF1FFC">
                              <w:proofErr w:type="spellStart"/>
                              <w:r>
                                <w:rPr>
                                  <w:rFonts w:ascii="Calibri" w:eastAsia="Calibri" w:hAnsi="Calibri" w:cs="Calibri"/>
                                  <w:w w:val="108"/>
                                  <w:sz w:val="14"/>
                                </w:rPr>
                                <w:t>isis</w:t>
                              </w:r>
                              <w:proofErr w:type="spellEnd"/>
                              <w:r>
                                <w:rPr>
                                  <w:rFonts w:ascii="Calibri" w:eastAsia="Calibri" w:hAnsi="Calibri" w:cs="Calibri"/>
                                  <w:spacing w:val="4"/>
                                  <w:w w:val="108"/>
                                  <w:sz w:val="14"/>
                                </w:rPr>
                                <w:t xml:space="preserve"> </w:t>
                              </w:r>
                            </w:p>
                          </w:txbxContent>
                        </wps:txbx>
                        <wps:bodyPr horzOverflow="overflow" vert="horz" lIns="0" tIns="0" rIns="0" bIns="0" rtlCol="0">
                          <a:noAutofit/>
                        </wps:bodyPr>
                      </wps:wsp>
                      <wps:wsp>
                        <wps:cNvPr id="2120" name="Rectangle 2120"/>
                        <wps:cNvSpPr/>
                        <wps:spPr>
                          <a:xfrm>
                            <a:off x="5264130" y="1137984"/>
                            <a:ext cx="364298" cy="117910"/>
                          </a:xfrm>
                          <a:prstGeom prst="rect">
                            <a:avLst/>
                          </a:prstGeom>
                          <a:ln>
                            <a:noFill/>
                          </a:ln>
                        </wps:spPr>
                        <wps:txbx>
                          <w:txbxContent>
                            <w:p w14:paraId="208DFEEA" w14:textId="77777777" w:rsidR="00F1631C" w:rsidRDefault="00F1631C" w:rsidP="00BF1FFC">
                              <w:r>
                                <w:rPr>
                                  <w:rFonts w:ascii="Calibri" w:eastAsia="Calibri" w:hAnsi="Calibri" w:cs="Calibri"/>
                                  <w:w w:val="102"/>
                                  <w:sz w:val="14"/>
                                </w:rPr>
                                <w:t>cuenta</w:t>
                              </w:r>
                              <w:r>
                                <w:rPr>
                                  <w:rFonts w:ascii="Calibri" w:eastAsia="Calibri" w:hAnsi="Calibri" w:cs="Calibri"/>
                                  <w:spacing w:val="1"/>
                                  <w:w w:val="102"/>
                                  <w:sz w:val="14"/>
                                </w:rPr>
                                <w:t xml:space="preserve"> </w:t>
                              </w:r>
                            </w:p>
                          </w:txbxContent>
                        </wps:txbx>
                        <wps:bodyPr horzOverflow="overflow" vert="horz" lIns="0" tIns="0" rIns="0" bIns="0" rtlCol="0">
                          <a:noAutofit/>
                        </wps:bodyPr>
                      </wps:wsp>
                      <wps:wsp>
                        <wps:cNvPr id="2121" name="Rectangle 2121"/>
                        <wps:cNvSpPr/>
                        <wps:spPr>
                          <a:xfrm>
                            <a:off x="4212051" y="1244378"/>
                            <a:ext cx="184443" cy="117910"/>
                          </a:xfrm>
                          <a:prstGeom prst="rect">
                            <a:avLst/>
                          </a:prstGeom>
                          <a:ln>
                            <a:noFill/>
                          </a:ln>
                        </wps:spPr>
                        <wps:txbx>
                          <w:txbxContent>
                            <w:p w14:paraId="7A997170" w14:textId="77777777" w:rsidR="00F1631C" w:rsidRDefault="00F1631C" w:rsidP="00BF1FFC">
                              <w:r>
                                <w:rPr>
                                  <w:rFonts w:ascii="Calibri" w:eastAsia="Calibri" w:hAnsi="Calibri" w:cs="Calibri"/>
                                  <w:w w:val="106"/>
                                  <w:sz w:val="14"/>
                                </w:rPr>
                                <w:t>con</w:t>
                              </w:r>
                            </w:p>
                          </w:txbxContent>
                        </wps:txbx>
                        <wps:bodyPr horzOverflow="overflow" vert="horz" lIns="0" tIns="0" rIns="0" bIns="0" rtlCol="0">
                          <a:noAutofit/>
                        </wps:bodyPr>
                      </wps:wsp>
                      <wps:wsp>
                        <wps:cNvPr id="2122" name="Rectangle 2122"/>
                        <wps:cNvSpPr/>
                        <wps:spPr>
                          <a:xfrm>
                            <a:off x="4351201" y="1244378"/>
                            <a:ext cx="30583" cy="117910"/>
                          </a:xfrm>
                          <a:prstGeom prst="rect">
                            <a:avLst/>
                          </a:prstGeom>
                          <a:ln>
                            <a:noFill/>
                          </a:ln>
                        </wps:spPr>
                        <wps:txbx>
                          <w:txbxContent>
                            <w:p w14:paraId="3897CB86"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23" name="Rectangle 2123"/>
                        <wps:cNvSpPr/>
                        <wps:spPr>
                          <a:xfrm>
                            <a:off x="4375966" y="1244378"/>
                            <a:ext cx="900452" cy="117910"/>
                          </a:xfrm>
                          <a:prstGeom prst="rect">
                            <a:avLst/>
                          </a:prstGeom>
                          <a:ln>
                            <a:noFill/>
                          </a:ln>
                        </wps:spPr>
                        <wps:txbx>
                          <w:txbxContent>
                            <w:p w14:paraId="4DC0A144" w14:textId="77777777" w:rsidR="00F1631C" w:rsidRDefault="00F1631C" w:rsidP="00BF1FFC">
                              <w:r>
                                <w:rPr>
                                  <w:rFonts w:ascii="Calibri" w:eastAsia="Calibri" w:hAnsi="Calibri" w:cs="Calibri"/>
                                  <w:w w:val="102"/>
                                  <w:sz w:val="14"/>
                                </w:rPr>
                                <w:t>fechas</w:t>
                              </w:r>
                              <w:r>
                                <w:rPr>
                                  <w:rFonts w:ascii="Calibri" w:eastAsia="Calibri" w:hAnsi="Calibri" w:cs="Calibri"/>
                                  <w:spacing w:val="8"/>
                                  <w:w w:val="102"/>
                                  <w:sz w:val="14"/>
                                </w:rPr>
                                <w:t xml:space="preserve"> </w:t>
                              </w:r>
                              <w:r>
                                <w:rPr>
                                  <w:rFonts w:ascii="Calibri" w:eastAsia="Calibri" w:hAnsi="Calibri" w:cs="Calibri"/>
                                  <w:w w:val="102"/>
                                  <w:sz w:val="14"/>
                                </w:rPr>
                                <w:t>en</w:t>
                              </w:r>
                              <w:r>
                                <w:rPr>
                                  <w:rFonts w:ascii="Calibri" w:eastAsia="Calibri" w:hAnsi="Calibri" w:cs="Calibri"/>
                                  <w:spacing w:val="6"/>
                                  <w:w w:val="102"/>
                                  <w:sz w:val="14"/>
                                </w:rPr>
                                <w:t xml:space="preserve"> </w:t>
                              </w:r>
                              <w:r>
                                <w:rPr>
                                  <w:rFonts w:ascii="Calibri" w:eastAsia="Calibri" w:hAnsi="Calibri" w:cs="Calibri"/>
                                  <w:w w:val="102"/>
                                  <w:sz w:val="14"/>
                                </w:rPr>
                                <w:t>formato</w:t>
                              </w:r>
                            </w:p>
                          </w:txbxContent>
                        </wps:txbx>
                        <wps:bodyPr horzOverflow="overflow" vert="horz" lIns="0" tIns="0" rIns="0" bIns="0" rtlCol="0">
                          <a:noAutofit/>
                        </wps:bodyPr>
                      </wps:wsp>
                      <wps:wsp>
                        <wps:cNvPr id="2124" name="Rectangle 2124"/>
                        <wps:cNvSpPr/>
                        <wps:spPr>
                          <a:xfrm>
                            <a:off x="5054226" y="1244378"/>
                            <a:ext cx="28231" cy="117910"/>
                          </a:xfrm>
                          <a:prstGeom prst="rect">
                            <a:avLst/>
                          </a:prstGeom>
                          <a:ln>
                            <a:noFill/>
                          </a:ln>
                        </wps:spPr>
                        <wps:txbx>
                          <w:txbxContent>
                            <w:p w14:paraId="3F4E7A39" w14:textId="77777777" w:rsidR="00F1631C" w:rsidRDefault="00F1631C" w:rsidP="00BF1FFC">
                              <w:r>
                                <w:rPr>
                                  <w:rFonts w:ascii="Calibri" w:eastAsia="Calibri" w:hAnsi="Calibri" w:cs="Calibri"/>
                                  <w:w w:val="90"/>
                                  <w:sz w:val="14"/>
                                </w:rPr>
                                <w:t>:</w:t>
                              </w:r>
                            </w:p>
                          </w:txbxContent>
                        </wps:txbx>
                        <wps:bodyPr horzOverflow="overflow" vert="horz" lIns="0" tIns="0" rIns="0" bIns="0" rtlCol="0">
                          <a:noAutofit/>
                        </wps:bodyPr>
                      </wps:wsp>
                      <wps:wsp>
                        <wps:cNvPr id="2125" name="Rectangle 2125"/>
                        <wps:cNvSpPr/>
                        <wps:spPr>
                          <a:xfrm>
                            <a:off x="5075452" y="1244378"/>
                            <a:ext cx="30583" cy="117910"/>
                          </a:xfrm>
                          <a:prstGeom prst="rect">
                            <a:avLst/>
                          </a:prstGeom>
                          <a:ln>
                            <a:noFill/>
                          </a:ln>
                        </wps:spPr>
                        <wps:txbx>
                          <w:txbxContent>
                            <w:p w14:paraId="469A8B1F"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26" name="Rectangle 2126"/>
                        <wps:cNvSpPr/>
                        <wps:spPr>
                          <a:xfrm>
                            <a:off x="5100216" y="1244378"/>
                            <a:ext cx="215262" cy="117910"/>
                          </a:xfrm>
                          <a:prstGeom prst="rect">
                            <a:avLst/>
                          </a:prstGeom>
                          <a:ln>
                            <a:noFill/>
                          </a:ln>
                        </wps:spPr>
                        <wps:txbx>
                          <w:txbxContent>
                            <w:p w14:paraId="4692393D" w14:textId="77777777" w:rsidR="00F1631C" w:rsidRDefault="00F1631C" w:rsidP="00BF1FFC">
                              <w:r>
                                <w:rPr>
                                  <w:rFonts w:ascii="Calibri" w:eastAsia="Calibri" w:hAnsi="Calibri" w:cs="Calibri"/>
                                  <w:b/>
                                  <w:w w:val="128"/>
                                  <w:sz w:val="14"/>
                                </w:rPr>
                                <w:t>DIA</w:t>
                              </w:r>
                            </w:p>
                          </w:txbxContent>
                        </wps:txbx>
                        <wps:bodyPr horzOverflow="overflow" vert="horz" lIns="0" tIns="0" rIns="0" bIns="0" rtlCol="0">
                          <a:noAutofit/>
                        </wps:bodyPr>
                      </wps:wsp>
                      <wps:wsp>
                        <wps:cNvPr id="2127" name="Rectangle 2127"/>
                        <wps:cNvSpPr/>
                        <wps:spPr>
                          <a:xfrm>
                            <a:off x="5261772" y="1244378"/>
                            <a:ext cx="42934" cy="117910"/>
                          </a:xfrm>
                          <a:prstGeom prst="rect">
                            <a:avLst/>
                          </a:prstGeom>
                          <a:ln>
                            <a:noFill/>
                          </a:ln>
                        </wps:spPr>
                        <wps:txbx>
                          <w:txbxContent>
                            <w:p w14:paraId="1848E832" w14:textId="77777777" w:rsidR="00F1631C" w:rsidRDefault="00F1631C" w:rsidP="00BF1FFC">
                              <w:r>
                                <w:rPr>
                                  <w:rFonts w:ascii="Calibri" w:eastAsia="Calibri" w:hAnsi="Calibri" w:cs="Calibri"/>
                                  <w:b/>
                                  <w:w w:val="118"/>
                                  <w:sz w:val="14"/>
                                </w:rPr>
                                <w:t>-</w:t>
                              </w:r>
                            </w:p>
                          </w:txbxContent>
                        </wps:txbx>
                        <wps:bodyPr horzOverflow="overflow" vert="horz" lIns="0" tIns="0" rIns="0" bIns="0" rtlCol="0">
                          <a:noAutofit/>
                        </wps:bodyPr>
                      </wps:wsp>
                      <wps:wsp>
                        <wps:cNvPr id="2128" name="Rectangle 2128"/>
                        <wps:cNvSpPr/>
                        <wps:spPr>
                          <a:xfrm>
                            <a:off x="5293611" y="1244378"/>
                            <a:ext cx="252314" cy="117910"/>
                          </a:xfrm>
                          <a:prstGeom prst="rect">
                            <a:avLst/>
                          </a:prstGeom>
                          <a:ln>
                            <a:noFill/>
                          </a:ln>
                        </wps:spPr>
                        <wps:txbx>
                          <w:txbxContent>
                            <w:p w14:paraId="6C9AE202" w14:textId="77777777" w:rsidR="00F1631C" w:rsidRDefault="00F1631C" w:rsidP="00BF1FFC">
                              <w:r>
                                <w:rPr>
                                  <w:rFonts w:ascii="Calibri" w:eastAsia="Calibri" w:hAnsi="Calibri" w:cs="Calibri"/>
                                  <w:b/>
                                  <w:w w:val="119"/>
                                  <w:sz w:val="14"/>
                                </w:rPr>
                                <w:t>MES</w:t>
                              </w:r>
                            </w:p>
                          </w:txbxContent>
                        </wps:txbx>
                        <wps:bodyPr horzOverflow="overflow" vert="horz" lIns="0" tIns="0" rIns="0" bIns="0" rtlCol="0">
                          <a:noAutofit/>
                        </wps:bodyPr>
                      </wps:wsp>
                      <wps:wsp>
                        <wps:cNvPr id="2129" name="Rectangle 2129"/>
                        <wps:cNvSpPr/>
                        <wps:spPr>
                          <a:xfrm>
                            <a:off x="5483469" y="1244378"/>
                            <a:ext cx="42935" cy="117910"/>
                          </a:xfrm>
                          <a:prstGeom prst="rect">
                            <a:avLst/>
                          </a:prstGeom>
                          <a:ln>
                            <a:noFill/>
                          </a:ln>
                        </wps:spPr>
                        <wps:txbx>
                          <w:txbxContent>
                            <w:p w14:paraId="2180EFB7" w14:textId="77777777" w:rsidR="00F1631C" w:rsidRDefault="00F1631C" w:rsidP="00BF1FFC">
                              <w:r>
                                <w:rPr>
                                  <w:rFonts w:ascii="Calibri" w:eastAsia="Calibri" w:hAnsi="Calibri" w:cs="Calibri"/>
                                  <w:b/>
                                  <w:w w:val="118"/>
                                  <w:sz w:val="14"/>
                                </w:rPr>
                                <w:t>-</w:t>
                              </w:r>
                            </w:p>
                          </w:txbxContent>
                        </wps:txbx>
                        <wps:bodyPr horzOverflow="overflow" vert="horz" lIns="0" tIns="0" rIns="0" bIns="0" rtlCol="0">
                          <a:noAutofit/>
                        </wps:bodyPr>
                      </wps:wsp>
                      <wps:wsp>
                        <wps:cNvPr id="2130" name="Rectangle 2130"/>
                        <wps:cNvSpPr/>
                        <wps:spPr>
                          <a:xfrm>
                            <a:off x="4212051" y="1350762"/>
                            <a:ext cx="83281" cy="117911"/>
                          </a:xfrm>
                          <a:prstGeom prst="rect">
                            <a:avLst/>
                          </a:prstGeom>
                          <a:ln>
                            <a:noFill/>
                          </a:ln>
                        </wps:spPr>
                        <wps:txbx>
                          <w:txbxContent>
                            <w:p w14:paraId="3EE7BD56" w14:textId="77777777" w:rsidR="00F1631C" w:rsidRDefault="00F1631C" w:rsidP="00BF1FFC">
                              <w:r>
                                <w:rPr>
                                  <w:rFonts w:ascii="Calibri" w:eastAsia="Calibri" w:hAnsi="Calibri" w:cs="Calibri"/>
                                  <w:b/>
                                  <w:w w:val="125"/>
                                  <w:sz w:val="14"/>
                                </w:rPr>
                                <w:t>A</w:t>
                              </w:r>
                            </w:p>
                          </w:txbxContent>
                        </wps:txbx>
                        <wps:bodyPr horzOverflow="overflow" vert="horz" lIns="0" tIns="0" rIns="0" bIns="0" rtlCol="0">
                          <a:noAutofit/>
                        </wps:bodyPr>
                      </wps:wsp>
                      <wps:wsp>
                        <wps:cNvPr id="2131" name="Rectangle 2131"/>
                        <wps:cNvSpPr/>
                        <wps:spPr>
                          <a:xfrm>
                            <a:off x="4274551" y="1350762"/>
                            <a:ext cx="179698" cy="117911"/>
                          </a:xfrm>
                          <a:prstGeom prst="rect">
                            <a:avLst/>
                          </a:prstGeom>
                          <a:ln>
                            <a:noFill/>
                          </a:ln>
                        </wps:spPr>
                        <wps:txbx>
                          <w:txbxContent>
                            <w:p w14:paraId="447813D8" w14:textId="77777777" w:rsidR="00F1631C" w:rsidRDefault="00F1631C" w:rsidP="00BF1FFC">
                              <w:r>
                                <w:rPr>
                                  <w:rFonts w:ascii="Calibri" w:eastAsia="Calibri" w:hAnsi="Calibri" w:cs="Calibri"/>
                                  <w:b/>
                                  <w:w w:val="117"/>
                                  <w:sz w:val="14"/>
                                </w:rPr>
                                <w:t>ÑO</w:t>
                              </w:r>
                            </w:p>
                          </w:txbxContent>
                        </wps:txbx>
                        <wps:bodyPr horzOverflow="overflow" vert="horz" lIns="0" tIns="0" rIns="0" bIns="0" rtlCol="0">
                          <a:noAutofit/>
                        </wps:bodyPr>
                      </wps:wsp>
                      <wps:wsp>
                        <wps:cNvPr id="2132" name="Rectangle 2132"/>
                        <wps:cNvSpPr/>
                        <wps:spPr>
                          <a:xfrm>
                            <a:off x="4410164" y="1350762"/>
                            <a:ext cx="28231" cy="117911"/>
                          </a:xfrm>
                          <a:prstGeom prst="rect">
                            <a:avLst/>
                          </a:prstGeom>
                          <a:ln>
                            <a:noFill/>
                          </a:ln>
                        </wps:spPr>
                        <wps:txbx>
                          <w:txbxContent>
                            <w:p w14:paraId="432FED62" w14:textId="77777777" w:rsidR="00F1631C" w:rsidRDefault="00F1631C" w:rsidP="00BF1FFC">
                              <w:r>
                                <w:rPr>
                                  <w:rFonts w:ascii="Calibri" w:eastAsia="Calibri" w:hAnsi="Calibri" w:cs="Calibri"/>
                                  <w:w w:val="97"/>
                                  <w:sz w:val="14"/>
                                </w:rPr>
                                <w:t>,</w:t>
                              </w:r>
                            </w:p>
                          </w:txbxContent>
                        </wps:txbx>
                        <wps:bodyPr horzOverflow="overflow" vert="horz" lIns="0" tIns="0" rIns="0" bIns="0" rtlCol="0">
                          <a:noAutofit/>
                        </wps:bodyPr>
                      </wps:wsp>
                      <wps:wsp>
                        <wps:cNvPr id="2133" name="Rectangle 2133"/>
                        <wps:cNvSpPr/>
                        <wps:spPr>
                          <a:xfrm>
                            <a:off x="4431390" y="1350763"/>
                            <a:ext cx="30583" cy="117910"/>
                          </a:xfrm>
                          <a:prstGeom prst="rect">
                            <a:avLst/>
                          </a:prstGeom>
                          <a:ln>
                            <a:noFill/>
                          </a:ln>
                        </wps:spPr>
                        <wps:txbx>
                          <w:txbxContent>
                            <w:p w14:paraId="01702AD2"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34" name="Rectangle 2134"/>
                        <wps:cNvSpPr/>
                        <wps:spPr>
                          <a:xfrm>
                            <a:off x="4454975" y="1350763"/>
                            <a:ext cx="245610" cy="117910"/>
                          </a:xfrm>
                          <a:prstGeom prst="rect">
                            <a:avLst/>
                          </a:prstGeom>
                          <a:ln>
                            <a:noFill/>
                          </a:ln>
                        </wps:spPr>
                        <wps:txbx>
                          <w:txbxContent>
                            <w:p w14:paraId="4D6038C0" w14:textId="77777777" w:rsidR="00F1631C" w:rsidRDefault="00F1631C" w:rsidP="00BF1FFC">
                              <w:r>
                                <w:rPr>
                                  <w:rFonts w:ascii="Calibri" w:eastAsia="Calibri" w:hAnsi="Calibri" w:cs="Calibri"/>
                                  <w:w w:val="102"/>
                                  <w:sz w:val="14"/>
                                </w:rPr>
                                <w:t>debe</w:t>
                              </w:r>
                            </w:p>
                          </w:txbxContent>
                        </wps:txbx>
                        <wps:bodyPr horzOverflow="overflow" vert="horz" lIns="0" tIns="0" rIns="0" bIns="0" rtlCol="0">
                          <a:noAutofit/>
                        </wps:bodyPr>
                      </wps:wsp>
                      <wps:wsp>
                        <wps:cNvPr id="2135" name="Rectangle 2135"/>
                        <wps:cNvSpPr/>
                        <wps:spPr>
                          <a:xfrm>
                            <a:off x="4638936" y="1350763"/>
                            <a:ext cx="63755" cy="117911"/>
                          </a:xfrm>
                          <a:prstGeom prst="rect">
                            <a:avLst/>
                          </a:prstGeom>
                          <a:ln>
                            <a:noFill/>
                          </a:ln>
                        </wps:spPr>
                        <wps:txbx>
                          <w:txbxContent>
                            <w:p w14:paraId="36AF4553" w14:textId="77777777" w:rsidR="00F1631C" w:rsidRDefault="00F1631C" w:rsidP="00BF1FFC">
                              <w:r>
                                <w:rPr>
                                  <w:rFonts w:ascii="Calibri" w:eastAsia="Calibri" w:hAnsi="Calibri" w:cs="Calibri"/>
                                  <w:w w:val="103"/>
                                  <w:sz w:val="14"/>
                                </w:rPr>
                                <w:t>n</w:t>
                              </w:r>
                            </w:p>
                          </w:txbxContent>
                        </wps:txbx>
                        <wps:bodyPr horzOverflow="overflow" vert="horz" lIns="0" tIns="0" rIns="0" bIns="0" rtlCol="0">
                          <a:noAutofit/>
                        </wps:bodyPr>
                      </wps:wsp>
                      <wps:wsp>
                        <wps:cNvPr id="2136" name="Rectangle 2136"/>
                        <wps:cNvSpPr/>
                        <wps:spPr>
                          <a:xfrm>
                            <a:off x="4687482" y="1350763"/>
                            <a:ext cx="30583" cy="117911"/>
                          </a:xfrm>
                          <a:prstGeom prst="rect">
                            <a:avLst/>
                          </a:prstGeom>
                          <a:ln>
                            <a:noFill/>
                          </a:ln>
                        </wps:spPr>
                        <wps:txbx>
                          <w:txbxContent>
                            <w:p w14:paraId="036223FC"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37" name="Rectangle 2137"/>
                        <wps:cNvSpPr/>
                        <wps:spPr>
                          <a:xfrm>
                            <a:off x="4711067" y="1350763"/>
                            <a:ext cx="120217" cy="117911"/>
                          </a:xfrm>
                          <a:prstGeom prst="rect">
                            <a:avLst/>
                          </a:prstGeom>
                          <a:ln>
                            <a:noFill/>
                          </a:ln>
                        </wps:spPr>
                        <wps:txbx>
                          <w:txbxContent>
                            <w:p w14:paraId="34BD5929" w14:textId="77777777" w:rsidR="00F1631C" w:rsidRDefault="00F1631C" w:rsidP="00BF1FFC">
                              <w:proofErr w:type="spellStart"/>
                              <w:r>
                                <w:rPr>
                                  <w:rFonts w:ascii="Calibri" w:eastAsia="Calibri" w:hAnsi="Calibri" w:cs="Calibri"/>
                                  <w:w w:val="107"/>
                                  <w:sz w:val="14"/>
                                </w:rPr>
                                <w:t>co</w:t>
                              </w:r>
                              <w:proofErr w:type="spellEnd"/>
                            </w:p>
                          </w:txbxContent>
                        </wps:txbx>
                        <wps:bodyPr horzOverflow="overflow" vert="horz" lIns="0" tIns="0" rIns="0" bIns="0" rtlCol="0">
                          <a:noAutofit/>
                        </wps:bodyPr>
                      </wps:wsp>
                      <wps:wsp>
                        <wps:cNvPr id="2138" name="Rectangle 2138"/>
                        <wps:cNvSpPr/>
                        <wps:spPr>
                          <a:xfrm>
                            <a:off x="4801868" y="1350763"/>
                            <a:ext cx="275252" cy="117911"/>
                          </a:xfrm>
                          <a:prstGeom prst="rect">
                            <a:avLst/>
                          </a:prstGeom>
                          <a:ln>
                            <a:noFill/>
                          </a:ln>
                        </wps:spPr>
                        <wps:txbx>
                          <w:txbxContent>
                            <w:p w14:paraId="5BFDF229" w14:textId="77777777" w:rsidR="00F1631C" w:rsidRDefault="00F1631C" w:rsidP="00BF1FFC">
                              <w:proofErr w:type="spellStart"/>
                              <w:r>
                                <w:rPr>
                                  <w:rFonts w:ascii="Calibri" w:eastAsia="Calibri" w:hAnsi="Calibri" w:cs="Calibri"/>
                                  <w:w w:val="109"/>
                                  <w:sz w:val="14"/>
                                </w:rPr>
                                <w:t>incidi</w:t>
                              </w:r>
                              <w:proofErr w:type="spellEnd"/>
                            </w:p>
                          </w:txbxContent>
                        </wps:txbx>
                        <wps:bodyPr horzOverflow="overflow" vert="horz" lIns="0" tIns="0" rIns="0" bIns="0" rtlCol="0">
                          <a:noAutofit/>
                        </wps:bodyPr>
                      </wps:wsp>
                      <wps:wsp>
                        <wps:cNvPr id="2139" name="Rectangle 2139"/>
                        <wps:cNvSpPr/>
                        <wps:spPr>
                          <a:xfrm>
                            <a:off x="5009415" y="1350763"/>
                            <a:ext cx="42582" cy="117911"/>
                          </a:xfrm>
                          <a:prstGeom prst="rect">
                            <a:avLst/>
                          </a:prstGeom>
                          <a:ln>
                            <a:noFill/>
                          </a:ln>
                        </wps:spPr>
                        <wps:txbx>
                          <w:txbxContent>
                            <w:p w14:paraId="067FC998" w14:textId="77777777" w:rsidR="00F1631C" w:rsidRDefault="00F1631C" w:rsidP="00BF1FFC">
                              <w:r>
                                <w:rPr>
                                  <w:rFonts w:ascii="Calibri" w:eastAsia="Calibri" w:hAnsi="Calibri" w:cs="Calibri"/>
                                  <w:w w:val="104"/>
                                  <w:sz w:val="14"/>
                                </w:rPr>
                                <w:t>r</w:t>
                              </w:r>
                            </w:p>
                          </w:txbxContent>
                        </wps:txbx>
                        <wps:bodyPr horzOverflow="overflow" vert="horz" lIns="0" tIns="0" rIns="0" bIns="0" rtlCol="0">
                          <a:noAutofit/>
                        </wps:bodyPr>
                      </wps:wsp>
                      <wps:wsp>
                        <wps:cNvPr id="2140" name="Rectangle 2140"/>
                        <wps:cNvSpPr/>
                        <wps:spPr>
                          <a:xfrm>
                            <a:off x="5040075" y="1350763"/>
                            <a:ext cx="30583" cy="117911"/>
                          </a:xfrm>
                          <a:prstGeom prst="rect">
                            <a:avLst/>
                          </a:prstGeom>
                          <a:ln>
                            <a:noFill/>
                          </a:ln>
                        </wps:spPr>
                        <wps:txbx>
                          <w:txbxContent>
                            <w:p w14:paraId="23DAE199"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41" name="Rectangle 2141"/>
                        <wps:cNvSpPr/>
                        <wps:spPr>
                          <a:xfrm>
                            <a:off x="5063659" y="1350763"/>
                            <a:ext cx="85869" cy="117911"/>
                          </a:xfrm>
                          <a:prstGeom prst="rect">
                            <a:avLst/>
                          </a:prstGeom>
                          <a:ln>
                            <a:noFill/>
                          </a:ln>
                        </wps:spPr>
                        <wps:txbx>
                          <w:txbxContent>
                            <w:p w14:paraId="600929AB" w14:textId="77777777" w:rsidR="00F1631C" w:rsidRDefault="00F1631C" w:rsidP="00BF1FFC">
                              <w:r>
                                <w:rPr>
                                  <w:rFonts w:ascii="Calibri" w:eastAsia="Calibri" w:hAnsi="Calibri" w:cs="Calibri"/>
                                  <w:spacing w:val="-1"/>
                                  <w:w w:val="105"/>
                                  <w:sz w:val="14"/>
                                </w:rPr>
                                <w:t>la</w:t>
                              </w:r>
                            </w:p>
                          </w:txbxContent>
                        </wps:txbx>
                        <wps:bodyPr horzOverflow="overflow" vert="horz" lIns="0" tIns="0" rIns="0" bIns="0" rtlCol="0">
                          <a:noAutofit/>
                        </wps:bodyPr>
                      </wps:wsp>
                      <wps:wsp>
                        <wps:cNvPr id="2142" name="Rectangle 2142"/>
                        <wps:cNvSpPr/>
                        <wps:spPr>
                          <a:xfrm>
                            <a:off x="5128517" y="1350763"/>
                            <a:ext cx="49404" cy="117911"/>
                          </a:xfrm>
                          <a:prstGeom prst="rect">
                            <a:avLst/>
                          </a:prstGeom>
                          <a:ln>
                            <a:noFill/>
                          </a:ln>
                        </wps:spPr>
                        <wps:txbx>
                          <w:txbxContent>
                            <w:p w14:paraId="74495EFA" w14:textId="77777777" w:rsidR="00F1631C" w:rsidRDefault="00F1631C" w:rsidP="00BF1FFC">
                              <w:r>
                                <w:rPr>
                                  <w:rFonts w:ascii="Calibri" w:eastAsia="Calibri" w:hAnsi="Calibri" w:cs="Calibri"/>
                                  <w:w w:val="108"/>
                                  <w:sz w:val="14"/>
                                </w:rPr>
                                <w:t>s</w:t>
                              </w:r>
                            </w:p>
                          </w:txbxContent>
                        </wps:txbx>
                        <wps:bodyPr horzOverflow="overflow" vert="horz" lIns="0" tIns="0" rIns="0" bIns="0" rtlCol="0">
                          <a:noAutofit/>
                        </wps:bodyPr>
                      </wps:wsp>
                      <wps:wsp>
                        <wps:cNvPr id="2143" name="Rectangle 2143"/>
                        <wps:cNvSpPr/>
                        <wps:spPr>
                          <a:xfrm>
                            <a:off x="5166253" y="1350763"/>
                            <a:ext cx="30583" cy="117911"/>
                          </a:xfrm>
                          <a:prstGeom prst="rect">
                            <a:avLst/>
                          </a:prstGeom>
                          <a:ln>
                            <a:noFill/>
                          </a:ln>
                        </wps:spPr>
                        <wps:txbx>
                          <w:txbxContent>
                            <w:p w14:paraId="148C3B3D"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44" name="Rectangle 2144"/>
                        <wps:cNvSpPr/>
                        <wps:spPr>
                          <a:xfrm>
                            <a:off x="5189838" y="1350763"/>
                            <a:ext cx="463107" cy="117911"/>
                          </a:xfrm>
                          <a:prstGeom prst="rect">
                            <a:avLst/>
                          </a:prstGeom>
                          <a:ln>
                            <a:noFill/>
                          </a:ln>
                        </wps:spPr>
                        <wps:txbx>
                          <w:txbxContent>
                            <w:p w14:paraId="61342F87" w14:textId="77777777" w:rsidR="00F1631C" w:rsidRDefault="00F1631C" w:rsidP="00BF1FFC">
                              <w:r>
                                <w:rPr>
                                  <w:rFonts w:ascii="Calibri" w:eastAsia="Calibri" w:hAnsi="Calibri" w:cs="Calibri"/>
                                  <w:w w:val="102"/>
                                  <w:sz w:val="14"/>
                                </w:rPr>
                                <w:t>del</w:t>
                              </w:r>
                              <w:r>
                                <w:rPr>
                                  <w:rFonts w:ascii="Calibri" w:eastAsia="Calibri" w:hAnsi="Calibri" w:cs="Calibri"/>
                                  <w:spacing w:val="5"/>
                                  <w:w w:val="102"/>
                                  <w:sz w:val="14"/>
                                </w:rPr>
                                <w:t xml:space="preserve"> </w:t>
                              </w:r>
                              <w:r>
                                <w:rPr>
                                  <w:rFonts w:ascii="Calibri" w:eastAsia="Calibri" w:hAnsi="Calibri" w:cs="Calibri"/>
                                  <w:w w:val="102"/>
                                  <w:sz w:val="14"/>
                                </w:rPr>
                                <w:t>resto</w:t>
                              </w:r>
                              <w:r>
                                <w:rPr>
                                  <w:rFonts w:ascii="Calibri" w:eastAsia="Calibri" w:hAnsi="Calibri" w:cs="Calibri"/>
                                  <w:spacing w:val="2"/>
                                  <w:w w:val="102"/>
                                  <w:sz w:val="14"/>
                                </w:rPr>
                                <w:t xml:space="preserve"> </w:t>
                              </w:r>
                            </w:p>
                          </w:txbxContent>
                        </wps:txbx>
                        <wps:bodyPr horzOverflow="overflow" vert="horz" lIns="0" tIns="0" rIns="0" bIns="0" rtlCol="0">
                          <a:noAutofit/>
                        </wps:bodyPr>
                      </wps:wsp>
                      <wps:wsp>
                        <wps:cNvPr id="2145" name="Rectangle 2145"/>
                        <wps:cNvSpPr/>
                        <wps:spPr>
                          <a:xfrm>
                            <a:off x="4212051" y="1457384"/>
                            <a:ext cx="154447" cy="117910"/>
                          </a:xfrm>
                          <a:prstGeom prst="rect">
                            <a:avLst/>
                          </a:prstGeom>
                          <a:ln>
                            <a:noFill/>
                          </a:ln>
                        </wps:spPr>
                        <wps:txbx>
                          <w:txbxContent>
                            <w:p w14:paraId="4C4F12D0" w14:textId="77777777" w:rsidR="00F1631C" w:rsidRDefault="00F1631C" w:rsidP="00BF1FFC">
                              <w:r>
                                <w:rPr>
                                  <w:rFonts w:ascii="Calibri" w:eastAsia="Calibri" w:hAnsi="Calibri" w:cs="Calibri"/>
                                  <w:w w:val="103"/>
                                  <w:sz w:val="14"/>
                                </w:rPr>
                                <w:t>de</w:t>
                              </w:r>
                              <w:r>
                                <w:rPr>
                                  <w:rFonts w:ascii="Calibri" w:eastAsia="Calibri" w:hAnsi="Calibri" w:cs="Calibri"/>
                                  <w:spacing w:val="4"/>
                                  <w:w w:val="103"/>
                                  <w:sz w:val="14"/>
                                </w:rPr>
                                <w:t xml:space="preserve"> </w:t>
                              </w:r>
                            </w:p>
                          </w:txbxContent>
                        </wps:txbx>
                        <wps:bodyPr horzOverflow="overflow" vert="horz" lIns="0" tIns="0" rIns="0" bIns="0" rtlCol="0">
                          <a:noAutofit/>
                        </wps:bodyPr>
                      </wps:wsp>
                      <wps:wsp>
                        <wps:cNvPr id="2146" name="Rectangle 2146"/>
                        <wps:cNvSpPr/>
                        <wps:spPr>
                          <a:xfrm>
                            <a:off x="4328796" y="1457384"/>
                            <a:ext cx="65872" cy="117910"/>
                          </a:xfrm>
                          <a:prstGeom prst="rect">
                            <a:avLst/>
                          </a:prstGeom>
                          <a:ln>
                            <a:noFill/>
                          </a:ln>
                        </wps:spPr>
                        <wps:txbx>
                          <w:txbxContent>
                            <w:p w14:paraId="3A0961AB" w14:textId="77777777" w:rsidR="00F1631C" w:rsidRDefault="00F1631C" w:rsidP="00BF1FFC">
                              <w:r>
                                <w:rPr>
                                  <w:rFonts w:ascii="Calibri" w:eastAsia="Calibri" w:hAnsi="Calibri" w:cs="Calibri"/>
                                  <w:w w:val="107"/>
                                  <w:sz w:val="14"/>
                                </w:rPr>
                                <w:t>d</w:t>
                              </w:r>
                            </w:p>
                          </w:txbxContent>
                        </wps:txbx>
                        <wps:bodyPr horzOverflow="overflow" vert="horz" lIns="0" tIns="0" rIns="0" bIns="0" rtlCol="0">
                          <a:noAutofit/>
                        </wps:bodyPr>
                      </wps:wsp>
                      <wps:wsp>
                        <wps:cNvPr id="2147" name="Rectangle 2147"/>
                        <wps:cNvSpPr/>
                        <wps:spPr>
                          <a:xfrm>
                            <a:off x="4378324" y="1457384"/>
                            <a:ext cx="340655" cy="117910"/>
                          </a:xfrm>
                          <a:prstGeom prst="rect">
                            <a:avLst/>
                          </a:prstGeom>
                          <a:ln>
                            <a:noFill/>
                          </a:ln>
                        </wps:spPr>
                        <wps:txbx>
                          <w:txbxContent>
                            <w:p w14:paraId="0CA59B53" w14:textId="77777777" w:rsidR="00F1631C" w:rsidRDefault="00F1631C" w:rsidP="00BF1FFC">
                              <w:r>
                                <w:rPr>
                                  <w:rFonts w:ascii="Calibri" w:eastAsia="Calibri" w:hAnsi="Calibri" w:cs="Calibri"/>
                                  <w:w w:val="104"/>
                                  <w:sz w:val="14"/>
                                </w:rPr>
                                <w:t>ocume</w:t>
                              </w:r>
                            </w:p>
                          </w:txbxContent>
                        </wps:txbx>
                        <wps:bodyPr horzOverflow="overflow" vert="horz" lIns="0" tIns="0" rIns="0" bIns="0" rtlCol="0">
                          <a:noAutofit/>
                        </wps:bodyPr>
                      </wps:wsp>
                      <wps:wsp>
                        <wps:cNvPr id="2148" name="Rectangle 2148"/>
                        <wps:cNvSpPr/>
                        <wps:spPr>
                          <a:xfrm>
                            <a:off x="4634220" y="1457384"/>
                            <a:ext cx="99554" cy="117910"/>
                          </a:xfrm>
                          <a:prstGeom prst="rect">
                            <a:avLst/>
                          </a:prstGeom>
                          <a:ln>
                            <a:noFill/>
                          </a:ln>
                        </wps:spPr>
                        <wps:txbx>
                          <w:txbxContent>
                            <w:p w14:paraId="067DEA30" w14:textId="77777777" w:rsidR="00F1631C" w:rsidRDefault="00F1631C" w:rsidP="00BF1FFC">
                              <w:proofErr w:type="spellStart"/>
                              <w:r>
                                <w:rPr>
                                  <w:rFonts w:ascii="Calibri" w:eastAsia="Calibri" w:hAnsi="Calibri" w:cs="Calibri"/>
                                  <w:spacing w:val="-1"/>
                                  <w:w w:val="99"/>
                                  <w:sz w:val="14"/>
                                </w:rPr>
                                <w:t>nt</w:t>
                              </w:r>
                              <w:proofErr w:type="spellEnd"/>
                            </w:p>
                          </w:txbxContent>
                        </wps:txbx>
                        <wps:bodyPr horzOverflow="overflow" vert="horz" lIns="0" tIns="0" rIns="0" bIns="0" rtlCol="0">
                          <a:noAutofit/>
                        </wps:bodyPr>
                      </wps:wsp>
                      <wps:wsp>
                        <wps:cNvPr id="2149" name="Rectangle 2149"/>
                        <wps:cNvSpPr/>
                        <wps:spPr>
                          <a:xfrm>
                            <a:off x="4709887" y="1457384"/>
                            <a:ext cx="113708" cy="117910"/>
                          </a:xfrm>
                          <a:prstGeom prst="rect">
                            <a:avLst/>
                          </a:prstGeom>
                          <a:ln>
                            <a:noFill/>
                          </a:ln>
                        </wps:spPr>
                        <wps:txbx>
                          <w:txbxContent>
                            <w:p w14:paraId="0A33CCEF" w14:textId="77777777" w:rsidR="00F1631C" w:rsidRDefault="00F1631C" w:rsidP="00BF1FFC">
                              <w:r>
                                <w:rPr>
                                  <w:rFonts w:ascii="Calibri" w:eastAsia="Calibri" w:hAnsi="Calibri" w:cs="Calibri"/>
                                  <w:spacing w:val="1"/>
                                  <w:w w:val="105"/>
                                  <w:sz w:val="14"/>
                                </w:rPr>
                                <w:t>os</w:t>
                              </w:r>
                            </w:p>
                          </w:txbxContent>
                        </wps:txbx>
                        <wps:bodyPr horzOverflow="overflow" vert="horz" lIns="0" tIns="0" rIns="0" bIns="0" rtlCol="0">
                          <a:noAutofit/>
                        </wps:bodyPr>
                      </wps:wsp>
                      <wps:wsp>
                        <wps:cNvPr id="2150" name="Rectangle 2150"/>
                        <wps:cNvSpPr/>
                        <wps:spPr>
                          <a:xfrm>
                            <a:off x="4794792" y="1457384"/>
                            <a:ext cx="30583" cy="117910"/>
                          </a:xfrm>
                          <a:prstGeom prst="rect">
                            <a:avLst/>
                          </a:prstGeom>
                          <a:ln>
                            <a:noFill/>
                          </a:ln>
                        </wps:spPr>
                        <wps:txbx>
                          <w:txbxContent>
                            <w:p w14:paraId="22DCA40E"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51" name="Rectangle 2151"/>
                        <wps:cNvSpPr/>
                        <wps:spPr>
                          <a:xfrm>
                            <a:off x="4818377" y="1457384"/>
                            <a:ext cx="464636" cy="117910"/>
                          </a:xfrm>
                          <a:prstGeom prst="rect">
                            <a:avLst/>
                          </a:prstGeom>
                          <a:ln>
                            <a:noFill/>
                          </a:ln>
                        </wps:spPr>
                        <wps:txbx>
                          <w:txbxContent>
                            <w:p w14:paraId="41F03650" w14:textId="77777777" w:rsidR="00F1631C" w:rsidRDefault="00F1631C" w:rsidP="00BF1FFC">
                              <w:r>
                                <w:rPr>
                                  <w:rFonts w:ascii="Calibri" w:eastAsia="Calibri" w:hAnsi="Calibri" w:cs="Calibri"/>
                                  <w:w w:val="103"/>
                                  <w:sz w:val="14"/>
                                </w:rPr>
                                <w:t>con</w:t>
                              </w:r>
                              <w:r>
                                <w:rPr>
                                  <w:rFonts w:ascii="Calibri" w:eastAsia="Calibri" w:hAnsi="Calibri" w:cs="Calibri"/>
                                  <w:spacing w:val="6"/>
                                  <w:w w:val="103"/>
                                  <w:sz w:val="14"/>
                                </w:rPr>
                                <w:t xml:space="preserve"> </w:t>
                              </w:r>
                              <w:r>
                                <w:rPr>
                                  <w:rFonts w:ascii="Calibri" w:eastAsia="Calibri" w:hAnsi="Calibri" w:cs="Calibri"/>
                                  <w:w w:val="103"/>
                                  <w:sz w:val="14"/>
                                </w:rPr>
                                <w:t>estas</w:t>
                              </w:r>
                            </w:p>
                          </w:txbxContent>
                        </wps:txbx>
                        <wps:bodyPr horzOverflow="overflow" vert="horz" lIns="0" tIns="0" rIns="0" bIns="0" rtlCol="0">
                          <a:noAutofit/>
                        </wps:bodyPr>
                      </wps:wsp>
                      <wps:wsp>
                        <wps:cNvPr id="2152" name="Rectangle 2152"/>
                        <wps:cNvSpPr/>
                        <wps:spPr>
                          <a:xfrm>
                            <a:off x="5168612" y="1457384"/>
                            <a:ext cx="28231" cy="117910"/>
                          </a:xfrm>
                          <a:prstGeom prst="rect">
                            <a:avLst/>
                          </a:prstGeom>
                          <a:ln>
                            <a:noFill/>
                          </a:ln>
                        </wps:spPr>
                        <wps:txbx>
                          <w:txbxContent>
                            <w:p w14:paraId="076C5662" w14:textId="77777777" w:rsidR="00F1631C" w:rsidRDefault="00F1631C" w:rsidP="00BF1FFC">
                              <w:r>
                                <w:rPr>
                                  <w:rFonts w:ascii="Calibri" w:eastAsia="Calibri" w:hAnsi="Calibri" w:cs="Calibri"/>
                                  <w:w w:val="97"/>
                                  <w:sz w:val="14"/>
                                </w:rPr>
                                <w:t>.</w:t>
                              </w:r>
                            </w:p>
                          </w:txbxContent>
                        </wps:txbx>
                        <wps:bodyPr horzOverflow="overflow" vert="horz" lIns="0" tIns="0" rIns="0" bIns="0" rtlCol="0">
                          <a:noAutofit/>
                        </wps:bodyPr>
                      </wps:wsp>
                      <wps:wsp>
                        <wps:cNvPr id="2153" name="Rectangle 2153"/>
                        <wps:cNvSpPr/>
                        <wps:spPr>
                          <a:xfrm>
                            <a:off x="5189838" y="1457384"/>
                            <a:ext cx="30583" cy="117910"/>
                          </a:xfrm>
                          <a:prstGeom prst="rect">
                            <a:avLst/>
                          </a:prstGeom>
                          <a:ln>
                            <a:noFill/>
                          </a:ln>
                        </wps:spPr>
                        <wps:txbx>
                          <w:txbxContent>
                            <w:p w14:paraId="7D98B590"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54" name="Rectangle 2154"/>
                        <wps:cNvSpPr/>
                        <wps:spPr>
                          <a:xfrm>
                            <a:off x="5212244" y="1457384"/>
                            <a:ext cx="30583" cy="117910"/>
                          </a:xfrm>
                          <a:prstGeom prst="rect">
                            <a:avLst/>
                          </a:prstGeom>
                          <a:ln>
                            <a:noFill/>
                          </a:ln>
                        </wps:spPr>
                        <wps:txbx>
                          <w:txbxContent>
                            <w:p w14:paraId="000F852E"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55" name="Rectangle 2155"/>
                        <wps:cNvSpPr/>
                        <wps:spPr>
                          <a:xfrm>
                            <a:off x="4212051" y="1563768"/>
                            <a:ext cx="804466" cy="117910"/>
                          </a:xfrm>
                          <a:prstGeom prst="rect">
                            <a:avLst/>
                          </a:prstGeom>
                          <a:ln>
                            <a:noFill/>
                          </a:ln>
                        </wps:spPr>
                        <wps:txbx>
                          <w:txbxContent>
                            <w:p w14:paraId="18812CD3" w14:textId="77777777" w:rsidR="00F1631C" w:rsidRDefault="00F1631C" w:rsidP="00BF1FFC">
                              <w:r>
                                <w:rPr>
                                  <w:rFonts w:ascii="Calibri" w:eastAsia="Calibri" w:hAnsi="Calibri" w:cs="Calibri"/>
                                  <w:w w:val="104"/>
                                  <w:sz w:val="14"/>
                                </w:rPr>
                                <w:t>El</w:t>
                              </w:r>
                              <w:r>
                                <w:rPr>
                                  <w:rFonts w:ascii="Calibri" w:eastAsia="Calibri" w:hAnsi="Calibri" w:cs="Calibri"/>
                                  <w:spacing w:val="-4"/>
                                  <w:w w:val="104"/>
                                  <w:sz w:val="14"/>
                                </w:rPr>
                                <w:t xml:space="preserve"> </w:t>
                              </w:r>
                              <w:r>
                                <w:rPr>
                                  <w:rFonts w:ascii="Calibri" w:eastAsia="Calibri" w:hAnsi="Calibri" w:cs="Calibri"/>
                                  <w:w w:val="104"/>
                                  <w:sz w:val="14"/>
                                </w:rPr>
                                <w:t>etiquetado</w:t>
                              </w:r>
                              <w:r>
                                <w:rPr>
                                  <w:rFonts w:ascii="Calibri" w:eastAsia="Calibri" w:hAnsi="Calibri" w:cs="Calibri"/>
                                  <w:spacing w:val="-3"/>
                                  <w:w w:val="104"/>
                                  <w:sz w:val="14"/>
                                </w:rPr>
                                <w:t xml:space="preserve"> </w:t>
                              </w:r>
                              <w:r>
                                <w:rPr>
                                  <w:rFonts w:ascii="Calibri" w:eastAsia="Calibri" w:hAnsi="Calibri" w:cs="Calibri"/>
                                  <w:w w:val="104"/>
                                  <w:sz w:val="14"/>
                                </w:rPr>
                                <w:t>de</w:t>
                              </w:r>
                            </w:p>
                          </w:txbxContent>
                        </wps:txbx>
                        <wps:bodyPr horzOverflow="overflow" vert="horz" lIns="0" tIns="0" rIns="0" bIns="0" rtlCol="0">
                          <a:noAutofit/>
                        </wps:bodyPr>
                      </wps:wsp>
                      <wps:wsp>
                        <wps:cNvPr id="2156" name="Rectangle 2156"/>
                        <wps:cNvSpPr/>
                        <wps:spPr>
                          <a:xfrm>
                            <a:off x="4817198" y="1563768"/>
                            <a:ext cx="958326" cy="117910"/>
                          </a:xfrm>
                          <a:prstGeom prst="rect">
                            <a:avLst/>
                          </a:prstGeom>
                          <a:ln>
                            <a:noFill/>
                          </a:ln>
                        </wps:spPr>
                        <wps:txbx>
                          <w:txbxContent>
                            <w:p w14:paraId="01276CA9" w14:textId="77777777" w:rsidR="00F1631C" w:rsidRDefault="00F1631C" w:rsidP="00BF1FFC">
                              <w:r>
                                <w:rPr>
                                  <w:rFonts w:ascii="Calibri" w:eastAsia="Calibri" w:hAnsi="Calibri" w:cs="Calibri"/>
                                  <w:w w:val="105"/>
                                  <w:sz w:val="14"/>
                                </w:rPr>
                                <w:t>l</w:t>
                              </w:r>
                              <w:r>
                                <w:rPr>
                                  <w:rFonts w:ascii="Calibri" w:eastAsia="Calibri" w:hAnsi="Calibri" w:cs="Calibri"/>
                                  <w:spacing w:val="-4"/>
                                  <w:w w:val="105"/>
                                  <w:sz w:val="14"/>
                                </w:rPr>
                                <w:t xml:space="preserve"> </w:t>
                              </w:r>
                              <w:r>
                                <w:rPr>
                                  <w:rFonts w:ascii="Calibri" w:eastAsia="Calibri" w:hAnsi="Calibri" w:cs="Calibri"/>
                                  <w:w w:val="105"/>
                                  <w:sz w:val="14"/>
                                </w:rPr>
                                <w:t>colectivo</w:t>
                              </w:r>
                              <w:r>
                                <w:rPr>
                                  <w:rFonts w:ascii="Calibri" w:eastAsia="Calibri" w:hAnsi="Calibri" w:cs="Calibri"/>
                                  <w:spacing w:val="-3"/>
                                  <w:w w:val="105"/>
                                  <w:sz w:val="14"/>
                                </w:rPr>
                                <w:t xml:space="preserve"> </w:t>
                              </w:r>
                              <w:r>
                                <w:rPr>
                                  <w:rFonts w:ascii="Calibri" w:eastAsia="Calibri" w:hAnsi="Calibri" w:cs="Calibri"/>
                                  <w:w w:val="105"/>
                                  <w:sz w:val="14"/>
                                </w:rPr>
                                <w:t>siempre</w:t>
                              </w:r>
                              <w:r>
                                <w:rPr>
                                  <w:rFonts w:ascii="Calibri" w:eastAsia="Calibri" w:hAnsi="Calibri" w:cs="Calibri"/>
                                  <w:spacing w:val="4"/>
                                  <w:w w:val="105"/>
                                  <w:sz w:val="14"/>
                                </w:rPr>
                                <w:t xml:space="preserve"> </w:t>
                              </w:r>
                            </w:p>
                          </w:txbxContent>
                        </wps:txbx>
                        <wps:bodyPr horzOverflow="overflow" vert="horz" lIns="0" tIns="0" rIns="0" bIns="0" rtlCol="0">
                          <a:noAutofit/>
                        </wps:bodyPr>
                      </wps:wsp>
                      <wps:wsp>
                        <wps:cNvPr id="2157" name="Rectangle 2157"/>
                        <wps:cNvSpPr/>
                        <wps:spPr>
                          <a:xfrm>
                            <a:off x="4212051" y="1670153"/>
                            <a:ext cx="800232" cy="117910"/>
                          </a:xfrm>
                          <a:prstGeom prst="rect">
                            <a:avLst/>
                          </a:prstGeom>
                          <a:ln>
                            <a:noFill/>
                          </a:ln>
                        </wps:spPr>
                        <wps:txbx>
                          <w:txbxContent>
                            <w:p w14:paraId="314D90CF" w14:textId="77777777" w:rsidR="00F1631C" w:rsidRDefault="00F1631C" w:rsidP="00BF1FFC">
                              <w:r>
                                <w:rPr>
                                  <w:rFonts w:ascii="Calibri" w:eastAsia="Calibri" w:hAnsi="Calibri" w:cs="Calibri"/>
                                  <w:w w:val="102"/>
                                  <w:sz w:val="14"/>
                                </w:rPr>
                                <w:t>debe</w:t>
                              </w:r>
                              <w:r>
                                <w:rPr>
                                  <w:rFonts w:ascii="Calibri" w:eastAsia="Calibri" w:hAnsi="Calibri" w:cs="Calibri"/>
                                  <w:spacing w:val="27"/>
                                  <w:w w:val="102"/>
                                  <w:sz w:val="14"/>
                                </w:rPr>
                                <w:t xml:space="preserve"> </w:t>
                              </w:r>
                              <w:r>
                                <w:rPr>
                                  <w:rFonts w:ascii="Calibri" w:eastAsia="Calibri" w:hAnsi="Calibri" w:cs="Calibri"/>
                                  <w:w w:val="102"/>
                                  <w:sz w:val="14"/>
                                </w:rPr>
                                <w:t>presentar</w:t>
                              </w:r>
                              <w:r>
                                <w:rPr>
                                  <w:rFonts w:ascii="Calibri" w:eastAsia="Calibri" w:hAnsi="Calibri" w:cs="Calibri"/>
                                  <w:spacing w:val="5"/>
                                  <w:w w:val="102"/>
                                  <w:sz w:val="14"/>
                                </w:rPr>
                                <w:t xml:space="preserve"> </w:t>
                              </w:r>
                            </w:p>
                          </w:txbxContent>
                        </wps:txbx>
                        <wps:bodyPr horzOverflow="overflow" vert="horz" lIns="0" tIns="0" rIns="0" bIns="0" rtlCol="0">
                          <a:noAutofit/>
                        </wps:bodyPr>
                      </wps:wsp>
                      <wps:wsp>
                        <wps:cNvPr id="2158" name="Rectangle 2158"/>
                        <wps:cNvSpPr/>
                        <wps:spPr>
                          <a:xfrm>
                            <a:off x="4828991" y="1670153"/>
                            <a:ext cx="394411" cy="117911"/>
                          </a:xfrm>
                          <a:prstGeom prst="rect">
                            <a:avLst/>
                          </a:prstGeom>
                          <a:ln>
                            <a:noFill/>
                          </a:ln>
                        </wps:spPr>
                        <wps:txbx>
                          <w:txbxContent>
                            <w:p w14:paraId="663A4535" w14:textId="77777777" w:rsidR="00F1631C" w:rsidRDefault="00F1631C" w:rsidP="00BF1FFC">
                              <w:r>
                                <w:rPr>
                                  <w:rFonts w:ascii="Calibri" w:eastAsia="Calibri" w:hAnsi="Calibri" w:cs="Calibri"/>
                                  <w:w w:val="101"/>
                                  <w:sz w:val="14"/>
                                </w:rPr>
                                <w:t>formato</w:t>
                              </w:r>
                            </w:p>
                          </w:txbxContent>
                        </wps:txbx>
                        <wps:bodyPr horzOverflow="overflow" vert="horz" lIns="0" tIns="0" rIns="0" bIns="0" rtlCol="0">
                          <a:noAutofit/>
                        </wps:bodyPr>
                      </wps:wsp>
                      <wps:wsp>
                        <wps:cNvPr id="2159" name="Rectangle 2159"/>
                        <wps:cNvSpPr/>
                        <wps:spPr>
                          <a:xfrm>
                            <a:off x="5126159" y="1670153"/>
                            <a:ext cx="30583" cy="117911"/>
                          </a:xfrm>
                          <a:prstGeom prst="rect">
                            <a:avLst/>
                          </a:prstGeom>
                          <a:ln>
                            <a:noFill/>
                          </a:ln>
                        </wps:spPr>
                        <wps:txbx>
                          <w:txbxContent>
                            <w:p w14:paraId="4FB2C560"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60" name="Rectangle 2160"/>
                        <wps:cNvSpPr/>
                        <wps:spPr>
                          <a:xfrm>
                            <a:off x="5163894" y="1670153"/>
                            <a:ext cx="152918" cy="117911"/>
                          </a:xfrm>
                          <a:prstGeom prst="rect">
                            <a:avLst/>
                          </a:prstGeom>
                          <a:ln>
                            <a:noFill/>
                          </a:ln>
                        </wps:spPr>
                        <wps:txbx>
                          <w:txbxContent>
                            <w:p w14:paraId="0A5804EC" w14:textId="77777777" w:rsidR="00F1631C" w:rsidRDefault="00F1631C" w:rsidP="00BF1FFC">
                              <w:r>
                                <w:rPr>
                                  <w:rFonts w:ascii="Calibri" w:eastAsia="Calibri" w:hAnsi="Calibri" w:cs="Calibri"/>
                                  <w:w w:val="103"/>
                                  <w:sz w:val="14"/>
                                </w:rPr>
                                <w:t>de</w:t>
                              </w:r>
                              <w:r>
                                <w:rPr>
                                  <w:rFonts w:ascii="Calibri" w:eastAsia="Calibri" w:hAnsi="Calibri" w:cs="Calibri"/>
                                  <w:spacing w:val="2"/>
                                  <w:w w:val="103"/>
                                  <w:sz w:val="14"/>
                                </w:rPr>
                                <w:t xml:space="preserve"> </w:t>
                              </w:r>
                            </w:p>
                          </w:txbxContent>
                        </wps:txbx>
                        <wps:bodyPr horzOverflow="overflow" vert="horz" lIns="0" tIns="0" rIns="0" bIns="0" rtlCol="0">
                          <a:noAutofit/>
                        </wps:bodyPr>
                      </wps:wsp>
                      <wps:wsp>
                        <wps:cNvPr id="2161" name="Rectangle 2161"/>
                        <wps:cNvSpPr/>
                        <wps:spPr>
                          <a:xfrm>
                            <a:off x="5293611" y="1670153"/>
                            <a:ext cx="267607" cy="117911"/>
                          </a:xfrm>
                          <a:prstGeom prst="rect">
                            <a:avLst/>
                          </a:prstGeom>
                          <a:ln>
                            <a:noFill/>
                          </a:ln>
                        </wps:spPr>
                        <wps:txbx>
                          <w:txbxContent>
                            <w:p w14:paraId="333764C4" w14:textId="77777777" w:rsidR="00F1631C" w:rsidRDefault="00F1631C" w:rsidP="00BF1FFC">
                              <w:r>
                                <w:rPr>
                                  <w:rFonts w:ascii="Calibri" w:eastAsia="Calibri" w:hAnsi="Calibri" w:cs="Calibri"/>
                                  <w:w w:val="102"/>
                                  <w:sz w:val="14"/>
                                </w:rPr>
                                <w:t>fecha</w:t>
                              </w:r>
                            </w:p>
                          </w:txbxContent>
                        </wps:txbx>
                        <wps:bodyPr horzOverflow="overflow" vert="horz" lIns="0" tIns="0" rIns="0" bIns="0" rtlCol="0">
                          <a:noAutofit/>
                        </wps:bodyPr>
                      </wps:wsp>
                      <wps:wsp>
                        <wps:cNvPr id="15588" name="Rectangle 15588"/>
                        <wps:cNvSpPr/>
                        <wps:spPr>
                          <a:xfrm>
                            <a:off x="5495262" y="1670153"/>
                            <a:ext cx="28231" cy="117910"/>
                          </a:xfrm>
                          <a:prstGeom prst="rect">
                            <a:avLst/>
                          </a:prstGeom>
                          <a:ln>
                            <a:noFill/>
                          </a:ln>
                        </wps:spPr>
                        <wps:txbx>
                          <w:txbxContent>
                            <w:p w14:paraId="73668519" w14:textId="77777777" w:rsidR="00F1631C" w:rsidRDefault="00F1631C" w:rsidP="00BF1FFC">
                              <w:r>
                                <w:rPr>
                                  <w:rFonts w:ascii="Calibri" w:eastAsia="Calibri" w:hAnsi="Calibri" w:cs="Calibri"/>
                                  <w:w w:val="90"/>
                                  <w:sz w:val="14"/>
                                </w:rPr>
                                <w:t>:</w:t>
                              </w:r>
                            </w:p>
                          </w:txbxContent>
                        </wps:txbx>
                        <wps:bodyPr horzOverflow="overflow" vert="horz" lIns="0" tIns="0" rIns="0" bIns="0" rtlCol="0">
                          <a:noAutofit/>
                        </wps:bodyPr>
                      </wps:wsp>
                      <wps:wsp>
                        <wps:cNvPr id="15589" name="Rectangle 15589"/>
                        <wps:cNvSpPr/>
                        <wps:spPr>
                          <a:xfrm>
                            <a:off x="5515309" y="1670153"/>
                            <a:ext cx="30584" cy="117910"/>
                          </a:xfrm>
                          <a:prstGeom prst="rect">
                            <a:avLst/>
                          </a:prstGeom>
                          <a:ln>
                            <a:noFill/>
                          </a:ln>
                        </wps:spPr>
                        <wps:txbx>
                          <w:txbxContent>
                            <w:p w14:paraId="72FD14DA"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63" name="Rectangle 2163"/>
                        <wps:cNvSpPr/>
                        <wps:spPr>
                          <a:xfrm>
                            <a:off x="4212051" y="1776538"/>
                            <a:ext cx="215261" cy="117910"/>
                          </a:xfrm>
                          <a:prstGeom prst="rect">
                            <a:avLst/>
                          </a:prstGeom>
                          <a:ln>
                            <a:noFill/>
                          </a:ln>
                        </wps:spPr>
                        <wps:txbx>
                          <w:txbxContent>
                            <w:p w14:paraId="4AA2BB03" w14:textId="77777777" w:rsidR="00F1631C" w:rsidRDefault="00F1631C" w:rsidP="00BF1FFC">
                              <w:r>
                                <w:rPr>
                                  <w:rFonts w:ascii="Calibri" w:eastAsia="Calibri" w:hAnsi="Calibri" w:cs="Calibri"/>
                                  <w:b/>
                                  <w:w w:val="128"/>
                                  <w:sz w:val="14"/>
                                </w:rPr>
                                <w:t>DIA</w:t>
                              </w:r>
                            </w:p>
                          </w:txbxContent>
                        </wps:txbx>
                        <wps:bodyPr horzOverflow="overflow" vert="horz" lIns="0" tIns="0" rIns="0" bIns="0" rtlCol="0">
                          <a:noAutofit/>
                        </wps:bodyPr>
                      </wps:wsp>
                      <wps:wsp>
                        <wps:cNvPr id="2164" name="Rectangle 2164"/>
                        <wps:cNvSpPr/>
                        <wps:spPr>
                          <a:xfrm>
                            <a:off x="4373607" y="1776538"/>
                            <a:ext cx="42935" cy="117910"/>
                          </a:xfrm>
                          <a:prstGeom prst="rect">
                            <a:avLst/>
                          </a:prstGeom>
                          <a:ln>
                            <a:noFill/>
                          </a:ln>
                        </wps:spPr>
                        <wps:txbx>
                          <w:txbxContent>
                            <w:p w14:paraId="2A3AF57B" w14:textId="77777777" w:rsidR="00F1631C" w:rsidRDefault="00F1631C" w:rsidP="00BF1FFC">
                              <w:r>
                                <w:rPr>
                                  <w:rFonts w:ascii="Calibri" w:eastAsia="Calibri" w:hAnsi="Calibri" w:cs="Calibri"/>
                                  <w:b/>
                                  <w:w w:val="118"/>
                                  <w:sz w:val="14"/>
                                </w:rPr>
                                <w:t>-</w:t>
                              </w:r>
                            </w:p>
                          </w:txbxContent>
                        </wps:txbx>
                        <wps:bodyPr horzOverflow="overflow" vert="horz" lIns="0" tIns="0" rIns="0" bIns="0" rtlCol="0">
                          <a:noAutofit/>
                        </wps:bodyPr>
                      </wps:wsp>
                      <wps:wsp>
                        <wps:cNvPr id="2165" name="Rectangle 2165"/>
                        <wps:cNvSpPr/>
                        <wps:spPr>
                          <a:xfrm>
                            <a:off x="4405447" y="1776538"/>
                            <a:ext cx="254079" cy="117910"/>
                          </a:xfrm>
                          <a:prstGeom prst="rect">
                            <a:avLst/>
                          </a:prstGeom>
                          <a:ln>
                            <a:noFill/>
                          </a:ln>
                        </wps:spPr>
                        <wps:txbx>
                          <w:txbxContent>
                            <w:p w14:paraId="11F24708" w14:textId="77777777" w:rsidR="00F1631C" w:rsidRDefault="00F1631C" w:rsidP="00BF1FFC">
                              <w:r>
                                <w:rPr>
                                  <w:rFonts w:ascii="Calibri" w:eastAsia="Calibri" w:hAnsi="Calibri" w:cs="Calibri"/>
                                  <w:b/>
                                  <w:w w:val="120"/>
                                  <w:sz w:val="14"/>
                                </w:rPr>
                                <w:t>MES</w:t>
                              </w:r>
                            </w:p>
                          </w:txbxContent>
                        </wps:txbx>
                        <wps:bodyPr horzOverflow="overflow" vert="horz" lIns="0" tIns="0" rIns="0" bIns="0" rtlCol="0">
                          <a:noAutofit/>
                        </wps:bodyPr>
                      </wps:wsp>
                      <wps:wsp>
                        <wps:cNvPr id="2166" name="Rectangle 2166"/>
                        <wps:cNvSpPr/>
                        <wps:spPr>
                          <a:xfrm>
                            <a:off x="4596483" y="1776538"/>
                            <a:ext cx="42935" cy="117910"/>
                          </a:xfrm>
                          <a:prstGeom prst="rect">
                            <a:avLst/>
                          </a:prstGeom>
                          <a:ln>
                            <a:noFill/>
                          </a:ln>
                        </wps:spPr>
                        <wps:txbx>
                          <w:txbxContent>
                            <w:p w14:paraId="6DCE4FD3" w14:textId="77777777" w:rsidR="00F1631C" w:rsidRDefault="00F1631C" w:rsidP="00BF1FFC">
                              <w:r>
                                <w:rPr>
                                  <w:rFonts w:ascii="Calibri" w:eastAsia="Calibri" w:hAnsi="Calibri" w:cs="Calibri"/>
                                  <w:b/>
                                  <w:w w:val="118"/>
                                  <w:sz w:val="14"/>
                                </w:rPr>
                                <w:t>-</w:t>
                              </w:r>
                            </w:p>
                          </w:txbxContent>
                        </wps:txbx>
                        <wps:bodyPr horzOverflow="overflow" vert="horz" lIns="0" tIns="0" rIns="0" bIns="0" rtlCol="0">
                          <a:noAutofit/>
                        </wps:bodyPr>
                      </wps:wsp>
                      <wps:wsp>
                        <wps:cNvPr id="2167" name="Rectangle 2167"/>
                        <wps:cNvSpPr/>
                        <wps:spPr>
                          <a:xfrm>
                            <a:off x="4628323" y="1776538"/>
                            <a:ext cx="262784" cy="117910"/>
                          </a:xfrm>
                          <a:prstGeom prst="rect">
                            <a:avLst/>
                          </a:prstGeom>
                          <a:ln>
                            <a:noFill/>
                          </a:ln>
                        </wps:spPr>
                        <wps:txbx>
                          <w:txbxContent>
                            <w:p w14:paraId="0DFE8029" w14:textId="77777777" w:rsidR="00F1631C" w:rsidRDefault="00F1631C" w:rsidP="00BF1FFC">
                              <w:r>
                                <w:rPr>
                                  <w:rFonts w:ascii="Calibri" w:eastAsia="Calibri" w:hAnsi="Calibri" w:cs="Calibri"/>
                                  <w:b/>
                                  <w:w w:val="119"/>
                                  <w:sz w:val="14"/>
                                </w:rPr>
                                <w:t>AÑO</w:t>
                              </w:r>
                            </w:p>
                          </w:txbxContent>
                        </wps:txbx>
                        <wps:bodyPr horzOverflow="overflow" vert="horz" lIns="0" tIns="0" rIns="0" bIns="0" rtlCol="0">
                          <a:noAutofit/>
                        </wps:bodyPr>
                      </wps:wsp>
                      <wps:wsp>
                        <wps:cNvPr id="2168" name="Rectangle 2168"/>
                        <wps:cNvSpPr/>
                        <wps:spPr>
                          <a:xfrm>
                            <a:off x="4826632" y="1776538"/>
                            <a:ext cx="28231" cy="117910"/>
                          </a:xfrm>
                          <a:prstGeom prst="rect">
                            <a:avLst/>
                          </a:prstGeom>
                          <a:ln>
                            <a:noFill/>
                          </a:ln>
                        </wps:spPr>
                        <wps:txbx>
                          <w:txbxContent>
                            <w:p w14:paraId="1DDA6BBF" w14:textId="77777777" w:rsidR="00F1631C" w:rsidRDefault="00F1631C" w:rsidP="00BF1FFC">
                              <w:r>
                                <w:rPr>
                                  <w:rFonts w:ascii="Calibri" w:eastAsia="Calibri" w:hAnsi="Calibri" w:cs="Calibri"/>
                                  <w:w w:val="97"/>
                                  <w:sz w:val="14"/>
                                </w:rPr>
                                <w:t>.</w:t>
                              </w:r>
                            </w:p>
                          </w:txbxContent>
                        </wps:txbx>
                        <wps:bodyPr horzOverflow="overflow" vert="horz" lIns="0" tIns="0" rIns="0" bIns="0" rtlCol="0">
                          <a:noAutofit/>
                        </wps:bodyPr>
                      </wps:wsp>
                      <wps:wsp>
                        <wps:cNvPr id="2169" name="Rectangle 2169"/>
                        <wps:cNvSpPr/>
                        <wps:spPr>
                          <a:xfrm>
                            <a:off x="4847859" y="1776538"/>
                            <a:ext cx="30583" cy="117910"/>
                          </a:xfrm>
                          <a:prstGeom prst="rect">
                            <a:avLst/>
                          </a:prstGeom>
                          <a:ln>
                            <a:noFill/>
                          </a:ln>
                        </wps:spPr>
                        <wps:txbx>
                          <w:txbxContent>
                            <w:p w14:paraId="255A949C" w14:textId="77777777" w:rsidR="00F1631C" w:rsidRDefault="00F1631C" w:rsidP="00BF1FFC">
                              <w:r>
                                <w:rPr>
                                  <w:rFonts w:ascii="Calibri" w:eastAsia="Calibri" w:hAnsi="Calibri" w:cs="Calibri"/>
                                  <w:sz w:val="14"/>
                                </w:rPr>
                                <w:t xml:space="preserve"> </w:t>
                              </w:r>
                            </w:p>
                          </w:txbxContent>
                        </wps:txbx>
                        <wps:bodyPr horzOverflow="overflow" vert="horz" lIns="0" tIns="0" rIns="0" bIns="0" rtlCol="0">
                          <a:noAutofit/>
                        </wps:bodyPr>
                      </wps:wsp>
                      <wps:wsp>
                        <wps:cNvPr id="2170" name="Rectangle 2170"/>
                        <wps:cNvSpPr/>
                        <wps:spPr>
                          <a:xfrm>
                            <a:off x="4871443" y="1776538"/>
                            <a:ext cx="67402" cy="117910"/>
                          </a:xfrm>
                          <a:prstGeom prst="rect">
                            <a:avLst/>
                          </a:prstGeom>
                          <a:ln>
                            <a:noFill/>
                          </a:ln>
                        </wps:spPr>
                        <wps:txbx>
                          <w:txbxContent>
                            <w:p w14:paraId="743F9C2D" w14:textId="77777777" w:rsidR="00F1631C" w:rsidRDefault="00F1631C" w:rsidP="00BF1FFC">
                              <w:r>
                                <w:rPr>
                                  <w:rFonts w:ascii="Calibri" w:eastAsia="Calibri" w:hAnsi="Calibri" w:cs="Calibri"/>
                                  <w:w w:val="136"/>
                                  <w:sz w:val="14"/>
                                </w:rPr>
                                <w:t>L</w:t>
                              </w:r>
                            </w:p>
                          </w:txbxContent>
                        </wps:txbx>
                        <wps:bodyPr horzOverflow="overflow" vert="horz" lIns="0" tIns="0" rIns="0" bIns="0" rtlCol="0">
                          <a:noAutofit/>
                        </wps:bodyPr>
                      </wps:wsp>
                      <wps:wsp>
                        <wps:cNvPr id="2171" name="Rectangle 2171"/>
                        <wps:cNvSpPr/>
                        <wps:spPr>
                          <a:xfrm>
                            <a:off x="4922150" y="1776538"/>
                            <a:ext cx="265842" cy="117910"/>
                          </a:xfrm>
                          <a:prstGeom prst="rect">
                            <a:avLst/>
                          </a:prstGeom>
                          <a:ln>
                            <a:noFill/>
                          </a:ln>
                        </wps:spPr>
                        <wps:txbx>
                          <w:txbxContent>
                            <w:p w14:paraId="7F93F57C" w14:textId="77777777" w:rsidR="00F1631C" w:rsidRDefault="00F1631C" w:rsidP="00BF1FFC">
                              <w:r>
                                <w:rPr>
                                  <w:rFonts w:ascii="Calibri" w:eastAsia="Calibri" w:hAnsi="Calibri" w:cs="Calibri"/>
                                  <w:w w:val="106"/>
                                  <w:sz w:val="14"/>
                                </w:rPr>
                                <w:t>as</w:t>
                              </w:r>
                              <w:r>
                                <w:rPr>
                                  <w:rFonts w:ascii="Calibri" w:eastAsia="Calibri" w:hAnsi="Calibri" w:cs="Calibri"/>
                                  <w:spacing w:val="5"/>
                                  <w:w w:val="106"/>
                                  <w:sz w:val="14"/>
                                </w:rPr>
                                <w:t xml:space="preserve"> </w:t>
                              </w:r>
                              <w:r>
                                <w:rPr>
                                  <w:rFonts w:ascii="Calibri" w:eastAsia="Calibri" w:hAnsi="Calibri" w:cs="Calibri"/>
                                  <w:w w:val="106"/>
                                  <w:sz w:val="14"/>
                                </w:rPr>
                                <w:t>mi</w:t>
                              </w:r>
                            </w:p>
                          </w:txbxContent>
                        </wps:txbx>
                        <wps:bodyPr horzOverflow="overflow" vert="horz" lIns="0" tIns="0" rIns="0" bIns="0" rtlCol="0">
                          <a:noAutofit/>
                        </wps:bodyPr>
                      </wps:wsp>
                      <wps:wsp>
                        <wps:cNvPr id="2172" name="Rectangle 2172"/>
                        <wps:cNvSpPr/>
                        <wps:spPr>
                          <a:xfrm>
                            <a:off x="5121442" y="1776538"/>
                            <a:ext cx="438052" cy="117910"/>
                          </a:xfrm>
                          <a:prstGeom prst="rect">
                            <a:avLst/>
                          </a:prstGeom>
                          <a:ln>
                            <a:noFill/>
                          </a:ln>
                        </wps:spPr>
                        <wps:txbx>
                          <w:txbxContent>
                            <w:p w14:paraId="556CA195" w14:textId="77777777" w:rsidR="00F1631C" w:rsidRDefault="00F1631C" w:rsidP="00BF1FFC">
                              <w:proofErr w:type="spellStart"/>
                              <w:r>
                                <w:rPr>
                                  <w:rFonts w:ascii="Calibri" w:eastAsia="Calibri" w:hAnsi="Calibri" w:cs="Calibri"/>
                                  <w:w w:val="104"/>
                                  <w:sz w:val="14"/>
                                </w:rPr>
                                <w:t>smas</w:t>
                              </w:r>
                              <w:proofErr w:type="spellEnd"/>
                              <w:r>
                                <w:rPr>
                                  <w:rFonts w:ascii="Calibri" w:eastAsia="Calibri" w:hAnsi="Calibri" w:cs="Calibri"/>
                                  <w:spacing w:val="5"/>
                                  <w:w w:val="104"/>
                                  <w:sz w:val="14"/>
                                </w:rPr>
                                <w:t xml:space="preserve"> </w:t>
                              </w:r>
                              <w:r>
                                <w:rPr>
                                  <w:rFonts w:ascii="Calibri" w:eastAsia="Calibri" w:hAnsi="Calibri" w:cs="Calibri"/>
                                  <w:w w:val="104"/>
                                  <w:sz w:val="14"/>
                                </w:rPr>
                                <w:t>de</w:t>
                              </w:r>
                              <w:r>
                                <w:rPr>
                                  <w:rFonts w:ascii="Calibri" w:eastAsia="Calibri" w:hAnsi="Calibri" w:cs="Calibri"/>
                                  <w:spacing w:val="4"/>
                                  <w:w w:val="104"/>
                                  <w:sz w:val="14"/>
                                </w:rPr>
                                <w:t xml:space="preserve"> </w:t>
                              </w:r>
                            </w:p>
                          </w:txbxContent>
                        </wps:txbx>
                        <wps:bodyPr horzOverflow="overflow" vert="horz" lIns="0" tIns="0" rIns="0" bIns="0" rtlCol="0">
                          <a:noAutofit/>
                        </wps:bodyPr>
                      </wps:wsp>
                      <wps:wsp>
                        <wps:cNvPr id="2173" name="Rectangle 2173"/>
                        <wps:cNvSpPr/>
                        <wps:spPr>
                          <a:xfrm>
                            <a:off x="5451630" y="1776538"/>
                            <a:ext cx="115277" cy="117910"/>
                          </a:xfrm>
                          <a:prstGeom prst="rect">
                            <a:avLst/>
                          </a:prstGeom>
                          <a:ln>
                            <a:noFill/>
                          </a:ln>
                        </wps:spPr>
                        <wps:txbx>
                          <w:txbxContent>
                            <w:p w14:paraId="15F3C511" w14:textId="77777777" w:rsidR="00F1631C" w:rsidRDefault="00F1631C" w:rsidP="00BF1FFC">
                              <w:r>
                                <w:rPr>
                                  <w:rFonts w:ascii="Calibri" w:eastAsia="Calibri" w:hAnsi="Calibri" w:cs="Calibri"/>
                                  <w:spacing w:val="-1"/>
                                  <w:w w:val="105"/>
                                  <w:sz w:val="14"/>
                                </w:rPr>
                                <w:t>la</w:t>
                              </w:r>
                              <w:r>
                                <w:rPr>
                                  <w:rFonts w:ascii="Calibri" w:eastAsia="Calibri" w:hAnsi="Calibri" w:cs="Calibri"/>
                                  <w:spacing w:val="3"/>
                                  <w:w w:val="105"/>
                                  <w:sz w:val="14"/>
                                </w:rPr>
                                <w:t xml:space="preserve"> </w:t>
                              </w:r>
                            </w:p>
                          </w:txbxContent>
                        </wps:txbx>
                        <wps:bodyPr horzOverflow="overflow" vert="horz" lIns="0" tIns="0" rIns="0" bIns="0" rtlCol="0">
                          <a:noAutofit/>
                        </wps:bodyPr>
                      </wps:wsp>
                      <wps:wsp>
                        <wps:cNvPr id="2174" name="Rectangle 2174"/>
                        <wps:cNvSpPr/>
                        <wps:spPr>
                          <a:xfrm>
                            <a:off x="4212051" y="1883160"/>
                            <a:ext cx="805172" cy="117910"/>
                          </a:xfrm>
                          <a:prstGeom prst="rect">
                            <a:avLst/>
                          </a:prstGeom>
                          <a:ln>
                            <a:noFill/>
                          </a:ln>
                        </wps:spPr>
                        <wps:txbx>
                          <w:txbxContent>
                            <w:p w14:paraId="6595292C" w14:textId="77777777" w:rsidR="00F1631C" w:rsidRDefault="00F1631C" w:rsidP="00BF1FFC">
                              <w:r>
                                <w:rPr>
                                  <w:rFonts w:ascii="Calibri" w:eastAsia="Calibri" w:hAnsi="Calibri" w:cs="Calibri"/>
                                  <w:w w:val="104"/>
                                  <w:sz w:val="14"/>
                                </w:rPr>
                                <w:t>documentación.</w:t>
                              </w:r>
                            </w:p>
                          </w:txbxContent>
                        </wps:txbx>
                        <wps:bodyPr horzOverflow="overflow" vert="horz" lIns="0" tIns="0" rIns="0" bIns="0" rtlCol="0">
                          <a:noAutofit/>
                        </wps:bodyPr>
                      </wps:wsp>
                      <wps:wsp>
                        <wps:cNvPr id="2175" name="Rectangle 2175"/>
                        <wps:cNvSpPr/>
                        <wps:spPr>
                          <a:xfrm>
                            <a:off x="4817198" y="1869063"/>
                            <a:ext cx="32610" cy="147320"/>
                          </a:xfrm>
                          <a:prstGeom prst="rect">
                            <a:avLst/>
                          </a:prstGeom>
                          <a:ln>
                            <a:noFill/>
                          </a:ln>
                        </wps:spPr>
                        <wps:txbx>
                          <w:txbxContent>
                            <w:p w14:paraId="4CF747BA" w14:textId="77777777" w:rsidR="00F1631C" w:rsidRDefault="00F1631C" w:rsidP="00BF1FFC">
                              <w:r>
                                <w:rPr>
                                  <w:rFonts w:ascii="Calibri" w:eastAsia="Calibri" w:hAnsi="Calibri" w:cs="Calibri"/>
                                  <w:sz w:val="17"/>
                                </w:rPr>
                                <w:t xml:space="preserve"> </w:t>
                              </w:r>
                            </w:p>
                          </w:txbxContent>
                        </wps:txbx>
                        <wps:bodyPr horzOverflow="overflow" vert="horz" lIns="0" tIns="0" rIns="0" bIns="0" rtlCol="0">
                          <a:noAutofit/>
                        </wps:bodyPr>
                      </wps:wsp>
                      <wps:wsp>
                        <wps:cNvPr id="2176" name="Shape 2176"/>
                        <wps:cNvSpPr/>
                        <wps:spPr>
                          <a:xfrm>
                            <a:off x="2692207" y="967166"/>
                            <a:ext cx="1459507" cy="96338"/>
                          </a:xfrm>
                          <a:custGeom>
                            <a:avLst/>
                            <a:gdLst/>
                            <a:ahLst/>
                            <a:cxnLst/>
                            <a:rect l="0" t="0" r="0" b="0"/>
                            <a:pathLst>
                              <a:path w="1459507" h="96338">
                                <a:moveTo>
                                  <a:pt x="60239" y="0"/>
                                </a:moveTo>
                                <a:lnTo>
                                  <a:pt x="59132" y="24665"/>
                                </a:lnTo>
                                <a:lnTo>
                                  <a:pt x="1459507" y="86585"/>
                                </a:lnTo>
                                <a:lnTo>
                                  <a:pt x="1459114" y="96338"/>
                                </a:lnTo>
                                <a:lnTo>
                                  <a:pt x="58694" y="34420"/>
                                </a:lnTo>
                                <a:lnTo>
                                  <a:pt x="57586" y="59103"/>
                                </a:lnTo>
                                <a:lnTo>
                                  <a:pt x="0" y="26990"/>
                                </a:lnTo>
                                <a:lnTo>
                                  <a:pt x="6023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177" name="Shape 2177"/>
                        <wps:cNvSpPr/>
                        <wps:spPr>
                          <a:xfrm>
                            <a:off x="502356" y="995831"/>
                            <a:ext cx="3648276" cy="68855"/>
                          </a:xfrm>
                          <a:custGeom>
                            <a:avLst/>
                            <a:gdLst/>
                            <a:ahLst/>
                            <a:cxnLst/>
                            <a:rect l="0" t="0" r="0" b="0"/>
                            <a:pathLst>
                              <a:path w="3648276" h="68855">
                                <a:moveTo>
                                  <a:pt x="59257" y="0"/>
                                </a:moveTo>
                                <a:lnTo>
                                  <a:pt x="59011" y="24623"/>
                                </a:lnTo>
                                <a:lnTo>
                                  <a:pt x="3648276" y="59103"/>
                                </a:lnTo>
                                <a:lnTo>
                                  <a:pt x="3648276" y="68855"/>
                                </a:lnTo>
                                <a:lnTo>
                                  <a:pt x="58913" y="34473"/>
                                </a:lnTo>
                                <a:lnTo>
                                  <a:pt x="58667" y="59103"/>
                                </a:lnTo>
                                <a:lnTo>
                                  <a:pt x="0" y="29059"/>
                                </a:lnTo>
                                <a:lnTo>
                                  <a:pt x="5925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5EB0615B" id="Group 15923" o:spid="_x0000_s1026" style="width:440.05pt;height:164.6pt;mso-position-horizontal-relative:char;mso-position-vertical-relative:line" coordsize="55884,20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">
                <v:rect id="Rectangle 2042" o:spid="_x0000_s1027" style="position:absolute;left:41672;top:19812;width:362;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W0xQAAAN0AAAAPAAAAZHJzL2Rvd25yZXYueG1sRI9Pi8Iw&#10;FMTvgt8hPGFvmlpk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DZNVW0xQAAAN0AAAAP&#10;AAAAAAAAAAAAAAAAAAcCAABkcnMvZG93bnJldi54bWxQSwUGAAAAAAMAAwC3AAAA+QIAAAAA&#10;" filled="f" stroked="f">
                  <v:textbox inset="0,0,0,0">
                    <w:txbxContent>
                      <w:p w14:paraId="38CA129E" w14:textId="77777777" w:rsidR="00F1631C" w:rsidRDefault="00F1631C" w:rsidP="00BF1FFC">
                        <w:r>
                          <w:rPr>
                            <w:rFonts w:ascii="Arial" w:eastAsia="Arial" w:hAnsi="Arial" w:cs="Arial"/>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8" o:spid="_x0000_s1028" type="#_x0000_t75" style="position:absolute;width:20530;height:20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">
                  <v:imagedata r:id="rId13" o:title=""/>
                </v:shape>
                <v:shape id="Picture 2050" o:spid="_x0000_s1029" type="#_x0000_t75" style="position:absolute;left:20530;width:21132;height:20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">
                  <v:imagedata r:id="rId14" o:title=""/>
                </v:shape>
                <v:shape id="Shape 20034" o:spid="_x0000_s1030" style="position:absolute;left:41367;top:1229;width:14517;height:18617;visibility:visible;mso-wrap-style:square;v-text-anchor:top" coordsize="1451645,186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" path="m,l1451645,r,1861734l,1861734,,e" fillcolor="red" stroked="f" strokeweight="0">
                  <v:stroke miterlimit="83231f" joinstyle="miter"/>
                  <v:path arrowok="t" textboxrect="0,0,1451645,1861734"/>
                </v:shape>
                <v:rect id="Rectangle 2052" o:spid="_x0000_s1031" style="position:absolute;left:42120;top:1798;width:1762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14:paraId="14E19F28" w14:textId="77777777" w:rsidR="00F1631C" w:rsidRDefault="00F1631C" w:rsidP="00BF1FFC">
                        <w:r>
                          <w:rPr>
                            <w:rFonts w:ascii="Calibri" w:eastAsia="Calibri" w:hAnsi="Calibri" w:cs="Calibri"/>
                            <w:w w:val="104"/>
                            <w:sz w:val="14"/>
                          </w:rPr>
                          <w:t>En</w:t>
                        </w:r>
                        <w:r>
                          <w:rPr>
                            <w:rFonts w:ascii="Calibri" w:eastAsia="Calibri" w:hAnsi="Calibri" w:cs="Calibri"/>
                            <w:spacing w:val="-1"/>
                            <w:w w:val="104"/>
                            <w:sz w:val="14"/>
                          </w:rPr>
                          <w:t xml:space="preserve"> </w:t>
                        </w:r>
                        <w:r>
                          <w:rPr>
                            <w:rFonts w:ascii="Calibri" w:eastAsia="Calibri" w:hAnsi="Calibri" w:cs="Calibri"/>
                            <w:w w:val="104"/>
                            <w:sz w:val="14"/>
                          </w:rPr>
                          <w:t>la</w:t>
                        </w:r>
                        <w:r>
                          <w:rPr>
                            <w:rFonts w:ascii="Calibri" w:eastAsia="Calibri" w:hAnsi="Calibri" w:cs="Calibri"/>
                            <w:spacing w:val="-3"/>
                            <w:w w:val="104"/>
                            <w:sz w:val="14"/>
                          </w:rPr>
                          <w:t xml:space="preserve"> </w:t>
                        </w:r>
                        <w:r>
                          <w:rPr>
                            <w:rFonts w:ascii="Calibri" w:eastAsia="Calibri" w:hAnsi="Calibri" w:cs="Calibri"/>
                            <w:w w:val="104"/>
                            <w:sz w:val="14"/>
                          </w:rPr>
                          <w:t>documentación</w:t>
                        </w:r>
                        <w:r>
                          <w:rPr>
                            <w:rFonts w:ascii="Calibri" w:eastAsia="Calibri" w:hAnsi="Calibri" w:cs="Calibri"/>
                            <w:spacing w:val="-3"/>
                            <w:w w:val="104"/>
                            <w:sz w:val="14"/>
                          </w:rPr>
                          <w:t xml:space="preserve"> </w:t>
                        </w:r>
                        <w:r>
                          <w:rPr>
                            <w:rFonts w:ascii="Calibri" w:eastAsia="Calibri" w:hAnsi="Calibri" w:cs="Calibri"/>
                            <w:w w:val="104"/>
                            <w:sz w:val="14"/>
                          </w:rPr>
                          <w:t>de</w:t>
                        </w:r>
                        <w:r>
                          <w:rPr>
                            <w:rFonts w:ascii="Calibri" w:eastAsia="Calibri" w:hAnsi="Calibri" w:cs="Calibri"/>
                            <w:spacing w:val="-3"/>
                            <w:w w:val="104"/>
                            <w:sz w:val="14"/>
                          </w:rPr>
                          <w:t xml:space="preserve"> </w:t>
                        </w:r>
                        <w:r>
                          <w:rPr>
                            <w:rFonts w:ascii="Calibri" w:eastAsia="Calibri" w:hAnsi="Calibri" w:cs="Calibri"/>
                            <w:w w:val="104"/>
                            <w:sz w:val="14"/>
                          </w:rPr>
                          <w:t>los</w:t>
                        </w:r>
                        <w:r>
                          <w:rPr>
                            <w:rFonts w:ascii="Calibri" w:eastAsia="Calibri" w:hAnsi="Calibri" w:cs="Calibri"/>
                            <w:spacing w:val="-1"/>
                            <w:w w:val="104"/>
                            <w:sz w:val="14"/>
                          </w:rPr>
                          <w:t xml:space="preserve"> </w:t>
                        </w:r>
                        <w:r>
                          <w:rPr>
                            <w:rFonts w:ascii="Calibri" w:eastAsia="Calibri" w:hAnsi="Calibri" w:cs="Calibri"/>
                            <w:w w:val="104"/>
                            <w:sz w:val="14"/>
                          </w:rPr>
                          <w:t>bienes,</w:t>
                        </w:r>
                        <w:r>
                          <w:rPr>
                            <w:rFonts w:ascii="Calibri" w:eastAsia="Calibri" w:hAnsi="Calibri" w:cs="Calibri"/>
                            <w:spacing w:val="3"/>
                            <w:w w:val="104"/>
                            <w:sz w:val="14"/>
                          </w:rPr>
                          <w:t xml:space="preserve"> </w:t>
                        </w:r>
                      </w:p>
                    </w:txbxContent>
                  </v:textbox>
                </v:rect>
                <v:rect id="Rectangle 2884" o:spid="_x0000_s1032" style="position:absolute;left:42120;top:2862;width:275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vyxQAAAN0AAAAPAAAAZHJzL2Rvd25yZXYueG1sRI9Bi8Iw&#10;FITvgv8hPGFvmioi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D0N4vyxQAAAN0AAAAP&#10;AAAAAAAAAAAAAAAAAAcCAABkcnMvZG93bnJldi54bWxQSwUGAAAAAAMAAwC3AAAA+QIAAAAA&#10;" filled="f" stroked="f">
                  <v:textbox inset="0,0,0,0">
                    <w:txbxContent>
                      <w:p w14:paraId="52C09D63" w14:textId="77777777" w:rsidR="00F1631C" w:rsidRDefault="00F1631C" w:rsidP="00BF1FFC">
                        <w:r>
                          <w:rPr>
                            <w:rFonts w:ascii="Calibri" w:eastAsia="Calibri" w:hAnsi="Calibri" w:cs="Calibri"/>
                            <w:w w:val="102"/>
                            <w:sz w:val="14"/>
                          </w:rPr>
                          <w:t>debe</w:t>
                        </w:r>
                        <w:r>
                          <w:rPr>
                            <w:rFonts w:ascii="Calibri" w:eastAsia="Calibri" w:hAnsi="Calibri" w:cs="Calibri"/>
                            <w:spacing w:val="4"/>
                            <w:w w:val="102"/>
                            <w:sz w:val="14"/>
                          </w:rPr>
                          <w:t xml:space="preserve"> </w:t>
                        </w:r>
                      </w:p>
                    </w:txbxContent>
                  </v:textbox>
                </v:rect>
                <v:rect id="Rectangle 2885" o:spid="_x0000_s1033" style="position:absolute;left:45079;top:2862;width:4848;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5pxQAAAN0AAAAPAAAAZHJzL2Rvd25yZXYueG1sRI9Bi8Iw&#10;FITvgv8hPGFvmioo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Cbey5pxQAAAN0AAAAP&#10;AAAAAAAAAAAAAAAAAAcCAABkcnMvZG93bnJldi54bWxQSwUGAAAAAAMAAwC3AAAA+QIAAAAA&#10;" filled="f" stroked="f">
                  <v:textbox inset="0,0,0,0">
                    <w:txbxContent>
                      <w:p w14:paraId="5ED479F7" w14:textId="77777777" w:rsidR="00F1631C" w:rsidRDefault="00F1631C" w:rsidP="00BF1FFC">
                        <w:r>
                          <w:rPr>
                            <w:rFonts w:ascii="Calibri" w:eastAsia="Calibri" w:hAnsi="Calibri" w:cs="Calibri"/>
                            <w:w w:val="106"/>
                            <w:sz w:val="14"/>
                          </w:rPr>
                          <w:t>indicarse</w:t>
                        </w:r>
                        <w:r>
                          <w:rPr>
                            <w:rFonts w:ascii="Calibri" w:eastAsia="Calibri" w:hAnsi="Calibri" w:cs="Calibri"/>
                            <w:spacing w:val="4"/>
                            <w:w w:val="106"/>
                            <w:sz w:val="14"/>
                          </w:rPr>
                          <w:t xml:space="preserve"> </w:t>
                        </w:r>
                      </w:p>
                    </w:txbxContent>
                  </v:textbox>
                </v:rect>
                <v:rect id="Rectangle 2886" o:spid="_x0000_s1034" style="position:absolute;left:49614;top:2862;width:28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" filled="f" stroked="f">
                  <v:textbox inset="0,0,0,0">
                    <w:txbxContent>
                      <w:p w14:paraId="7F077C3F" w14:textId="77777777" w:rsidR="00F1631C" w:rsidRDefault="00F1631C" w:rsidP="00BF1FFC">
                        <w:r>
                          <w:rPr>
                            <w:rFonts w:ascii="Calibri" w:eastAsia="Calibri" w:hAnsi="Calibri" w:cs="Calibri"/>
                            <w:w w:val="110"/>
                            <w:sz w:val="14"/>
                          </w:rPr>
                          <w:t>l</w:t>
                        </w:r>
                      </w:p>
                    </w:txbxContent>
                  </v:textbox>
                </v:rect>
                <v:rect id="Rectangle 2054" o:spid="_x0000_s1035" style="position:absolute;left:49834;top:2862;width:57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6GxwAAAN0AAAAPAAAAZHJzL2Rvd25yZXYueG1sRI9Ba8JA&#10;FITvgv9heUJvulFa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xJ/obHAAAA3QAA&#10;AA8AAAAAAAAAAAAAAAAABwIAAGRycy9kb3ducmV2LnhtbFBLBQYAAAAAAwADALcAAAD7AgAAAAA=&#10;" filled="f" stroked="f">
                  <v:textbox inset="0,0,0,0">
                    <w:txbxContent>
                      <w:p w14:paraId="0E8F0B59" w14:textId="77777777" w:rsidR="00F1631C" w:rsidRDefault="00F1631C" w:rsidP="00BF1FFC">
                        <w:r>
                          <w:rPr>
                            <w:rFonts w:ascii="Calibri" w:eastAsia="Calibri" w:hAnsi="Calibri" w:cs="Calibri"/>
                            <w:w w:val="103"/>
                            <w:sz w:val="14"/>
                          </w:rPr>
                          <w:t>a</w:t>
                        </w:r>
                      </w:p>
                    </w:txbxContent>
                  </v:textbox>
                </v:rect>
                <v:rect id="Rectangle 2055" o:spid="_x0000_s1036" style="position:absolute;left:50259;top:2862;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14:paraId="12CCB7B0" w14:textId="77777777" w:rsidR="00F1631C" w:rsidRDefault="00F1631C" w:rsidP="00BF1FFC">
                        <w:r>
                          <w:rPr>
                            <w:rFonts w:ascii="Calibri" w:eastAsia="Calibri" w:hAnsi="Calibri" w:cs="Calibri"/>
                            <w:sz w:val="14"/>
                          </w:rPr>
                          <w:t xml:space="preserve"> </w:t>
                        </w:r>
                      </w:p>
                    </w:txbxContent>
                  </v:textbox>
                </v:rect>
                <v:rect id="Rectangle 2056" o:spid="_x0000_s1037" style="position:absolute;left:51379;top:2862;width:187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14:paraId="367E0D15" w14:textId="77777777" w:rsidR="00F1631C" w:rsidRDefault="00F1631C" w:rsidP="00BF1FFC">
                        <w:proofErr w:type="spellStart"/>
                        <w:r>
                          <w:rPr>
                            <w:rFonts w:ascii="Calibri" w:eastAsia="Calibri" w:hAnsi="Calibri" w:cs="Calibri"/>
                            <w:i/>
                            <w:spacing w:val="-1"/>
                            <w:w w:val="91"/>
                            <w:sz w:val="14"/>
                          </w:rPr>
                          <w:t>fech</w:t>
                        </w:r>
                        <w:proofErr w:type="spellEnd"/>
                      </w:p>
                    </w:txbxContent>
                  </v:textbox>
                </v:rect>
                <v:rect id="Rectangle 2057" o:spid="_x0000_s1038" style="position:absolute;left:52794;top:2862;width:61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14:paraId="5A4E514B" w14:textId="77777777" w:rsidR="00F1631C" w:rsidRDefault="00F1631C" w:rsidP="00BF1FFC">
                        <w:r>
                          <w:rPr>
                            <w:rFonts w:ascii="Calibri" w:eastAsia="Calibri" w:hAnsi="Calibri" w:cs="Calibri"/>
                            <w:i/>
                            <w:w w:val="110"/>
                            <w:sz w:val="14"/>
                          </w:rPr>
                          <w:t>a</w:t>
                        </w:r>
                      </w:p>
                    </w:txbxContent>
                  </v:textbox>
                </v:rect>
                <v:rect id="Rectangle 2058" o:spid="_x0000_s1039" style="position:absolute;left:53242;top:2862;width:28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14:paraId="2E657317" w14:textId="77777777" w:rsidR="00F1631C" w:rsidRDefault="00F1631C" w:rsidP="00BF1FFC">
                        <w:r>
                          <w:rPr>
                            <w:rFonts w:ascii="Calibri" w:eastAsia="Calibri" w:hAnsi="Calibri" w:cs="Calibri"/>
                            <w:i/>
                            <w:sz w:val="14"/>
                          </w:rPr>
                          <w:t xml:space="preserve"> </w:t>
                        </w:r>
                      </w:p>
                    </w:txbxContent>
                  </v:textbox>
                </v:rect>
                <v:rect id="Rectangle 2059" o:spid="_x0000_s1040" style="position:absolute;left:54327;top:2862;width:1380;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14:paraId="77108DCC" w14:textId="77777777" w:rsidR="00F1631C" w:rsidRDefault="00F1631C" w:rsidP="00BF1FFC">
                        <w:r>
                          <w:rPr>
                            <w:rFonts w:ascii="Calibri" w:eastAsia="Calibri" w:hAnsi="Calibri" w:cs="Calibri"/>
                            <w:i/>
                            <w:w w:val="92"/>
                            <w:sz w:val="14"/>
                          </w:rPr>
                          <w:t>de</w:t>
                        </w:r>
                        <w:r>
                          <w:rPr>
                            <w:rFonts w:ascii="Calibri" w:eastAsia="Calibri" w:hAnsi="Calibri" w:cs="Calibri"/>
                            <w:i/>
                            <w:spacing w:val="1"/>
                            <w:w w:val="92"/>
                            <w:sz w:val="14"/>
                          </w:rPr>
                          <w:t xml:space="preserve"> </w:t>
                        </w:r>
                      </w:p>
                    </w:txbxContent>
                  </v:textbox>
                </v:rect>
                <v:rect id="Rectangle 2060" o:spid="_x0000_s1041" style="position:absolute;left:42120;top:3927;width:527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56A28566" w14:textId="77777777" w:rsidR="00F1631C" w:rsidRDefault="00F1631C" w:rsidP="00BF1FFC">
                        <w:r>
                          <w:rPr>
                            <w:rFonts w:ascii="Calibri" w:eastAsia="Calibri" w:hAnsi="Calibri" w:cs="Calibri"/>
                            <w:i/>
                            <w:sz w:val="14"/>
                          </w:rPr>
                          <w:t>fabricación</w:t>
                        </w:r>
                      </w:p>
                    </w:txbxContent>
                  </v:textbox>
                </v:rect>
                <v:rect id="Rectangle 2061" o:spid="_x0000_s1042" style="position:absolute;left:46082;top:3927;width:306;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61F65F0E" w14:textId="77777777" w:rsidR="00F1631C" w:rsidRDefault="00F1631C" w:rsidP="00BF1FFC">
                        <w:r>
                          <w:rPr>
                            <w:rFonts w:ascii="Calibri" w:eastAsia="Calibri" w:hAnsi="Calibri" w:cs="Calibri"/>
                            <w:sz w:val="14"/>
                          </w:rPr>
                          <w:t xml:space="preserve"> </w:t>
                        </w:r>
                      </w:p>
                    </w:txbxContent>
                  </v:textbox>
                </v:rect>
                <v:rect id="Rectangle 2062" o:spid="_x0000_s1043" style="position:absolute;left:46412;top:3927;width:60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14:paraId="59991A30" w14:textId="77777777" w:rsidR="00F1631C" w:rsidRDefault="00F1631C" w:rsidP="00BF1FFC">
                        <w:r>
                          <w:rPr>
                            <w:rFonts w:ascii="Calibri" w:eastAsia="Calibri" w:hAnsi="Calibri" w:cs="Calibri"/>
                            <w:w w:val="115"/>
                            <w:sz w:val="14"/>
                          </w:rPr>
                          <w:t>y</w:t>
                        </w:r>
                      </w:p>
                    </w:txbxContent>
                  </v:textbox>
                </v:rect>
                <v:rect id="Rectangle 2063" o:spid="_x0000_s1044" style="position:absolute;left:46863;top:3927;width:30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xPxgAAAN0AAAAPAAAAZHJzL2Rvd25yZXYueG1sRI9Ba8JA&#10;FITvgv9heUJvutFC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ysT8YAAADdAAAA&#10;DwAAAAAAAAAAAAAAAAAHAgAAZHJzL2Rvd25yZXYueG1sUEsFBgAAAAADAAMAtwAAAPoCAAAAAA==&#10;" filled="f" stroked="f">
                  <v:textbox inset="0,0,0,0">
                    <w:txbxContent>
                      <w:p w14:paraId="33D5EE0B" w14:textId="77777777" w:rsidR="00F1631C" w:rsidRDefault="00F1631C" w:rsidP="00BF1FFC">
                        <w:r>
                          <w:rPr>
                            <w:rFonts w:ascii="Calibri" w:eastAsia="Calibri" w:hAnsi="Calibri" w:cs="Calibri"/>
                            <w:sz w:val="14"/>
                          </w:rPr>
                          <w:t xml:space="preserve"> </w:t>
                        </w:r>
                      </w:p>
                    </w:txbxContent>
                  </v:textbox>
                </v:rect>
                <v:rect id="Rectangle 2064" o:spid="_x0000_s1045" style="position:absolute;left:47193;top:3927;width:858;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7xgAAAN0AAAAPAAAAZHJzL2Rvd25yZXYueG1sRI9Ba8JA&#10;FITvgv9heUJvulFK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iU0O8YAAADdAAAA&#10;DwAAAAAAAAAAAAAAAAAHAgAAZHJzL2Rvd25yZXYueG1sUEsFBgAAAAADAAMAtwAAAPoCAAAAAA==&#10;" filled="f" stroked="f">
                  <v:textbox inset="0,0,0,0">
                    <w:txbxContent>
                      <w:p w14:paraId="4835EFBD" w14:textId="77777777" w:rsidR="00F1631C" w:rsidRDefault="00F1631C" w:rsidP="00BF1FFC">
                        <w:r>
                          <w:rPr>
                            <w:rFonts w:ascii="Calibri" w:eastAsia="Calibri" w:hAnsi="Calibri" w:cs="Calibri"/>
                            <w:spacing w:val="-1"/>
                            <w:w w:val="105"/>
                            <w:sz w:val="14"/>
                          </w:rPr>
                          <w:t>la</w:t>
                        </w:r>
                      </w:p>
                    </w:txbxContent>
                  </v:textbox>
                </v:rect>
                <v:rect id="Rectangle 2065" o:spid="_x0000_s1046" style="position:absolute;left:47841;top:3927;width:283;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14:paraId="6A4344DA" w14:textId="77777777" w:rsidR="00F1631C" w:rsidRDefault="00F1631C" w:rsidP="00BF1FFC">
                        <w:r>
                          <w:rPr>
                            <w:rFonts w:ascii="Calibri" w:eastAsia="Calibri" w:hAnsi="Calibri" w:cs="Calibri"/>
                            <w:i/>
                            <w:sz w:val="14"/>
                          </w:rPr>
                          <w:t xml:space="preserve"> </w:t>
                        </w:r>
                      </w:p>
                    </w:txbxContent>
                  </v:textbox>
                </v:rect>
                <v:rect id="Rectangle 2066" o:spid="_x0000_s1047" style="position:absolute;left:48136;top:3927;width:277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14:paraId="12902678" w14:textId="77777777" w:rsidR="00F1631C" w:rsidRDefault="00F1631C" w:rsidP="00BF1FFC">
                        <w:r>
                          <w:rPr>
                            <w:rFonts w:ascii="Calibri" w:eastAsia="Calibri" w:hAnsi="Calibri" w:cs="Calibri"/>
                            <w:i/>
                            <w:w w:val="95"/>
                            <w:sz w:val="14"/>
                          </w:rPr>
                          <w:t>fecha</w:t>
                        </w:r>
                        <w:r>
                          <w:rPr>
                            <w:rFonts w:ascii="Calibri" w:eastAsia="Calibri" w:hAnsi="Calibri" w:cs="Calibri"/>
                            <w:i/>
                            <w:spacing w:val="2"/>
                            <w:w w:val="95"/>
                            <w:sz w:val="14"/>
                          </w:rPr>
                          <w:t xml:space="preserve"> </w:t>
                        </w:r>
                      </w:p>
                    </w:txbxContent>
                  </v:textbox>
                </v:rect>
                <v:rect id="Rectangle 2067" o:spid="_x0000_s1048" style="position:absolute;left:50306;top:3927;width:5833;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14:paraId="5B6B18B8" w14:textId="77777777" w:rsidR="00F1631C" w:rsidRDefault="00F1631C" w:rsidP="00BF1FFC">
                        <w:r>
                          <w:rPr>
                            <w:rFonts w:ascii="Calibri" w:eastAsia="Calibri" w:hAnsi="Calibri" w:cs="Calibri"/>
                            <w:i/>
                            <w:sz w:val="14"/>
                          </w:rPr>
                          <w:t>de</w:t>
                        </w:r>
                        <w:r>
                          <w:rPr>
                            <w:rFonts w:ascii="Calibri" w:eastAsia="Calibri" w:hAnsi="Calibri" w:cs="Calibri"/>
                            <w:i/>
                            <w:spacing w:val="14"/>
                            <w:sz w:val="14"/>
                          </w:rPr>
                          <w:t xml:space="preserve"> </w:t>
                        </w:r>
                        <w:proofErr w:type="spellStart"/>
                        <w:r>
                          <w:rPr>
                            <w:rFonts w:ascii="Calibri" w:eastAsia="Calibri" w:hAnsi="Calibri" w:cs="Calibri"/>
                            <w:i/>
                            <w:sz w:val="14"/>
                          </w:rPr>
                          <w:t>caducida</w:t>
                        </w:r>
                        <w:proofErr w:type="spellEnd"/>
                      </w:p>
                    </w:txbxContent>
                  </v:textbox>
                </v:rect>
                <v:rect id="Rectangle 2068" o:spid="_x0000_s1049" style="position:absolute;left:54693;top:3927;width:613;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14:paraId="3BD3DAE8" w14:textId="77777777" w:rsidR="00F1631C" w:rsidRDefault="00F1631C" w:rsidP="00BF1FFC">
                        <w:r>
                          <w:rPr>
                            <w:rFonts w:ascii="Calibri" w:eastAsia="Calibri" w:hAnsi="Calibri" w:cs="Calibri"/>
                            <w:i/>
                            <w:w w:val="99"/>
                            <w:sz w:val="14"/>
                          </w:rPr>
                          <w:t>d</w:t>
                        </w:r>
                      </w:p>
                    </w:txbxContent>
                  </v:textbox>
                </v:rect>
                <v:rect id="Rectangle 2069" o:spid="_x0000_s1050" style="position:absolute;left:55153;top:3927;width:305;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14:paraId="12F7B400" w14:textId="77777777" w:rsidR="00F1631C" w:rsidRDefault="00F1631C" w:rsidP="00BF1FFC">
                        <w:r>
                          <w:rPr>
                            <w:rFonts w:ascii="Calibri" w:eastAsia="Calibri" w:hAnsi="Calibri" w:cs="Calibri"/>
                            <w:sz w:val="14"/>
                          </w:rPr>
                          <w:t xml:space="preserve"> </w:t>
                        </w:r>
                      </w:p>
                    </w:txbxContent>
                  </v:textbox>
                </v:rect>
                <v:rect id="Rectangle 2070" o:spid="_x0000_s1051" style="position:absolute;left:42120;top:4991;width:1528;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14:paraId="60BFDFB9" w14:textId="77777777" w:rsidR="00F1631C" w:rsidRDefault="00F1631C" w:rsidP="00BF1FFC">
                        <w:r>
                          <w:rPr>
                            <w:rFonts w:ascii="Calibri" w:eastAsia="Calibri" w:hAnsi="Calibri" w:cs="Calibri"/>
                            <w:w w:val="101"/>
                            <w:sz w:val="14"/>
                          </w:rPr>
                          <w:t>en</w:t>
                        </w:r>
                        <w:r>
                          <w:rPr>
                            <w:rFonts w:ascii="Calibri" w:eastAsia="Calibri" w:hAnsi="Calibri" w:cs="Calibri"/>
                            <w:spacing w:val="5"/>
                            <w:w w:val="101"/>
                            <w:sz w:val="14"/>
                          </w:rPr>
                          <w:t xml:space="preserve"> </w:t>
                        </w:r>
                      </w:p>
                    </w:txbxContent>
                  </v:textbox>
                </v:rect>
                <v:rect id="Rectangle 2071" o:spid="_x0000_s1052" style="position:absolute;left:43276;top:4991;width:3959;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14:paraId="031A0028" w14:textId="77777777" w:rsidR="00F1631C" w:rsidRDefault="00F1631C" w:rsidP="00BF1FFC">
                        <w:r>
                          <w:rPr>
                            <w:rFonts w:ascii="Calibri" w:eastAsia="Calibri" w:hAnsi="Calibri" w:cs="Calibri"/>
                            <w:w w:val="101"/>
                            <w:sz w:val="14"/>
                          </w:rPr>
                          <w:t>formato</w:t>
                        </w:r>
                      </w:p>
                    </w:txbxContent>
                  </v:textbox>
                </v:rect>
                <v:rect id="Rectangle 2072" o:spid="_x0000_s1053" style="position:absolute;left:46259;top:4991;width:28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14:paraId="5A2097B7" w14:textId="77777777" w:rsidR="00F1631C" w:rsidRDefault="00F1631C" w:rsidP="00BF1FFC">
                        <w:r>
                          <w:rPr>
                            <w:rFonts w:ascii="Calibri" w:eastAsia="Calibri" w:hAnsi="Calibri" w:cs="Calibri"/>
                            <w:w w:val="90"/>
                            <w:sz w:val="14"/>
                          </w:rPr>
                          <w:t>:</w:t>
                        </w:r>
                      </w:p>
                    </w:txbxContent>
                  </v:textbox>
                </v:rect>
                <v:rect id="Rectangle 2073" o:spid="_x0000_s1054" style="position:absolute;left:46460;top:4991;width:30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14:paraId="73632817" w14:textId="77777777" w:rsidR="00F1631C" w:rsidRDefault="00F1631C" w:rsidP="00BF1FFC">
                        <w:r>
                          <w:rPr>
                            <w:rFonts w:ascii="Calibri" w:eastAsia="Calibri" w:hAnsi="Calibri" w:cs="Calibri"/>
                            <w:sz w:val="14"/>
                          </w:rPr>
                          <w:t xml:space="preserve"> </w:t>
                        </w:r>
                      </w:p>
                    </w:txbxContent>
                  </v:textbox>
                </v:rect>
                <v:rect id="Rectangle 2074" o:spid="_x0000_s1055" style="position:absolute;left:46695;top:4991;width:215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14:paraId="05561E1D" w14:textId="77777777" w:rsidR="00F1631C" w:rsidRDefault="00F1631C" w:rsidP="00BF1FFC">
                        <w:r>
                          <w:rPr>
                            <w:rFonts w:ascii="Calibri" w:eastAsia="Calibri" w:hAnsi="Calibri" w:cs="Calibri"/>
                            <w:b/>
                            <w:w w:val="128"/>
                            <w:sz w:val="14"/>
                          </w:rPr>
                          <w:t>DIA</w:t>
                        </w:r>
                      </w:p>
                    </w:txbxContent>
                  </v:textbox>
                </v:rect>
                <v:rect id="Rectangle 2075" o:spid="_x0000_s1056" style="position:absolute;left:48313;top:4991;width:429;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9xwAAAN0AAAAPAAAAZHJzL2Rvd25yZXYueG1sRI9Ba8JA&#10;FITvgv9heUJvulFo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JiwB33HAAAA3QAA&#10;AA8AAAAAAAAAAAAAAAAABwIAAGRycy9kb3ducmV2LnhtbFBLBQYAAAAAAwADALcAAAD7AgAAAAA=&#10;" filled="f" stroked="f">
                  <v:textbox inset="0,0,0,0">
                    <w:txbxContent>
                      <w:p w14:paraId="21902ED2" w14:textId="77777777" w:rsidR="00F1631C" w:rsidRDefault="00F1631C" w:rsidP="00BF1FFC">
                        <w:r>
                          <w:rPr>
                            <w:rFonts w:ascii="Calibri" w:eastAsia="Calibri" w:hAnsi="Calibri" w:cs="Calibri"/>
                            <w:b/>
                            <w:w w:val="118"/>
                            <w:sz w:val="14"/>
                          </w:rPr>
                          <w:t>-</w:t>
                        </w:r>
                      </w:p>
                    </w:txbxContent>
                  </v:textbox>
                </v:rect>
                <v:rect id="Rectangle 2076" o:spid="_x0000_s1057" style="position:absolute;left:48631;top:4991;width:2541;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14:paraId="295FAFBE" w14:textId="77777777" w:rsidR="00F1631C" w:rsidRDefault="00F1631C" w:rsidP="00BF1FFC">
                        <w:r>
                          <w:rPr>
                            <w:rFonts w:ascii="Calibri" w:eastAsia="Calibri" w:hAnsi="Calibri" w:cs="Calibri"/>
                            <w:b/>
                            <w:w w:val="120"/>
                            <w:sz w:val="14"/>
                          </w:rPr>
                          <w:t>MES</w:t>
                        </w:r>
                      </w:p>
                    </w:txbxContent>
                  </v:textbox>
                </v:rect>
                <v:rect id="Rectangle 2077" o:spid="_x0000_s1058" style="position:absolute;left:50542;top:4991;width:429;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yR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ojuH3TXgCcvsDAAD//wMAUEsBAi0AFAAGAAgAAAAhANvh9svuAAAAhQEAABMAAAAAAAAA&#10;AAAAAAAAAAAAAFtDb250ZW50X1R5cGVzXS54bWxQSwECLQAUAAYACAAAACEAWvQsW78AAAAVAQAA&#10;CwAAAAAAAAAAAAAAAAAfAQAAX3JlbHMvLnJlbHNQSwECLQAUAAYACAAAACEABy48kcYAAADdAAAA&#10;DwAAAAAAAAAAAAAAAAAHAgAAZHJzL2Rvd25yZXYueG1sUEsFBgAAAAADAAMAtwAAAPoCAAAAAA==&#10;" filled="f" stroked="f">
                  <v:textbox inset="0,0,0,0">
                    <w:txbxContent>
                      <w:p w14:paraId="4C73C3AC" w14:textId="77777777" w:rsidR="00F1631C" w:rsidRDefault="00F1631C" w:rsidP="00BF1FFC">
                        <w:r>
                          <w:rPr>
                            <w:rFonts w:ascii="Calibri" w:eastAsia="Calibri" w:hAnsi="Calibri" w:cs="Calibri"/>
                            <w:b/>
                            <w:w w:val="118"/>
                            <w:sz w:val="14"/>
                          </w:rPr>
                          <w:t>-</w:t>
                        </w:r>
                      </w:p>
                    </w:txbxContent>
                  </v:textbox>
                </v:rect>
                <v:rect id="Rectangle 2078" o:spid="_x0000_s1059" style="position:absolute;left:50860;top:4991;width:2628;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14:paraId="3023CCA9" w14:textId="77777777" w:rsidR="00F1631C" w:rsidRDefault="00F1631C" w:rsidP="00BF1FFC">
                        <w:r>
                          <w:rPr>
                            <w:rFonts w:ascii="Calibri" w:eastAsia="Calibri" w:hAnsi="Calibri" w:cs="Calibri"/>
                            <w:b/>
                            <w:w w:val="119"/>
                            <w:sz w:val="14"/>
                          </w:rPr>
                          <w:t>AÑO</w:t>
                        </w:r>
                      </w:p>
                    </w:txbxContent>
                  </v:textbox>
                </v:rect>
                <v:rect id="Rectangle 2079" o:spid="_x0000_s1060" style="position:absolute;left:52841;top:4991;width:588;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14:paraId="0DD29192" w14:textId="77777777" w:rsidR="00F1631C" w:rsidRDefault="00F1631C" w:rsidP="00BF1FFC">
                        <w:r>
                          <w:rPr>
                            <w:rFonts w:ascii="Calibri" w:eastAsia="Calibri" w:hAnsi="Calibri" w:cs="Calibri"/>
                            <w:w w:val="97"/>
                            <w:sz w:val="14"/>
                          </w:rPr>
                          <w:t>.</w:t>
                        </w:r>
                        <w:r>
                          <w:rPr>
                            <w:rFonts w:ascii="Calibri" w:eastAsia="Calibri" w:hAnsi="Calibri" w:cs="Calibri"/>
                            <w:spacing w:val="5"/>
                            <w:w w:val="97"/>
                            <w:sz w:val="14"/>
                          </w:rPr>
                          <w:t xml:space="preserve"> </w:t>
                        </w:r>
                      </w:p>
                    </w:txbxContent>
                  </v:textbox>
                </v:rect>
                <v:rect id="Rectangle 2080" o:spid="_x0000_s1061" style="position:absolute;left:53289;top:4991;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17F20C27" w14:textId="77777777" w:rsidR="00F1631C" w:rsidRDefault="00F1631C" w:rsidP="00BF1FFC">
                        <w:r>
                          <w:rPr>
                            <w:rFonts w:ascii="Calibri" w:eastAsia="Calibri" w:hAnsi="Calibri" w:cs="Calibri"/>
                            <w:sz w:val="14"/>
                          </w:rPr>
                          <w:t xml:space="preserve"> </w:t>
                        </w:r>
                      </w:p>
                    </w:txbxContent>
                  </v:textbox>
                </v:rect>
                <v:rect id="Rectangle 2081" o:spid="_x0000_s1062" style="position:absolute;left:42120;top:6055;width:921;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14:paraId="2712039B" w14:textId="77777777" w:rsidR="00F1631C" w:rsidRDefault="00F1631C" w:rsidP="00BF1FFC">
                        <w:r>
                          <w:rPr>
                            <w:rFonts w:ascii="Calibri" w:eastAsia="Calibri" w:hAnsi="Calibri" w:cs="Calibri"/>
                            <w:w w:val="115"/>
                            <w:sz w:val="14"/>
                          </w:rPr>
                          <w:t>Si</w:t>
                        </w:r>
                      </w:p>
                    </w:txbxContent>
                  </v:textbox>
                </v:rect>
                <v:rect id="Rectangle 2082" o:spid="_x0000_s1063" style="position:absolute;left:42816;top:6055;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03E3B7A2" w14:textId="77777777" w:rsidR="00F1631C" w:rsidRDefault="00F1631C" w:rsidP="00BF1FFC">
                        <w:r>
                          <w:rPr>
                            <w:rFonts w:ascii="Calibri" w:eastAsia="Calibri" w:hAnsi="Calibri" w:cs="Calibri"/>
                            <w:sz w:val="14"/>
                          </w:rPr>
                          <w:t xml:space="preserve"> </w:t>
                        </w:r>
                      </w:p>
                    </w:txbxContent>
                  </v:textbox>
                </v:rect>
                <v:rect id="Rectangle 2083" o:spid="_x0000_s1064" style="position:absolute;left:43122;top:6055;width:1168;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2A58DFE1" w14:textId="77777777" w:rsidR="00F1631C" w:rsidRDefault="00F1631C" w:rsidP="00BF1FFC">
                        <w:r>
                          <w:rPr>
                            <w:rFonts w:ascii="Calibri" w:eastAsia="Calibri" w:hAnsi="Calibri" w:cs="Calibri"/>
                            <w:spacing w:val="-1"/>
                            <w:w w:val="102"/>
                            <w:sz w:val="14"/>
                          </w:rPr>
                          <w:t>el</w:t>
                        </w:r>
                        <w:r>
                          <w:rPr>
                            <w:rFonts w:ascii="Calibri" w:eastAsia="Calibri" w:hAnsi="Calibri" w:cs="Calibri"/>
                            <w:spacing w:val="4"/>
                            <w:w w:val="102"/>
                            <w:sz w:val="14"/>
                          </w:rPr>
                          <w:t xml:space="preserve"> </w:t>
                        </w:r>
                      </w:p>
                    </w:txbxContent>
                  </v:textbox>
                </v:rect>
                <v:rect id="Rectangle 2084" o:spid="_x0000_s1065" style="position:absolute;left:44078;top:6055;width:558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14:paraId="1DB3B4D8" w14:textId="77777777" w:rsidR="00F1631C" w:rsidRDefault="00F1631C" w:rsidP="00BF1FFC">
                        <w:r>
                          <w:rPr>
                            <w:rFonts w:ascii="Calibri" w:eastAsia="Calibri" w:hAnsi="Calibri" w:cs="Calibri"/>
                            <w:w w:val="104"/>
                            <w:sz w:val="14"/>
                          </w:rPr>
                          <w:t>certificado</w:t>
                        </w:r>
                        <w:r>
                          <w:rPr>
                            <w:rFonts w:ascii="Calibri" w:eastAsia="Calibri" w:hAnsi="Calibri" w:cs="Calibri"/>
                            <w:spacing w:val="3"/>
                            <w:w w:val="104"/>
                            <w:sz w:val="14"/>
                          </w:rPr>
                          <w:t xml:space="preserve"> </w:t>
                        </w:r>
                      </w:p>
                    </w:txbxContent>
                  </v:textbox>
                </v:rect>
                <v:rect id="Rectangle 2085" o:spid="_x0000_s1066" style="position:absolute;left:48360;top:6055;width:154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75351508" w14:textId="77777777" w:rsidR="00F1631C" w:rsidRDefault="00F1631C" w:rsidP="00BF1FFC">
                        <w:r>
                          <w:rPr>
                            <w:rFonts w:ascii="Calibri" w:eastAsia="Calibri" w:hAnsi="Calibri" w:cs="Calibri"/>
                            <w:w w:val="103"/>
                            <w:sz w:val="14"/>
                          </w:rPr>
                          <w:t>de</w:t>
                        </w:r>
                        <w:r>
                          <w:rPr>
                            <w:rFonts w:ascii="Calibri" w:eastAsia="Calibri" w:hAnsi="Calibri" w:cs="Calibri"/>
                            <w:spacing w:val="4"/>
                            <w:w w:val="103"/>
                            <w:sz w:val="14"/>
                          </w:rPr>
                          <w:t xml:space="preserve"> </w:t>
                        </w:r>
                      </w:p>
                    </w:txbxContent>
                  </v:textbox>
                </v:rect>
                <v:rect id="Rectangle 2086" o:spid="_x0000_s1067" style="position:absolute;left:49598;top:6055;width:3641;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6B3F5BD5" w14:textId="77777777" w:rsidR="00F1631C" w:rsidRDefault="00F1631C" w:rsidP="00BF1FFC">
                        <w:r>
                          <w:rPr>
                            <w:rFonts w:ascii="Calibri" w:eastAsia="Calibri" w:hAnsi="Calibri" w:cs="Calibri"/>
                            <w:w w:val="105"/>
                            <w:sz w:val="14"/>
                          </w:rPr>
                          <w:t>análisis</w:t>
                        </w:r>
                      </w:p>
                    </w:txbxContent>
                  </v:textbox>
                </v:rect>
                <v:rect id="Rectangle 2087" o:spid="_x0000_s1068" style="position:absolute;left:52334;top:6055;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14:paraId="039D6AD1" w14:textId="77777777" w:rsidR="00F1631C" w:rsidRDefault="00F1631C" w:rsidP="00BF1FFC">
                        <w:r>
                          <w:rPr>
                            <w:rFonts w:ascii="Calibri" w:eastAsia="Calibri" w:hAnsi="Calibri" w:cs="Calibri"/>
                            <w:sz w:val="14"/>
                          </w:rPr>
                          <w:t xml:space="preserve"> </w:t>
                        </w:r>
                      </w:p>
                    </w:txbxContent>
                  </v:textbox>
                </v:rect>
                <v:rect id="Rectangle 2088" o:spid="_x0000_s1069" style="position:absolute;left:52641;top:6055;width:56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25705A94" w14:textId="77777777" w:rsidR="00F1631C" w:rsidRDefault="00F1631C" w:rsidP="00BF1FFC">
                        <w:r>
                          <w:rPr>
                            <w:rFonts w:ascii="Calibri" w:eastAsia="Calibri" w:hAnsi="Calibri" w:cs="Calibri"/>
                            <w:w w:val="112"/>
                            <w:sz w:val="14"/>
                          </w:rPr>
                          <w:t>c</w:t>
                        </w:r>
                      </w:p>
                    </w:txbxContent>
                  </v:textbox>
                </v:rect>
                <v:rect id="Rectangle 2089" o:spid="_x0000_s1070" style="position:absolute;left:53065;top:6055;width:3081;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21ED41E7" w14:textId="77777777" w:rsidR="00F1631C" w:rsidRDefault="00F1631C" w:rsidP="00BF1FFC">
                        <w:proofErr w:type="spellStart"/>
                        <w:r>
                          <w:rPr>
                            <w:rFonts w:ascii="Calibri" w:eastAsia="Calibri" w:hAnsi="Calibri" w:cs="Calibri"/>
                            <w:w w:val="101"/>
                            <w:sz w:val="14"/>
                          </w:rPr>
                          <w:t>uenta</w:t>
                        </w:r>
                        <w:proofErr w:type="spellEnd"/>
                        <w:r>
                          <w:rPr>
                            <w:rFonts w:ascii="Calibri" w:eastAsia="Calibri" w:hAnsi="Calibri" w:cs="Calibri"/>
                            <w:spacing w:val="1"/>
                            <w:w w:val="101"/>
                            <w:sz w:val="14"/>
                          </w:rPr>
                          <w:t xml:space="preserve"> </w:t>
                        </w:r>
                      </w:p>
                    </w:txbxContent>
                  </v:textbox>
                </v:rect>
                <v:rect id="Rectangle 2090" o:spid="_x0000_s1071" style="position:absolute;left:42120;top:7122;width:1844;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14:paraId="51D8ADD7" w14:textId="77777777" w:rsidR="00F1631C" w:rsidRDefault="00F1631C" w:rsidP="00BF1FFC">
                        <w:r>
                          <w:rPr>
                            <w:rFonts w:ascii="Calibri" w:eastAsia="Calibri" w:hAnsi="Calibri" w:cs="Calibri"/>
                            <w:w w:val="106"/>
                            <w:sz w:val="14"/>
                          </w:rPr>
                          <w:t>con</w:t>
                        </w:r>
                      </w:p>
                    </w:txbxContent>
                  </v:textbox>
                </v:rect>
                <v:rect id="Rectangle 2091" o:spid="_x0000_s1072" style="position:absolute;left:43512;top:7122;width:30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774B6A77" w14:textId="77777777" w:rsidR="00F1631C" w:rsidRDefault="00F1631C" w:rsidP="00BF1FFC">
                        <w:r>
                          <w:rPr>
                            <w:rFonts w:ascii="Calibri" w:eastAsia="Calibri" w:hAnsi="Calibri" w:cs="Calibri"/>
                            <w:sz w:val="14"/>
                          </w:rPr>
                          <w:t xml:space="preserve"> </w:t>
                        </w:r>
                      </w:p>
                    </w:txbxContent>
                  </v:textbox>
                </v:rect>
                <v:rect id="Rectangle 2092" o:spid="_x0000_s1073" style="position:absolute;left:43700;top:7122;width:8834;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74843055" w14:textId="77777777" w:rsidR="00F1631C" w:rsidRDefault="00F1631C" w:rsidP="00BF1FFC">
                        <w:r>
                          <w:rPr>
                            <w:rFonts w:ascii="Calibri" w:eastAsia="Calibri" w:hAnsi="Calibri" w:cs="Calibri"/>
                            <w:w w:val="102"/>
                            <w:sz w:val="14"/>
                          </w:rPr>
                          <w:t>fechas</w:t>
                        </w:r>
                        <w:r>
                          <w:rPr>
                            <w:rFonts w:ascii="Calibri" w:eastAsia="Calibri" w:hAnsi="Calibri" w:cs="Calibri"/>
                            <w:spacing w:val="-1"/>
                            <w:w w:val="102"/>
                            <w:sz w:val="14"/>
                          </w:rPr>
                          <w:t xml:space="preserve"> </w:t>
                        </w:r>
                        <w:r>
                          <w:rPr>
                            <w:rFonts w:ascii="Calibri" w:eastAsia="Calibri" w:hAnsi="Calibri" w:cs="Calibri"/>
                            <w:w w:val="102"/>
                            <w:sz w:val="14"/>
                          </w:rPr>
                          <w:t>en</w:t>
                        </w:r>
                        <w:r>
                          <w:rPr>
                            <w:rFonts w:ascii="Calibri" w:eastAsia="Calibri" w:hAnsi="Calibri" w:cs="Calibri"/>
                            <w:spacing w:val="-1"/>
                            <w:w w:val="102"/>
                            <w:sz w:val="14"/>
                          </w:rPr>
                          <w:t xml:space="preserve"> </w:t>
                        </w:r>
                        <w:r>
                          <w:rPr>
                            <w:rFonts w:ascii="Calibri" w:eastAsia="Calibri" w:hAnsi="Calibri" w:cs="Calibri"/>
                            <w:w w:val="102"/>
                            <w:sz w:val="14"/>
                          </w:rPr>
                          <w:t>formato</w:t>
                        </w:r>
                      </w:p>
                    </w:txbxContent>
                  </v:textbox>
                </v:rect>
                <v:rect id="Rectangle 2093" o:spid="_x0000_s1074" style="position:absolute;left:50353;top:7122;width:28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29C823C2" w14:textId="77777777" w:rsidR="00F1631C" w:rsidRDefault="00F1631C" w:rsidP="00BF1FFC">
                        <w:r>
                          <w:rPr>
                            <w:rFonts w:ascii="Calibri" w:eastAsia="Calibri" w:hAnsi="Calibri" w:cs="Calibri"/>
                            <w:w w:val="90"/>
                            <w:sz w:val="14"/>
                          </w:rPr>
                          <w:t>:</w:t>
                        </w:r>
                      </w:p>
                    </w:txbxContent>
                  </v:textbox>
                </v:rect>
                <v:rect id="Rectangle 2094" o:spid="_x0000_s1075" style="position:absolute;left:50554;top:7122;width:30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5CDAE8AD" w14:textId="77777777" w:rsidR="00F1631C" w:rsidRDefault="00F1631C" w:rsidP="00BF1FFC">
                        <w:r>
                          <w:rPr>
                            <w:rFonts w:ascii="Calibri" w:eastAsia="Calibri" w:hAnsi="Calibri" w:cs="Calibri"/>
                            <w:sz w:val="14"/>
                          </w:rPr>
                          <w:t xml:space="preserve"> </w:t>
                        </w:r>
                      </w:p>
                    </w:txbxContent>
                  </v:textbox>
                </v:rect>
                <v:rect id="Rectangle 2095" o:spid="_x0000_s1076" style="position:absolute;left:50742;top:7122;width:2541;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5AFC573D" w14:textId="77777777" w:rsidR="00F1631C" w:rsidRDefault="00F1631C" w:rsidP="00BF1FFC">
                        <w:r>
                          <w:rPr>
                            <w:rFonts w:ascii="Calibri" w:eastAsia="Calibri" w:hAnsi="Calibri" w:cs="Calibri"/>
                            <w:b/>
                            <w:w w:val="120"/>
                            <w:sz w:val="14"/>
                          </w:rPr>
                          <w:t>MES</w:t>
                        </w:r>
                      </w:p>
                    </w:txbxContent>
                  </v:textbox>
                </v:rect>
                <v:rect id="Rectangle 2096" o:spid="_x0000_s1077" style="position:absolute;left:52653;top:7122;width:429;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14:paraId="5FC530DF" w14:textId="77777777" w:rsidR="00F1631C" w:rsidRDefault="00F1631C" w:rsidP="00BF1FFC">
                        <w:r>
                          <w:rPr>
                            <w:rFonts w:ascii="Calibri" w:eastAsia="Calibri" w:hAnsi="Calibri" w:cs="Calibri"/>
                            <w:b/>
                            <w:w w:val="118"/>
                            <w:sz w:val="14"/>
                          </w:rPr>
                          <w:t>-</w:t>
                        </w:r>
                      </w:p>
                    </w:txbxContent>
                  </v:textbox>
                </v:rect>
                <v:rect id="Rectangle 2097" o:spid="_x0000_s1078" style="position:absolute;left:52971;top:7122;width:171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71118CF3" w14:textId="77777777" w:rsidR="00F1631C" w:rsidRDefault="00F1631C" w:rsidP="00BF1FFC">
                        <w:r>
                          <w:rPr>
                            <w:rFonts w:ascii="Calibri" w:eastAsia="Calibri" w:hAnsi="Calibri" w:cs="Calibri"/>
                            <w:b/>
                            <w:w w:val="120"/>
                            <w:sz w:val="14"/>
                          </w:rPr>
                          <w:t>AÑ</w:t>
                        </w:r>
                      </w:p>
                    </w:txbxContent>
                  </v:textbox>
                </v:rect>
                <v:rect id="Rectangle 2098" o:spid="_x0000_s1079" style="position:absolute;left:54256;top:7122;width:919;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14:paraId="7DC15328" w14:textId="77777777" w:rsidR="00F1631C" w:rsidRDefault="00F1631C" w:rsidP="00BF1FFC">
                        <w:r>
                          <w:rPr>
                            <w:rFonts w:ascii="Calibri" w:eastAsia="Calibri" w:hAnsi="Calibri" w:cs="Calibri"/>
                            <w:b/>
                            <w:w w:val="118"/>
                            <w:sz w:val="14"/>
                          </w:rPr>
                          <w:t>O</w:t>
                        </w:r>
                      </w:p>
                    </w:txbxContent>
                  </v:textbox>
                </v:rect>
                <v:rect id="Rectangle 2099" o:spid="_x0000_s1080" style="position:absolute;left:54952;top:7122;width:57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24FA2476" w14:textId="77777777" w:rsidR="00F1631C" w:rsidRDefault="00F1631C" w:rsidP="00BF1FFC">
                        <w:r>
                          <w:rPr>
                            <w:rFonts w:ascii="Calibri" w:eastAsia="Calibri" w:hAnsi="Calibri" w:cs="Calibri"/>
                            <w:spacing w:val="-2"/>
                            <w:w w:val="97"/>
                            <w:sz w:val="14"/>
                          </w:rPr>
                          <w:t>,</w:t>
                        </w:r>
                        <w:r>
                          <w:rPr>
                            <w:rFonts w:ascii="Calibri" w:eastAsia="Calibri" w:hAnsi="Calibri" w:cs="Calibri"/>
                            <w:spacing w:val="3"/>
                            <w:w w:val="97"/>
                            <w:sz w:val="14"/>
                          </w:rPr>
                          <w:t xml:space="preserve"> </w:t>
                        </w:r>
                      </w:p>
                    </w:txbxContent>
                  </v:textbox>
                </v:rect>
                <v:rect id="Rectangle 2100" o:spid="_x0000_s1081" style="position:absolute;left:42120;top:8186;width:1528;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091CDA79" w14:textId="77777777" w:rsidR="00F1631C" w:rsidRDefault="00F1631C" w:rsidP="00BF1FFC">
                        <w:r>
                          <w:rPr>
                            <w:rFonts w:ascii="Calibri" w:eastAsia="Calibri" w:hAnsi="Calibri" w:cs="Calibri"/>
                            <w:w w:val="101"/>
                            <w:sz w:val="14"/>
                          </w:rPr>
                          <w:t>en</w:t>
                        </w:r>
                        <w:r>
                          <w:rPr>
                            <w:rFonts w:ascii="Calibri" w:eastAsia="Calibri" w:hAnsi="Calibri" w:cs="Calibri"/>
                            <w:spacing w:val="5"/>
                            <w:w w:val="101"/>
                            <w:sz w:val="14"/>
                          </w:rPr>
                          <w:t xml:space="preserve"> </w:t>
                        </w:r>
                      </w:p>
                    </w:txbxContent>
                  </v:textbox>
                </v:rect>
                <v:rect id="Rectangle 2101" o:spid="_x0000_s1082" style="position:absolute;left:43229;top:8186;width:5130;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21C1D36F" w14:textId="77777777" w:rsidR="00F1631C" w:rsidRDefault="00F1631C" w:rsidP="00BF1FFC">
                        <w:r>
                          <w:rPr>
                            <w:rFonts w:ascii="Calibri" w:eastAsia="Calibri" w:hAnsi="Calibri" w:cs="Calibri"/>
                            <w:w w:val="102"/>
                            <w:sz w:val="14"/>
                          </w:rPr>
                          <w:t>el</w:t>
                        </w:r>
                        <w:r>
                          <w:rPr>
                            <w:rFonts w:ascii="Calibri" w:eastAsia="Calibri" w:hAnsi="Calibri" w:cs="Calibri"/>
                            <w:spacing w:val="-2"/>
                            <w:w w:val="102"/>
                            <w:sz w:val="14"/>
                          </w:rPr>
                          <w:t xml:space="preserve"> </w:t>
                        </w:r>
                        <w:r>
                          <w:rPr>
                            <w:rFonts w:ascii="Calibri" w:eastAsia="Calibri" w:hAnsi="Calibri" w:cs="Calibri"/>
                            <w:w w:val="102"/>
                            <w:sz w:val="14"/>
                          </w:rPr>
                          <w:t>resto</w:t>
                        </w:r>
                        <w:r>
                          <w:rPr>
                            <w:rFonts w:ascii="Calibri" w:eastAsia="Calibri" w:hAnsi="Calibri" w:cs="Calibri"/>
                            <w:spacing w:val="-1"/>
                            <w:w w:val="102"/>
                            <w:sz w:val="14"/>
                          </w:rPr>
                          <w:t xml:space="preserve"> </w:t>
                        </w:r>
                        <w:r>
                          <w:rPr>
                            <w:rFonts w:ascii="Calibri" w:eastAsia="Calibri" w:hAnsi="Calibri" w:cs="Calibri"/>
                            <w:w w:val="102"/>
                            <w:sz w:val="14"/>
                          </w:rPr>
                          <w:t>de</w:t>
                        </w:r>
                      </w:p>
                    </w:txbxContent>
                  </v:textbox>
                </v:rect>
                <v:rect id="Rectangle 2102" o:spid="_x0000_s1083" style="position:absolute;left:47087;top:8186;width:30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562D98BB" w14:textId="77777777" w:rsidR="00F1631C" w:rsidRDefault="00F1631C" w:rsidP="00BF1FFC">
                        <w:r>
                          <w:rPr>
                            <w:rFonts w:ascii="Calibri" w:eastAsia="Calibri" w:hAnsi="Calibri" w:cs="Calibri"/>
                            <w:sz w:val="14"/>
                          </w:rPr>
                          <w:t xml:space="preserve"> </w:t>
                        </w:r>
                      </w:p>
                    </w:txbxContent>
                  </v:textbox>
                </v:rect>
                <v:rect id="Rectangle 2103" o:spid="_x0000_s1084" style="position:absolute;left:47275;top:8186;width:925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45EB0F8C" w14:textId="77777777" w:rsidR="00F1631C" w:rsidRDefault="00F1631C" w:rsidP="00BF1FFC">
                        <w:r>
                          <w:rPr>
                            <w:rFonts w:ascii="Calibri" w:eastAsia="Calibri" w:hAnsi="Calibri" w:cs="Calibri"/>
                            <w:w w:val="104"/>
                            <w:sz w:val="14"/>
                          </w:rPr>
                          <w:t>documentación</w:t>
                        </w:r>
                        <w:r>
                          <w:rPr>
                            <w:rFonts w:ascii="Calibri" w:eastAsia="Calibri" w:hAnsi="Calibri" w:cs="Calibri"/>
                            <w:spacing w:val="-1"/>
                            <w:w w:val="104"/>
                            <w:sz w:val="14"/>
                          </w:rPr>
                          <w:t xml:space="preserve"> </w:t>
                        </w:r>
                        <w:r>
                          <w:rPr>
                            <w:rFonts w:ascii="Calibri" w:eastAsia="Calibri" w:hAnsi="Calibri" w:cs="Calibri"/>
                            <w:w w:val="104"/>
                            <w:sz w:val="14"/>
                          </w:rPr>
                          <w:t>de</w:t>
                        </w:r>
                      </w:p>
                    </w:txbxContent>
                  </v:textbox>
                </v:rect>
                <v:rect id="Rectangle 2104" o:spid="_x0000_s1085" style="position:absolute;left:54233;top:8186;width:1214;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1F3D50AA" w14:textId="77777777" w:rsidR="00F1631C" w:rsidRDefault="00F1631C" w:rsidP="00BF1FFC">
                        <w:r>
                          <w:rPr>
                            <w:rFonts w:ascii="Calibri" w:eastAsia="Calibri" w:hAnsi="Calibri" w:cs="Calibri"/>
                            <w:w w:val="101"/>
                            <w:sz w:val="14"/>
                          </w:rPr>
                          <w:t>be</w:t>
                        </w:r>
                      </w:p>
                    </w:txbxContent>
                  </v:textbox>
                </v:rect>
                <v:rect id="Rectangle 2105" o:spid="_x0000_s1086" style="position:absolute;left:55153;top:8186;width:30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1F06AAC3" w14:textId="77777777" w:rsidR="00F1631C" w:rsidRDefault="00F1631C" w:rsidP="00BF1FFC">
                        <w:r>
                          <w:rPr>
                            <w:rFonts w:ascii="Calibri" w:eastAsia="Calibri" w:hAnsi="Calibri" w:cs="Calibri"/>
                            <w:sz w:val="14"/>
                          </w:rPr>
                          <w:t xml:space="preserve"> </w:t>
                        </w:r>
                      </w:p>
                    </w:txbxContent>
                  </v:textbox>
                </v:rect>
                <v:rect id="Rectangle 2106" o:spid="_x0000_s1087" style="position:absolute;left:42120;top:9250;width:387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538E8344" w14:textId="77777777" w:rsidR="00F1631C" w:rsidRDefault="00F1631C" w:rsidP="00BF1FFC">
                        <w:proofErr w:type="spellStart"/>
                        <w:r>
                          <w:rPr>
                            <w:rFonts w:ascii="Calibri" w:eastAsia="Calibri" w:hAnsi="Calibri" w:cs="Calibri"/>
                            <w:w w:val="105"/>
                            <w:sz w:val="14"/>
                          </w:rPr>
                          <w:t>utilizars</w:t>
                        </w:r>
                        <w:proofErr w:type="spellEnd"/>
                      </w:p>
                    </w:txbxContent>
                  </v:textbox>
                </v:rect>
                <v:rect id="Rectangle 2107" o:spid="_x0000_s1088" style="position:absolute;left:45045;top:9250;width:58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6C0869A2" w14:textId="77777777" w:rsidR="00F1631C" w:rsidRDefault="00F1631C" w:rsidP="00BF1FFC">
                        <w:r>
                          <w:rPr>
                            <w:rFonts w:ascii="Calibri" w:eastAsia="Calibri" w:hAnsi="Calibri" w:cs="Calibri"/>
                            <w:sz w:val="14"/>
                          </w:rPr>
                          <w:t>e</w:t>
                        </w:r>
                      </w:p>
                    </w:txbxContent>
                  </v:textbox>
                </v:rect>
                <v:rect id="Rectangle 2108" o:spid="_x0000_s1089" style="position:absolute;left:45481;top:9250;width:28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5B945140" w14:textId="77777777" w:rsidR="00F1631C" w:rsidRDefault="00F1631C" w:rsidP="00BF1FFC">
                        <w:r>
                          <w:rPr>
                            <w:rFonts w:ascii="Calibri" w:eastAsia="Calibri" w:hAnsi="Calibri" w:cs="Calibri"/>
                            <w:w w:val="90"/>
                            <w:sz w:val="14"/>
                          </w:rPr>
                          <w:t>:</w:t>
                        </w:r>
                      </w:p>
                    </w:txbxContent>
                  </v:textbox>
                </v:rect>
                <v:rect id="Rectangle 2109" o:spid="_x0000_s1090" style="position:absolute;left:45693;top:9250;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1F90EF42" w14:textId="77777777" w:rsidR="00F1631C" w:rsidRDefault="00F1631C" w:rsidP="00BF1FFC">
                        <w:r>
                          <w:rPr>
                            <w:rFonts w:ascii="Calibri" w:eastAsia="Calibri" w:hAnsi="Calibri" w:cs="Calibri"/>
                            <w:sz w:val="14"/>
                          </w:rPr>
                          <w:t xml:space="preserve"> </w:t>
                        </w:r>
                      </w:p>
                    </w:txbxContent>
                  </v:textbox>
                </v:rect>
                <v:rect id="Rectangle 2110" o:spid="_x0000_s1091" style="position:absolute;left:46495;top:9250;width:11838;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6B4E6405" w14:textId="77777777" w:rsidR="00F1631C" w:rsidRDefault="00F1631C" w:rsidP="00BF1FFC">
                        <w:r>
                          <w:rPr>
                            <w:rFonts w:ascii="Calibri" w:eastAsia="Calibri" w:hAnsi="Calibri" w:cs="Calibri"/>
                            <w:b/>
                            <w:w w:val="127"/>
                            <w:sz w:val="14"/>
                          </w:rPr>
                          <w:t>ÚLTIMO</w:t>
                        </w:r>
                        <w:r>
                          <w:rPr>
                            <w:rFonts w:ascii="Calibri" w:eastAsia="Calibri" w:hAnsi="Calibri" w:cs="Calibri"/>
                            <w:b/>
                            <w:spacing w:val="97"/>
                            <w:w w:val="127"/>
                            <w:sz w:val="14"/>
                          </w:rPr>
                          <w:t xml:space="preserve"> </w:t>
                        </w:r>
                        <w:r>
                          <w:rPr>
                            <w:rFonts w:ascii="Calibri" w:eastAsia="Calibri" w:hAnsi="Calibri" w:cs="Calibri"/>
                            <w:b/>
                            <w:w w:val="127"/>
                            <w:sz w:val="14"/>
                          </w:rPr>
                          <w:t>DÍA</w:t>
                        </w:r>
                        <w:r>
                          <w:rPr>
                            <w:rFonts w:ascii="Calibri" w:eastAsia="Calibri" w:hAnsi="Calibri" w:cs="Calibri"/>
                            <w:b/>
                            <w:spacing w:val="96"/>
                            <w:w w:val="127"/>
                            <w:sz w:val="14"/>
                          </w:rPr>
                          <w:t xml:space="preserve"> </w:t>
                        </w:r>
                        <w:r>
                          <w:rPr>
                            <w:rFonts w:ascii="Calibri" w:eastAsia="Calibri" w:hAnsi="Calibri" w:cs="Calibri"/>
                            <w:b/>
                            <w:w w:val="127"/>
                            <w:sz w:val="14"/>
                          </w:rPr>
                          <w:t>DEL</w:t>
                        </w:r>
                        <w:r>
                          <w:rPr>
                            <w:rFonts w:ascii="Calibri" w:eastAsia="Calibri" w:hAnsi="Calibri" w:cs="Calibri"/>
                            <w:b/>
                            <w:spacing w:val="7"/>
                            <w:w w:val="127"/>
                            <w:sz w:val="14"/>
                          </w:rPr>
                          <w:t xml:space="preserve"> </w:t>
                        </w:r>
                      </w:p>
                    </w:txbxContent>
                  </v:textbox>
                </v:rect>
                <v:rect id="Rectangle 2111" o:spid="_x0000_s1092" style="position:absolute;left:42120;top:10314;width:2541;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33CD8E15" w14:textId="77777777" w:rsidR="00F1631C" w:rsidRDefault="00F1631C" w:rsidP="00BF1FFC">
                        <w:r>
                          <w:rPr>
                            <w:rFonts w:ascii="Calibri" w:eastAsia="Calibri" w:hAnsi="Calibri" w:cs="Calibri"/>
                            <w:b/>
                            <w:w w:val="120"/>
                            <w:sz w:val="14"/>
                          </w:rPr>
                          <w:t>MES</w:t>
                        </w:r>
                      </w:p>
                    </w:txbxContent>
                  </v:textbox>
                </v:rect>
                <v:rect id="Rectangle 2112" o:spid="_x0000_s1093" style="position:absolute;left:44030;top:10314;width:430;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2E062528" w14:textId="77777777" w:rsidR="00F1631C" w:rsidRDefault="00F1631C" w:rsidP="00BF1FFC">
                        <w:r>
                          <w:rPr>
                            <w:rFonts w:ascii="Calibri" w:eastAsia="Calibri" w:hAnsi="Calibri" w:cs="Calibri"/>
                            <w:b/>
                            <w:w w:val="118"/>
                            <w:sz w:val="14"/>
                          </w:rPr>
                          <w:t>-</w:t>
                        </w:r>
                      </w:p>
                    </w:txbxContent>
                  </v:textbox>
                </v:rect>
                <v:rect id="Rectangle 2113" o:spid="_x0000_s1094" style="position:absolute;left:44349;top:10314;width:2541;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042D52EE" w14:textId="77777777" w:rsidR="00F1631C" w:rsidRDefault="00F1631C" w:rsidP="00BF1FFC">
                        <w:r>
                          <w:rPr>
                            <w:rFonts w:ascii="Calibri" w:eastAsia="Calibri" w:hAnsi="Calibri" w:cs="Calibri"/>
                            <w:b/>
                            <w:w w:val="120"/>
                            <w:sz w:val="14"/>
                          </w:rPr>
                          <w:t>MES</w:t>
                        </w:r>
                      </w:p>
                    </w:txbxContent>
                  </v:textbox>
                </v:rect>
                <v:rect id="Rectangle 2114" o:spid="_x0000_s1095" style="position:absolute;left:46259;top:10314;width:429;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136282DD" w14:textId="77777777" w:rsidR="00F1631C" w:rsidRDefault="00F1631C" w:rsidP="00BF1FFC">
                        <w:r>
                          <w:rPr>
                            <w:rFonts w:ascii="Calibri" w:eastAsia="Calibri" w:hAnsi="Calibri" w:cs="Calibri"/>
                            <w:b/>
                            <w:w w:val="118"/>
                            <w:sz w:val="14"/>
                          </w:rPr>
                          <w:t>-</w:t>
                        </w:r>
                      </w:p>
                    </w:txbxContent>
                  </v:textbox>
                </v:rect>
                <v:rect id="Rectangle 2115" o:spid="_x0000_s1096" style="position:absolute;left:46578;top:10314;width:262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14:paraId="3ABC2BC4" w14:textId="77777777" w:rsidR="00F1631C" w:rsidRDefault="00F1631C" w:rsidP="00BF1FFC">
                        <w:r>
                          <w:rPr>
                            <w:rFonts w:ascii="Calibri" w:eastAsia="Calibri" w:hAnsi="Calibri" w:cs="Calibri"/>
                            <w:b/>
                            <w:w w:val="119"/>
                            <w:sz w:val="14"/>
                          </w:rPr>
                          <w:t>AÑO</w:t>
                        </w:r>
                      </w:p>
                    </w:txbxContent>
                  </v:textbox>
                </v:rect>
                <v:rect id="Rectangle 2116" o:spid="_x0000_s1097" style="position:absolute;left:48561;top:10314;width:588;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14:paraId="5DF5DD0B" w14:textId="77777777" w:rsidR="00F1631C" w:rsidRDefault="00F1631C" w:rsidP="00BF1FFC">
                        <w:r>
                          <w:rPr>
                            <w:rFonts w:ascii="Calibri" w:eastAsia="Calibri" w:hAnsi="Calibri" w:cs="Calibri"/>
                            <w:w w:val="97"/>
                            <w:sz w:val="14"/>
                          </w:rPr>
                          <w:t>.</w:t>
                        </w:r>
                        <w:r>
                          <w:rPr>
                            <w:rFonts w:ascii="Calibri" w:eastAsia="Calibri" w:hAnsi="Calibri" w:cs="Calibri"/>
                            <w:spacing w:val="5"/>
                            <w:w w:val="97"/>
                            <w:sz w:val="14"/>
                          </w:rPr>
                          <w:t xml:space="preserve"> </w:t>
                        </w:r>
                      </w:p>
                    </w:txbxContent>
                  </v:textbox>
                </v:rect>
                <v:rect id="Rectangle 2117" o:spid="_x0000_s1098" style="position:absolute;left:49009;top:10314;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14:paraId="467B2903" w14:textId="77777777" w:rsidR="00F1631C" w:rsidRDefault="00F1631C" w:rsidP="00BF1FFC">
                        <w:r>
                          <w:rPr>
                            <w:rFonts w:ascii="Calibri" w:eastAsia="Calibri" w:hAnsi="Calibri" w:cs="Calibri"/>
                            <w:sz w:val="14"/>
                          </w:rPr>
                          <w:t xml:space="preserve"> </w:t>
                        </w:r>
                      </w:p>
                    </w:txbxContent>
                  </v:textbox>
                </v:rect>
                <v:rect id="Rectangle 2118" o:spid="_x0000_s1099" style="position:absolute;left:42120;top:11379;width:1200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14:paraId="45A6ADB7" w14:textId="77777777" w:rsidR="00F1631C" w:rsidRDefault="00F1631C" w:rsidP="00BF1FFC">
                        <w:r>
                          <w:rPr>
                            <w:rFonts w:ascii="Calibri" w:eastAsia="Calibri" w:hAnsi="Calibri" w:cs="Calibri"/>
                            <w:w w:val="105"/>
                            <w:sz w:val="14"/>
                          </w:rPr>
                          <w:t>Si</w:t>
                        </w:r>
                        <w:r>
                          <w:rPr>
                            <w:rFonts w:ascii="Calibri" w:eastAsia="Calibri" w:hAnsi="Calibri" w:cs="Calibri"/>
                            <w:spacing w:val="17"/>
                            <w:w w:val="105"/>
                            <w:sz w:val="14"/>
                          </w:rPr>
                          <w:t xml:space="preserve"> </w:t>
                        </w:r>
                        <w:r>
                          <w:rPr>
                            <w:rFonts w:ascii="Calibri" w:eastAsia="Calibri" w:hAnsi="Calibri" w:cs="Calibri"/>
                            <w:w w:val="105"/>
                            <w:sz w:val="14"/>
                          </w:rPr>
                          <w:t>el</w:t>
                        </w:r>
                        <w:r>
                          <w:rPr>
                            <w:rFonts w:ascii="Calibri" w:eastAsia="Calibri" w:hAnsi="Calibri" w:cs="Calibri"/>
                            <w:spacing w:val="16"/>
                            <w:w w:val="105"/>
                            <w:sz w:val="14"/>
                          </w:rPr>
                          <w:t xml:space="preserve"> </w:t>
                        </w:r>
                        <w:r>
                          <w:rPr>
                            <w:rFonts w:ascii="Calibri" w:eastAsia="Calibri" w:hAnsi="Calibri" w:cs="Calibri"/>
                            <w:w w:val="105"/>
                            <w:sz w:val="14"/>
                          </w:rPr>
                          <w:t>certificado</w:t>
                        </w:r>
                        <w:r>
                          <w:rPr>
                            <w:rFonts w:ascii="Calibri" w:eastAsia="Calibri" w:hAnsi="Calibri" w:cs="Calibri"/>
                            <w:spacing w:val="15"/>
                            <w:w w:val="105"/>
                            <w:sz w:val="14"/>
                          </w:rPr>
                          <w:t xml:space="preserve"> </w:t>
                        </w:r>
                        <w:r>
                          <w:rPr>
                            <w:rFonts w:ascii="Calibri" w:eastAsia="Calibri" w:hAnsi="Calibri" w:cs="Calibri"/>
                            <w:w w:val="105"/>
                            <w:sz w:val="14"/>
                          </w:rPr>
                          <w:t>de</w:t>
                        </w:r>
                        <w:r>
                          <w:rPr>
                            <w:rFonts w:ascii="Calibri" w:eastAsia="Calibri" w:hAnsi="Calibri" w:cs="Calibri"/>
                            <w:spacing w:val="16"/>
                            <w:w w:val="105"/>
                            <w:sz w:val="14"/>
                          </w:rPr>
                          <w:t xml:space="preserve"> </w:t>
                        </w:r>
                        <w:proofErr w:type="spellStart"/>
                        <w:r>
                          <w:rPr>
                            <w:rFonts w:ascii="Calibri" w:eastAsia="Calibri" w:hAnsi="Calibri" w:cs="Calibri"/>
                            <w:w w:val="105"/>
                            <w:sz w:val="14"/>
                          </w:rPr>
                          <w:t>anál</w:t>
                        </w:r>
                        <w:proofErr w:type="spellEnd"/>
                      </w:p>
                    </w:txbxContent>
                  </v:textbox>
                </v:rect>
                <v:rect id="Rectangle 2119" o:spid="_x0000_s1100" style="position:absolute;left:51155;top:11379;width:1871;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14:paraId="44F74FFA" w14:textId="77777777" w:rsidR="00F1631C" w:rsidRDefault="00F1631C" w:rsidP="00BF1FFC">
                        <w:proofErr w:type="spellStart"/>
                        <w:r>
                          <w:rPr>
                            <w:rFonts w:ascii="Calibri" w:eastAsia="Calibri" w:hAnsi="Calibri" w:cs="Calibri"/>
                            <w:w w:val="108"/>
                            <w:sz w:val="14"/>
                          </w:rPr>
                          <w:t>isis</w:t>
                        </w:r>
                        <w:proofErr w:type="spellEnd"/>
                        <w:r>
                          <w:rPr>
                            <w:rFonts w:ascii="Calibri" w:eastAsia="Calibri" w:hAnsi="Calibri" w:cs="Calibri"/>
                            <w:spacing w:val="4"/>
                            <w:w w:val="108"/>
                            <w:sz w:val="14"/>
                          </w:rPr>
                          <w:t xml:space="preserve"> </w:t>
                        </w:r>
                      </w:p>
                    </w:txbxContent>
                  </v:textbox>
                </v:rect>
                <v:rect id="Rectangle 2120" o:spid="_x0000_s1101" style="position:absolute;left:52641;top:11379;width:364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208DFEEA" w14:textId="77777777" w:rsidR="00F1631C" w:rsidRDefault="00F1631C" w:rsidP="00BF1FFC">
                        <w:r>
                          <w:rPr>
                            <w:rFonts w:ascii="Calibri" w:eastAsia="Calibri" w:hAnsi="Calibri" w:cs="Calibri"/>
                            <w:w w:val="102"/>
                            <w:sz w:val="14"/>
                          </w:rPr>
                          <w:t>cuenta</w:t>
                        </w:r>
                        <w:r>
                          <w:rPr>
                            <w:rFonts w:ascii="Calibri" w:eastAsia="Calibri" w:hAnsi="Calibri" w:cs="Calibri"/>
                            <w:spacing w:val="1"/>
                            <w:w w:val="102"/>
                            <w:sz w:val="14"/>
                          </w:rPr>
                          <w:t xml:space="preserve"> </w:t>
                        </w:r>
                      </w:p>
                    </w:txbxContent>
                  </v:textbox>
                </v:rect>
                <v:rect id="Rectangle 2121" o:spid="_x0000_s1102" style="position:absolute;left:42120;top:12443;width:1844;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14:paraId="7A997170" w14:textId="77777777" w:rsidR="00F1631C" w:rsidRDefault="00F1631C" w:rsidP="00BF1FFC">
                        <w:r>
                          <w:rPr>
                            <w:rFonts w:ascii="Calibri" w:eastAsia="Calibri" w:hAnsi="Calibri" w:cs="Calibri"/>
                            <w:w w:val="106"/>
                            <w:sz w:val="14"/>
                          </w:rPr>
                          <w:t>con</w:t>
                        </w:r>
                      </w:p>
                    </w:txbxContent>
                  </v:textbox>
                </v:rect>
                <v:rect id="Rectangle 2122" o:spid="_x0000_s1103" style="position:absolute;left:43512;top:12443;width:30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14:paraId="3897CB86" w14:textId="77777777" w:rsidR="00F1631C" w:rsidRDefault="00F1631C" w:rsidP="00BF1FFC">
                        <w:r>
                          <w:rPr>
                            <w:rFonts w:ascii="Calibri" w:eastAsia="Calibri" w:hAnsi="Calibri" w:cs="Calibri"/>
                            <w:sz w:val="14"/>
                          </w:rPr>
                          <w:t xml:space="preserve"> </w:t>
                        </w:r>
                      </w:p>
                    </w:txbxContent>
                  </v:textbox>
                </v:rect>
                <v:rect id="Rectangle 2123" o:spid="_x0000_s1104" style="position:absolute;left:43759;top:12443;width:900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14:paraId="4DC0A144" w14:textId="77777777" w:rsidR="00F1631C" w:rsidRDefault="00F1631C" w:rsidP="00BF1FFC">
                        <w:r>
                          <w:rPr>
                            <w:rFonts w:ascii="Calibri" w:eastAsia="Calibri" w:hAnsi="Calibri" w:cs="Calibri"/>
                            <w:w w:val="102"/>
                            <w:sz w:val="14"/>
                          </w:rPr>
                          <w:t>fechas</w:t>
                        </w:r>
                        <w:r>
                          <w:rPr>
                            <w:rFonts w:ascii="Calibri" w:eastAsia="Calibri" w:hAnsi="Calibri" w:cs="Calibri"/>
                            <w:spacing w:val="8"/>
                            <w:w w:val="102"/>
                            <w:sz w:val="14"/>
                          </w:rPr>
                          <w:t xml:space="preserve"> </w:t>
                        </w:r>
                        <w:r>
                          <w:rPr>
                            <w:rFonts w:ascii="Calibri" w:eastAsia="Calibri" w:hAnsi="Calibri" w:cs="Calibri"/>
                            <w:w w:val="102"/>
                            <w:sz w:val="14"/>
                          </w:rPr>
                          <w:t>en</w:t>
                        </w:r>
                        <w:r>
                          <w:rPr>
                            <w:rFonts w:ascii="Calibri" w:eastAsia="Calibri" w:hAnsi="Calibri" w:cs="Calibri"/>
                            <w:spacing w:val="6"/>
                            <w:w w:val="102"/>
                            <w:sz w:val="14"/>
                          </w:rPr>
                          <w:t xml:space="preserve"> </w:t>
                        </w:r>
                        <w:r>
                          <w:rPr>
                            <w:rFonts w:ascii="Calibri" w:eastAsia="Calibri" w:hAnsi="Calibri" w:cs="Calibri"/>
                            <w:w w:val="102"/>
                            <w:sz w:val="14"/>
                          </w:rPr>
                          <w:t>formato</w:t>
                        </w:r>
                      </w:p>
                    </w:txbxContent>
                  </v:textbox>
                </v:rect>
                <v:rect id="Rectangle 2124" o:spid="_x0000_s1105" style="position:absolute;left:50542;top:12443;width:28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14:paraId="3F4E7A39" w14:textId="77777777" w:rsidR="00F1631C" w:rsidRDefault="00F1631C" w:rsidP="00BF1FFC">
                        <w:r>
                          <w:rPr>
                            <w:rFonts w:ascii="Calibri" w:eastAsia="Calibri" w:hAnsi="Calibri" w:cs="Calibri"/>
                            <w:w w:val="90"/>
                            <w:sz w:val="14"/>
                          </w:rPr>
                          <w:t>:</w:t>
                        </w:r>
                      </w:p>
                    </w:txbxContent>
                  </v:textbox>
                </v:rect>
                <v:rect id="Rectangle 2125" o:spid="_x0000_s1106" style="position:absolute;left:50754;top:12443;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14:paraId="469A8B1F" w14:textId="77777777" w:rsidR="00F1631C" w:rsidRDefault="00F1631C" w:rsidP="00BF1FFC">
                        <w:r>
                          <w:rPr>
                            <w:rFonts w:ascii="Calibri" w:eastAsia="Calibri" w:hAnsi="Calibri" w:cs="Calibri"/>
                            <w:sz w:val="14"/>
                          </w:rPr>
                          <w:t xml:space="preserve"> </w:t>
                        </w:r>
                      </w:p>
                    </w:txbxContent>
                  </v:textbox>
                </v:rect>
                <v:rect id="Rectangle 2126" o:spid="_x0000_s1107" style="position:absolute;left:51002;top:12443;width:215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14:paraId="4692393D" w14:textId="77777777" w:rsidR="00F1631C" w:rsidRDefault="00F1631C" w:rsidP="00BF1FFC">
                        <w:r>
                          <w:rPr>
                            <w:rFonts w:ascii="Calibri" w:eastAsia="Calibri" w:hAnsi="Calibri" w:cs="Calibri"/>
                            <w:b/>
                            <w:w w:val="128"/>
                            <w:sz w:val="14"/>
                          </w:rPr>
                          <w:t>DIA</w:t>
                        </w:r>
                      </w:p>
                    </w:txbxContent>
                  </v:textbox>
                </v:rect>
                <v:rect id="Rectangle 2127" o:spid="_x0000_s1108" style="position:absolute;left:52617;top:12443;width:430;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14:paraId="1848E832" w14:textId="77777777" w:rsidR="00F1631C" w:rsidRDefault="00F1631C" w:rsidP="00BF1FFC">
                        <w:r>
                          <w:rPr>
                            <w:rFonts w:ascii="Calibri" w:eastAsia="Calibri" w:hAnsi="Calibri" w:cs="Calibri"/>
                            <w:b/>
                            <w:w w:val="118"/>
                            <w:sz w:val="14"/>
                          </w:rPr>
                          <w:t>-</w:t>
                        </w:r>
                      </w:p>
                    </w:txbxContent>
                  </v:textbox>
                </v:rect>
                <v:rect id="Rectangle 2128" o:spid="_x0000_s1109" style="position:absolute;left:52936;top:12443;width:252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14:paraId="6C9AE202" w14:textId="77777777" w:rsidR="00F1631C" w:rsidRDefault="00F1631C" w:rsidP="00BF1FFC">
                        <w:r>
                          <w:rPr>
                            <w:rFonts w:ascii="Calibri" w:eastAsia="Calibri" w:hAnsi="Calibri" w:cs="Calibri"/>
                            <w:b/>
                            <w:w w:val="119"/>
                            <w:sz w:val="14"/>
                          </w:rPr>
                          <w:t>MES</w:t>
                        </w:r>
                      </w:p>
                    </w:txbxContent>
                  </v:textbox>
                </v:rect>
                <v:rect id="Rectangle 2129" o:spid="_x0000_s1110" style="position:absolute;left:54834;top:12443;width:430;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14:paraId="2180EFB7" w14:textId="77777777" w:rsidR="00F1631C" w:rsidRDefault="00F1631C" w:rsidP="00BF1FFC">
                        <w:r>
                          <w:rPr>
                            <w:rFonts w:ascii="Calibri" w:eastAsia="Calibri" w:hAnsi="Calibri" w:cs="Calibri"/>
                            <w:b/>
                            <w:w w:val="118"/>
                            <w:sz w:val="14"/>
                          </w:rPr>
                          <w:t>-</w:t>
                        </w:r>
                      </w:p>
                    </w:txbxContent>
                  </v:textbox>
                </v:rect>
                <v:rect id="Rectangle 2130" o:spid="_x0000_s1111" style="position:absolute;left:42120;top:13507;width:83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14:paraId="3EE7BD56" w14:textId="77777777" w:rsidR="00F1631C" w:rsidRDefault="00F1631C" w:rsidP="00BF1FFC">
                        <w:r>
                          <w:rPr>
                            <w:rFonts w:ascii="Calibri" w:eastAsia="Calibri" w:hAnsi="Calibri" w:cs="Calibri"/>
                            <w:b/>
                            <w:w w:val="125"/>
                            <w:sz w:val="14"/>
                          </w:rPr>
                          <w:t>A</w:t>
                        </w:r>
                      </w:p>
                    </w:txbxContent>
                  </v:textbox>
                </v:rect>
                <v:rect id="Rectangle 2131" o:spid="_x0000_s1112" style="position:absolute;left:42745;top:13507;width:179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14:paraId="447813D8" w14:textId="77777777" w:rsidR="00F1631C" w:rsidRDefault="00F1631C" w:rsidP="00BF1FFC">
                        <w:r>
                          <w:rPr>
                            <w:rFonts w:ascii="Calibri" w:eastAsia="Calibri" w:hAnsi="Calibri" w:cs="Calibri"/>
                            <w:b/>
                            <w:w w:val="117"/>
                            <w:sz w:val="14"/>
                          </w:rPr>
                          <w:t>ÑO</w:t>
                        </w:r>
                      </w:p>
                    </w:txbxContent>
                  </v:textbox>
                </v:rect>
                <v:rect id="Rectangle 2132" o:spid="_x0000_s1113" style="position:absolute;left:44101;top:13507;width:28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14:paraId="432FED62" w14:textId="77777777" w:rsidR="00F1631C" w:rsidRDefault="00F1631C" w:rsidP="00BF1FFC">
                        <w:r>
                          <w:rPr>
                            <w:rFonts w:ascii="Calibri" w:eastAsia="Calibri" w:hAnsi="Calibri" w:cs="Calibri"/>
                            <w:w w:val="97"/>
                            <w:sz w:val="14"/>
                          </w:rPr>
                          <w:t>,</w:t>
                        </w:r>
                      </w:p>
                    </w:txbxContent>
                  </v:textbox>
                </v:rect>
                <v:rect id="Rectangle 2133" o:spid="_x0000_s1114" style="position:absolute;left:44313;top:13507;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14:paraId="01702AD2" w14:textId="77777777" w:rsidR="00F1631C" w:rsidRDefault="00F1631C" w:rsidP="00BF1FFC">
                        <w:r>
                          <w:rPr>
                            <w:rFonts w:ascii="Calibri" w:eastAsia="Calibri" w:hAnsi="Calibri" w:cs="Calibri"/>
                            <w:sz w:val="14"/>
                          </w:rPr>
                          <w:t xml:space="preserve"> </w:t>
                        </w:r>
                      </w:p>
                    </w:txbxContent>
                  </v:textbox>
                </v:rect>
                <v:rect id="Rectangle 2134" o:spid="_x0000_s1115" style="position:absolute;left:44549;top:13507;width:245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14:paraId="4D6038C0" w14:textId="77777777" w:rsidR="00F1631C" w:rsidRDefault="00F1631C" w:rsidP="00BF1FFC">
                        <w:r>
                          <w:rPr>
                            <w:rFonts w:ascii="Calibri" w:eastAsia="Calibri" w:hAnsi="Calibri" w:cs="Calibri"/>
                            <w:w w:val="102"/>
                            <w:sz w:val="14"/>
                          </w:rPr>
                          <w:t>debe</w:t>
                        </w:r>
                      </w:p>
                    </w:txbxContent>
                  </v:textbox>
                </v:rect>
                <v:rect id="Rectangle 2135" o:spid="_x0000_s1116" style="position:absolute;left:46389;top:13507;width:63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36AF4553" w14:textId="77777777" w:rsidR="00F1631C" w:rsidRDefault="00F1631C" w:rsidP="00BF1FFC">
                        <w:r>
                          <w:rPr>
                            <w:rFonts w:ascii="Calibri" w:eastAsia="Calibri" w:hAnsi="Calibri" w:cs="Calibri"/>
                            <w:w w:val="103"/>
                            <w:sz w:val="14"/>
                          </w:rPr>
                          <w:t>n</w:t>
                        </w:r>
                      </w:p>
                    </w:txbxContent>
                  </v:textbox>
                </v:rect>
                <v:rect id="Rectangle 2136" o:spid="_x0000_s1117" style="position:absolute;left:46874;top:13507;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036223FC" w14:textId="77777777" w:rsidR="00F1631C" w:rsidRDefault="00F1631C" w:rsidP="00BF1FFC">
                        <w:r>
                          <w:rPr>
                            <w:rFonts w:ascii="Calibri" w:eastAsia="Calibri" w:hAnsi="Calibri" w:cs="Calibri"/>
                            <w:sz w:val="14"/>
                          </w:rPr>
                          <w:t xml:space="preserve"> </w:t>
                        </w:r>
                      </w:p>
                    </w:txbxContent>
                  </v:textbox>
                </v:rect>
                <v:rect id="Rectangle 2137" o:spid="_x0000_s1118" style="position:absolute;left:47110;top:13507;width:120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14:paraId="34BD5929" w14:textId="77777777" w:rsidR="00F1631C" w:rsidRDefault="00F1631C" w:rsidP="00BF1FFC">
                        <w:proofErr w:type="spellStart"/>
                        <w:r>
                          <w:rPr>
                            <w:rFonts w:ascii="Calibri" w:eastAsia="Calibri" w:hAnsi="Calibri" w:cs="Calibri"/>
                            <w:w w:val="107"/>
                            <w:sz w:val="14"/>
                          </w:rPr>
                          <w:t>co</w:t>
                        </w:r>
                        <w:proofErr w:type="spellEnd"/>
                      </w:p>
                    </w:txbxContent>
                  </v:textbox>
                </v:rect>
                <v:rect id="Rectangle 2138" o:spid="_x0000_s1119" style="position:absolute;left:48018;top:13507;width:275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14:paraId="5BFDF229" w14:textId="77777777" w:rsidR="00F1631C" w:rsidRDefault="00F1631C" w:rsidP="00BF1FFC">
                        <w:proofErr w:type="spellStart"/>
                        <w:r>
                          <w:rPr>
                            <w:rFonts w:ascii="Calibri" w:eastAsia="Calibri" w:hAnsi="Calibri" w:cs="Calibri"/>
                            <w:w w:val="109"/>
                            <w:sz w:val="14"/>
                          </w:rPr>
                          <w:t>incidi</w:t>
                        </w:r>
                        <w:proofErr w:type="spellEnd"/>
                      </w:p>
                    </w:txbxContent>
                  </v:textbox>
                </v:rect>
                <v:rect id="Rectangle 2139" o:spid="_x0000_s1120" style="position:absolute;left:50094;top:13507;width:42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067FC998" w14:textId="77777777" w:rsidR="00F1631C" w:rsidRDefault="00F1631C" w:rsidP="00BF1FFC">
                        <w:r>
                          <w:rPr>
                            <w:rFonts w:ascii="Calibri" w:eastAsia="Calibri" w:hAnsi="Calibri" w:cs="Calibri"/>
                            <w:w w:val="104"/>
                            <w:sz w:val="14"/>
                          </w:rPr>
                          <w:t>r</w:t>
                        </w:r>
                      </w:p>
                    </w:txbxContent>
                  </v:textbox>
                </v:rect>
                <v:rect id="Rectangle 2140" o:spid="_x0000_s1121" style="position:absolute;left:50400;top:13507;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23DAE199" w14:textId="77777777" w:rsidR="00F1631C" w:rsidRDefault="00F1631C" w:rsidP="00BF1FFC">
                        <w:r>
                          <w:rPr>
                            <w:rFonts w:ascii="Calibri" w:eastAsia="Calibri" w:hAnsi="Calibri" w:cs="Calibri"/>
                            <w:sz w:val="14"/>
                          </w:rPr>
                          <w:t xml:space="preserve"> </w:t>
                        </w:r>
                      </w:p>
                    </w:txbxContent>
                  </v:textbox>
                </v:rect>
                <v:rect id="Rectangle 2141" o:spid="_x0000_s1122" style="position:absolute;left:50636;top:13507;width:859;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14:paraId="600929AB" w14:textId="77777777" w:rsidR="00F1631C" w:rsidRDefault="00F1631C" w:rsidP="00BF1FFC">
                        <w:r>
                          <w:rPr>
                            <w:rFonts w:ascii="Calibri" w:eastAsia="Calibri" w:hAnsi="Calibri" w:cs="Calibri"/>
                            <w:spacing w:val="-1"/>
                            <w:w w:val="105"/>
                            <w:sz w:val="14"/>
                          </w:rPr>
                          <w:t>la</w:t>
                        </w:r>
                      </w:p>
                    </w:txbxContent>
                  </v:textbox>
                </v:rect>
                <v:rect id="Rectangle 2142" o:spid="_x0000_s1123" style="position:absolute;left:51285;top:13507;width:494;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14:paraId="74495EFA" w14:textId="77777777" w:rsidR="00F1631C" w:rsidRDefault="00F1631C" w:rsidP="00BF1FFC">
                        <w:r>
                          <w:rPr>
                            <w:rFonts w:ascii="Calibri" w:eastAsia="Calibri" w:hAnsi="Calibri" w:cs="Calibri"/>
                            <w:w w:val="108"/>
                            <w:sz w:val="14"/>
                          </w:rPr>
                          <w:t>s</w:t>
                        </w:r>
                      </w:p>
                    </w:txbxContent>
                  </v:textbox>
                </v:rect>
                <v:rect id="Rectangle 2143" o:spid="_x0000_s1124" style="position:absolute;left:51662;top:13507;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14:paraId="148C3B3D" w14:textId="77777777" w:rsidR="00F1631C" w:rsidRDefault="00F1631C" w:rsidP="00BF1FFC">
                        <w:r>
                          <w:rPr>
                            <w:rFonts w:ascii="Calibri" w:eastAsia="Calibri" w:hAnsi="Calibri" w:cs="Calibri"/>
                            <w:sz w:val="14"/>
                          </w:rPr>
                          <w:t xml:space="preserve"> </w:t>
                        </w:r>
                      </w:p>
                    </w:txbxContent>
                  </v:textbox>
                </v:rect>
                <v:rect id="Rectangle 2144" o:spid="_x0000_s1125" style="position:absolute;left:51898;top:13507;width:4631;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G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E9xZ8bHAAAA3QAA&#10;AA8AAAAAAAAAAAAAAAAABwIAAGRycy9kb3ducmV2LnhtbFBLBQYAAAAAAwADALcAAAD7AgAAAAA=&#10;" filled="f" stroked="f">
                  <v:textbox inset="0,0,0,0">
                    <w:txbxContent>
                      <w:p w14:paraId="61342F87" w14:textId="77777777" w:rsidR="00F1631C" w:rsidRDefault="00F1631C" w:rsidP="00BF1FFC">
                        <w:r>
                          <w:rPr>
                            <w:rFonts w:ascii="Calibri" w:eastAsia="Calibri" w:hAnsi="Calibri" w:cs="Calibri"/>
                            <w:w w:val="102"/>
                            <w:sz w:val="14"/>
                          </w:rPr>
                          <w:t>del</w:t>
                        </w:r>
                        <w:r>
                          <w:rPr>
                            <w:rFonts w:ascii="Calibri" w:eastAsia="Calibri" w:hAnsi="Calibri" w:cs="Calibri"/>
                            <w:spacing w:val="5"/>
                            <w:w w:val="102"/>
                            <w:sz w:val="14"/>
                          </w:rPr>
                          <w:t xml:space="preserve"> </w:t>
                        </w:r>
                        <w:r>
                          <w:rPr>
                            <w:rFonts w:ascii="Calibri" w:eastAsia="Calibri" w:hAnsi="Calibri" w:cs="Calibri"/>
                            <w:w w:val="102"/>
                            <w:sz w:val="14"/>
                          </w:rPr>
                          <w:t>resto</w:t>
                        </w:r>
                        <w:r>
                          <w:rPr>
                            <w:rFonts w:ascii="Calibri" w:eastAsia="Calibri" w:hAnsi="Calibri" w:cs="Calibri"/>
                            <w:spacing w:val="2"/>
                            <w:w w:val="102"/>
                            <w:sz w:val="14"/>
                          </w:rPr>
                          <w:t xml:space="preserve"> </w:t>
                        </w:r>
                      </w:p>
                    </w:txbxContent>
                  </v:textbox>
                </v:rect>
                <v:rect id="Rectangle 2145" o:spid="_x0000_s1126" style="position:absolute;left:42120;top:14573;width:1544;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14:paraId="4C4F12D0" w14:textId="77777777" w:rsidR="00F1631C" w:rsidRDefault="00F1631C" w:rsidP="00BF1FFC">
                        <w:r>
                          <w:rPr>
                            <w:rFonts w:ascii="Calibri" w:eastAsia="Calibri" w:hAnsi="Calibri" w:cs="Calibri"/>
                            <w:w w:val="103"/>
                            <w:sz w:val="14"/>
                          </w:rPr>
                          <w:t>de</w:t>
                        </w:r>
                        <w:r>
                          <w:rPr>
                            <w:rFonts w:ascii="Calibri" w:eastAsia="Calibri" w:hAnsi="Calibri" w:cs="Calibri"/>
                            <w:spacing w:val="4"/>
                            <w:w w:val="103"/>
                            <w:sz w:val="14"/>
                          </w:rPr>
                          <w:t xml:space="preserve"> </w:t>
                        </w:r>
                      </w:p>
                    </w:txbxContent>
                  </v:textbox>
                </v:rect>
                <v:rect id="Rectangle 2146" o:spid="_x0000_s1127" style="position:absolute;left:43287;top:14573;width:659;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14:paraId="3A0961AB" w14:textId="77777777" w:rsidR="00F1631C" w:rsidRDefault="00F1631C" w:rsidP="00BF1FFC">
                        <w:r>
                          <w:rPr>
                            <w:rFonts w:ascii="Calibri" w:eastAsia="Calibri" w:hAnsi="Calibri" w:cs="Calibri"/>
                            <w:w w:val="107"/>
                            <w:sz w:val="14"/>
                          </w:rPr>
                          <w:t>d</w:t>
                        </w:r>
                      </w:p>
                    </w:txbxContent>
                  </v:textbox>
                </v:rect>
                <v:rect id="Rectangle 2147" o:spid="_x0000_s1128" style="position:absolute;left:43783;top:14573;width:34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14:paraId="0CA59B53" w14:textId="77777777" w:rsidR="00F1631C" w:rsidRDefault="00F1631C" w:rsidP="00BF1FFC">
                        <w:r>
                          <w:rPr>
                            <w:rFonts w:ascii="Calibri" w:eastAsia="Calibri" w:hAnsi="Calibri" w:cs="Calibri"/>
                            <w:w w:val="104"/>
                            <w:sz w:val="14"/>
                          </w:rPr>
                          <w:t>ocume</w:t>
                        </w:r>
                      </w:p>
                    </w:txbxContent>
                  </v:textbox>
                </v:rect>
                <v:rect id="Rectangle 2148" o:spid="_x0000_s1129" style="position:absolute;left:46342;top:14573;width:99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14:paraId="067DEA30" w14:textId="77777777" w:rsidR="00F1631C" w:rsidRDefault="00F1631C" w:rsidP="00BF1FFC">
                        <w:proofErr w:type="spellStart"/>
                        <w:r>
                          <w:rPr>
                            <w:rFonts w:ascii="Calibri" w:eastAsia="Calibri" w:hAnsi="Calibri" w:cs="Calibri"/>
                            <w:spacing w:val="-1"/>
                            <w:w w:val="99"/>
                            <w:sz w:val="14"/>
                          </w:rPr>
                          <w:t>nt</w:t>
                        </w:r>
                        <w:proofErr w:type="spellEnd"/>
                      </w:p>
                    </w:txbxContent>
                  </v:textbox>
                </v:rect>
                <v:rect id="Rectangle 2149" o:spid="_x0000_s1130" style="position:absolute;left:47098;top:14573;width:113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14:paraId="0A33CCEF" w14:textId="77777777" w:rsidR="00F1631C" w:rsidRDefault="00F1631C" w:rsidP="00BF1FFC">
                        <w:r>
                          <w:rPr>
                            <w:rFonts w:ascii="Calibri" w:eastAsia="Calibri" w:hAnsi="Calibri" w:cs="Calibri"/>
                            <w:spacing w:val="1"/>
                            <w:w w:val="105"/>
                            <w:sz w:val="14"/>
                          </w:rPr>
                          <w:t>os</w:t>
                        </w:r>
                      </w:p>
                    </w:txbxContent>
                  </v:textbox>
                </v:rect>
                <v:rect id="Rectangle 2150" o:spid="_x0000_s1131" style="position:absolute;left:47947;top:14573;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14:paraId="22DCA40E" w14:textId="77777777" w:rsidR="00F1631C" w:rsidRDefault="00F1631C" w:rsidP="00BF1FFC">
                        <w:r>
                          <w:rPr>
                            <w:rFonts w:ascii="Calibri" w:eastAsia="Calibri" w:hAnsi="Calibri" w:cs="Calibri"/>
                            <w:sz w:val="14"/>
                          </w:rPr>
                          <w:t xml:space="preserve"> </w:t>
                        </w:r>
                      </w:p>
                    </w:txbxContent>
                  </v:textbox>
                </v:rect>
                <v:rect id="Rectangle 2151" o:spid="_x0000_s1132" style="position:absolute;left:48183;top:14573;width:464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14:paraId="41F03650" w14:textId="77777777" w:rsidR="00F1631C" w:rsidRDefault="00F1631C" w:rsidP="00BF1FFC">
                        <w:r>
                          <w:rPr>
                            <w:rFonts w:ascii="Calibri" w:eastAsia="Calibri" w:hAnsi="Calibri" w:cs="Calibri"/>
                            <w:w w:val="103"/>
                            <w:sz w:val="14"/>
                          </w:rPr>
                          <w:t>con</w:t>
                        </w:r>
                        <w:r>
                          <w:rPr>
                            <w:rFonts w:ascii="Calibri" w:eastAsia="Calibri" w:hAnsi="Calibri" w:cs="Calibri"/>
                            <w:spacing w:val="6"/>
                            <w:w w:val="103"/>
                            <w:sz w:val="14"/>
                          </w:rPr>
                          <w:t xml:space="preserve"> </w:t>
                        </w:r>
                        <w:r>
                          <w:rPr>
                            <w:rFonts w:ascii="Calibri" w:eastAsia="Calibri" w:hAnsi="Calibri" w:cs="Calibri"/>
                            <w:w w:val="103"/>
                            <w:sz w:val="14"/>
                          </w:rPr>
                          <w:t>estas</w:t>
                        </w:r>
                      </w:p>
                    </w:txbxContent>
                  </v:textbox>
                </v:rect>
                <v:rect id="Rectangle 2152" o:spid="_x0000_s1133" style="position:absolute;left:51686;top:14573;width:28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z0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AqDcz0xQAAAN0AAAAP&#10;AAAAAAAAAAAAAAAAAAcCAABkcnMvZG93bnJldi54bWxQSwUGAAAAAAMAAwC3AAAA+QIAAAAA&#10;" filled="f" stroked="f">
                  <v:textbox inset="0,0,0,0">
                    <w:txbxContent>
                      <w:p w14:paraId="076C5662" w14:textId="77777777" w:rsidR="00F1631C" w:rsidRDefault="00F1631C" w:rsidP="00BF1FFC">
                        <w:r>
                          <w:rPr>
                            <w:rFonts w:ascii="Calibri" w:eastAsia="Calibri" w:hAnsi="Calibri" w:cs="Calibri"/>
                            <w:w w:val="97"/>
                            <w:sz w:val="14"/>
                          </w:rPr>
                          <w:t>.</w:t>
                        </w:r>
                      </w:p>
                    </w:txbxContent>
                  </v:textbox>
                </v:rect>
                <v:rect id="Rectangle 2153" o:spid="_x0000_s1134" style="position:absolute;left:51898;top:14573;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14:paraId="7D98B590" w14:textId="77777777" w:rsidR="00F1631C" w:rsidRDefault="00F1631C" w:rsidP="00BF1FFC">
                        <w:r>
                          <w:rPr>
                            <w:rFonts w:ascii="Calibri" w:eastAsia="Calibri" w:hAnsi="Calibri" w:cs="Calibri"/>
                            <w:sz w:val="14"/>
                          </w:rPr>
                          <w:t xml:space="preserve"> </w:t>
                        </w:r>
                      </w:p>
                    </w:txbxContent>
                  </v:textbox>
                </v:rect>
                <v:rect id="Rectangle 2154" o:spid="_x0000_s1135" style="position:absolute;left:52122;top:14573;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bxgAAAN0AAAAPAAAAZHJzL2Rvd25yZXYueG1sRI9Pi8Iw&#10;FMTvwn6H8Ba8aaqo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yqjxG8YAAADdAAAA&#10;DwAAAAAAAAAAAAAAAAAHAgAAZHJzL2Rvd25yZXYueG1sUEsFBgAAAAADAAMAtwAAAPoCAAAAAA==&#10;" filled="f" stroked="f">
                  <v:textbox inset="0,0,0,0">
                    <w:txbxContent>
                      <w:p w14:paraId="000F852E" w14:textId="77777777" w:rsidR="00F1631C" w:rsidRDefault="00F1631C" w:rsidP="00BF1FFC">
                        <w:r>
                          <w:rPr>
                            <w:rFonts w:ascii="Calibri" w:eastAsia="Calibri" w:hAnsi="Calibri" w:cs="Calibri"/>
                            <w:sz w:val="14"/>
                          </w:rPr>
                          <w:t xml:space="preserve"> </w:t>
                        </w:r>
                      </w:p>
                    </w:txbxContent>
                  </v:textbox>
                </v:rect>
                <v:rect id="Rectangle 2155" o:spid="_x0000_s1136" style="position:absolute;left:42120;top:15637;width:804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14:paraId="18812CD3" w14:textId="77777777" w:rsidR="00F1631C" w:rsidRDefault="00F1631C" w:rsidP="00BF1FFC">
                        <w:r>
                          <w:rPr>
                            <w:rFonts w:ascii="Calibri" w:eastAsia="Calibri" w:hAnsi="Calibri" w:cs="Calibri"/>
                            <w:w w:val="104"/>
                            <w:sz w:val="14"/>
                          </w:rPr>
                          <w:t>El</w:t>
                        </w:r>
                        <w:r>
                          <w:rPr>
                            <w:rFonts w:ascii="Calibri" w:eastAsia="Calibri" w:hAnsi="Calibri" w:cs="Calibri"/>
                            <w:spacing w:val="-4"/>
                            <w:w w:val="104"/>
                            <w:sz w:val="14"/>
                          </w:rPr>
                          <w:t xml:space="preserve"> </w:t>
                        </w:r>
                        <w:r>
                          <w:rPr>
                            <w:rFonts w:ascii="Calibri" w:eastAsia="Calibri" w:hAnsi="Calibri" w:cs="Calibri"/>
                            <w:w w:val="104"/>
                            <w:sz w:val="14"/>
                          </w:rPr>
                          <w:t>etiquetado</w:t>
                        </w:r>
                        <w:r>
                          <w:rPr>
                            <w:rFonts w:ascii="Calibri" w:eastAsia="Calibri" w:hAnsi="Calibri" w:cs="Calibri"/>
                            <w:spacing w:val="-3"/>
                            <w:w w:val="104"/>
                            <w:sz w:val="14"/>
                          </w:rPr>
                          <w:t xml:space="preserve"> </w:t>
                        </w:r>
                        <w:r>
                          <w:rPr>
                            <w:rFonts w:ascii="Calibri" w:eastAsia="Calibri" w:hAnsi="Calibri" w:cs="Calibri"/>
                            <w:w w:val="104"/>
                            <w:sz w:val="14"/>
                          </w:rPr>
                          <w:t>de</w:t>
                        </w:r>
                      </w:p>
                    </w:txbxContent>
                  </v:textbox>
                </v:rect>
                <v:rect id="Rectangle 2156" o:spid="_x0000_s1137" style="position:absolute;left:48171;top:15637;width:9584;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3xgAAAN0AAAAPAAAAZHJzL2Rvd25yZXYueG1sRI9Ba8JA&#10;FITvQv/D8oTezCZCRa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VTbK98YAAADdAAAA&#10;DwAAAAAAAAAAAAAAAAAHAgAAZHJzL2Rvd25yZXYueG1sUEsFBgAAAAADAAMAtwAAAPoCAAAAAA==&#10;" filled="f" stroked="f">
                  <v:textbox inset="0,0,0,0">
                    <w:txbxContent>
                      <w:p w14:paraId="01276CA9" w14:textId="77777777" w:rsidR="00F1631C" w:rsidRDefault="00F1631C" w:rsidP="00BF1FFC">
                        <w:r>
                          <w:rPr>
                            <w:rFonts w:ascii="Calibri" w:eastAsia="Calibri" w:hAnsi="Calibri" w:cs="Calibri"/>
                            <w:w w:val="105"/>
                            <w:sz w:val="14"/>
                          </w:rPr>
                          <w:t>l</w:t>
                        </w:r>
                        <w:r>
                          <w:rPr>
                            <w:rFonts w:ascii="Calibri" w:eastAsia="Calibri" w:hAnsi="Calibri" w:cs="Calibri"/>
                            <w:spacing w:val="-4"/>
                            <w:w w:val="105"/>
                            <w:sz w:val="14"/>
                          </w:rPr>
                          <w:t xml:space="preserve"> </w:t>
                        </w:r>
                        <w:r>
                          <w:rPr>
                            <w:rFonts w:ascii="Calibri" w:eastAsia="Calibri" w:hAnsi="Calibri" w:cs="Calibri"/>
                            <w:w w:val="105"/>
                            <w:sz w:val="14"/>
                          </w:rPr>
                          <w:t>colectivo</w:t>
                        </w:r>
                        <w:r>
                          <w:rPr>
                            <w:rFonts w:ascii="Calibri" w:eastAsia="Calibri" w:hAnsi="Calibri" w:cs="Calibri"/>
                            <w:spacing w:val="-3"/>
                            <w:w w:val="105"/>
                            <w:sz w:val="14"/>
                          </w:rPr>
                          <w:t xml:space="preserve"> </w:t>
                        </w:r>
                        <w:r>
                          <w:rPr>
                            <w:rFonts w:ascii="Calibri" w:eastAsia="Calibri" w:hAnsi="Calibri" w:cs="Calibri"/>
                            <w:w w:val="105"/>
                            <w:sz w:val="14"/>
                          </w:rPr>
                          <w:t>siempre</w:t>
                        </w:r>
                        <w:r>
                          <w:rPr>
                            <w:rFonts w:ascii="Calibri" w:eastAsia="Calibri" w:hAnsi="Calibri" w:cs="Calibri"/>
                            <w:spacing w:val="4"/>
                            <w:w w:val="105"/>
                            <w:sz w:val="14"/>
                          </w:rPr>
                          <w:t xml:space="preserve"> </w:t>
                        </w:r>
                      </w:p>
                    </w:txbxContent>
                  </v:textbox>
                </v:rect>
                <v:rect id="Rectangle 2157" o:spid="_x0000_s1138" style="position:absolute;left:42120;top:16701;width:800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14:paraId="314D90CF" w14:textId="77777777" w:rsidR="00F1631C" w:rsidRDefault="00F1631C" w:rsidP="00BF1FFC">
                        <w:r>
                          <w:rPr>
                            <w:rFonts w:ascii="Calibri" w:eastAsia="Calibri" w:hAnsi="Calibri" w:cs="Calibri"/>
                            <w:w w:val="102"/>
                            <w:sz w:val="14"/>
                          </w:rPr>
                          <w:t>debe</w:t>
                        </w:r>
                        <w:r>
                          <w:rPr>
                            <w:rFonts w:ascii="Calibri" w:eastAsia="Calibri" w:hAnsi="Calibri" w:cs="Calibri"/>
                            <w:spacing w:val="27"/>
                            <w:w w:val="102"/>
                            <w:sz w:val="14"/>
                          </w:rPr>
                          <w:t xml:space="preserve"> </w:t>
                        </w:r>
                        <w:r>
                          <w:rPr>
                            <w:rFonts w:ascii="Calibri" w:eastAsia="Calibri" w:hAnsi="Calibri" w:cs="Calibri"/>
                            <w:w w:val="102"/>
                            <w:sz w:val="14"/>
                          </w:rPr>
                          <w:t>presentar</w:t>
                        </w:r>
                        <w:r>
                          <w:rPr>
                            <w:rFonts w:ascii="Calibri" w:eastAsia="Calibri" w:hAnsi="Calibri" w:cs="Calibri"/>
                            <w:spacing w:val="5"/>
                            <w:w w:val="102"/>
                            <w:sz w:val="14"/>
                          </w:rPr>
                          <w:t xml:space="preserve"> </w:t>
                        </w:r>
                      </w:p>
                    </w:txbxContent>
                  </v:textbox>
                </v:rect>
                <v:rect id="Rectangle 2158" o:spid="_x0000_s1139" style="position:absolute;left:48289;top:16701;width:394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14:paraId="663A4535" w14:textId="77777777" w:rsidR="00F1631C" w:rsidRDefault="00F1631C" w:rsidP="00BF1FFC">
                        <w:r>
                          <w:rPr>
                            <w:rFonts w:ascii="Calibri" w:eastAsia="Calibri" w:hAnsi="Calibri" w:cs="Calibri"/>
                            <w:w w:val="101"/>
                            <w:sz w:val="14"/>
                          </w:rPr>
                          <w:t>formato</w:t>
                        </w:r>
                      </w:p>
                    </w:txbxContent>
                  </v:textbox>
                </v:rect>
                <v:rect id="Rectangle 2159" o:spid="_x0000_s1140" style="position:absolute;left:51261;top:16701;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14:paraId="4FB2C560" w14:textId="77777777" w:rsidR="00F1631C" w:rsidRDefault="00F1631C" w:rsidP="00BF1FFC">
                        <w:r>
                          <w:rPr>
                            <w:rFonts w:ascii="Calibri" w:eastAsia="Calibri" w:hAnsi="Calibri" w:cs="Calibri"/>
                            <w:sz w:val="14"/>
                          </w:rPr>
                          <w:t xml:space="preserve"> </w:t>
                        </w:r>
                      </w:p>
                    </w:txbxContent>
                  </v:textbox>
                </v:rect>
                <v:rect id="Rectangle 2160" o:spid="_x0000_s1141" style="position:absolute;left:51638;top:16701;width:1530;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0A5804EC" w14:textId="77777777" w:rsidR="00F1631C" w:rsidRDefault="00F1631C" w:rsidP="00BF1FFC">
                        <w:r>
                          <w:rPr>
                            <w:rFonts w:ascii="Calibri" w:eastAsia="Calibri" w:hAnsi="Calibri" w:cs="Calibri"/>
                            <w:w w:val="103"/>
                            <w:sz w:val="14"/>
                          </w:rPr>
                          <w:t>de</w:t>
                        </w:r>
                        <w:r>
                          <w:rPr>
                            <w:rFonts w:ascii="Calibri" w:eastAsia="Calibri" w:hAnsi="Calibri" w:cs="Calibri"/>
                            <w:spacing w:val="2"/>
                            <w:w w:val="103"/>
                            <w:sz w:val="14"/>
                          </w:rPr>
                          <w:t xml:space="preserve"> </w:t>
                        </w:r>
                      </w:p>
                    </w:txbxContent>
                  </v:textbox>
                </v:rect>
                <v:rect id="Rectangle 2161" o:spid="_x0000_s1142" style="position:absolute;left:52936;top:16701;width:267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14:paraId="333764C4" w14:textId="77777777" w:rsidR="00F1631C" w:rsidRDefault="00F1631C" w:rsidP="00BF1FFC">
                        <w:r>
                          <w:rPr>
                            <w:rFonts w:ascii="Calibri" w:eastAsia="Calibri" w:hAnsi="Calibri" w:cs="Calibri"/>
                            <w:w w:val="102"/>
                            <w:sz w:val="14"/>
                          </w:rPr>
                          <w:t>fecha</w:t>
                        </w:r>
                      </w:p>
                    </w:txbxContent>
                  </v:textbox>
                </v:rect>
                <v:rect id="Rectangle 15588" o:spid="_x0000_s1143" style="position:absolute;left:54952;top:16701;width:28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PGxwAAAN4AAAAPAAAAZHJzL2Rvd25yZXYueG1sRI9Ba8JA&#10;EIXvQv/DMoXedFNB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CFck8bHAAAA3gAA&#10;AA8AAAAAAAAAAAAAAAAABwIAAGRycy9kb3ducmV2LnhtbFBLBQYAAAAAAwADALcAAAD7AgAAAAA=&#10;" filled="f" stroked="f">
                  <v:textbox inset="0,0,0,0">
                    <w:txbxContent>
                      <w:p w14:paraId="73668519" w14:textId="77777777" w:rsidR="00F1631C" w:rsidRDefault="00F1631C" w:rsidP="00BF1FFC">
                        <w:r>
                          <w:rPr>
                            <w:rFonts w:ascii="Calibri" w:eastAsia="Calibri" w:hAnsi="Calibri" w:cs="Calibri"/>
                            <w:w w:val="90"/>
                            <w:sz w:val="14"/>
                          </w:rPr>
                          <w:t>:</w:t>
                        </w:r>
                      </w:p>
                    </w:txbxContent>
                  </v:textbox>
                </v:rect>
                <v:rect id="Rectangle 15589" o:spid="_x0000_s1144" style="position:absolute;left:55153;top:16701;width:30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ZdxQAAAN4AAAAPAAAAZHJzL2Rvd25yZXYueG1sRE9Na8JA&#10;EL0X+h+WKXirmwqW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BOEDZdxQAAAN4AAAAP&#10;AAAAAAAAAAAAAAAAAAcCAABkcnMvZG93bnJldi54bWxQSwUGAAAAAAMAAwC3AAAA+QIAAAAA&#10;" filled="f" stroked="f">
                  <v:textbox inset="0,0,0,0">
                    <w:txbxContent>
                      <w:p w14:paraId="72FD14DA" w14:textId="77777777" w:rsidR="00F1631C" w:rsidRDefault="00F1631C" w:rsidP="00BF1FFC">
                        <w:r>
                          <w:rPr>
                            <w:rFonts w:ascii="Calibri" w:eastAsia="Calibri" w:hAnsi="Calibri" w:cs="Calibri"/>
                            <w:sz w:val="14"/>
                          </w:rPr>
                          <w:t xml:space="preserve"> </w:t>
                        </w:r>
                      </w:p>
                    </w:txbxContent>
                  </v:textbox>
                </v:rect>
                <v:rect id="Rectangle 2163" o:spid="_x0000_s1145" style="position:absolute;left:42120;top:17765;width:215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PSxgAAAN0AAAAPAAAAZHJzL2Rvd25yZXYueG1sRI9Ba8JA&#10;FITvQv/D8oTezCYW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iy2j0sYAAADdAAAA&#10;DwAAAAAAAAAAAAAAAAAHAgAAZHJzL2Rvd25yZXYueG1sUEsFBgAAAAADAAMAtwAAAPoCAAAAAA==&#10;" filled="f" stroked="f">
                  <v:textbox inset="0,0,0,0">
                    <w:txbxContent>
                      <w:p w14:paraId="4AA2BB03" w14:textId="77777777" w:rsidR="00F1631C" w:rsidRDefault="00F1631C" w:rsidP="00BF1FFC">
                        <w:r>
                          <w:rPr>
                            <w:rFonts w:ascii="Calibri" w:eastAsia="Calibri" w:hAnsi="Calibri" w:cs="Calibri"/>
                            <w:b/>
                            <w:w w:val="128"/>
                            <w:sz w:val="14"/>
                          </w:rPr>
                          <w:t>DIA</w:t>
                        </w:r>
                      </w:p>
                    </w:txbxContent>
                  </v:textbox>
                </v:rect>
                <v:rect id="Rectangle 2164" o:spid="_x0000_s1146" style="position:absolute;left:43736;top:17765;width:429;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umxgAAAN0AAAAPAAAAZHJzL2Rvd25yZXYueG1sRI9Ba8JA&#10;FITvQv/D8oTezCZS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BMQ7psYAAADdAAAA&#10;DwAAAAAAAAAAAAAAAAAHAgAAZHJzL2Rvd25yZXYueG1sUEsFBgAAAAADAAMAtwAAAPoCAAAAAA==&#10;" filled="f" stroked="f">
                  <v:textbox inset="0,0,0,0">
                    <w:txbxContent>
                      <w:p w14:paraId="2A3AF57B" w14:textId="77777777" w:rsidR="00F1631C" w:rsidRDefault="00F1631C" w:rsidP="00BF1FFC">
                        <w:r>
                          <w:rPr>
                            <w:rFonts w:ascii="Calibri" w:eastAsia="Calibri" w:hAnsi="Calibri" w:cs="Calibri"/>
                            <w:b/>
                            <w:w w:val="118"/>
                            <w:sz w:val="14"/>
                          </w:rPr>
                          <w:t>-</w:t>
                        </w:r>
                      </w:p>
                    </w:txbxContent>
                  </v:textbox>
                </v:rect>
                <v:rect id="Rectangle 2165" o:spid="_x0000_s1147" style="position:absolute;left:44054;top:17765;width:2541;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14:paraId="11F24708" w14:textId="77777777" w:rsidR="00F1631C" w:rsidRDefault="00F1631C" w:rsidP="00BF1FFC">
                        <w:r>
                          <w:rPr>
                            <w:rFonts w:ascii="Calibri" w:eastAsia="Calibri" w:hAnsi="Calibri" w:cs="Calibri"/>
                            <w:b/>
                            <w:w w:val="120"/>
                            <w:sz w:val="14"/>
                          </w:rPr>
                          <w:t>MES</w:t>
                        </w:r>
                      </w:p>
                    </w:txbxContent>
                  </v:textbox>
                </v:rect>
                <v:rect id="Rectangle 2166" o:spid="_x0000_s1148" style="position:absolute;left:45964;top:17765;width:430;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14:paraId="6DCE4FD3" w14:textId="77777777" w:rsidR="00F1631C" w:rsidRDefault="00F1631C" w:rsidP="00BF1FFC">
                        <w:r>
                          <w:rPr>
                            <w:rFonts w:ascii="Calibri" w:eastAsia="Calibri" w:hAnsi="Calibri" w:cs="Calibri"/>
                            <w:b/>
                            <w:w w:val="118"/>
                            <w:sz w:val="14"/>
                          </w:rPr>
                          <w:t>-</w:t>
                        </w:r>
                      </w:p>
                    </w:txbxContent>
                  </v:textbox>
                </v:rect>
                <v:rect id="Rectangle 2167" o:spid="_x0000_s1149" style="position:absolute;left:46283;top:17765;width:2628;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" filled="f" stroked="f">
                  <v:textbox inset="0,0,0,0">
                    <w:txbxContent>
                      <w:p w14:paraId="0DFE8029" w14:textId="77777777" w:rsidR="00F1631C" w:rsidRDefault="00F1631C" w:rsidP="00BF1FFC">
                        <w:r>
                          <w:rPr>
                            <w:rFonts w:ascii="Calibri" w:eastAsia="Calibri" w:hAnsi="Calibri" w:cs="Calibri"/>
                            <w:b/>
                            <w:w w:val="119"/>
                            <w:sz w:val="14"/>
                          </w:rPr>
                          <w:t>AÑO</w:t>
                        </w:r>
                      </w:p>
                    </w:txbxContent>
                  </v:textbox>
                </v:rect>
                <v:rect id="Rectangle 2168" o:spid="_x0000_s1150" style="position:absolute;left:48266;top:17765;width:28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14:paraId="1DDA6BBF" w14:textId="77777777" w:rsidR="00F1631C" w:rsidRDefault="00F1631C" w:rsidP="00BF1FFC">
                        <w:r>
                          <w:rPr>
                            <w:rFonts w:ascii="Calibri" w:eastAsia="Calibri" w:hAnsi="Calibri" w:cs="Calibri"/>
                            <w:w w:val="97"/>
                            <w:sz w:val="14"/>
                          </w:rPr>
                          <w:t>.</w:t>
                        </w:r>
                      </w:p>
                    </w:txbxContent>
                  </v:textbox>
                </v:rect>
                <v:rect id="Rectangle 2169" o:spid="_x0000_s1151" style="position:absolute;left:48478;top:17765;width:30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14:paraId="255A949C" w14:textId="77777777" w:rsidR="00F1631C" w:rsidRDefault="00F1631C" w:rsidP="00BF1FFC">
                        <w:r>
                          <w:rPr>
                            <w:rFonts w:ascii="Calibri" w:eastAsia="Calibri" w:hAnsi="Calibri" w:cs="Calibri"/>
                            <w:sz w:val="14"/>
                          </w:rPr>
                          <w:t xml:space="preserve"> </w:t>
                        </w:r>
                      </w:p>
                    </w:txbxContent>
                  </v:textbox>
                </v:rect>
                <v:rect id="Rectangle 2170" o:spid="_x0000_s1152" style="position:absolute;left:48714;top:17765;width:674;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14:paraId="743F9C2D" w14:textId="77777777" w:rsidR="00F1631C" w:rsidRDefault="00F1631C" w:rsidP="00BF1FFC">
                        <w:r>
                          <w:rPr>
                            <w:rFonts w:ascii="Calibri" w:eastAsia="Calibri" w:hAnsi="Calibri" w:cs="Calibri"/>
                            <w:w w:val="136"/>
                            <w:sz w:val="14"/>
                          </w:rPr>
                          <w:t>L</w:t>
                        </w:r>
                      </w:p>
                    </w:txbxContent>
                  </v:textbox>
                </v:rect>
                <v:rect id="Rectangle 2171" o:spid="_x0000_s1153" style="position:absolute;left:49221;top:17765;width:2658;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14:paraId="7F93F57C" w14:textId="77777777" w:rsidR="00F1631C" w:rsidRDefault="00F1631C" w:rsidP="00BF1FFC">
                        <w:r>
                          <w:rPr>
                            <w:rFonts w:ascii="Calibri" w:eastAsia="Calibri" w:hAnsi="Calibri" w:cs="Calibri"/>
                            <w:w w:val="106"/>
                            <w:sz w:val="14"/>
                          </w:rPr>
                          <w:t>as</w:t>
                        </w:r>
                        <w:r>
                          <w:rPr>
                            <w:rFonts w:ascii="Calibri" w:eastAsia="Calibri" w:hAnsi="Calibri" w:cs="Calibri"/>
                            <w:spacing w:val="5"/>
                            <w:w w:val="106"/>
                            <w:sz w:val="14"/>
                          </w:rPr>
                          <w:t xml:space="preserve"> </w:t>
                        </w:r>
                        <w:r>
                          <w:rPr>
                            <w:rFonts w:ascii="Calibri" w:eastAsia="Calibri" w:hAnsi="Calibri" w:cs="Calibri"/>
                            <w:w w:val="106"/>
                            <w:sz w:val="14"/>
                          </w:rPr>
                          <w:t>mi</w:t>
                        </w:r>
                      </w:p>
                    </w:txbxContent>
                  </v:textbox>
                </v:rect>
                <v:rect id="Rectangle 2172" o:spid="_x0000_s1154" style="position:absolute;left:51214;top:17765;width:4380;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14:paraId="556CA195" w14:textId="77777777" w:rsidR="00F1631C" w:rsidRDefault="00F1631C" w:rsidP="00BF1FFC">
                        <w:proofErr w:type="spellStart"/>
                        <w:r>
                          <w:rPr>
                            <w:rFonts w:ascii="Calibri" w:eastAsia="Calibri" w:hAnsi="Calibri" w:cs="Calibri"/>
                            <w:w w:val="104"/>
                            <w:sz w:val="14"/>
                          </w:rPr>
                          <w:t>smas</w:t>
                        </w:r>
                        <w:proofErr w:type="spellEnd"/>
                        <w:r>
                          <w:rPr>
                            <w:rFonts w:ascii="Calibri" w:eastAsia="Calibri" w:hAnsi="Calibri" w:cs="Calibri"/>
                            <w:spacing w:val="5"/>
                            <w:w w:val="104"/>
                            <w:sz w:val="14"/>
                          </w:rPr>
                          <w:t xml:space="preserve"> </w:t>
                        </w:r>
                        <w:r>
                          <w:rPr>
                            <w:rFonts w:ascii="Calibri" w:eastAsia="Calibri" w:hAnsi="Calibri" w:cs="Calibri"/>
                            <w:w w:val="104"/>
                            <w:sz w:val="14"/>
                          </w:rPr>
                          <w:t>de</w:t>
                        </w:r>
                        <w:r>
                          <w:rPr>
                            <w:rFonts w:ascii="Calibri" w:eastAsia="Calibri" w:hAnsi="Calibri" w:cs="Calibri"/>
                            <w:spacing w:val="4"/>
                            <w:w w:val="104"/>
                            <w:sz w:val="14"/>
                          </w:rPr>
                          <w:t xml:space="preserve"> </w:t>
                        </w:r>
                      </w:p>
                    </w:txbxContent>
                  </v:textbox>
                </v:rect>
                <v:rect id="Rectangle 2173" o:spid="_x0000_s1155" style="position:absolute;left:54516;top:17765;width:115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14:paraId="15F3C511" w14:textId="77777777" w:rsidR="00F1631C" w:rsidRDefault="00F1631C" w:rsidP="00BF1FFC">
                        <w:r>
                          <w:rPr>
                            <w:rFonts w:ascii="Calibri" w:eastAsia="Calibri" w:hAnsi="Calibri" w:cs="Calibri"/>
                            <w:spacing w:val="-1"/>
                            <w:w w:val="105"/>
                            <w:sz w:val="14"/>
                          </w:rPr>
                          <w:t>la</w:t>
                        </w:r>
                        <w:r>
                          <w:rPr>
                            <w:rFonts w:ascii="Calibri" w:eastAsia="Calibri" w:hAnsi="Calibri" w:cs="Calibri"/>
                            <w:spacing w:val="3"/>
                            <w:w w:val="105"/>
                            <w:sz w:val="14"/>
                          </w:rPr>
                          <w:t xml:space="preserve"> </w:t>
                        </w:r>
                      </w:p>
                    </w:txbxContent>
                  </v:textbox>
                </v:rect>
                <v:rect id="Rectangle 2174" o:spid="_x0000_s1156" style="position:absolute;left:42120;top:18831;width:805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14:paraId="6595292C" w14:textId="77777777" w:rsidR="00F1631C" w:rsidRDefault="00F1631C" w:rsidP="00BF1FFC">
                        <w:r>
                          <w:rPr>
                            <w:rFonts w:ascii="Calibri" w:eastAsia="Calibri" w:hAnsi="Calibri" w:cs="Calibri"/>
                            <w:w w:val="104"/>
                            <w:sz w:val="14"/>
                          </w:rPr>
                          <w:t>documentación.</w:t>
                        </w:r>
                      </w:p>
                    </w:txbxContent>
                  </v:textbox>
                </v:rect>
                <v:rect id="Rectangle 2175" o:spid="_x0000_s1157" style="position:absolute;left:48171;top:18690;width:327;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14:paraId="4CF747BA" w14:textId="77777777" w:rsidR="00F1631C" w:rsidRDefault="00F1631C" w:rsidP="00BF1FFC">
                        <w:r>
                          <w:rPr>
                            <w:rFonts w:ascii="Calibri" w:eastAsia="Calibri" w:hAnsi="Calibri" w:cs="Calibri"/>
                            <w:sz w:val="17"/>
                          </w:rPr>
                          <w:t xml:space="preserve"> </w:t>
                        </w:r>
                      </w:p>
                    </w:txbxContent>
                  </v:textbox>
                </v:rect>
                <v:shape id="Shape 2176" o:spid="_x0000_s1158" style="position:absolute;left:26922;top:9671;width:14595;height:964;visibility:visible;mso-wrap-style:square;v-text-anchor:top" coordsize="1459507,9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" path="m60239,l59132,24665,1459507,86585r-393,9753l58694,34420,57586,59103,,26990,60239,xe" fillcolor="red" stroked="f" strokeweight="0">
                  <v:stroke miterlimit="83231f" joinstyle="miter"/>
                  <v:path arrowok="t" textboxrect="0,0,1459507,96338"/>
                </v:shape>
                <v:shape id="Shape 2177" o:spid="_x0000_s1159" style="position:absolute;left:5023;top:9958;width:36483;height:688;visibility:visible;mso-wrap-style:square;v-text-anchor:top" coordsize="3648276,6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" path="m59257,r-246,24623l3648276,59103r,9752l58913,34473r-246,24630l,29059,59257,xe" fillcolor="red" stroked="f" strokeweight="0">
                  <v:stroke miterlimit="83231f" joinstyle="miter"/>
                  <v:path arrowok="t" textboxrect="0,0,3648276,68855"/>
                </v:shape>
                <w10:anchorlock/>
              </v:group>
            </w:pict>
          </mc:Fallback>
        </mc:AlternateContent>
      </w:r>
    </w:p>
    <w:p w14:paraId="255BF986" w14:textId="77777777" w:rsidR="00BF1FFC" w:rsidRPr="00366A8A" w:rsidRDefault="00BF1FFC" w:rsidP="006E498F">
      <w:pPr>
        <w:tabs>
          <w:tab w:val="center" w:pos="2712"/>
          <w:tab w:val="center" w:pos="10310"/>
        </w:tabs>
        <w:jc w:val="both"/>
        <w:rPr>
          <w:rFonts w:ascii="Montserrat" w:eastAsia="Arial" w:hAnsi="Montserrat" w:cs="Arial"/>
          <w:sz w:val="20"/>
          <w:szCs w:val="20"/>
          <w:vertAlign w:val="superscript"/>
        </w:rPr>
      </w:pPr>
      <w:r w:rsidRPr="00366A8A">
        <w:rPr>
          <w:rFonts w:ascii="Montserrat" w:eastAsia="Calibri" w:hAnsi="Montserrat" w:cs="Calibri"/>
          <w:sz w:val="20"/>
          <w:szCs w:val="20"/>
        </w:rPr>
        <w:tab/>
      </w:r>
      <w:r w:rsidRPr="00366A8A">
        <w:rPr>
          <w:rFonts w:ascii="Montserrat" w:eastAsia="Arial" w:hAnsi="Montserrat" w:cs="Arial"/>
          <w:b/>
          <w:sz w:val="20"/>
          <w:szCs w:val="20"/>
        </w:rPr>
        <w:t>Figura 1.</w:t>
      </w:r>
      <w:r w:rsidRPr="00366A8A">
        <w:rPr>
          <w:rFonts w:ascii="Montserrat" w:eastAsia="Arial" w:hAnsi="Montserrat" w:cs="Arial"/>
          <w:sz w:val="20"/>
          <w:szCs w:val="20"/>
        </w:rPr>
        <w:t xml:space="preserve"> Ejemplo de identificación de colectivo.</w:t>
      </w:r>
      <w:r w:rsidRPr="00366A8A">
        <w:rPr>
          <w:rFonts w:ascii="Montserrat" w:eastAsia="Arial" w:hAnsi="Montserrat" w:cs="Arial"/>
          <w:sz w:val="20"/>
          <w:szCs w:val="20"/>
          <w:vertAlign w:val="superscript"/>
        </w:rPr>
        <w:t xml:space="preserve"> </w:t>
      </w:r>
    </w:p>
    <w:p w14:paraId="5866314E" w14:textId="5393B43B" w:rsidR="00BF1FFC" w:rsidRPr="00366A8A" w:rsidRDefault="00BF1FFC" w:rsidP="006E498F">
      <w:pPr>
        <w:tabs>
          <w:tab w:val="center" w:pos="2712"/>
          <w:tab w:val="center" w:pos="10310"/>
        </w:tabs>
        <w:jc w:val="both"/>
        <w:rPr>
          <w:rFonts w:ascii="Montserrat" w:hAnsi="Montserrat"/>
          <w:sz w:val="20"/>
          <w:szCs w:val="20"/>
        </w:rPr>
      </w:pPr>
      <w:r w:rsidRPr="00366A8A">
        <w:rPr>
          <w:rFonts w:ascii="Montserrat" w:hAnsi="Montserrat"/>
          <w:sz w:val="20"/>
          <w:szCs w:val="20"/>
        </w:rPr>
        <w:t xml:space="preserve"> </w:t>
      </w:r>
    </w:p>
    <w:p w14:paraId="637E60FD" w14:textId="77777777" w:rsidR="00BF1FFC" w:rsidRPr="00366A8A" w:rsidRDefault="00BF1FFC" w:rsidP="006E498F">
      <w:pPr>
        <w:numPr>
          <w:ilvl w:val="1"/>
          <w:numId w:val="17"/>
        </w:numPr>
        <w:ind w:hanging="360"/>
        <w:jc w:val="both"/>
        <w:rPr>
          <w:rFonts w:ascii="Montserrat" w:hAnsi="Montserrat"/>
          <w:sz w:val="20"/>
          <w:szCs w:val="20"/>
        </w:rPr>
      </w:pPr>
      <w:r w:rsidRPr="00366A8A">
        <w:rPr>
          <w:rFonts w:ascii="Montserrat" w:hAnsi="Montserrat"/>
          <w:sz w:val="20"/>
          <w:szCs w:val="20"/>
        </w:rPr>
        <w:t xml:space="preserve">Clave conforme al cuadro básico. </w:t>
      </w:r>
    </w:p>
    <w:p w14:paraId="025BBA15" w14:textId="77777777" w:rsidR="00BF1FFC" w:rsidRPr="00366A8A" w:rsidRDefault="00BF1FFC" w:rsidP="006E498F">
      <w:pPr>
        <w:numPr>
          <w:ilvl w:val="1"/>
          <w:numId w:val="17"/>
        </w:numPr>
        <w:ind w:hanging="360"/>
        <w:jc w:val="both"/>
        <w:rPr>
          <w:rFonts w:ascii="Montserrat" w:hAnsi="Montserrat"/>
          <w:sz w:val="20"/>
          <w:szCs w:val="20"/>
        </w:rPr>
      </w:pPr>
      <w:r w:rsidRPr="00366A8A">
        <w:rPr>
          <w:rFonts w:ascii="Montserrat" w:hAnsi="Montserrat"/>
          <w:sz w:val="20"/>
          <w:szCs w:val="20"/>
        </w:rPr>
        <w:t xml:space="preserve">Denominación genérica.  </w:t>
      </w:r>
    </w:p>
    <w:p w14:paraId="13FE67E3" w14:textId="77777777" w:rsidR="00BF1FFC" w:rsidRPr="00366A8A" w:rsidRDefault="00BF1FFC" w:rsidP="006E498F">
      <w:pPr>
        <w:numPr>
          <w:ilvl w:val="1"/>
          <w:numId w:val="17"/>
        </w:numPr>
        <w:ind w:hanging="350"/>
        <w:jc w:val="both"/>
        <w:rPr>
          <w:rFonts w:ascii="Montserrat" w:hAnsi="Montserrat"/>
          <w:sz w:val="20"/>
          <w:szCs w:val="20"/>
        </w:rPr>
      </w:pPr>
      <w:r w:rsidRPr="00366A8A">
        <w:rPr>
          <w:rFonts w:ascii="Montserrat" w:hAnsi="Montserrat"/>
          <w:sz w:val="20"/>
          <w:szCs w:val="20"/>
        </w:rPr>
        <w:t xml:space="preserve">Forma farmacéutica. </w:t>
      </w:r>
    </w:p>
    <w:p w14:paraId="21E4220C" w14:textId="77777777" w:rsidR="00BF1FFC" w:rsidRPr="00366A8A" w:rsidRDefault="00BF1FFC" w:rsidP="006E498F">
      <w:pPr>
        <w:numPr>
          <w:ilvl w:val="1"/>
          <w:numId w:val="17"/>
        </w:numPr>
        <w:spacing w:after="5" w:line="269" w:lineRule="auto"/>
        <w:ind w:hanging="360"/>
        <w:jc w:val="both"/>
        <w:rPr>
          <w:rFonts w:ascii="Montserrat" w:hAnsi="Montserrat"/>
          <w:sz w:val="20"/>
          <w:szCs w:val="20"/>
        </w:rPr>
      </w:pPr>
      <w:r w:rsidRPr="00366A8A">
        <w:rPr>
          <w:rFonts w:ascii="Montserrat" w:hAnsi="Montserrat"/>
          <w:sz w:val="20"/>
          <w:szCs w:val="20"/>
        </w:rPr>
        <w:t xml:space="preserve">Registro Sanitario. </w:t>
      </w:r>
    </w:p>
    <w:p w14:paraId="47FAE1C7" w14:textId="77777777" w:rsidR="00BF1FFC" w:rsidRPr="00366A8A" w:rsidRDefault="00BF1FFC" w:rsidP="006E498F">
      <w:pPr>
        <w:numPr>
          <w:ilvl w:val="1"/>
          <w:numId w:val="17"/>
        </w:numPr>
        <w:spacing w:after="5" w:line="269" w:lineRule="auto"/>
        <w:ind w:hanging="360"/>
        <w:jc w:val="both"/>
        <w:rPr>
          <w:rFonts w:ascii="Montserrat" w:hAnsi="Montserrat"/>
          <w:sz w:val="20"/>
          <w:szCs w:val="20"/>
        </w:rPr>
      </w:pPr>
      <w:r w:rsidRPr="00366A8A">
        <w:rPr>
          <w:rFonts w:ascii="Montserrat" w:hAnsi="Montserrat"/>
          <w:sz w:val="20"/>
          <w:szCs w:val="20"/>
        </w:rPr>
        <w:t xml:space="preserve">Total, de piezas contenidas. </w:t>
      </w:r>
    </w:p>
    <w:p w14:paraId="7EB46AB4" w14:textId="77777777" w:rsidR="00BF1FFC" w:rsidRPr="00366A8A" w:rsidRDefault="00BF1FFC" w:rsidP="006E498F">
      <w:pPr>
        <w:numPr>
          <w:ilvl w:val="1"/>
          <w:numId w:val="17"/>
        </w:numPr>
        <w:spacing w:after="5" w:line="269" w:lineRule="auto"/>
        <w:ind w:hanging="360"/>
        <w:jc w:val="both"/>
        <w:rPr>
          <w:rFonts w:ascii="Montserrat" w:hAnsi="Montserrat"/>
          <w:sz w:val="20"/>
          <w:szCs w:val="20"/>
        </w:rPr>
      </w:pPr>
      <w:r w:rsidRPr="00366A8A">
        <w:rPr>
          <w:rFonts w:ascii="Montserrat" w:hAnsi="Montserrat"/>
          <w:sz w:val="20"/>
          <w:szCs w:val="20"/>
        </w:rPr>
        <w:t xml:space="preserve">Número de lote. </w:t>
      </w:r>
    </w:p>
    <w:p w14:paraId="6A6E6C4E" w14:textId="77777777" w:rsidR="00BF1FFC" w:rsidRPr="00366A8A" w:rsidRDefault="00BF1FFC" w:rsidP="006E498F">
      <w:pPr>
        <w:numPr>
          <w:ilvl w:val="1"/>
          <w:numId w:val="17"/>
        </w:numPr>
        <w:spacing w:after="5" w:line="269" w:lineRule="auto"/>
        <w:ind w:hanging="360"/>
        <w:jc w:val="both"/>
        <w:rPr>
          <w:rFonts w:ascii="Montserrat" w:hAnsi="Montserrat"/>
          <w:sz w:val="20"/>
          <w:szCs w:val="20"/>
        </w:rPr>
      </w:pPr>
      <w:r w:rsidRPr="00366A8A">
        <w:rPr>
          <w:rFonts w:ascii="Montserrat" w:hAnsi="Montserrat"/>
          <w:sz w:val="20"/>
          <w:szCs w:val="20"/>
        </w:rPr>
        <w:lastRenderedPageBreak/>
        <w:t xml:space="preserve">Fecha de caducidad (formato; </w:t>
      </w:r>
      <w:proofErr w:type="spellStart"/>
      <w:r w:rsidRPr="00366A8A">
        <w:rPr>
          <w:rFonts w:ascii="Montserrat" w:hAnsi="Montserrat"/>
          <w:sz w:val="20"/>
          <w:szCs w:val="20"/>
        </w:rPr>
        <w:t>dd</w:t>
      </w:r>
      <w:proofErr w:type="spellEnd"/>
      <w:r w:rsidRPr="00366A8A">
        <w:rPr>
          <w:rFonts w:ascii="Montserrat" w:hAnsi="Montserrat"/>
          <w:sz w:val="20"/>
          <w:szCs w:val="20"/>
        </w:rPr>
        <w:t>/mm/</w:t>
      </w:r>
      <w:proofErr w:type="spellStart"/>
      <w:r w:rsidRPr="00366A8A">
        <w:rPr>
          <w:rFonts w:ascii="Montserrat" w:hAnsi="Montserrat"/>
          <w:sz w:val="20"/>
          <w:szCs w:val="20"/>
        </w:rPr>
        <w:t>aaaa</w:t>
      </w:r>
      <w:proofErr w:type="spellEnd"/>
      <w:r w:rsidRPr="00366A8A">
        <w:rPr>
          <w:rFonts w:ascii="Montserrat" w:hAnsi="Montserrat"/>
          <w:sz w:val="20"/>
          <w:szCs w:val="20"/>
        </w:rPr>
        <w:t xml:space="preserve">). </w:t>
      </w:r>
    </w:p>
    <w:p w14:paraId="293DE25A" w14:textId="77777777" w:rsidR="00BF1FFC" w:rsidRPr="00366A8A" w:rsidRDefault="00BF1FFC" w:rsidP="006E498F">
      <w:pPr>
        <w:numPr>
          <w:ilvl w:val="1"/>
          <w:numId w:val="17"/>
        </w:numPr>
        <w:spacing w:after="5" w:line="269" w:lineRule="auto"/>
        <w:ind w:hanging="360"/>
        <w:jc w:val="both"/>
        <w:rPr>
          <w:rFonts w:ascii="Montserrat" w:hAnsi="Montserrat"/>
          <w:sz w:val="20"/>
          <w:szCs w:val="20"/>
        </w:rPr>
      </w:pPr>
      <w:r w:rsidRPr="00366A8A">
        <w:rPr>
          <w:rFonts w:ascii="Montserrat" w:hAnsi="Montserrat"/>
          <w:sz w:val="20"/>
          <w:szCs w:val="20"/>
        </w:rPr>
        <w:t xml:space="preserve">Fecha de fabricación (formato; </w:t>
      </w:r>
      <w:proofErr w:type="spellStart"/>
      <w:r w:rsidRPr="00366A8A">
        <w:rPr>
          <w:rFonts w:ascii="Montserrat" w:hAnsi="Montserrat"/>
          <w:sz w:val="20"/>
          <w:szCs w:val="20"/>
        </w:rPr>
        <w:t>dd</w:t>
      </w:r>
      <w:proofErr w:type="spellEnd"/>
      <w:r w:rsidRPr="00366A8A">
        <w:rPr>
          <w:rFonts w:ascii="Montserrat" w:hAnsi="Montserrat"/>
          <w:sz w:val="20"/>
          <w:szCs w:val="20"/>
        </w:rPr>
        <w:t>/mm/</w:t>
      </w:r>
      <w:proofErr w:type="spellStart"/>
      <w:r w:rsidRPr="00366A8A">
        <w:rPr>
          <w:rFonts w:ascii="Montserrat" w:hAnsi="Montserrat"/>
          <w:sz w:val="20"/>
          <w:szCs w:val="20"/>
        </w:rPr>
        <w:t>aaaa</w:t>
      </w:r>
      <w:proofErr w:type="spellEnd"/>
      <w:r w:rsidRPr="00366A8A">
        <w:rPr>
          <w:rFonts w:ascii="Montserrat" w:hAnsi="Montserrat"/>
          <w:sz w:val="20"/>
          <w:szCs w:val="20"/>
        </w:rPr>
        <w:t xml:space="preserve">). </w:t>
      </w:r>
    </w:p>
    <w:p w14:paraId="46214D65" w14:textId="77777777" w:rsidR="00BF1FFC" w:rsidRPr="00366A8A" w:rsidRDefault="00BF1FFC" w:rsidP="006E498F">
      <w:pPr>
        <w:numPr>
          <w:ilvl w:val="1"/>
          <w:numId w:val="17"/>
        </w:numPr>
        <w:spacing w:after="5" w:line="269" w:lineRule="auto"/>
        <w:ind w:hanging="360"/>
        <w:jc w:val="both"/>
        <w:rPr>
          <w:rFonts w:ascii="Montserrat" w:hAnsi="Montserrat"/>
          <w:sz w:val="20"/>
          <w:szCs w:val="20"/>
        </w:rPr>
      </w:pPr>
      <w:r w:rsidRPr="00366A8A">
        <w:rPr>
          <w:rFonts w:ascii="Montserrat" w:hAnsi="Montserrat"/>
          <w:sz w:val="20"/>
          <w:szCs w:val="20"/>
        </w:rPr>
        <w:t xml:space="preserve">Razón social del fabricante. </w:t>
      </w:r>
    </w:p>
    <w:p w14:paraId="06A2E619" w14:textId="77777777" w:rsidR="00BF1FFC" w:rsidRPr="00366A8A" w:rsidRDefault="00BF1FFC" w:rsidP="006E498F">
      <w:pPr>
        <w:numPr>
          <w:ilvl w:val="1"/>
          <w:numId w:val="17"/>
        </w:numPr>
        <w:spacing w:after="7" w:line="267" w:lineRule="auto"/>
        <w:ind w:right="122" w:hanging="360"/>
        <w:jc w:val="both"/>
        <w:rPr>
          <w:rFonts w:ascii="Montserrat" w:hAnsi="Montserrat"/>
          <w:sz w:val="20"/>
          <w:szCs w:val="20"/>
        </w:rPr>
      </w:pPr>
      <w:r w:rsidRPr="00366A8A">
        <w:rPr>
          <w:rFonts w:ascii="Montserrat" w:hAnsi="Montserrat"/>
          <w:sz w:val="20"/>
          <w:szCs w:val="20"/>
        </w:rPr>
        <w:t xml:space="preserve">En caso de cajas colectivas de restos se deberá incluir en la etiqueta la palabra “RESTOS” y ajustar el total de piezas contenidas. </w:t>
      </w:r>
    </w:p>
    <w:p w14:paraId="32620EB8" w14:textId="77777777" w:rsidR="00BF1FFC" w:rsidRPr="00366A8A" w:rsidRDefault="00BF1FFC" w:rsidP="006E498F">
      <w:pPr>
        <w:numPr>
          <w:ilvl w:val="1"/>
          <w:numId w:val="17"/>
        </w:numPr>
        <w:spacing w:after="5" w:line="269" w:lineRule="auto"/>
        <w:ind w:hanging="360"/>
        <w:jc w:val="both"/>
        <w:rPr>
          <w:rFonts w:ascii="Montserrat" w:hAnsi="Montserrat"/>
          <w:sz w:val="20"/>
          <w:szCs w:val="20"/>
        </w:rPr>
      </w:pPr>
      <w:r w:rsidRPr="00366A8A">
        <w:rPr>
          <w:rFonts w:ascii="Montserrat" w:hAnsi="Montserrat"/>
          <w:sz w:val="20"/>
          <w:szCs w:val="20"/>
        </w:rPr>
        <w:t xml:space="preserve">Datos de conservación y almacenaje (ejemplo: Consérvese a temperatura ambiente a no más de 25°C). </w:t>
      </w:r>
    </w:p>
    <w:p w14:paraId="76DB872D" w14:textId="77777777" w:rsidR="00BF1FFC" w:rsidRPr="00366A8A" w:rsidRDefault="00BF1FFC" w:rsidP="006E498F">
      <w:pPr>
        <w:numPr>
          <w:ilvl w:val="1"/>
          <w:numId w:val="17"/>
        </w:numPr>
        <w:spacing w:after="5" w:line="269" w:lineRule="auto"/>
        <w:ind w:hanging="360"/>
        <w:jc w:val="both"/>
        <w:rPr>
          <w:rFonts w:ascii="Montserrat" w:hAnsi="Montserrat"/>
          <w:sz w:val="20"/>
          <w:szCs w:val="20"/>
        </w:rPr>
      </w:pPr>
      <w:r w:rsidRPr="00366A8A">
        <w:rPr>
          <w:rFonts w:ascii="Montserrat" w:hAnsi="Montserrat"/>
          <w:sz w:val="20"/>
          <w:szCs w:val="20"/>
        </w:rPr>
        <w:t xml:space="preserve">Deberá llevar la leyenda propiedad del Sector Salud. Prohibida su venta. </w:t>
      </w:r>
    </w:p>
    <w:p w14:paraId="5EDDBD7C" w14:textId="77777777" w:rsidR="00BF1FFC" w:rsidRPr="00366A8A" w:rsidRDefault="00BF1FFC" w:rsidP="006E498F">
      <w:pPr>
        <w:numPr>
          <w:ilvl w:val="1"/>
          <w:numId w:val="17"/>
        </w:numPr>
        <w:spacing w:after="5" w:line="269" w:lineRule="auto"/>
        <w:ind w:hanging="360"/>
        <w:jc w:val="both"/>
        <w:rPr>
          <w:rFonts w:ascii="Montserrat" w:hAnsi="Montserrat"/>
          <w:sz w:val="20"/>
          <w:szCs w:val="20"/>
        </w:rPr>
      </w:pPr>
      <w:r w:rsidRPr="00366A8A">
        <w:rPr>
          <w:rFonts w:ascii="Montserrat" w:hAnsi="Montserrat"/>
          <w:sz w:val="20"/>
          <w:szCs w:val="20"/>
        </w:rPr>
        <w:t xml:space="preserve">Señaléticas precautorias, utilizada según la naturaleza del insumo. Ver Figura 2. </w:t>
      </w:r>
    </w:p>
    <w:p w14:paraId="7BBB2CDD" w14:textId="77777777" w:rsidR="00BF1FFC" w:rsidRPr="00366A8A" w:rsidRDefault="00BF1FFC" w:rsidP="006E498F">
      <w:pPr>
        <w:numPr>
          <w:ilvl w:val="1"/>
          <w:numId w:val="17"/>
        </w:numPr>
        <w:spacing w:after="5" w:line="269" w:lineRule="auto"/>
        <w:ind w:hanging="360"/>
        <w:jc w:val="both"/>
        <w:rPr>
          <w:rFonts w:ascii="Montserrat" w:hAnsi="Montserrat"/>
          <w:sz w:val="20"/>
          <w:szCs w:val="20"/>
        </w:rPr>
      </w:pPr>
      <w:r w:rsidRPr="00366A8A">
        <w:rPr>
          <w:rFonts w:ascii="Montserrat" w:hAnsi="Montserrat"/>
          <w:sz w:val="20"/>
          <w:szCs w:val="20"/>
        </w:rPr>
        <w:t xml:space="preserve">Remisión emitida por el proveedor de bienes terapéuticos. </w:t>
      </w:r>
    </w:p>
    <w:p w14:paraId="56B50CED" w14:textId="77777777" w:rsidR="00BF1FFC" w:rsidRPr="00366A8A" w:rsidRDefault="00BF1FFC" w:rsidP="006E498F">
      <w:pPr>
        <w:numPr>
          <w:ilvl w:val="1"/>
          <w:numId w:val="17"/>
        </w:numPr>
        <w:spacing w:after="5" w:line="269" w:lineRule="auto"/>
        <w:ind w:hanging="360"/>
        <w:jc w:val="both"/>
        <w:rPr>
          <w:rFonts w:ascii="Montserrat" w:hAnsi="Montserrat"/>
          <w:sz w:val="20"/>
          <w:szCs w:val="20"/>
        </w:rPr>
      </w:pPr>
      <w:r w:rsidRPr="00366A8A">
        <w:rPr>
          <w:rFonts w:ascii="Montserrat" w:hAnsi="Montserrat"/>
          <w:sz w:val="20"/>
          <w:szCs w:val="20"/>
        </w:rPr>
        <w:t xml:space="preserve">Dirección del ALMACEN (APENDICE 2) (la indicada en la orden de suministro/reposición). </w:t>
      </w:r>
    </w:p>
    <w:p w14:paraId="7ABDB6A3" w14:textId="77777777" w:rsidR="00BF1FFC" w:rsidRPr="00366A8A" w:rsidRDefault="00BF1FFC" w:rsidP="006E498F">
      <w:pPr>
        <w:numPr>
          <w:ilvl w:val="1"/>
          <w:numId w:val="17"/>
        </w:numPr>
        <w:spacing w:after="166" w:line="269" w:lineRule="auto"/>
        <w:ind w:hanging="360"/>
        <w:jc w:val="both"/>
        <w:rPr>
          <w:rFonts w:ascii="Montserrat" w:hAnsi="Montserrat"/>
          <w:sz w:val="20"/>
          <w:szCs w:val="20"/>
        </w:rPr>
      </w:pPr>
      <w:r w:rsidRPr="00366A8A">
        <w:rPr>
          <w:rFonts w:ascii="Montserrat" w:hAnsi="Montserrat"/>
          <w:sz w:val="20"/>
          <w:szCs w:val="20"/>
        </w:rPr>
        <w:t xml:space="preserve">Dirección de la unidad médica/almacén de destino final. </w:t>
      </w:r>
    </w:p>
    <w:p w14:paraId="5B14838C" w14:textId="77777777" w:rsidR="00BF1FFC" w:rsidRPr="00366A8A" w:rsidRDefault="00BF1FFC" w:rsidP="006E498F">
      <w:pPr>
        <w:ind w:right="1198"/>
        <w:jc w:val="both"/>
        <w:rPr>
          <w:rFonts w:ascii="Montserrat" w:hAnsi="Montserrat"/>
          <w:sz w:val="20"/>
          <w:szCs w:val="20"/>
        </w:rPr>
      </w:pPr>
      <w:r w:rsidRPr="00366A8A">
        <w:rPr>
          <w:rFonts w:ascii="Montserrat" w:hAnsi="Montserrat"/>
          <w:noProof/>
          <w:sz w:val="20"/>
          <w:szCs w:val="20"/>
          <w:lang w:val="es-MX" w:eastAsia="es-MX"/>
        </w:rPr>
        <w:drawing>
          <wp:inline distT="0" distB="0" distL="0" distR="0" wp14:anchorId="55FE284C" wp14:editId="125CCCDF">
            <wp:extent cx="5112639" cy="1179830"/>
            <wp:effectExtent l="0" t="0" r="0" b="0"/>
            <wp:docPr id="2179" name="Picture 2179"/>
            <wp:cNvGraphicFramePr/>
            <a:graphic xmlns:a="http://schemas.openxmlformats.org/drawingml/2006/main">
              <a:graphicData uri="http://schemas.openxmlformats.org/drawingml/2006/picture">
                <pic:pic xmlns:pic="http://schemas.openxmlformats.org/drawingml/2006/picture">
                  <pic:nvPicPr>
                    <pic:cNvPr id="2179" name="Picture 2179"/>
                    <pic:cNvPicPr/>
                  </pic:nvPicPr>
                  <pic:blipFill>
                    <a:blip r:embed="rId15"/>
                    <a:stretch>
                      <a:fillRect/>
                    </a:stretch>
                  </pic:blipFill>
                  <pic:spPr>
                    <a:xfrm>
                      <a:off x="0" y="0"/>
                      <a:ext cx="5112639" cy="1179830"/>
                    </a:xfrm>
                    <a:prstGeom prst="rect">
                      <a:avLst/>
                    </a:prstGeom>
                  </pic:spPr>
                </pic:pic>
              </a:graphicData>
            </a:graphic>
          </wp:inline>
        </w:drawing>
      </w:r>
    </w:p>
    <w:p w14:paraId="3D078746" w14:textId="77777777" w:rsidR="00BF1FFC" w:rsidRPr="00366A8A" w:rsidRDefault="00BF1FFC" w:rsidP="006E498F">
      <w:pPr>
        <w:ind w:left="1251"/>
        <w:jc w:val="both"/>
        <w:rPr>
          <w:rFonts w:ascii="Montserrat" w:hAnsi="Montserrat"/>
          <w:sz w:val="20"/>
          <w:szCs w:val="20"/>
        </w:rPr>
      </w:pPr>
      <w:r w:rsidRPr="00366A8A">
        <w:rPr>
          <w:rFonts w:ascii="Montserrat" w:hAnsi="Montserrat"/>
          <w:b/>
          <w:sz w:val="20"/>
          <w:szCs w:val="20"/>
        </w:rPr>
        <w:t>Figura 2.</w:t>
      </w:r>
      <w:r w:rsidRPr="00366A8A">
        <w:rPr>
          <w:rFonts w:ascii="Montserrat" w:hAnsi="Montserrat"/>
          <w:sz w:val="20"/>
          <w:szCs w:val="20"/>
        </w:rPr>
        <w:t xml:space="preserve"> Señalética y ejemplos de etiquetas de identificación por colectivo. </w:t>
      </w:r>
    </w:p>
    <w:p w14:paraId="64DD541B" w14:textId="77777777" w:rsidR="00BF1FFC" w:rsidRPr="00366A8A" w:rsidRDefault="00BF1FFC" w:rsidP="006E498F">
      <w:pPr>
        <w:spacing w:after="166"/>
        <w:jc w:val="both"/>
        <w:rPr>
          <w:rFonts w:ascii="Montserrat" w:hAnsi="Montserrat"/>
          <w:sz w:val="20"/>
          <w:szCs w:val="20"/>
        </w:rPr>
      </w:pPr>
    </w:p>
    <w:p w14:paraId="19F07B2F" w14:textId="77777777" w:rsidR="00BF1FFC" w:rsidRPr="00366A8A" w:rsidRDefault="00BF1FFC" w:rsidP="006E498F">
      <w:pPr>
        <w:jc w:val="both"/>
        <w:rPr>
          <w:rFonts w:ascii="Montserrat" w:hAnsi="Montserrat"/>
          <w:sz w:val="20"/>
          <w:szCs w:val="20"/>
        </w:rPr>
      </w:pPr>
      <w:r w:rsidRPr="00366A8A">
        <w:rPr>
          <w:rFonts w:ascii="Montserrat" w:hAnsi="Montserrat"/>
          <w:sz w:val="20"/>
          <w:szCs w:val="20"/>
        </w:rPr>
        <w:t>Los insumos deberán ser recibidos y almacenados de acuerdo con lo que se indica en su marbete.</w:t>
      </w:r>
    </w:p>
    <w:p w14:paraId="39B278B7" w14:textId="77777777" w:rsidR="00BF1FFC" w:rsidRPr="00366A8A" w:rsidRDefault="00BF1FFC" w:rsidP="006E498F">
      <w:pPr>
        <w:jc w:val="both"/>
        <w:rPr>
          <w:rFonts w:ascii="Montserrat" w:hAnsi="Montserrat"/>
          <w:sz w:val="20"/>
          <w:szCs w:val="20"/>
        </w:rPr>
      </w:pPr>
    </w:p>
    <w:p w14:paraId="0ECDD8A1" w14:textId="77777777" w:rsidR="00BF1FFC" w:rsidRPr="00366A8A" w:rsidRDefault="00BF1FFC" w:rsidP="006E498F">
      <w:pPr>
        <w:jc w:val="both"/>
        <w:rPr>
          <w:rFonts w:ascii="Montserrat" w:hAnsi="Montserrat"/>
          <w:sz w:val="20"/>
          <w:szCs w:val="20"/>
        </w:rPr>
      </w:pPr>
      <w:r w:rsidRPr="00366A8A">
        <w:rPr>
          <w:rFonts w:ascii="Montserrat" w:hAnsi="Montserrat"/>
          <w:sz w:val="20"/>
          <w:szCs w:val="20"/>
        </w:rPr>
        <w:t>Deberá revisarse la correspondencia con la remisión y los marbetes del fabricante.</w:t>
      </w:r>
    </w:p>
    <w:p w14:paraId="09FC4B4B" w14:textId="77777777" w:rsidR="00BF1FFC" w:rsidRPr="00366A8A" w:rsidRDefault="00BF1FFC" w:rsidP="006E498F">
      <w:pPr>
        <w:jc w:val="both"/>
        <w:rPr>
          <w:rFonts w:ascii="Montserrat" w:hAnsi="Montserrat"/>
          <w:sz w:val="20"/>
          <w:szCs w:val="20"/>
        </w:rPr>
      </w:pPr>
    </w:p>
    <w:p w14:paraId="2EE13591" w14:textId="77777777" w:rsidR="00BF1FFC" w:rsidRPr="00366A8A" w:rsidRDefault="00BF1FFC" w:rsidP="006E498F">
      <w:pPr>
        <w:jc w:val="both"/>
        <w:rPr>
          <w:rFonts w:ascii="Montserrat" w:hAnsi="Montserrat"/>
          <w:sz w:val="20"/>
          <w:szCs w:val="20"/>
        </w:rPr>
      </w:pPr>
      <w:r w:rsidRPr="00366A8A">
        <w:rPr>
          <w:rFonts w:ascii="Montserrat" w:hAnsi="Montserrat"/>
          <w:sz w:val="20"/>
          <w:szCs w:val="20"/>
        </w:rPr>
        <w:t xml:space="preserve">Se deberá asegurar que el sello de los paquetes no esté violado y el insumo no esté dañado. </w:t>
      </w:r>
    </w:p>
    <w:p w14:paraId="10D0D3CB" w14:textId="77777777" w:rsidR="00BF1FFC" w:rsidRPr="00366A8A" w:rsidRDefault="00BF1FFC" w:rsidP="006E498F">
      <w:pPr>
        <w:jc w:val="both"/>
        <w:rPr>
          <w:rFonts w:ascii="Montserrat" w:hAnsi="Montserrat"/>
          <w:sz w:val="20"/>
          <w:szCs w:val="20"/>
        </w:rPr>
      </w:pPr>
    </w:p>
    <w:p w14:paraId="3659DD9A" w14:textId="77777777" w:rsidR="00BF1FFC" w:rsidRPr="00366A8A" w:rsidRDefault="00BF1FFC" w:rsidP="006E498F">
      <w:pPr>
        <w:jc w:val="both"/>
        <w:rPr>
          <w:rFonts w:ascii="Montserrat" w:hAnsi="Montserrat"/>
          <w:sz w:val="20"/>
          <w:szCs w:val="20"/>
        </w:rPr>
      </w:pPr>
      <w:r w:rsidRPr="00366A8A">
        <w:rPr>
          <w:rFonts w:ascii="Montserrat" w:hAnsi="Montserrat"/>
          <w:sz w:val="20"/>
          <w:szCs w:val="20"/>
        </w:rPr>
        <w:t>La documentación deberá ser enviada de manera digital previo a la recepción de los insumos con la finalidad de agilizar la recepción.</w:t>
      </w:r>
    </w:p>
    <w:p w14:paraId="30972208" w14:textId="77777777" w:rsidR="00BF1FFC" w:rsidRPr="00366A8A" w:rsidRDefault="00BF1FFC" w:rsidP="006E498F">
      <w:pPr>
        <w:jc w:val="both"/>
        <w:rPr>
          <w:rFonts w:ascii="Montserrat" w:hAnsi="Montserrat"/>
          <w:sz w:val="20"/>
          <w:szCs w:val="20"/>
        </w:rPr>
      </w:pPr>
    </w:p>
    <w:p w14:paraId="31015284" w14:textId="77777777" w:rsidR="00BF1FFC" w:rsidRPr="00366A8A" w:rsidRDefault="00BF1FFC" w:rsidP="006E498F">
      <w:pPr>
        <w:jc w:val="both"/>
        <w:rPr>
          <w:rFonts w:ascii="Montserrat" w:hAnsi="Montserrat"/>
          <w:sz w:val="20"/>
          <w:szCs w:val="20"/>
        </w:rPr>
      </w:pPr>
      <w:r w:rsidRPr="00366A8A">
        <w:rPr>
          <w:rFonts w:ascii="Montserrat" w:hAnsi="Montserrat"/>
          <w:sz w:val="20"/>
          <w:szCs w:val="20"/>
        </w:rPr>
        <w:t xml:space="preserve">Junto con la documentación digitalizada se deberá enviar el </w:t>
      </w:r>
      <w:proofErr w:type="spellStart"/>
      <w:r w:rsidRPr="00366A8A">
        <w:rPr>
          <w:rFonts w:ascii="Montserrat" w:hAnsi="Montserrat"/>
          <w:sz w:val="20"/>
          <w:szCs w:val="20"/>
        </w:rPr>
        <w:t>Layout</w:t>
      </w:r>
      <w:proofErr w:type="spellEnd"/>
      <w:r w:rsidRPr="00366A8A">
        <w:rPr>
          <w:rFonts w:ascii="Montserrat" w:hAnsi="Montserrat"/>
          <w:sz w:val="20"/>
          <w:szCs w:val="20"/>
        </w:rPr>
        <w:t xml:space="preserve"> de recibo de insumos.</w:t>
      </w:r>
    </w:p>
    <w:p w14:paraId="1AC761FB" w14:textId="77777777" w:rsidR="00BF1FFC" w:rsidRPr="00366A8A" w:rsidRDefault="00BF1FFC" w:rsidP="006E498F">
      <w:pPr>
        <w:jc w:val="both"/>
        <w:rPr>
          <w:rFonts w:ascii="Montserrat" w:hAnsi="Montserrat"/>
          <w:sz w:val="20"/>
          <w:szCs w:val="20"/>
        </w:rPr>
      </w:pPr>
    </w:p>
    <w:p w14:paraId="6E068D5B" w14:textId="77777777" w:rsidR="00BF1FFC" w:rsidRPr="00366A8A" w:rsidRDefault="00BF1FFC" w:rsidP="006E498F">
      <w:pPr>
        <w:jc w:val="both"/>
        <w:rPr>
          <w:rFonts w:ascii="Montserrat" w:hAnsi="Montserrat"/>
          <w:sz w:val="20"/>
          <w:szCs w:val="20"/>
        </w:rPr>
      </w:pPr>
      <w:r w:rsidRPr="00366A8A">
        <w:rPr>
          <w:rFonts w:ascii="Montserrat" w:hAnsi="Montserrat"/>
          <w:sz w:val="20"/>
          <w:szCs w:val="20"/>
        </w:rPr>
        <w:t xml:space="preserve">El personal que realice el suministro de insumos deberá presentar: </w:t>
      </w:r>
    </w:p>
    <w:p w14:paraId="0C69DE96" w14:textId="77777777" w:rsidR="00BF1FFC" w:rsidRPr="00366A8A" w:rsidRDefault="00BF1FFC" w:rsidP="006E498F">
      <w:pPr>
        <w:jc w:val="both"/>
        <w:rPr>
          <w:rFonts w:ascii="Montserrat" w:hAnsi="Montserrat"/>
          <w:sz w:val="20"/>
          <w:szCs w:val="20"/>
        </w:rPr>
      </w:pPr>
    </w:p>
    <w:p w14:paraId="548CE427" w14:textId="77777777" w:rsidR="00BF1FFC" w:rsidRPr="00366A8A" w:rsidRDefault="00BF1FFC" w:rsidP="006E498F">
      <w:pPr>
        <w:numPr>
          <w:ilvl w:val="0"/>
          <w:numId w:val="19"/>
        </w:numPr>
        <w:spacing w:after="5" w:line="269" w:lineRule="auto"/>
        <w:ind w:hanging="360"/>
        <w:jc w:val="both"/>
        <w:rPr>
          <w:rFonts w:ascii="Montserrat" w:hAnsi="Montserrat"/>
          <w:sz w:val="20"/>
          <w:szCs w:val="20"/>
        </w:rPr>
      </w:pPr>
      <w:r w:rsidRPr="00366A8A">
        <w:rPr>
          <w:rFonts w:ascii="Montserrat" w:hAnsi="Montserrat"/>
          <w:sz w:val="20"/>
          <w:szCs w:val="20"/>
        </w:rPr>
        <w:t xml:space="preserve">Identificación oficial (INE, licencia de conducir vigente). </w:t>
      </w:r>
    </w:p>
    <w:p w14:paraId="3C1986D5" w14:textId="77777777" w:rsidR="00BF1FFC" w:rsidRPr="00366A8A" w:rsidRDefault="00BF1FFC" w:rsidP="006E498F">
      <w:pPr>
        <w:numPr>
          <w:ilvl w:val="0"/>
          <w:numId w:val="19"/>
        </w:numPr>
        <w:spacing w:after="5" w:line="269" w:lineRule="auto"/>
        <w:ind w:hanging="360"/>
        <w:jc w:val="both"/>
        <w:rPr>
          <w:rFonts w:ascii="Montserrat" w:hAnsi="Montserrat"/>
          <w:sz w:val="20"/>
          <w:szCs w:val="20"/>
        </w:rPr>
      </w:pPr>
      <w:r w:rsidRPr="00366A8A">
        <w:rPr>
          <w:rFonts w:ascii="Montserrat" w:hAnsi="Montserrat"/>
          <w:sz w:val="20"/>
          <w:szCs w:val="20"/>
        </w:rPr>
        <w:t xml:space="preserve">Cita de recibo (correo de confirmación de cita). </w:t>
      </w:r>
    </w:p>
    <w:p w14:paraId="3A566AFA" w14:textId="77777777" w:rsidR="00BF1FFC" w:rsidRPr="00366A8A" w:rsidRDefault="00BF1FFC" w:rsidP="006E498F">
      <w:pPr>
        <w:numPr>
          <w:ilvl w:val="0"/>
          <w:numId w:val="19"/>
        </w:numPr>
        <w:spacing w:after="5" w:line="269" w:lineRule="auto"/>
        <w:ind w:hanging="360"/>
        <w:jc w:val="both"/>
        <w:rPr>
          <w:rFonts w:ascii="Montserrat" w:hAnsi="Montserrat"/>
          <w:sz w:val="20"/>
          <w:szCs w:val="20"/>
        </w:rPr>
      </w:pPr>
      <w:r w:rsidRPr="00366A8A">
        <w:rPr>
          <w:rFonts w:ascii="Montserrat" w:hAnsi="Montserrat"/>
          <w:sz w:val="20"/>
          <w:szCs w:val="20"/>
        </w:rPr>
        <w:t xml:space="preserve">SUA. </w:t>
      </w:r>
    </w:p>
    <w:p w14:paraId="2052CB3E" w14:textId="77777777" w:rsidR="00BF1FFC" w:rsidRPr="00366A8A" w:rsidRDefault="00BF1FFC" w:rsidP="006E498F">
      <w:pPr>
        <w:numPr>
          <w:ilvl w:val="0"/>
          <w:numId w:val="19"/>
        </w:numPr>
        <w:spacing w:after="5" w:line="269" w:lineRule="auto"/>
        <w:ind w:hanging="360"/>
        <w:jc w:val="both"/>
        <w:rPr>
          <w:rFonts w:ascii="Montserrat" w:hAnsi="Montserrat"/>
          <w:sz w:val="20"/>
          <w:szCs w:val="20"/>
        </w:rPr>
      </w:pPr>
      <w:r w:rsidRPr="00366A8A">
        <w:rPr>
          <w:rFonts w:ascii="Montserrat" w:hAnsi="Montserrat"/>
          <w:sz w:val="20"/>
          <w:szCs w:val="20"/>
        </w:rPr>
        <w:t xml:space="preserve">Tarjeta de circulación original. </w:t>
      </w:r>
    </w:p>
    <w:p w14:paraId="234BDBDF" w14:textId="77777777" w:rsidR="00BF1FFC" w:rsidRPr="00366A8A" w:rsidRDefault="00BF1FFC" w:rsidP="006E498F">
      <w:pPr>
        <w:numPr>
          <w:ilvl w:val="0"/>
          <w:numId w:val="19"/>
        </w:numPr>
        <w:spacing w:after="168" w:line="269" w:lineRule="auto"/>
        <w:ind w:hanging="360"/>
        <w:jc w:val="both"/>
        <w:rPr>
          <w:rFonts w:ascii="Montserrat" w:hAnsi="Montserrat"/>
          <w:sz w:val="20"/>
          <w:szCs w:val="20"/>
        </w:rPr>
      </w:pPr>
      <w:r w:rsidRPr="00366A8A">
        <w:rPr>
          <w:rFonts w:ascii="Montserrat" w:hAnsi="Montserrat"/>
          <w:sz w:val="20"/>
          <w:szCs w:val="20"/>
        </w:rPr>
        <w:t xml:space="preserve">Certificado de fumigación de la unidad de transporte original o copia a color. </w:t>
      </w:r>
    </w:p>
    <w:p w14:paraId="303EC564" w14:textId="77777777" w:rsidR="00BF1FFC" w:rsidRPr="00366A8A" w:rsidRDefault="00BF1FFC" w:rsidP="006E498F">
      <w:pPr>
        <w:spacing w:after="166"/>
        <w:jc w:val="both"/>
        <w:rPr>
          <w:rFonts w:ascii="Montserrat" w:hAnsi="Montserrat"/>
          <w:sz w:val="20"/>
          <w:szCs w:val="20"/>
        </w:rPr>
      </w:pPr>
      <w:r w:rsidRPr="00366A8A">
        <w:rPr>
          <w:rFonts w:ascii="Montserrat" w:hAnsi="Montserrat"/>
          <w:sz w:val="20"/>
          <w:szCs w:val="20"/>
        </w:rPr>
        <w:t xml:space="preserve">Los insumos deberán suministrarse separados por destino, presentarse entarimados (tarima estándar, libre de plagas) y emplayados. No se podrá realizar maniobra de acondicionamiento de insumos dentro del </w:t>
      </w:r>
      <w:r w:rsidRPr="00366A8A">
        <w:rPr>
          <w:rFonts w:ascii="Montserrat" w:hAnsi="Montserrat"/>
          <w:b/>
          <w:bCs/>
          <w:sz w:val="20"/>
          <w:szCs w:val="20"/>
        </w:rPr>
        <w:t>ALMACEN</w:t>
      </w:r>
      <w:r w:rsidRPr="00366A8A">
        <w:rPr>
          <w:rFonts w:ascii="Montserrat" w:hAnsi="Montserrat"/>
          <w:sz w:val="20"/>
          <w:szCs w:val="20"/>
        </w:rPr>
        <w:t xml:space="preserve">, por tal motivo se solicita que se embarque de esta forma previamente. Lo anterior garantizará que el proceso de recibo sea ágil. </w:t>
      </w:r>
    </w:p>
    <w:p w14:paraId="73275CD3" w14:textId="77777777" w:rsidR="00BF1FFC" w:rsidRPr="00366A8A" w:rsidRDefault="00BF1FFC" w:rsidP="006E498F">
      <w:pPr>
        <w:spacing w:after="166"/>
        <w:jc w:val="both"/>
        <w:rPr>
          <w:rFonts w:ascii="Montserrat" w:hAnsi="Montserrat"/>
          <w:sz w:val="20"/>
          <w:szCs w:val="20"/>
        </w:rPr>
      </w:pPr>
      <w:r w:rsidRPr="00366A8A">
        <w:rPr>
          <w:rFonts w:ascii="Montserrat" w:hAnsi="Montserrat"/>
          <w:sz w:val="20"/>
          <w:szCs w:val="20"/>
        </w:rPr>
        <w:t xml:space="preserve">Si el insumo se presenta a granel, no será recibido. </w:t>
      </w:r>
    </w:p>
    <w:p w14:paraId="48210024" w14:textId="77777777" w:rsidR="00BF1FFC" w:rsidRPr="00366A8A" w:rsidRDefault="00BF1FFC" w:rsidP="006E498F">
      <w:pPr>
        <w:spacing w:after="166"/>
        <w:jc w:val="both"/>
        <w:rPr>
          <w:rFonts w:ascii="Montserrat" w:hAnsi="Montserrat"/>
          <w:sz w:val="20"/>
          <w:szCs w:val="20"/>
        </w:rPr>
      </w:pPr>
      <w:r w:rsidRPr="00366A8A">
        <w:rPr>
          <w:rFonts w:ascii="Montserrat" w:hAnsi="Montserrat"/>
          <w:sz w:val="20"/>
          <w:szCs w:val="20"/>
        </w:rPr>
        <w:t xml:space="preserve">Los vehículos deben estar limpios y deben contar con certificado de fumigación vigente. </w:t>
      </w:r>
    </w:p>
    <w:p w14:paraId="350F37BA" w14:textId="77777777" w:rsidR="00BF1FFC" w:rsidRPr="00366A8A" w:rsidRDefault="00BF1FFC" w:rsidP="006E498F">
      <w:pPr>
        <w:spacing w:after="166"/>
        <w:jc w:val="both"/>
        <w:rPr>
          <w:rFonts w:ascii="Montserrat" w:hAnsi="Montserrat"/>
          <w:sz w:val="20"/>
          <w:szCs w:val="20"/>
        </w:rPr>
      </w:pPr>
      <w:r w:rsidRPr="00366A8A">
        <w:rPr>
          <w:rFonts w:ascii="Montserrat" w:hAnsi="Montserrat"/>
          <w:sz w:val="20"/>
          <w:szCs w:val="20"/>
        </w:rPr>
        <w:lastRenderedPageBreak/>
        <w:t xml:space="preserve">Es importante recordar que antes de retirarse, deben recuperar la evidencia de entrega, que les será suministrada al finalizar el proceso de recibo. </w:t>
      </w:r>
    </w:p>
    <w:p w14:paraId="23D99B76" w14:textId="77777777" w:rsidR="00BF1FFC" w:rsidRPr="00366A8A" w:rsidRDefault="00BF1FFC" w:rsidP="006E498F">
      <w:pPr>
        <w:spacing w:after="166"/>
        <w:jc w:val="both"/>
        <w:rPr>
          <w:rFonts w:ascii="Montserrat" w:hAnsi="Montserrat"/>
          <w:sz w:val="20"/>
          <w:szCs w:val="20"/>
        </w:rPr>
      </w:pPr>
      <w:r w:rsidRPr="00366A8A">
        <w:rPr>
          <w:rFonts w:ascii="Montserrat" w:hAnsi="Montserrat"/>
          <w:sz w:val="20"/>
          <w:szCs w:val="20"/>
        </w:rPr>
        <w:t xml:space="preserve">A continuación, se enuncian los lineamientos que deberán cumplir los proveedores para el suministro de insumos en el </w:t>
      </w:r>
      <w:r w:rsidRPr="00366A8A">
        <w:rPr>
          <w:rFonts w:ascii="Montserrat" w:hAnsi="Montserrat"/>
          <w:b/>
          <w:bCs/>
          <w:sz w:val="20"/>
          <w:szCs w:val="20"/>
        </w:rPr>
        <w:t>ALMACEN</w:t>
      </w:r>
      <w:r w:rsidRPr="00366A8A">
        <w:rPr>
          <w:rFonts w:ascii="Montserrat" w:hAnsi="Montserrat"/>
          <w:sz w:val="20"/>
          <w:szCs w:val="20"/>
        </w:rPr>
        <w:t>.</w:t>
      </w:r>
    </w:p>
    <w:p w14:paraId="6E2DBCE1" w14:textId="77777777" w:rsidR="00BF1FFC" w:rsidRPr="00366A8A" w:rsidRDefault="00BF1FFC" w:rsidP="006E498F">
      <w:pPr>
        <w:numPr>
          <w:ilvl w:val="0"/>
          <w:numId w:val="22"/>
        </w:numPr>
        <w:spacing w:after="5" w:line="269" w:lineRule="auto"/>
        <w:jc w:val="both"/>
        <w:rPr>
          <w:rFonts w:ascii="Montserrat" w:hAnsi="Montserrat"/>
          <w:sz w:val="20"/>
          <w:szCs w:val="20"/>
        </w:rPr>
      </w:pPr>
      <w:r w:rsidRPr="00366A8A">
        <w:rPr>
          <w:rFonts w:ascii="Montserrat" w:hAnsi="Montserrat"/>
          <w:sz w:val="20"/>
          <w:szCs w:val="20"/>
        </w:rPr>
        <w:t xml:space="preserve">El transportista o proveedor deberá anunciarse con el personal de vigilancia a su arribo al </w:t>
      </w:r>
      <w:r w:rsidRPr="00366A8A">
        <w:rPr>
          <w:rFonts w:ascii="Montserrat" w:hAnsi="Montserrat"/>
          <w:b/>
          <w:bCs/>
          <w:sz w:val="20"/>
          <w:szCs w:val="20"/>
        </w:rPr>
        <w:t>ALMACEN.</w:t>
      </w:r>
      <w:r w:rsidRPr="00366A8A">
        <w:rPr>
          <w:rFonts w:ascii="Montserrat" w:hAnsi="Montserrat"/>
          <w:sz w:val="20"/>
          <w:szCs w:val="20"/>
        </w:rPr>
        <w:t xml:space="preserve"> Sólo se permitirá el acceso de una persona para el registro y la entrega de documentos de los bienes. </w:t>
      </w:r>
    </w:p>
    <w:p w14:paraId="6BB3FAB9" w14:textId="77777777" w:rsidR="00BF1FFC" w:rsidRPr="00366A8A" w:rsidRDefault="00BF1FFC" w:rsidP="006E498F">
      <w:pPr>
        <w:numPr>
          <w:ilvl w:val="0"/>
          <w:numId w:val="22"/>
        </w:numPr>
        <w:spacing w:after="5" w:line="269" w:lineRule="auto"/>
        <w:jc w:val="both"/>
        <w:rPr>
          <w:rFonts w:ascii="Montserrat" w:hAnsi="Montserrat"/>
          <w:sz w:val="20"/>
          <w:szCs w:val="20"/>
        </w:rPr>
      </w:pPr>
      <w:r w:rsidRPr="00366A8A">
        <w:rPr>
          <w:rFonts w:ascii="Montserrat" w:hAnsi="Montserrat"/>
          <w:sz w:val="20"/>
          <w:szCs w:val="20"/>
        </w:rPr>
        <w:t>El transportista o proveedor, y el personal de maniobras, deberá portar equipo de protección personal para ingresar al</w:t>
      </w:r>
      <w:r w:rsidRPr="00366A8A">
        <w:rPr>
          <w:rFonts w:ascii="Montserrat" w:hAnsi="Montserrat"/>
          <w:b/>
          <w:bCs/>
          <w:sz w:val="20"/>
          <w:szCs w:val="20"/>
        </w:rPr>
        <w:t xml:space="preserve"> ALMACÉN</w:t>
      </w:r>
      <w:r w:rsidRPr="00366A8A">
        <w:rPr>
          <w:rFonts w:ascii="Montserrat" w:hAnsi="Montserrat"/>
          <w:sz w:val="20"/>
          <w:szCs w:val="20"/>
        </w:rPr>
        <w:t xml:space="preserve">, y durante todo el proceso de recepción </w:t>
      </w:r>
    </w:p>
    <w:p w14:paraId="72A67620" w14:textId="77777777" w:rsidR="00BF1FFC" w:rsidRPr="00366A8A" w:rsidRDefault="00BF1FFC" w:rsidP="006E498F">
      <w:pPr>
        <w:pStyle w:val="Prrafodelista"/>
        <w:spacing w:after="169"/>
        <w:jc w:val="both"/>
        <w:rPr>
          <w:rFonts w:ascii="Montserrat" w:hAnsi="Montserrat"/>
          <w:sz w:val="20"/>
          <w:szCs w:val="20"/>
        </w:rPr>
      </w:pPr>
    </w:p>
    <w:p w14:paraId="770EB19E" w14:textId="77777777" w:rsidR="00BF1FFC" w:rsidRPr="00366A8A" w:rsidRDefault="00BF1FFC" w:rsidP="006E498F">
      <w:pPr>
        <w:pStyle w:val="Prrafodelista"/>
        <w:spacing w:after="169"/>
        <w:jc w:val="both"/>
        <w:rPr>
          <w:rFonts w:ascii="Montserrat" w:hAnsi="Montserrat"/>
          <w:sz w:val="20"/>
          <w:szCs w:val="20"/>
        </w:rPr>
      </w:pPr>
      <w:r w:rsidRPr="00366A8A">
        <w:rPr>
          <w:rFonts w:ascii="Montserrat" w:hAnsi="Montserrat"/>
          <w:sz w:val="20"/>
          <w:szCs w:val="20"/>
        </w:rPr>
        <w:t xml:space="preserve">El equipo de protección personal consta: </w:t>
      </w:r>
    </w:p>
    <w:p w14:paraId="09C0EE51" w14:textId="77777777" w:rsidR="00BF1FFC" w:rsidRPr="00366A8A" w:rsidRDefault="00BF1FFC" w:rsidP="006E498F">
      <w:pPr>
        <w:numPr>
          <w:ilvl w:val="1"/>
          <w:numId w:val="22"/>
        </w:numPr>
        <w:spacing w:after="16" w:line="276" w:lineRule="auto"/>
        <w:ind w:right="2833"/>
        <w:jc w:val="both"/>
        <w:rPr>
          <w:rFonts w:ascii="Montserrat" w:hAnsi="Montserrat"/>
          <w:sz w:val="20"/>
          <w:szCs w:val="20"/>
        </w:rPr>
      </w:pPr>
      <w:r w:rsidRPr="00366A8A">
        <w:rPr>
          <w:rFonts w:ascii="Montserrat" w:hAnsi="Montserrat"/>
          <w:sz w:val="20"/>
          <w:szCs w:val="20"/>
        </w:rPr>
        <w:t xml:space="preserve">Zapatos de seguridad. </w:t>
      </w:r>
    </w:p>
    <w:p w14:paraId="49834CE7" w14:textId="77777777" w:rsidR="00BF1FFC" w:rsidRPr="00366A8A" w:rsidRDefault="00BF1FFC" w:rsidP="006E498F">
      <w:pPr>
        <w:numPr>
          <w:ilvl w:val="1"/>
          <w:numId w:val="22"/>
        </w:numPr>
        <w:spacing w:after="16" w:line="276" w:lineRule="auto"/>
        <w:ind w:right="2833"/>
        <w:jc w:val="both"/>
        <w:rPr>
          <w:rFonts w:ascii="Montserrat" w:hAnsi="Montserrat"/>
          <w:sz w:val="20"/>
          <w:szCs w:val="20"/>
        </w:rPr>
      </w:pPr>
      <w:r w:rsidRPr="00366A8A">
        <w:rPr>
          <w:rFonts w:ascii="Montserrat" w:hAnsi="Montserrat"/>
          <w:sz w:val="20"/>
          <w:szCs w:val="20"/>
        </w:rPr>
        <w:t>Chaleco de seguridad (anti reflejante).</w:t>
      </w:r>
    </w:p>
    <w:p w14:paraId="4D2A0B97" w14:textId="77777777" w:rsidR="00BF1FFC" w:rsidRPr="00366A8A" w:rsidRDefault="00BF1FFC" w:rsidP="006E498F">
      <w:pPr>
        <w:numPr>
          <w:ilvl w:val="1"/>
          <w:numId w:val="22"/>
        </w:numPr>
        <w:spacing w:after="16" w:line="276" w:lineRule="auto"/>
        <w:ind w:right="2833"/>
        <w:jc w:val="both"/>
        <w:rPr>
          <w:rFonts w:ascii="Montserrat" w:hAnsi="Montserrat"/>
          <w:sz w:val="20"/>
          <w:szCs w:val="20"/>
        </w:rPr>
      </w:pPr>
      <w:r w:rsidRPr="00366A8A">
        <w:rPr>
          <w:rFonts w:ascii="Montserrat" w:hAnsi="Montserrat"/>
          <w:sz w:val="20"/>
          <w:szCs w:val="20"/>
        </w:rPr>
        <w:t xml:space="preserve">Casco. </w:t>
      </w:r>
    </w:p>
    <w:p w14:paraId="610B793E" w14:textId="77777777" w:rsidR="00BF1FFC" w:rsidRPr="00366A8A" w:rsidRDefault="00BF1FFC" w:rsidP="006E498F">
      <w:pPr>
        <w:numPr>
          <w:ilvl w:val="1"/>
          <w:numId w:val="22"/>
        </w:numPr>
        <w:spacing w:after="16" w:line="276" w:lineRule="auto"/>
        <w:ind w:right="2833"/>
        <w:jc w:val="both"/>
        <w:rPr>
          <w:rFonts w:ascii="Montserrat" w:hAnsi="Montserrat"/>
          <w:sz w:val="20"/>
          <w:szCs w:val="20"/>
        </w:rPr>
      </w:pPr>
      <w:r w:rsidRPr="00366A8A">
        <w:rPr>
          <w:rFonts w:ascii="Montserrat" w:hAnsi="Montserrat"/>
          <w:sz w:val="20"/>
          <w:szCs w:val="20"/>
        </w:rPr>
        <w:t xml:space="preserve">Chamarra (en caso de solicitar cita para producto refrigerado). </w:t>
      </w:r>
    </w:p>
    <w:p w14:paraId="1037341D" w14:textId="77777777" w:rsidR="00BF1FFC" w:rsidRPr="00366A8A" w:rsidRDefault="00BF1FFC" w:rsidP="006E498F">
      <w:pPr>
        <w:spacing w:after="16" w:line="276" w:lineRule="auto"/>
        <w:ind w:right="2833"/>
        <w:jc w:val="both"/>
        <w:rPr>
          <w:rFonts w:ascii="Montserrat" w:hAnsi="Montserrat"/>
          <w:sz w:val="20"/>
          <w:szCs w:val="20"/>
        </w:rPr>
      </w:pPr>
    </w:p>
    <w:p w14:paraId="30D7084A" w14:textId="77777777" w:rsidR="00BF1FFC" w:rsidRPr="00366A8A" w:rsidRDefault="00BF1FFC" w:rsidP="006E498F">
      <w:pPr>
        <w:numPr>
          <w:ilvl w:val="0"/>
          <w:numId w:val="22"/>
        </w:numPr>
        <w:spacing w:after="5" w:line="269" w:lineRule="auto"/>
        <w:jc w:val="both"/>
        <w:rPr>
          <w:rFonts w:ascii="Montserrat" w:hAnsi="Montserrat"/>
          <w:sz w:val="20"/>
          <w:szCs w:val="20"/>
        </w:rPr>
      </w:pPr>
      <w:r w:rsidRPr="00366A8A">
        <w:rPr>
          <w:rFonts w:ascii="Montserrat" w:hAnsi="Montserrat"/>
          <w:sz w:val="20"/>
          <w:szCs w:val="20"/>
        </w:rPr>
        <w:t xml:space="preserve">Una vez concluida la descarga, el proveedor o transportista deberá permanecer afuera del </w:t>
      </w:r>
      <w:r w:rsidRPr="00366A8A">
        <w:rPr>
          <w:rFonts w:ascii="Montserrat" w:hAnsi="Montserrat"/>
          <w:b/>
          <w:bCs/>
          <w:sz w:val="20"/>
          <w:szCs w:val="20"/>
        </w:rPr>
        <w:t>ALMACÉN.</w:t>
      </w:r>
    </w:p>
    <w:p w14:paraId="4465CADC" w14:textId="77777777" w:rsidR="00BF1FFC" w:rsidRPr="00366A8A" w:rsidRDefault="00BF1FFC" w:rsidP="006E498F">
      <w:pPr>
        <w:numPr>
          <w:ilvl w:val="0"/>
          <w:numId w:val="22"/>
        </w:numPr>
        <w:spacing w:after="5" w:line="269" w:lineRule="auto"/>
        <w:jc w:val="both"/>
        <w:rPr>
          <w:rFonts w:ascii="Montserrat" w:hAnsi="Montserrat"/>
          <w:sz w:val="20"/>
          <w:szCs w:val="20"/>
        </w:rPr>
      </w:pPr>
      <w:r w:rsidRPr="00366A8A">
        <w:rPr>
          <w:rFonts w:ascii="Montserrat" w:hAnsi="Montserrat"/>
          <w:sz w:val="20"/>
          <w:szCs w:val="20"/>
        </w:rPr>
        <w:t xml:space="preserve">El personal del área de recibo llamara uno a uno a los proveedores para entregar los acuses correspondientes conforme sean liberados. </w:t>
      </w:r>
    </w:p>
    <w:p w14:paraId="10243ACF" w14:textId="77777777" w:rsidR="00BF1FFC" w:rsidRPr="00366A8A" w:rsidRDefault="00BF1FFC" w:rsidP="006E498F">
      <w:pPr>
        <w:numPr>
          <w:ilvl w:val="0"/>
          <w:numId w:val="22"/>
        </w:numPr>
        <w:spacing w:after="163" w:line="269" w:lineRule="auto"/>
        <w:jc w:val="both"/>
        <w:rPr>
          <w:rFonts w:ascii="Montserrat" w:hAnsi="Montserrat"/>
          <w:sz w:val="20"/>
          <w:szCs w:val="20"/>
        </w:rPr>
      </w:pPr>
      <w:r w:rsidRPr="00366A8A">
        <w:rPr>
          <w:rFonts w:ascii="Montserrat" w:hAnsi="Montserrat"/>
          <w:sz w:val="20"/>
          <w:szCs w:val="20"/>
        </w:rPr>
        <w:t xml:space="preserve">Cualquier incidencia o desviación detectada, al seguimiento de estas instrucciones, será informada al representante del proveedor que haya solicitado la cita. </w:t>
      </w:r>
    </w:p>
    <w:p w14:paraId="58F0C55B" w14:textId="77777777" w:rsidR="00BF1FFC" w:rsidRPr="00366A8A" w:rsidRDefault="00BF1FFC" w:rsidP="006E498F">
      <w:pPr>
        <w:spacing w:after="176"/>
        <w:jc w:val="both"/>
        <w:rPr>
          <w:rFonts w:ascii="Montserrat" w:hAnsi="Montserrat"/>
          <w:bCs/>
          <w:sz w:val="20"/>
          <w:szCs w:val="20"/>
        </w:rPr>
      </w:pPr>
      <w:r w:rsidRPr="00366A8A">
        <w:rPr>
          <w:rFonts w:ascii="Montserrat" w:hAnsi="Montserrat"/>
          <w:bCs/>
          <w:sz w:val="20"/>
          <w:szCs w:val="20"/>
        </w:rPr>
        <w:t>Se realizará la verificación física y conteo de insumos de acuerdo con lo establecido en el contrato.</w:t>
      </w:r>
    </w:p>
    <w:p w14:paraId="27D009B4" w14:textId="77777777" w:rsidR="00BF1FFC" w:rsidRPr="00366A8A" w:rsidRDefault="00BF1FFC" w:rsidP="006E498F">
      <w:pPr>
        <w:spacing w:after="176"/>
        <w:jc w:val="both"/>
        <w:rPr>
          <w:rFonts w:ascii="Montserrat" w:hAnsi="Montserrat"/>
          <w:bCs/>
          <w:sz w:val="20"/>
          <w:szCs w:val="20"/>
        </w:rPr>
      </w:pPr>
      <w:r w:rsidRPr="00366A8A">
        <w:rPr>
          <w:rFonts w:ascii="Montserrat" w:hAnsi="Montserrat"/>
          <w:bCs/>
          <w:sz w:val="20"/>
          <w:szCs w:val="20"/>
        </w:rPr>
        <w:t>La caducidad aceptable para recepción será de acuerdo con lo establecido en el contrato y normatividad vigente.</w:t>
      </w:r>
    </w:p>
    <w:p w14:paraId="73110977" w14:textId="77777777" w:rsidR="00BF1FFC" w:rsidRPr="00366A8A" w:rsidRDefault="00BF1FFC" w:rsidP="006E498F">
      <w:pPr>
        <w:spacing w:after="176"/>
        <w:jc w:val="both"/>
        <w:rPr>
          <w:rFonts w:ascii="Montserrat" w:hAnsi="Montserrat"/>
          <w:bCs/>
          <w:sz w:val="20"/>
          <w:szCs w:val="20"/>
        </w:rPr>
      </w:pPr>
      <w:r w:rsidRPr="00366A8A">
        <w:rPr>
          <w:rFonts w:ascii="Montserrat" w:hAnsi="Montserrat"/>
          <w:bCs/>
          <w:sz w:val="20"/>
          <w:szCs w:val="20"/>
        </w:rPr>
        <w:t>Para el caso de los insumos que, por sus condiciones de conservación, requieran mantenerse en condiciones de refrigeración o congelación, el personal responsable del</w:t>
      </w:r>
      <w:r w:rsidRPr="00366A8A">
        <w:rPr>
          <w:rFonts w:ascii="Montserrat" w:hAnsi="Montserrat"/>
          <w:sz w:val="20"/>
          <w:szCs w:val="20"/>
        </w:rPr>
        <w:t xml:space="preserve"> suministro</w:t>
      </w:r>
      <w:r w:rsidRPr="00366A8A">
        <w:rPr>
          <w:rFonts w:ascii="Montserrat" w:hAnsi="Montserrat"/>
          <w:bCs/>
          <w:sz w:val="20"/>
          <w:szCs w:val="20"/>
        </w:rPr>
        <w:t xml:space="preserve"> físico de los insumos deberá demostrar la conservación de la cadena de frío desde el embarque hasta la entrega en destino, a través de medios electrónicos o impresos.</w:t>
      </w:r>
    </w:p>
    <w:p w14:paraId="48EA97A5" w14:textId="77777777" w:rsidR="00676DD8" w:rsidRPr="00366A8A" w:rsidRDefault="00676DD8" w:rsidP="006E498F">
      <w:pPr>
        <w:spacing w:after="176"/>
        <w:jc w:val="both"/>
        <w:rPr>
          <w:rFonts w:ascii="Montserrat" w:hAnsi="Montserrat"/>
          <w:bCs/>
          <w:sz w:val="20"/>
          <w:szCs w:val="20"/>
        </w:rPr>
      </w:pPr>
    </w:p>
    <w:p w14:paraId="09684904" w14:textId="781EBEC3" w:rsidR="00676DD8" w:rsidRPr="00366A8A" w:rsidRDefault="00676DD8" w:rsidP="006E498F">
      <w:pPr>
        <w:spacing w:after="168" w:line="268" w:lineRule="auto"/>
        <w:ind w:left="278"/>
        <w:jc w:val="both"/>
        <w:rPr>
          <w:rFonts w:ascii="Montserrat" w:hAnsi="Montserrat"/>
          <w:b/>
          <w:sz w:val="20"/>
          <w:szCs w:val="20"/>
        </w:rPr>
      </w:pPr>
      <w:r w:rsidRPr="00366A8A">
        <w:rPr>
          <w:rFonts w:ascii="Montserrat" w:hAnsi="Montserrat"/>
          <w:b/>
          <w:sz w:val="20"/>
          <w:szCs w:val="20"/>
        </w:rPr>
        <w:tab/>
        <w:t>Etiquetado de envases</w:t>
      </w:r>
    </w:p>
    <w:p w14:paraId="5E2BD899" w14:textId="77777777" w:rsidR="00676DD8" w:rsidRPr="00366A8A" w:rsidRDefault="00676DD8" w:rsidP="006E498F">
      <w:pPr>
        <w:widowControl w:val="0"/>
        <w:tabs>
          <w:tab w:val="left" w:pos="834"/>
        </w:tabs>
        <w:autoSpaceDE w:val="0"/>
        <w:autoSpaceDN w:val="0"/>
        <w:ind w:left="113"/>
        <w:jc w:val="both"/>
        <w:rPr>
          <w:rFonts w:ascii="Montserrat" w:hAnsi="Montserrat"/>
          <w:sz w:val="20"/>
          <w:szCs w:val="20"/>
        </w:rPr>
      </w:pPr>
      <w:r w:rsidRPr="00366A8A">
        <w:rPr>
          <w:rFonts w:ascii="Montserrat" w:hAnsi="Montserrat"/>
          <w:sz w:val="20"/>
          <w:szCs w:val="20"/>
        </w:rPr>
        <w:t xml:space="preserve">Para el material de curación e insumos médicos de diagnóstico, el </w:t>
      </w:r>
      <w:r w:rsidRPr="00366A8A">
        <w:rPr>
          <w:rFonts w:ascii="Montserrat" w:hAnsi="Montserrat"/>
          <w:b/>
          <w:sz w:val="20"/>
          <w:szCs w:val="20"/>
        </w:rPr>
        <w:t xml:space="preserve">PROVEEDOR </w:t>
      </w:r>
      <w:r w:rsidRPr="00366A8A">
        <w:rPr>
          <w:rFonts w:ascii="Montserrat" w:hAnsi="Montserrat"/>
          <w:sz w:val="20"/>
          <w:szCs w:val="20"/>
        </w:rPr>
        <w:t>deberá garantizar que los Bienes cumplan con lo establecido por la Ley General de Salud, sus Reglamentos y a la Norma Oficial Mexicana NOM-137-SSA1- 2008, en todo lo relativo al “Etiquetado de dispositivos médicos”, publicada en el Diario Oficial de la Federación del 12 de diciembre de 2008.</w:t>
      </w:r>
    </w:p>
    <w:p w14:paraId="5321517A" w14:textId="77777777" w:rsidR="00676DD8" w:rsidRPr="00366A8A" w:rsidRDefault="00676DD8" w:rsidP="006E498F">
      <w:pPr>
        <w:pStyle w:val="Textoindependiente"/>
        <w:spacing w:after="0"/>
        <w:jc w:val="both"/>
        <w:rPr>
          <w:rFonts w:ascii="Montserrat" w:hAnsi="Montserrat"/>
          <w:sz w:val="20"/>
          <w:szCs w:val="20"/>
        </w:rPr>
      </w:pPr>
    </w:p>
    <w:p w14:paraId="403FA4BD" w14:textId="77777777" w:rsidR="00676DD8" w:rsidRPr="00366A8A" w:rsidRDefault="00676DD8" w:rsidP="006E498F">
      <w:pPr>
        <w:widowControl w:val="0"/>
        <w:tabs>
          <w:tab w:val="left" w:pos="834"/>
        </w:tabs>
        <w:autoSpaceDE w:val="0"/>
        <w:autoSpaceDN w:val="0"/>
        <w:ind w:left="113"/>
        <w:jc w:val="both"/>
        <w:rPr>
          <w:rFonts w:ascii="Montserrat" w:hAnsi="Montserrat"/>
          <w:sz w:val="20"/>
          <w:szCs w:val="20"/>
        </w:rPr>
      </w:pPr>
      <w:r w:rsidRPr="00366A8A">
        <w:rPr>
          <w:rFonts w:ascii="Montserrat" w:hAnsi="Montserrat"/>
          <w:sz w:val="20"/>
          <w:szCs w:val="20"/>
        </w:rPr>
        <w:t xml:space="preserve">El </w:t>
      </w:r>
      <w:r w:rsidRPr="00366A8A">
        <w:rPr>
          <w:rFonts w:ascii="Montserrat" w:hAnsi="Montserrat"/>
          <w:b/>
          <w:sz w:val="20"/>
          <w:szCs w:val="20"/>
        </w:rPr>
        <w:t xml:space="preserve">PROVEEDOR </w:t>
      </w:r>
      <w:r w:rsidRPr="00366A8A">
        <w:rPr>
          <w:rFonts w:ascii="Montserrat" w:hAnsi="Montserrat"/>
          <w:sz w:val="20"/>
          <w:szCs w:val="20"/>
        </w:rPr>
        <w:t>deberá empacar y embalar los Bienes de tal forma que preserven</w:t>
      </w:r>
      <w:r w:rsidRPr="00366A8A">
        <w:rPr>
          <w:rFonts w:ascii="Montserrat" w:hAnsi="Montserrat"/>
          <w:spacing w:val="1"/>
          <w:sz w:val="20"/>
          <w:szCs w:val="20"/>
        </w:rPr>
        <w:t xml:space="preserve"> </w:t>
      </w:r>
      <w:r w:rsidRPr="00366A8A">
        <w:rPr>
          <w:rFonts w:ascii="Montserrat" w:hAnsi="Montserrat"/>
          <w:sz w:val="20"/>
          <w:szCs w:val="20"/>
        </w:rPr>
        <w:t>sus características originales durante el transporte, las maniobras de estiba y</w:t>
      </w:r>
      <w:r w:rsidRPr="00366A8A">
        <w:rPr>
          <w:rFonts w:ascii="Montserrat" w:hAnsi="Montserrat"/>
          <w:spacing w:val="1"/>
          <w:sz w:val="20"/>
          <w:szCs w:val="20"/>
        </w:rPr>
        <w:t xml:space="preserve"> </w:t>
      </w:r>
      <w:r w:rsidRPr="00366A8A">
        <w:rPr>
          <w:rFonts w:ascii="Montserrat" w:hAnsi="Montserrat"/>
          <w:sz w:val="20"/>
          <w:szCs w:val="20"/>
        </w:rPr>
        <w:t>almacenaje.</w:t>
      </w:r>
    </w:p>
    <w:p w14:paraId="649FC452" w14:textId="77777777" w:rsidR="00676DD8" w:rsidRPr="00366A8A" w:rsidRDefault="00676DD8" w:rsidP="006E498F">
      <w:pPr>
        <w:pStyle w:val="Prrafodelista"/>
        <w:jc w:val="both"/>
        <w:rPr>
          <w:rFonts w:ascii="Montserrat" w:hAnsi="Montserrat"/>
          <w:sz w:val="20"/>
          <w:szCs w:val="20"/>
        </w:rPr>
      </w:pPr>
    </w:p>
    <w:p w14:paraId="603B5993" w14:textId="77777777" w:rsidR="00676DD8" w:rsidRPr="00366A8A" w:rsidRDefault="00676DD8" w:rsidP="006E498F">
      <w:pPr>
        <w:widowControl w:val="0"/>
        <w:tabs>
          <w:tab w:val="left" w:pos="834"/>
        </w:tabs>
        <w:autoSpaceDE w:val="0"/>
        <w:autoSpaceDN w:val="0"/>
        <w:ind w:left="113"/>
        <w:jc w:val="both"/>
        <w:rPr>
          <w:rFonts w:ascii="Montserrat" w:hAnsi="Montserrat"/>
          <w:sz w:val="20"/>
          <w:szCs w:val="20"/>
        </w:rPr>
      </w:pPr>
      <w:r w:rsidRPr="00366A8A">
        <w:rPr>
          <w:rFonts w:ascii="Montserrat" w:hAnsi="Montserrat"/>
          <w:sz w:val="20"/>
          <w:szCs w:val="20"/>
        </w:rPr>
        <w:t>En</w:t>
      </w:r>
      <w:r w:rsidRPr="00366A8A">
        <w:rPr>
          <w:rFonts w:ascii="Montserrat" w:hAnsi="Montserrat"/>
          <w:spacing w:val="-15"/>
          <w:sz w:val="20"/>
          <w:szCs w:val="20"/>
        </w:rPr>
        <w:t xml:space="preserve"> </w:t>
      </w:r>
      <w:r w:rsidRPr="00366A8A">
        <w:rPr>
          <w:rFonts w:ascii="Montserrat" w:hAnsi="Montserrat"/>
          <w:sz w:val="20"/>
          <w:szCs w:val="20"/>
        </w:rPr>
        <w:t>los</w:t>
      </w:r>
      <w:r w:rsidRPr="00366A8A">
        <w:rPr>
          <w:rFonts w:ascii="Montserrat" w:hAnsi="Montserrat"/>
          <w:spacing w:val="-14"/>
          <w:sz w:val="20"/>
          <w:szCs w:val="20"/>
        </w:rPr>
        <w:t xml:space="preserve"> </w:t>
      </w:r>
      <w:r w:rsidRPr="00366A8A">
        <w:rPr>
          <w:rFonts w:ascii="Montserrat" w:hAnsi="Montserrat"/>
          <w:sz w:val="20"/>
          <w:szCs w:val="20"/>
        </w:rPr>
        <w:t>casos</w:t>
      </w:r>
      <w:r w:rsidRPr="00366A8A">
        <w:rPr>
          <w:rFonts w:ascii="Montserrat" w:hAnsi="Montserrat"/>
          <w:spacing w:val="-14"/>
          <w:sz w:val="20"/>
          <w:szCs w:val="20"/>
        </w:rPr>
        <w:t xml:space="preserve"> </w:t>
      </w:r>
      <w:r w:rsidRPr="00366A8A">
        <w:rPr>
          <w:rFonts w:ascii="Montserrat" w:hAnsi="Montserrat"/>
          <w:sz w:val="20"/>
          <w:szCs w:val="20"/>
        </w:rPr>
        <w:t>en</w:t>
      </w:r>
      <w:r w:rsidRPr="00366A8A">
        <w:rPr>
          <w:rFonts w:ascii="Montserrat" w:hAnsi="Montserrat"/>
          <w:spacing w:val="-14"/>
          <w:sz w:val="20"/>
          <w:szCs w:val="20"/>
        </w:rPr>
        <w:t xml:space="preserve"> </w:t>
      </w:r>
      <w:r w:rsidRPr="00366A8A">
        <w:rPr>
          <w:rFonts w:ascii="Montserrat" w:hAnsi="Montserrat"/>
          <w:sz w:val="20"/>
          <w:szCs w:val="20"/>
        </w:rPr>
        <w:t>que</w:t>
      </w:r>
      <w:r w:rsidRPr="00366A8A">
        <w:rPr>
          <w:rFonts w:ascii="Montserrat" w:hAnsi="Montserrat"/>
          <w:spacing w:val="-13"/>
          <w:sz w:val="20"/>
          <w:szCs w:val="20"/>
        </w:rPr>
        <w:t xml:space="preserve"> </w:t>
      </w:r>
      <w:r w:rsidRPr="00366A8A">
        <w:rPr>
          <w:rFonts w:ascii="Montserrat" w:hAnsi="Montserrat"/>
          <w:sz w:val="20"/>
          <w:szCs w:val="20"/>
        </w:rPr>
        <w:t>los</w:t>
      </w:r>
      <w:r w:rsidRPr="00366A8A">
        <w:rPr>
          <w:rFonts w:ascii="Montserrat" w:hAnsi="Montserrat"/>
          <w:spacing w:val="-14"/>
          <w:sz w:val="20"/>
          <w:szCs w:val="20"/>
        </w:rPr>
        <w:t xml:space="preserve"> </w:t>
      </w:r>
      <w:r w:rsidRPr="00366A8A">
        <w:rPr>
          <w:rFonts w:ascii="Montserrat" w:hAnsi="Montserrat"/>
          <w:sz w:val="20"/>
          <w:szCs w:val="20"/>
        </w:rPr>
        <w:t>Bienes</w:t>
      </w:r>
      <w:r w:rsidRPr="00366A8A">
        <w:rPr>
          <w:rFonts w:ascii="Montserrat" w:hAnsi="Montserrat"/>
          <w:spacing w:val="-14"/>
          <w:sz w:val="20"/>
          <w:szCs w:val="20"/>
        </w:rPr>
        <w:t xml:space="preserve"> </w:t>
      </w:r>
      <w:r w:rsidRPr="00366A8A">
        <w:rPr>
          <w:rFonts w:ascii="Montserrat" w:hAnsi="Montserrat"/>
          <w:sz w:val="20"/>
          <w:szCs w:val="20"/>
        </w:rPr>
        <w:t>requieran</w:t>
      </w:r>
      <w:r w:rsidRPr="00366A8A">
        <w:rPr>
          <w:rFonts w:ascii="Montserrat" w:hAnsi="Montserrat"/>
          <w:spacing w:val="-15"/>
          <w:sz w:val="20"/>
          <w:szCs w:val="20"/>
        </w:rPr>
        <w:t xml:space="preserve"> </w:t>
      </w:r>
      <w:r w:rsidRPr="00366A8A">
        <w:rPr>
          <w:rFonts w:ascii="Montserrat" w:hAnsi="Montserrat"/>
          <w:sz w:val="20"/>
          <w:szCs w:val="20"/>
        </w:rPr>
        <w:t>de</w:t>
      </w:r>
      <w:r w:rsidRPr="00366A8A">
        <w:rPr>
          <w:rFonts w:ascii="Montserrat" w:hAnsi="Montserrat"/>
          <w:spacing w:val="-15"/>
          <w:sz w:val="20"/>
          <w:szCs w:val="20"/>
        </w:rPr>
        <w:t xml:space="preserve"> </w:t>
      </w:r>
      <w:r w:rsidRPr="00366A8A">
        <w:rPr>
          <w:rFonts w:ascii="Montserrat" w:hAnsi="Montserrat"/>
          <w:sz w:val="20"/>
          <w:szCs w:val="20"/>
        </w:rPr>
        <w:t>instructivos</w:t>
      </w:r>
      <w:r w:rsidRPr="00366A8A">
        <w:rPr>
          <w:rFonts w:ascii="Montserrat" w:hAnsi="Montserrat"/>
          <w:spacing w:val="-14"/>
          <w:sz w:val="20"/>
          <w:szCs w:val="20"/>
        </w:rPr>
        <w:t xml:space="preserve"> </w:t>
      </w:r>
      <w:r w:rsidRPr="00366A8A">
        <w:rPr>
          <w:rFonts w:ascii="Montserrat" w:hAnsi="Montserrat"/>
          <w:sz w:val="20"/>
          <w:szCs w:val="20"/>
        </w:rPr>
        <w:t>y</w:t>
      </w:r>
      <w:r w:rsidRPr="00366A8A">
        <w:rPr>
          <w:rFonts w:ascii="Montserrat" w:hAnsi="Montserrat"/>
          <w:spacing w:val="-17"/>
          <w:sz w:val="20"/>
          <w:szCs w:val="20"/>
        </w:rPr>
        <w:t xml:space="preserve"> </w:t>
      </w:r>
      <w:r w:rsidRPr="00366A8A">
        <w:rPr>
          <w:rFonts w:ascii="Montserrat" w:hAnsi="Montserrat"/>
          <w:sz w:val="20"/>
          <w:szCs w:val="20"/>
        </w:rPr>
        <w:t>manuales</w:t>
      </w:r>
      <w:r w:rsidRPr="00366A8A">
        <w:rPr>
          <w:rFonts w:ascii="Montserrat" w:hAnsi="Montserrat"/>
          <w:spacing w:val="-14"/>
          <w:sz w:val="20"/>
          <w:szCs w:val="20"/>
        </w:rPr>
        <w:t xml:space="preserve"> </w:t>
      </w:r>
      <w:r w:rsidRPr="00366A8A">
        <w:rPr>
          <w:rFonts w:ascii="Montserrat" w:hAnsi="Montserrat"/>
          <w:sz w:val="20"/>
          <w:szCs w:val="20"/>
        </w:rPr>
        <w:t>de</w:t>
      </w:r>
      <w:r w:rsidRPr="00366A8A">
        <w:rPr>
          <w:rFonts w:ascii="Montserrat" w:hAnsi="Montserrat"/>
          <w:spacing w:val="-13"/>
          <w:sz w:val="20"/>
          <w:szCs w:val="20"/>
        </w:rPr>
        <w:t xml:space="preserve"> </w:t>
      </w:r>
      <w:r w:rsidRPr="00366A8A">
        <w:rPr>
          <w:rFonts w:ascii="Montserrat" w:hAnsi="Montserrat"/>
          <w:sz w:val="20"/>
          <w:szCs w:val="20"/>
        </w:rPr>
        <w:t>uso,</w:t>
      </w:r>
      <w:r w:rsidRPr="00366A8A">
        <w:rPr>
          <w:rFonts w:ascii="Montserrat" w:hAnsi="Montserrat"/>
          <w:spacing w:val="-13"/>
          <w:sz w:val="20"/>
          <w:szCs w:val="20"/>
        </w:rPr>
        <w:t xml:space="preserve"> </w:t>
      </w:r>
      <w:r w:rsidRPr="00366A8A">
        <w:rPr>
          <w:rFonts w:ascii="Montserrat" w:hAnsi="Montserrat"/>
          <w:sz w:val="20"/>
          <w:szCs w:val="20"/>
        </w:rPr>
        <w:t>deberán</w:t>
      </w:r>
      <w:r w:rsidRPr="00366A8A">
        <w:rPr>
          <w:rFonts w:ascii="Montserrat" w:hAnsi="Montserrat"/>
          <w:spacing w:val="-75"/>
          <w:sz w:val="20"/>
          <w:szCs w:val="20"/>
        </w:rPr>
        <w:t xml:space="preserve"> </w:t>
      </w:r>
      <w:r w:rsidRPr="00366A8A">
        <w:rPr>
          <w:rFonts w:ascii="Montserrat" w:hAnsi="Montserrat"/>
          <w:sz w:val="20"/>
          <w:szCs w:val="20"/>
        </w:rPr>
        <w:t>presentarse</w:t>
      </w:r>
      <w:r w:rsidRPr="00366A8A">
        <w:rPr>
          <w:rFonts w:ascii="Montserrat" w:hAnsi="Montserrat"/>
          <w:spacing w:val="1"/>
          <w:sz w:val="20"/>
          <w:szCs w:val="20"/>
        </w:rPr>
        <w:t xml:space="preserve"> </w:t>
      </w:r>
      <w:r w:rsidRPr="00366A8A">
        <w:rPr>
          <w:rFonts w:ascii="Montserrat" w:hAnsi="Montserrat"/>
          <w:sz w:val="20"/>
          <w:szCs w:val="20"/>
        </w:rPr>
        <w:t>en</w:t>
      </w:r>
      <w:r w:rsidRPr="00366A8A">
        <w:rPr>
          <w:rFonts w:ascii="Montserrat" w:hAnsi="Montserrat"/>
          <w:spacing w:val="1"/>
          <w:sz w:val="20"/>
          <w:szCs w:val="20"/>
        </w:rPr>
        <w:t xml:space="preserve"> </w:t>
      </w:r>
      <w:r w:rsidRPr="00366A8A">
        <w:rPr>
          <w:rFonts w:ascii="Montserrat" w:hAnsi="Montserrat"/>
          <w:sz w:val="20"/>
          <w:szCs w:val="20"/>
        </w:rPr>
        <w:t>idioma</w:t>
      </w:r>
      <w:r w:rsidRPr="00366A8A">
        <w:rPr>
          <w:rFonts w:ascii="Montserrat" w:hAnsi="Montserrat"/>
          <w:spacing w:val="1"/>
          <w:sz w:val="20"/>
          <w:szCs w:val="20"/>
        </w:rPr>
        <w:t xml:space="preserve"> </w:t>
      </w:r>
      <w:r w:rsidRPr="00366A8A">
        <w:rPr>
          <w:rFonts w:ascii="Montserrat" w:hAnsi="Montserrat"/>
          <w:sz w:val="20"/>
          <w:szCs w:val="20"/>
        </w:rPr>
        <w:t>español</w:t>
      </w:r>
      <w:r w:rsidRPr="00366A8A">
        <w:rPr>
          <w:rFonts w:ascii="Montserrat" w:hAnsi="Montserrat"/>
          <w:spacing w:val="1"/>
          <w:sz w:val="20"/>
          <w:szCs w:val="20"/>
        </w:rPr>
        <w:t xml:space="preserve"> </w:t>
      </w:r>
      <w:r w:rsidRPr="00366A8A">
        <w:rPr>
          <w:rFonts w:ascii="Montserrat" w:hAnsi="Montserrat"/>
          <w:sz w:val="20"/>
          <w:szCs w:val="20"/>
        </w:rPr>
        <w:t>conforme</w:t>
      </w:r>
      <w:r w:rsidRPr="00366A8A">
        <w:rPr>
          <w:rFonts w:ascii="Montserrat" w:hAnsi="Montserrat"/>
          <w:spacing w:val="1"/>
          <w:sz w:val="20"/>
          <w:szCs w:val="20"/>
        </w:rPr>
        <w:t xml:space="preserve"> </w:t>
      </w:r>
      <w:r w:rsidRPr="00366A8A">
        <w:rPr>
          <w:rFonts w:ascii="Montserrat" w:hAnsi="Montserrat"/>
          <w:sz w:val="20"/>
          <w:szCs w:val="20"/>
        </w:rPr>
        <w:t>a</w:t>
      </w:r>
      <w:r w:rsidRPr="00366A8A">
        <w:rPr>
          <w:rFonts w:ascii="Montserrat" w:hAnsi="Montserrat"/>
          <w:spacing w:val="1"/>
          <w:sz w:val="20"/>
          <w:szCs w:val="20"/>
        </w:rPr>
        <w:t xml:space="preserve"> </w:t>
      </w:r>
      <w:r w:rsidRPr="00366A8A">
        <w:rPr>
          <w:rFonts w:ascii="Montserrat" w:hAnsi="Montserrat"/>
          <w:sz w:val="20"/>
          <w:szCs w:val="20"/>
        </w:rPr>
        <w:t>los</w:t>
      </w:r>
      <w:r w:rsidRPr="00366A8A">
        <w:rPr>
          <w:rFonts w:ascii="Montserrat" w:hAnsi="Montserrat"/>
          <w:spacing w:val="1"/>
          <w:sz w:val="20"/>
          <w:szCs w:val="20"/>
        </w:rPr>
        <w:t xml:space="preserve"> </w:t>
      </w:r>
      <w:r w:rsidRPr="00366A8A">
        <w:rPr>
          <w:rFonts w:ascii="Montserrat" w:hAnsi="Montserrat"/>
          <w:sz w:val="20"/>
          <w:szCs w:val="20"/>
        </w:rPr>
        <w:t>marbetes</w:t>
      </w:r>
      <w:r w:rsidRPr="00366A8A">
        <w:rPr>
          <w:rFonts w:ascii="Montserrat" w:hAnsi="Montserrat"/>
          <w:spacing w:val="1"/>
          <w:sz w:val="20"/>
          <w:szCs w:val="20"/>
        </w:rPr>
        <w:t xml:space="preserve"> </w:t>
      </w:r>
      <w:r w:rsidRPr="00366A8A">
        <w:rPr>
          <w:rFonts w:ascii="Montserrat" w:hAnsi="Montserrat"/>
          <w:sz w:val="20"/>
          <w:szCs w:val="20"/>
        </w:rPr>
        <w:t>presentados</w:t>
      </w:r>
      <w:r w:rsidRPr="00366A8A">
        <w:rPr>
          <w:rFonts w:ascii="Montserrat" w:hAnsi="Montserrat"/>
          <w:spacing w:val="1"/>
          <w:sz w:val="20"/>
          <w:szCs w:val="20"/>
        </w:rPr>
        <w:t xml:space="preserve"> </w:t>
      </w:r>
      <w:r w:rsidRPr="00366A8A">
        <w:rPr>
          <w:rFonts w:ascii="Montserrat" w:hAnsi="Montserrat"/>
          <w:sz w:val="20"/>
          <w:szCs w:val="20"/>
        </w:rPr>
        <w:t>ante la</w:t>
      </w:r>
      <w:r w:rsidRPr="00366A8A">
        <w:rPr>
          <w:rFonts w:ascii="Montserrat" w:hAnsi="Montserrat"/>
          <w:spacing w:val="1"/>
          <w:sz w:val="20"/>
          <w:szCs w:val="20"/>
        </w:rPr>
        <w:t xml:space="preserve"> </w:t>
      </w:r>
      <w:r w:rsidRPr="00366A8A">
        <w:rPr>
          <w:rFonts w:ascii="Montserrat" w:hAnsi="Montserrat"/>
          <w:sz w:val="20"/>
          <w:szCs w:val="20"/>
        </w:rPr>
        <w:t>COFEPRIS para los que apliquen.</w:t>
      </w:r>
    </w:p>
    <w:p w14:paraId="5FE849CC" w14:textId="77777777" w:rsidR="00676DD8" w:rsidRPr="00366A8A" w:rsidRDefault="00676DD8" w:rsidP="006E498F">
      <w:pPr>
        <w:pStyle w:val="Prrafodelista"/>
        <w:jc w:val="both"/>
        <w:rPr>
          <w:rFonts w:ascii="Montserrat" w:hAnsi="Montserrat"/>
          <w:sz w:val="20"/>
          <w:szCs w:val="20"/>
        </w:rPr>
      </w:pPr>
    </w:p>
    <w:p w14:paraId="6D63F870" w14:textId="77777777" w:rsidR="00676DD8" w:rsidRPr="00366A8A" w:rsidRDefault="00676DD8" w:rsidP="006E498F">
      <w:pPr>
        <w:widowControl w:val="0"/>
        <w:tabs>
          <w:tab w:val="left" w:pos="834"/>
        </w:tabs>
        <w:autoSpaceDE w:val="0"/>
        <w:autoSpaceDN w:val="0"/>
        <w:ind w:left="113"/>
        <w:jc w:val="both"/>
        <w:rPr>
          <w:rFonts w:ascii="Montserrat" w:hAnsi="Montserrat"/>
          <w:sz w:val="20"/>
          <w:szCs w:val="20"/>
        </w:rPr>
      </w:pPr>
      <w:r w:rsidRPr="00366A8A">
        <w:rPr>
          <w:rFonts w:ascii="Montserrat" w:hAnsi="Montserrat"/>
          <w:sz w:val="20"/>
          <w:szCs w:val="20"/>
        </w:rPr>
        <w:t>Los envases o empaques primarios y secundarios serán proporcionados por el</w:t>
      </w:r>
      <w:r w:rsidRPr="00366A8A">
        <w:rPr>
          <w:rFonts w:ascii="Montserrat" w:hAnsi="Montserrat"/>
          <w:spacing w:val="1"/>
          <w:sz w:val="20"/>
          <w:szCs w:val="20"/>
        </w:rPr>
        <w:t xml:space="preserve"> </w:t>
      </w:r>
      <w:r w:rsidRPr="00366A8A">
        <w:rPr>
          <w:rFonts w:ascii="Montserrat" w:hAnsi="Montserrat"/>
          <w:b/>
          <w:sz w:val="20"/>
          <w:szCs w:val="20"/>
        </w:rPr>
        <w:t>PROVEEDOR</w:t>
      </w:r>
      <w:r w:rsidRPr="00366A8A">
        <w:rPr>
          <w:rFonts w:ascii="Montserrat" w:hAnsi="Montserrat"/>
          <w:sz w:val="20"/>
          <w:szCs w:val="20"/>
        </w:rPr>
        <w:t>,</w:t>
      </w:r>
      <w:r w:rsidRPr="00366A8A">
        <w:rPr>
          <w:rFonts w:ascii="Montserrat" w:hAnsi="Montserrat"/>
          <w:spacing w:val="-6"/>
          <w:sz w:val="20"/>
          <w:szCs w:val="20"/>
        </w:rPr>
        <w:t xml:space="preserve"> </w:t>
      </w:r>
      <w:r w:rsidRPr="00366A8A">
        <w:rPr>
          <w:rFonts w:ascii="Montserrat" w:hAnsi="Montserrat"/>
          <w:sz w:val="20"/>
          <w:szCs w:val="20"/>
        </w:rPr>
        <w:t>en</w:t>
      </w:r>
      <w:r w:rsidRPr="00366A8A">
        <w:rPr>
          <w:rFonts w:ascii="Montserrat" w:hAnsi="Montserrat"/>
          <w:spacing w:val="-5"/>
          <w:sz w:val="20"/>
          <w:szCs w:val="20"/>
        </w:rPr>
        <w:t xml:space="preserve"> </w:t>
      </w:r>
      <w:r w:rsidRPr="00366A8A">
        <w:rPr>
          <w:rFonts w:ascii="Montserrat" w:hAnsi="Montserrat"/>
          <w:sz w:val="20"/>
          <w:szCs w:val="20"/>
        </w:rPr>
        <w:t>la</w:t>
      </w:r>
      <w:r w:rsidRPr="00366A8A">
        <w:rPr>
          <w:rFonts w:ascii="Montserrat" w:hAnsi="Montserrat"/>
          <w:spacing w:val="-7"/>
          <w:sz w:val="20"/>
          <w:szCs w:val="20"/>
        </w:rPr>
        <w:t xml:space="preserve"> </w:t>
      </w:r>
      <w:r w:rsidRPr="00366A8A">
        <w:rPr>
          <w:rFonts w:ascii="Montserrat" w:hAnsi="Montserrat"/>
          <w:sz w:val="20"/>
          <w:szCs w:val="20"/>
        </w:rPr>
        <w:lastRenderedPageBreak/>
        <w:t>inteligencia</w:t>
      </w:r>
      <w:r w:rsidRPr="00366A8A">
        <w:rPr>
          <w:rFonts w:ascii="Montserrat" w:hAnsi="Montserrat"/>
          <w:spacing w:val="-5"/>
          <w:sz w:val="20"/>
          <w:szCs w:val="20"/>
        </w:rPr>
        <w:t xml:space="preserve"> </w:t>
      </w:r>
      <w:r w:rsidRPr="00366A8A">
        <w:rPr>
          <w:rFonts w:ascii="Montserrat" w:hAnsi="Montserrat"/>
          <w:sz w:val="20"/>
          <w:szCs w:val="20"/>
        </w:rPr>
        <w:t>que</w:t>
      </w:r>
      <w:r w:rsidRPr="00366A8A">
        <w:rPr>
          <w:rFonts w:ascii="Montserrat" w:hAnsi="Montserrat"/>
          <w:spacing w:val="-3"/>
          <w:sz w:val="20"/>
          <w:szCs w:val="20"/>
        </w:rPr>
        <w:t xml:space="preserve"> </w:t>
      </w:r>
      <w:r w:rsidRPr="00366A8A">
        <w:rPr>
          <w:rFonts w:ascii="Montserrat" w:hAnsi="Montserrat"/>
          <w:sz w:val="20"/>
          <w:szCs w:val="20"/>
        </w:rPr>
        <w:t>deberán</w:t>
      </w:r>
      <w:r w:rsidRPr="00366A8A">
        <w:rPr>
          <w:rFonts w:ascii="Montserrat" w:hAnsi="Montserrat"/>
          <w:spacing w:val="-4"/>
          <w:sz w:val="20"/>
          <w:szCs w:val="20"/>
        </w:rPr>
        <w:t xml:space="preserve"> </w:t>
      </w:r>
      <w:r w:rsidRPr="00366A8A">
        <w:rPr>
          <w:rFonts w:ascii="Montserrat" w:hAnsi="Montserrat"/>
          <w:sz w:val="20"/>
          <w:szCs w:val="20"/>
        </w:rPr>
        <w:t>garantizar</w:t>
      </w:r>
      <w:r w:rsidRPr="00366A8A">
        <w:rPr>
          <w:rFonts w:ascii="Montserrat" w:hAnsi="Montserrat"/>
          <w:spacing w:val="-4"/>
          <w:sz w:val="20"/>
          <w:szCs w:val="20"/>
        </w:rPr>
        <w:t xml:space="preserve"> </w:t>
      </w:r>
      <w:r w:rsidRPr="00366A8A">
        <w:rPr>
          <w:rFonts w:ascii="Montserrat" w:hAnsi="Montserrat"/>
          <w:sz w:val="20"/>
          <w:szCs w:val="20"/>
        </w:rPr>
        <w:t>que</w:t>
      </w:r>
      <w:r w:rsidRPr="00366A8A">
        <w:rPr>
          <w:rFonts w:ascii="Montserrat" w:hAnsi="Montserrat"/>
          <w:spacing w:val="-6"/>
          <w:sz w:val="20"/>
          <w:szCs w:val="20"/>
        </w:rPr>
        <w:t xml:space="preserve"> </w:t>
      </w:r>
      <w:r w:rsidRPr="00366A8A">
        <w:rPr>
          <w:rFonts w:ascii="Montserrat" w:hAnsi="Montserrat"/>
          <w:sz w:val="20"/>
          <w:szCs w:val="20"/>
        </w:rPr>
        <w:t>los</w:t>
      </w:r>
      <w:r w:rsidRPr="00366A8A">
        <w:rPr>
          <w:rFonts w:ascii="Montserrat" w:hAnsi="Montserrat"/>
          <w:spacing w:val="-7"/>
          <w:sz w:val="20"/>
          <w:szCs w:val="20"/>
        </w:rPr>
        <w:t xml:space="preserve"> </w:t>
      </w:r>
      <w:r w:rsidRPr="00366A8A">
        <w:rPr>
          <w:rFonts w:ascii="Montserrat" w:hAnsi="Montserrat"/>
          <w:sz w:val="20"/>
          <w:szCs w:val="20"/>
        </w:rPr>
        <w:t>Bienes</w:t>
      </w:r>
      <w:r w:rsidRPr="00366A8A">
        <w:rPr>
          <w:rFonts w:ascii="Montserrat" w:hAnsi="Montserrat"/>
          <w:spacing w:val="-7"/>
          <w:sz w:val="20"/>
          <w:szCs w:val="20"/>
        </w:rPr>
        <w:t xml:space="preserve"> </w:t>
      </w:r>
      <w:r w:rsidRPr="00366A8A">
        <w:rPr>
          <w:rFonts w:ascii="Montserrat" w:hAnsi="Montserrat"/>
          <w:sz w:val="20"/>
          <w:szCs w:val="20"/>
        </w:rPr>
        <w:t>conserven</w:t>
      </w:r>
      <w:r w:rsidRPr="00366A8A">
        <w:rPr>
          <w:rFonts w:ascii="Montserrat" w:hAnsi="Montserrat"/>
          <w:spacing w:val="-75"/>
          <w:sz w:val="20"/>
          <w:szCs w:val="20"/>
        </w:rPr>
        <w:t xml:space="preserve"> </w:t>
      </w:r>
      <w:r w:rsidRPr="00366A8A">
        <w:rPr>
          <w:rFonts w:ascii="Montserrat" w:hAnsi="Montserrat"/>
          <w:sz w:val="20"/>
          <w:szCs w:val="20"/>
        </w:rPr>
        <w:t>condiciones</w:t>
      </w:r>
      <w:r w:rsidRPr="00366A8A">
        <w:rPr>
          <w:rFonts w:ascii="Montserrat" w:hAnsi="Montserrat"/>
          <w:spacing w:val="-9"/>
          <w:sz w:val="20"/>
          <w:szCs w:val="20"/>
        </w:rPr>
        <w:t xml:space="preserve"> </w:t>
      </w:r>
      <w:r w:rsidRPr="00366A8A">
        <w:rPr>
          <w:rFonts w:ascii="Montserrat" w:hAnsi="Montserrat"/>
          <w:sz w:val="20"/>
          <w:szCs w:val="20"/>
        </w:rPr>
        <w:t>óptimas</w:t>
      </w:r>
      <w:r w:rsidRPr="00366A8A">
        <w:rPr>
          <w:rFonts w:ascii="Montserrat" w:hAnsi="Montserrat"/>
          <w:spacing w:val="-6"/>
          <w:sz w:val="20"/>
          <w:szCs w:val="20"/>
        </w:rPr>
        <w:t xml:space="preserve"> </w:t>
      </w:r>
      <w:r w:rsidRPr="00366A8A">
        <w:rPr>
          <w:rFonts w:ascii="Montserrat" w:hAnsi="Montserrat"/>
          <w:sz w:val="20"/>
          <w:szCs w:val="20"/>
        </w:rPr>
        <w:t>de</w:t>
      </w:r>
      <w:r w:rsidRPr="00366A8A">
        <w:rPr>
          <w:rFonts w:ascii="Montserrat" w:hAnsi="Montserrat"/>
          <w:spacing w:val="-8"/>
          <w:sz w:val="20"/>
          <w:szCs w:val="20"/>
        </w:rPr>
        <w:t xml:space="preserve"> </w:t>
      </w:r>
      <w:r w:rsidRPr="00366A8A">
        <w:rPr>
          <w:rFonts w:ascii="Montserrat" w:hAnsi="Montserrat"/>
          <w:sz w:val="20"/>
          <w:szCs w:val="20"/>
        </w:rPr>
        <w:t>empaque</w:t>
      </w:r>
      <w:r w:rsidRPr="00366A8A">
        <w:rPr>
          <w:rFonts w:ascii="Montserrat" w:hAnsi="Montserrat"/>
          <w:spacing w:val="-7"/>
          <w:sz w:val="20"/>
          <w:szCs w:val="20"/>
        </w:rPr>
        <w:t xml:space="preserve"> </w:t>
      </w:r>
      <w:r w:rsidRPr="00366A8A">
        <w:rPr>
          <w:rFonts w:ascii="Montserrat" w:hAnsi="Montserrat"/>
          <w:sz w:val="20"/>
          <w:szCs w:val="20"/>
        </w:rPr>
        <w:t>y</w:t>
      </w:r>
      <w:r w:rsidRPr="00366A8A">
        <w:rPr>
          <w:rFonts w:ascii="Montserrat" w:hAnsi="Montserrat"/>
          <w:spacing w:val="-9"/>
          <w:sz w:val="20"/>
          <w:szCs w:val="20"/>
        </w:rPr>
        <w:t xml:space="preserve"> </w:t>
      </w:r>
      <w:r w:rsidRPr="00366A8A">
        <w:rPr>
          <w:rFonts w:ascii="Montserrat" w:hAnsi="Montserrat"/>
          <w:sz w:val="20"/>
          <w:szCs w:val="20"/>
        </w:rPr>
        <w:t>embalaje</w:t>
      </w:r>
      <w:r w:rsidRPr="00366A8A">
        <w:rPr>
          <w:rFonts w:ascii="Montserrat" w:hAnsi="Montserrat"/>
          <w:spacing w:val="-5"/>
          <w:sz w:val="20"/>
          <w:szCs w:val="20"/>
        </w:rPr>
        <w:t xml:space="preserve"> </w:t>
      </w:r>
      <w:r w:rsidRPr="00366A8A">
        <w:rPr>
          <w:rFonts w:ascii="Montserrat" w:hAnsi="Montserrat"/>
          <w:sz w:val="20"/>
          <w:szCs w:val="20"/>
        </w:rPr>
        <w:t>durante</w:t>
      </w:r>
      <w:r w:rsidRPr="00366A8A">
        <w:rPr>
          <w:rFonts w:ascii="Montserrat" w:hAnsi="Montserrat"/>
          <w:spacing w:val="-8"/>
          <w:sz w:val="20"/>
          <w:szCs w:val="20"/>
        </w:rPr>
        <w:t xml:space="preserve"> </w:t>
      </w:r>
      <w:r w:rsidRPr="00366A8A">
        <w:rPr>
          <w:rFonts w:ascii="Montserrat" w:hAnsi="Montserrat"/>
          <w:sz w:val="20"/>
          <w:szCs w:val="20"/>
        </w:rPr>
        <w:t>el</w:t>
      </w:r>
      <w:r w:rsidRPr="00366A8A">
        <w:rPr>
          <w:rFonts w:ascii="Montserrat" w:hAnsi="Montserrat"/>
          <w:spacing w:val="-7"/>
          <w:sz w:val="20"/>
          <w:szCs w:val="20"/>
        </w:rPr>
        <w:t xml:space="preserve"> </w:t>
      </w:r>
      <w:r w:rsidRPr="00366A8A">
        <w:rPr>
          <w:rFonts w:ascii="Montserrat" w:hAnsi="Montserrat"/>
          <w:sz w:val="20"/>
          <w:szCs w:val="20"/>
        </w:rPr>
        <w:t>transporte</w:t>
      </w:r>
      <w:r w:rsidRPr="00366A8A">
        <w:rPr>
          <w:rFonts w:ascii="Montserrat" w:hAnsi="Montserrat"/>
          <w:spacing w:val="-9"/>
          <w:sz w:val="20"/>
          <w:szCs w:val="20"/>
        </w:rPr>
        <w:t xml:space="preserve"> </w:t>
      </w:r>
      <w:r w:rsidRPr="00366A8A">
        <w:rPr>
          <w:rFonts w:ascii="Montserrat" w:hAnsi="Montserrat"/>
          <w:sz w:val="20"/>
          <w:szCs w:val="20"/>
        </w:rPr>
        <w:t>y</w:t>
      </w:r>
      <w:r w:rsidRPr="00366A8A">
        <w:rPr>
          <w:rFonts w:ascii="Montserrat" w:hAnsi="Montserrat"/>
          <w:spacing w:val="-5"/>
          <w:sz w:val="20"/>
          <w:szCs w:val="20"/>
        </w:rPr>
        <w:t xml:space="preserve"> </w:t>
      </w:r>
      <w:r w:rsidRPr="00366A8A">
        <w:rPr>
          <w:rFonts w:ascii="Montserrat" w:hAnsi="Montserrat"/>
          <w:sz w:val="20"/>
          <w:szCs w:val="20"/>
        </w:rPr>
        <w:t xml:space="preserve">almacenaje </w:t>
      </w:r>
      <w:r w:rsidRPr="00366A8A">
        <w:rPr>
          <w:rFonts w:ascii="Montserrat" w:hAnsi="Montserrat"/>
          <w:spacing w:val="-75"/>
          <w:sz w:val="20"/>
          <w:szCs w:val="20"/>
        </w:rPr>
        <w:t xml:space="preserve">          </w:t>
      </w:r>
      <w:r w:rsidRPr="00366A8A">
        <w:rPr>
          <w:rFonts w:ascii="Montserrat" w:hAnsi="Montserrat"/>
          <w:sz w:val="20"/>
          <w:szCs w:val="20"/>
        </w:rPr>
        <w:t>y;</w:t>
      </w:r>
      <w:r w:rsidRPr="00366A8A">
        <w:rPr>
          <w:rFonts w:ascii="Montserrat" w:hAnsi="Montserrat"/>
          <w:spacing w:val="-16"/>
          <w:sz w:val="20"/>
          <w:szCs w:val="20"/>
        </w:rPr>
        <w:t xml:space="preserve"> </w:t>
      </w:r>
      <w:r w:rsidRPr="00366A8A">
        <w:rPr>
          <w:rFonts w:ascii="Montserrat" w:hAnsi="Montserrat"/>
          <w:sz w:val="20"/>
          <w:szCs w:val="20"/>
        </w:rPr>
        <w:t>que</w:t>
      </w:r>
      <w:r w:rsidRPr="00366A8A">
        <w:rPr>
          <w:rFonts w:ascii="Montserrat" w:hAnsi="Montserrat"/>
          <w:spacing w:val="-16"/>
          <w:sz w:val="20"/>
          <w:szCs w:val="20"/>
        </w:rPr>
        <w:t xml:space="preserve"> </w:t>
      </w:r>
      <w:r w:rsidRPr="00366A8A">
        <w:rPr>
          <w:rFonts w:ascii="Montserrat" w:hAnsi="Montserrat"/>
          <w:sz w:val="20"/>
          <w:szCs w:val="20"/>
        </w:rPr>
        <w:t>la</w:t>
      </w:r>
      <w:r w:rsidRPr="00366A8A">
        <w:rPr>
          <w:rFonts w:ascii="Montserrat" w:hAnsi="Montserrat"/>
          <w:spacing w:val="-17"/>
          <w:sz w:val="20"/>
          <w:szCs w:val="20"/>
        </w:rPr>
        <w:t xml:space="preserve"> </w:t>
      </w:r>
      <w:r w:rsidRPr="00366A8A">
        <w:rPr>
          <w:rFonts w:ascii="Montserrat" w:hAnsi="Montserrat"/>
          <w:sz w:val="20"/>
          <w:szCs w:val="20"/>
        </w:rPr>
        <w:t>calidad</w:t>
      </w:r>
      <w:r w:rsidRPr="00366A8A">
        <w:rPr>
          <w:rFonts w:ascii="Montserrat" w:hAnsi="Montserrat"/>
          <w:spacing w:val="-18"/>
          <w:sz w:val="20"/>
          <w:szCs w:val="20"/>
        </w:rPr>
        <w:t xml:space="preserve"> </w:t>
      </w:r>
      <w:r w:rsidRPr="00366A8A">
        <w:rPr>
          <w:rFonts w:ascii="Montserrat" w:hAnsi="Montserrat"/>
          <w:sz w:val="20"/>
          <w:szCs w:val="20"/>
        </w:rPr>
        <w:t>del</w:t>
      </w:r>
      <w:r w:rsidRPr="00366A8A">
        <w:rPr>
          <w:rFonts w:ascii="Montserrat" w:hAnsi="Montserrat"/>
          <w:spacing w:val="-16"/>
          <w:sz w:val="20"/>
          <w:szCs w:val="20"/>
        </w:rPr>
        <w:t xml:space="preserve"> </w:t>
      </w:r>
      <w:r w:rsidRPr="00366A8A">
        <w:rPr>
          <w:rFonts w:ascii="Montserrat" w:hAnsi="Montserrat"/>
          <w:sz w:val="20"/>
          <w:szCs w:val="20"/>
        </w:rPr>
        <w:t>bien</w:t>
      </w:r>
      <w:r w:rsidRPr="00366A8A">
        <w:rPr>
          <w:rFonts w:ascii="Montserrat" w:hAnsi="Montserrat"/>
          <w:spacing w:val="-18"/>
          <w:sz w:val="20"/>
          <w:szCs w:val="20"/>
        </w:rPr>
        <w:t xml:space="preserve"> </w:t>
      </w:r>
      <w:r w:rsidRPr="00366A8A">
        <w:rPr>
          <w:rFonts w:ascii="Montserrat" w:hAnsi="Montserrat"/>
          <w:sz w:val="20"/>
          <w:szCs w:val="20"/>
        </w:rPr>
        <w:t>se</w:t>
      </w:r>
      <w:r w:rsidRPr="00366A8A">
        <w:rPr>
          <w:rFonts w:ascii="Montserrat" w:hAnsi="Montserrat"/>
          <w:spacing w:val="-19"/>
          <w:sz w:val="20"/>
          <w:szCs w:val="20"/>
        </w:rPr>
        <w:t xml:space="preserve"> </w:t>
      </w:r>
      <w:r w:rsidRPr="00366A8A">
        <w:rPr>
          <w:rFonts w:ascii="Montserrat" w:hAnsi="Montserrat"/>
          <w:sz w:val="20"/>
          <w:szCs w:val="20"/>
        </w:rPr>
        <w:t>mantenga</w:t>
      </w:r>
      <w:r w:rsidRPr="00366A8A">
        <w:rPr>
          <w:rFonts w:ascii="Montserrat" w:hAnsi="Montserrat"/>
          <w:spacing w:val="-18"/>
          <w:sz w:val="20"/>
          <w:szCs w:val="20"/>
        </w:rPr>
        <w:t xml:space="preserve"> </w:t>
      </w:r>
      <w:r w:rsidRPr="00366A8A">
        <w:rPr>
          <w:rFonts w:ascii="Montserrat" w:hAnsi="Montserrat"/>
          <w:sz w:val="20"/>
          <w:szCs w:val="20"/>
        </w:rPr>
        <w:t>durante</w:t>
      </w:r>
      <w:r w:rsidRPr="00366A8A">
        <w:rPr>
          <w:rFonts w:ascii="Montserrat" w:hAnsi="Montserrat"/>
          <w:spacing w:val="-16"/>
          <w:sz w:val="20"/>
          <w:szCs w:val="20"/>
        </w:rPr>
        <w:t xml:space="preserve"> </w:t>
      </w:r>
      <w:r w:rsidRPr="00366A8A">
        <w:rPr>
          <w:rFonts w:ascii="Montserrat" w:hAnsi="Montserrat"/>
          <w:sz w:val="20"/>
          <w:szCs w:val="20"/>
        </w:rPr>
        <w:t>el</w:t>
      </w:r>
      <w:r w:rsidRPr="00366A8A">
        <w:rPr>
          <w:rFonts w:ascii="Montserrat" w:hAnsi="Montserrat"/>
          <w:spacing w:val="-17"/>
          <w:sz w:val="20"/>
          <w:szCs w:val="20"/>
        </w:rPr>
        <w:t xml:space="preserve"> </w:t>
      </w:r>
      <w:r w:rsidRPr="00366A8A">
        <w:rPr>
          <w:rFonts w:ascii="Montserrat" w:hAnsi="Montserrat"/>
          <w:sz w:val="20"/>
          <w:szCs w:val="20"/>
        </w:rPr>
        <w:t>periodo</w:t>
      </w:r>
      <w:r w:rsidRPr="00366A8A">
        <w:rPr>
          <w:rFonts w:ascii="Montserrat" w:hAnsi="Montserrat"/>
          <w:spacing w:val="-17"/>
          <w:sz w:val="20"/>
          <w:szCs w:val="20"/>
        </w:rPr>
        <w:t xml:space="preserve"> </w:t>
      </w:r>
      <w:r w:rsidRPr="00366A8A">
        <w:rPr>
          <w:rFonts w:ascii="Montserrat" w:hAnsi="Montserrat"/>
          <w:sz w:val="20"/>
          <w:szCs w:val="20"/>
        </w:rPr>
        <w:t>de</w:t>
      </w:r>
      <w:r w:rsidRPr="00366A8A">
        <w:rPr>
          <w:rFonts w:ascii="Montserrat" w:hAnsi="Montserrat"/>
          <w:spacing w:val="-15"/>
          <w:sz w:val="20"/>
          <w:szCs w:val="20"/>
        </w:rPr>
        <w:t xml:space="preserve"> </w:t>
      </w:r>
      <w:r w:rsidRPr="00366A8A">
        <w:rPr>
          <w:rFonts w:ascii="Montserrat" w:hAnsi="Montserrat"/>
          <w:sz w:val="20"/>
          <w:szCs w:val="20"/>
        </w:rPr>
        <w:t>garantía</w:t>
      </w:r>
      <w:r w:rsidRPr="00366A8A">
        <w:rPr>
          <w:rFonts w:ascii="Montserrat" w:hAnsi="Montserrat"/>
          <w:spacing w:val="-17"/>
          <w:sz w:val="20"/>
          <w:szCs w:val="20"/>
        </w:rPr>
        <w:t xml:space="preserve"> </w:t>
      </w:r>
      <w:r w:rsidRPr="00366A8A">
        <w:rPr>
          <w:rFonts w:ascii="Montserrat" w:hAnsi="Montserrat"/>
          <w:sz w:val="20"/>
          <w:szCs w:val="20"/>
        </w:rPr>
        <w:t>y/o</w:t>
      </w:r>
      <w:r w:rsidRPr="00366A8A">
        <w:rPr>
          <w:rFonts w:ascii="Montserrat" w:hAnsi="Montserrat"/>
          <w:spacing w:val="-16"/>
          <w:sz w:val="20"/>
          <w:szCs w:val="20"/>
        </w:rPr>
        <w:t xml:space="preserve"> </w:t>
      </w:r>
      <w:r w:rsidRPr="00366A8A">
        <w:rPr>
          <w:rFonts w:ascii="Montserrat" w:hAnsi="Montserrat"/>
          <w:sz w:val="20"/>
          <w:szCs w:val="20"/>
        </w:rPr>
        <w:t>vida</w:t>
      </w:r>
      <w:r w:rsidRPr="00366A8A">
        <w:rPr>
          <w:rFonts w:ascii="Montserrat" w:hAnsi="Montserrat"/>
          <w:spacing w:val="-18"/>
          <w:sz w:val="20"/>
          <w:szCs w:val="20"/>
        </w:rPr>
        <w:t xml:space="preserve"> </w:t>
      </w:r>
      <w:r w:rsidRPr="00366A8A">
        <w:rPr>
          <w:rFonts w:ascii="Montserrat" w:hAnsi="Montserrat"/>
          <w:sz w:val="20"/>
          <w:szCs w:val="20"/>
        </w:rPr>
        <w:t>útil.</w:t>
      </w:r>
    </w:p>
    <w:p w14:paraId="2F3EDF05" w14:textId="77777777" w:rsidR="00676DD8" w:rsidRPr="00366A8A" w:rsidRDefault="00676DD8" w:rsidP="006E498F">
      <w:pPr>
        <w:pStyle w:val="Textoindependiente"/>
        <w:spacing w:after="0"/>
        <w:jc w:val="both"/>
        <w:rPr>
          <w:rFonts w:ascii="Montserrat" w:hAnsi="Montserrat"/>
          <w:b/>
          <w:sz w:val="20"/>
          <w:szCs w:val="20"/>
        </w:rPr>
      </w:pPr>
    </w:p>
    <w:p w14:paraId="19FE7FE3" w14:textId="77777777" w:rsidR="00676DD8" w:rsidRPr="00366A8A" w:rsidRDefault="00676DD8" w:rsidP="006E498F">
      <w:pPr>
        <w:widowControl w:val="0"/>
        <w:tabs>
          <w:tab w:val="left" w:pos="834"/>
        </w:tabs>
        <w:autoSpaceDE w:val="0"/>
        <w:autoSpaceDN w:val="0"/>
        <w:ind w:left="113"/>
        <w:jc w:val="both"/>
        <w:rPr>
          <w:rFonts w:ascii="Montserrat" w:hAnsi="Montserrat"/>
          <w:spacing w:val="-17"/>
          <w:sz w:val="20"/>
          <w:szCs w:val="20"/>
        </w:rPr>
      </w:pPr>
      <w:r w:rsidRPr="00366A8A">
        <w:rPr>
          <w:rFonts w:ascii="Montserrat" w:hAnsi="Montserrat"/>
          <w:sz w:val="20"/>
          <w:szCs w:val="20"/>
        </w:rPr>
        <w:t>Los empaques colectivos deberán estar apegados a los “Requisitos para Empaques</w:t>
      </w:r>
      <w:r w:rsidRPr="00366A8A">
        <w:rPr>
          <w:rFonts w:ascii="Montserrat" w:hAnsi="Montserrat"/>
          <w:spacing w:val="1"/>
          <w:sz w:val="20"/>
          <w:szCs w:val="20"/>
        </w:rPr>
        <w:t xml:space="preserve"> </w:t>
      </w:r>
      <w:r w:rsidRPr="00366A8A">
        <w:rPr>
          <w:rFonts w:ascii="Montserrat" w:hAnsi="Montserrat"/>
          <w:sz w:val="20"/>
          <w:szCs w:val="20"/>
        </w:rPr>
        <w:t>Colectivos de Artículos de Consumo” debiendo contener en forma impresa en el</w:t>
      </w:r>
      <w:r w:rsidRPr="00366A8A">
        <w:rPr>
          <w:rFonts w:ascii="Montserrat" w:hAnsi="Montserrat"/>
          <w:spacing w:val="1"/>
          <w:sz w:val="20"/>
          <w:szCs w:val="20"/>
        </w:rPr>
        <w:t xml:space="preserve"> </w:t>
      </w:r>
      <w:r w:rsidRPr="00366A8A">
        <w:rPr>
          <w:rFonts w:ascii="Montserrat" w:hAnsi="Montserrat"/>
          <w:sz w:val="20"/>
          <w:szCs w:val="20"/>
        </w:rPr>
        <w:t>diseño del empaque el código de barras en simbología DUN-14 o en su caso podrá</w:t>
      </w:r>
      <w:r w:rsidRPr="00366A8A">
        <w:rPr>
          <w:rFonts w:ascii="Montserrat" w:hAnsi="Montserrat"/>
          <w:spacing w:val="1"/>
          <w:sz w:val="20"/>
          <w:szCs w:val="20"/>
        </w:rPr>
        <w:t xml:space="preserve"> </w:t>
      </w:r>
      <w:r w:rsidRPr="00366A8A">
        <w:rPr>
          <w:rFonts w:ascii="Montserrat" w:hAnsi="Montserrat"/>
          <w:sz w:val="20"/>
          <w:szCs w:val="20"/>
        </w:rPr>
        <w:t>ser</w:t>
      </w:r>
      <w:r w:rsidRPr="00366A8A">
        <w:rPr>
          <w:rFonts w:ascii="Montserrat" w:hAnsi="Montserrat"/>
          <w:spacing w:val="-21"/>
          <w:sz w:val="20"/>
          <w:szCs w:val="20"/>
        </w:rPr>
        <w:t xml:space="preserve"> </w:t>
      </w:r>
      <w:r w:rsidRPr="00366A8A">
        <w:rPr>
          <w:rFonts w:ascii="Montserrat" w:hAnsi="Montserrat"/>
          <w:sz w:val="20"/>
          <w:szCs w:val="20"/>
        </w:rPr>
        <w:t>utilizada</w:t>
      </w:r>
      <w:r w:rsidRPr="00366A8A">
        <w:rPr>
          <w:rFonts w:ascii="Montserrat" w:hAnsi="Montserrat"/>
          <w:spacing w:val="-19"/>
          <w:sz w:val="20"/>
          <w:szCs w:val="20"/>
        </w:rPr>
        <w:t xml:space="preserve"> </w:t>
      </w:r>
      <w:r w:rsidRPr="00366A8A">
        <w:rPr>
          <w:rFonts w:ascii="Montserrat" w:hAnsi="Montserrat"/>
          <w:sz w:val="20"/>
          <w:szCs w:val="20"/>
        </w:rPr>
        <w:t>etiqueta</w:t>
      </w:r>
      <w:r w:rsidRPr="00366A8A">
        <w:rPr>
          <w:rFonts w:ascii="Montserrat" w:hAnsi="Montserrat"/>
          <w:spacing w:val="-22"/>
          <w:sz w:val="20"/>
          <w:szCs w:val="20"/>
        </w:rPr>
        <w:t xml:space="preserve"> </w:t>
      </w:r>
      <w:r w:rsidRPr="00366A8A">
        <w:rPr>
          <w:rFonts w:ascii="Montserrat" w:hAnsi="Montserrat"/>
          <w:sz w:val="20"/>
          <w:szCs w:val="20"/>
        </w:rPr>
        <w:t>auto</w:t>
      </w:r>
      <w:r w:rsidRPr="00366A8A">
        <w:rPr>
          <w:rFonts w:ascii="Montserrat" w:hAnsi="Montserrat"/>
          <w:spacing w:val="-17"/>
          <w:sz w:val="20"/>
          <w:szCs w:val="20"/>
        </w:rPr>
        <w:t xml:space="preserve"> </w:t>
      </w:r>
      <w:r w:rsidRPr="00366A8A">
        <w:rPr>
          <w:rFonts w:ascii="Montserrat" w:hAnsi="Montserrat"/>
          <w:sz w:val="20"/>
          <w:szCs w:val="20"/>
        </w:rPr>
        <w:t>adherible</w:t>
      </w:r>
      <w:r w:rsidRPr="00366A8A">
        <w:rPr>
          <w:rFonts w:ascii="Montserrat" w:hAnsi="Montserrat"/>
          <w:spacing w:val="-17"/>
          <w:sz w:val="20"/>
          <w:szCs w:val="20"/>
        </w:rPr>
        <w:t xml:space="preserve"> </w:t>
      </w:r>
      <w:r w:rsidRPr="00366A8A">
        <w:rPr>
          <w:rFonts w:ascii="Montserrat" w:hAnsi="Montserrat"/>
          <w:sz w:val="20"/>
          <w:szCs w:val="20"/>
        </w:rPr>
        <w:t>con</w:t>
      </w:r>
      <w:r w:rsidRPr="00366A8A">
        <w:rPr>
          <w:rFonts w:ascii="Montserrat" w:hAnsi="Montserrat"/>
          <w:spacing w:val="-15"/>
          <w:sz w:val="20"/>
          <w:szCs w:val="20"/>
        </w:rPr>
        <w:t xml:space="preserve"> </w:t>
      </w:r>
      <w:r w:rsidRPr="00366A8A">
        <w:rPr>
          <w:rFonts w:ascii="Montserrat" w:hAnsi="Montserrat"/>
          <w:sz w:val="20"/>
          <w:szCs w:val="20"/>
        </w:rPr>
        <w:t>la</w:t>
      </w:r>
      <w:r w:rsidRPr="00366A8A">
        <w:rPr>
          <w:rFonts w:ascii="Montserrat" w:hAnsi="Montserrat"/>
          <w:spacing w:val="-21"/>
          <w:sz w:val="20"/>
          <w:szCs w:val="20"/>
        </w:rPr>
        <w:t xml:space="preserve"> </w:t>
      </w:r>
      <w:r w:rsidRPr="00366A8A">
        <w:rPr>
          <w:rFonts w:ascii="Montserrat" w:hAnsi="Montserrat"/>
          <w:sz w:val="20"/>
          <w:szCs w:val="20"/>
        </w:rPr>
        <w:t>simbología</w:t>
      </w:r>
      <w:r w:rsidRPr="00366A8A">
        <w:rPr>
          <w:rFonts w:ascii="Montserrat" w:hAnsi="Montserrat"/>
          <w:spacing w:val="-18"/>
          <w:sz w:val="20"/>
          <w:szCs w:val="20"/>
        </w:rPr>
        <w:t xml:space="preserve"> </w:t>
      </w:r>
      <w:r w:rsidRPr="00366A8A">
        <w:rPr>
          <w:rFonts w:ascii="Montserrat" w:hAnsi="Montserrat"/>
          <w:sz w:val="20"/>
          <w:szCs w:val="20"/>
        </w:rPr>
        <w:t>DUN-14</w:t>
      </w:r>
      <w:r w:rsidRPr="00366A8A">
        <w:rPr>
          <w:rFonts w:ascii="Montserrat" w:hAnsi="Montserrat"/>
          <w:spacing w:val="-20"/>
          <w:sz w:val="20"/>
          <w:szCs w:val="20"/>
        </w:rPr>
        <w:t xml:space="preserve"> </w:t>
      </w:r>
      <w:r w:rsidRPr="00366A8A">
        <w:rPr>
          <w:rFonts w:ascii="Montserrat" w:hAnsi="Montserrat"/>
          <w:sz w:val="20"/>
          <w:szCs w:val="20"/>
        </w:rPr>
        <w:t>que</w:t>
      </w:r>
      <w:r w:rsidRPr="00366A8A">
        <w:rPr>
          <w:rFonts w:ascii="Montserrat" w:hAnsi="Montserrat"/>
          <w:spacing w:val="-17"/>
          <w:sz w:val="20"/>
          <w:szCs w:val="20"/>
        </w:rPr>
        <w:t xml:space="preserve"> </w:t>
      </w:r>
      <w:r w:rsidRPr="00366A8A">
        <w:rPr>
          <w:rFonts w:ascii="Montserrat" w:hAnsi="Montserrat"/>
          <w:sz w:val="20"/>
          <w:szCs w:val="20"/>
        </w:rPr>
        <w:t>permita</w:t>
      </w:r>
      <w:r w:rsidRPr="00366A8A">
        <w:rPr>
          <w:rFonts w:ascii="Montserrat" w:hAnsi="Montserrat"/>
          <w:spacing w:val="-19"/>
          <w:sz w:val="20"/>
          <w:szCs w:val="20"/>
        </w:rPr>
        <w:t xml:space="preserve"> </w:t>
      </w:r>
      <w:r w:rsidRPr="00366A8A">
        <w:rPr>
          <w:rFonts w:ascii="Montserrat" w:hAnsi="Montserrat"/>
          <w:sz w:val="20"/>
          <w:szCs w:val="20"/>
        </w:rPr>
        <w:t>la</w:t>
      </w:r>
      <w:r w:rsidRPr="00366A8A">
        <w:rPr>
          <w:rFonts w:ascii="Montserrat" w:hAnsi="Montserrat"/>
          <w:spacing w:val="-20"/>
          <w:sz w:val="20"/>
          <w:szCs w:val="20"/>
        </w:rPr>
        <w:t xml:space="preserve"> </w:t>
      </w:r>
      <w:r w:rsidRPr="00366A8A">
        <w:rPr>
          <w:rFonts w:ascii="Montserrat" w:hAnsi="Montserrat"/>
          <w:spacing w:val="-17"/>
          <w:sz w:val="20"/>
          <w:szCs w:val="20"/>
        </w:rPr>
        <w:t>lectura correspondiente.</w:t>
      </w:r>
    </w:p>
    <w:p w14:paraId="5B51061F" w14:textId="53929160" w:rsidR="00676DD8" w:rsidRPr="00366A8A" w:rsidRDefault="00676DD8" w:rsidP="006E498F">
      <w:pPr>
        <w:widowControl w:val="0"/>
        <w:tabs>
          <w:tab w:val="left" w:pos="834"/>
        </w:tabs>
        <w:autoSpaceDE w:val="0"/>
        <w:autoSpaceDN w:val="0"/>
        <w:ind w:left="113"/>
        <w:jc w:val="both"/>
        <w:rPr>
          <w:rFonts w:ascii="Montserrat" w:hAnsi="Montserrat"/>
          <w:sz w:val="20"/>
          <w:szCs w:val="20"/>
        </w:rPr>
      </w:pPr>
      <w:r w:rsidRPr="00366A8A">
        <w:rPr>
          <w:rFonts w:ascii="Montserrat" w:hAnsi="Montserrat"/>
          <w:sz w:val="20"/>
          <w:szCs w:val="20"/>
        </w:rPr>
        <w:t>Se podrá realizar entrega de Bienes que contengan la denominación distintiva,</w:t>
      </w:r>
      <w:r w:rsidRPr="00366A8A">
        <w:rPr>
          <w:rFonts w:ascii="Montserrat" w:hAnsi="Montserrat"/>
          <w:spacing w:val="1"/>
          <w:sz w:val="20"/>
          <w:szCs w:val="20"/>
        </w:rPr>
        <w:t xml:space="preserve"> </w:t>
      </w:r>
      <w:r w:rsidRPr="00366A8A">
        <w:rPr>
          <w:rFonts w:ascii="Montserrat" w:hAnsi="Montserrat"/>
          <w:sz w:val="20"/>
          <w:szCs w:val="20"/>
        </w:rPr>
        <w:t>siempre que se cumpla con las normas o especificaciones técnicas de los Bienes</w:t>
      </w:r>
      <w:r w:rsidRPr="00366A8A">
        <w:rPr>
          <w:rFonts w:ascii="Montserrat" w:hAnsi="Montserrat"/>
          <w:spacing w:val="1"/>
          <w:sz w:val="20"/>
          <w:szCs w:val="20"/>
        </w:rPr>
        <w:t xml:space="preserve"> </w:t>
      </w:r>
      <w:r w:rsidRPr="00366A8A">
        <w:rPr>
          <w:rFonts w:ascii="Montserrat" w:hAnsi="Montserrat"/>
          <w:sz w:val="20"/>
          <w:szCs w:val="20"/>
        </w:rPr>
        <w:t>indicadas</w:t>
      </w:r>
      <w:r w:rsidRPr="00366A8A">
        <w:rPr>
          <w:rFonts w:ascii="Montserrat" w:hAnsi="Montserrat"/>
          <w:spacing w:val="-19"/>
          <w:sz w:val="20"/>
          <w:szCs w:val="20"/>
        </w:rPr>
        <w:t xml:space="preserve"> </w:t>
      </w:r>
      <w:r w:rsidRPr="00366A8A">
        <w:rPr>
          <w:rFonts w:ascii="Montserrat" w:hAnsi="Montserrat"/>
          <w:sz w:val="20"/>
          <w:szCs w:val="20"/>
        </w:rPr>
        <w:t>en</w:t>
      </w:r>
      <w:r w:rsidRPr="00366A8A">
        <w:rPr>
          <w:rFonts w:ascii="Montserrat" w:hAnsi="Montserrat"/>
          <w:spacing w:val="-22"/>
          <w:sz w:val="20"/>
          <w:szCs w:val="20"/>
        </w:rPr>
        <w:t xml:space="preserve"> </w:t>
      </w:r>
      <w:r w:rsidRPr="00366A8A">
        <w:rPr>
          <w:rFonts w:ascii="Montserrat" w:hAnsi="Montserrat"/>
          <w:sz w:val="20"/>
          <w:szCs w:val="20"/>
        </w:rPr>
        <w:t>el</w:t>
      </w:r>
      <w:r w:rsidRPr="00366A8A">
        <w:rPr>
          <w:rFonts w:ascii="Montserrat" w:hAnsi="Montserrat"/>
          <w:spacing w:val="-17"/>
          <w:sz w:val="20"/>
          <w:szCs w:val="20"/>
        </w:rPr>
        <w:t xml:space="preserve"> </w:t>
      </w:r>
      <w:r w:rsidRPr="00366A8A">
        <w:rPr>
          <w:rFonts w:ascii="Montserrat" w:hAnsi="Montserrat"/>
          <w:sz w:val="20"/>
          <w:szCs w:val="20"/>
        </w:rPr>
        <w:t>presente</w:t>
      </w:r>
      <w:r w:rsidRPr="00366A8A">
        <w:rPr>
          <w:rFonts w:ascii="Montserrat" w:hAnsi="Montserrat"/>
          <w:spacing w:val="-18"/>
          <w:sz w:val="20"/>
          <w:szCs w:val="20"/>
        </w:rPr>
        <w:t xml:space="preserve"> </w:t>
      </w:r>
      <w:r w:rsidRPr="00366A8A">
        <w:rPr>
          <w:rFonts w:ascii="Montserrat" w:hAnsi="Montserrat"/>
          <w:b/>
          <w:sz w:val="20"/>
          <w:szCs w:val="20"/>
        </w:rPr>
        <w:t>Anexo Técnico</w:t>
      </w:r>
      <w:r w:rsidRPr="00366A8A">
        <w:rPr>
          <w:rFonts w:ascii="Montserrat" w:hAnsi="Montserrat"/>
          <w:sz w:val="20"/>
          <w:szCs w:val="20"/>
        </w:rPr>
        <w:t>.</w:t>
      </w:r>
    </w:p>
    <w:p w14:paraId="38DFE3B8" w14:textId="77777777" w:rsidR="00203D92" w:rsidRPr="00366A8A" w:rsidRDefault="00203D92" w:rsidP="006E498F">
      <w:pPr>
        <w:widowControl w:val="0"/>
        <w:tabs>
          <w:tab w:val="left" w:pos="834"/>
        </w:tabs>
        <w:autoSpaceDE w:val="0"/>
        <w:autoSpaceDN w:val="0"/>
        <w:jc w:val="both"/>
        <w:rPr>
          <w:rFonts w:ascii="Montserrat" w:hAnsi="Montserrat"/>
          <w:sz w:val="20"/>
          <w:szCs w:val="20"/>
        </w:rPr>
      </w:pPr>
    </w:p>
    <w:p w14:paraId="6FA51A94" w14:textId="77777777" w:rsidR="00BF1FFC" w:rsidRPr="00366A8A" w:rsidRDefault="00BF1FFC" w:rsidP="006E498F">
      <w:pPr>
        <w:spacing w:after="157"/>
        <w:jc w:val="both"/>
        <w:rPr>
          <w:rFonts w:ascii="Montserrat" w:hAnsi="Montserrat"/>
          <w:sz w:val="20"/>
          <w:szCs w:val="20"/>
        </w:rPr>
      </w:pPr>
      <w:r w:rsidRPr="00366A8A">
        <w:rPr>
          <w:rFonts w:ascii="Montserrat" w:hAnsi="Montserrat"/>
          <w:b/>
          <w:bCs/>
          <w:sz w:val="20"/>
          <w:szCs w:val="20"/>
        </w:rPr>
        <w:t>MOTIVOS DE RECHAZO AL MOMENTO DE LA RECEPCIÓN</w:t>
      </w:r>
    </w:p>
    <w:p w14:paraId="2BF9A5D0"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Insumos sin documentación completa, ordenada (en el orden anterior mencionado) y vigente.  </w:t>
      </w:r>
    </w:p>
    <w:p w14:paraId="235AF4C1"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Insumos para la salud que no estén identificados y leyendas ilegibles.</w:t>
      </w:r>
    </w:p>
    <w:p w14:paraId="736C61EF"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Unidad de transporte con mal olor, claros de luz, filos, filtraciones, y/o materiales ajenos a los insumos. </w:t>
      </w:r>
      <w:r w:rsidRPr="00366A8A">
        <w:rPr>
          <w:rFonts w:ascii="Montserrat" w:hAnsi="Montserrat"/>
          <w:b/>
          <w:sz w:val="20"/>
          <w:szCs w:val="20"/>
        </w:rPr>
        <w:t xml:space="preserve"> </w:t>
      </w:r>
    </w:p>
    <w:p w14:paraId="1FF5F527"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Sin certificado de fumigación </w:t>
      </w:r>
      <w:r w:rsidRPr="00366A8A">
        <w:rPr>
          <w:rFonts w:ascii="Montserrat" w:hAnsi="Montserrat"/>
          <w:b/>
          <w:sz w:val="20"/>
          <w:szCs w:val="20"/>
        </w:rPr>
        <w:t xml:space="preserve">ORIGINAL </w:t>
      </w:r>
      <w:r w:rsidRPr="00366A8A">
        <w:rPr>
          <w:rFonts w:ascii="Montserrat" w:hAnsi="Montserrat"/>
          <w:sz w:val="20"/>
          <w:szCs w:val="20"/>
        </w:rPr>
        <w:t xml:space="preserve">de la unidad. </w:t>
      </w:r>
      <w:r w:rsidRPr="00366A8A">
        <w:rPr>
          <w:rFonts w:ascii="Montserrat" w:hAnsi="Montserrat"/>
          <w:b/>
          <w:sz w:val="20"/>
          <w:szCs w:val="20"/>
        </w:rPr>
        <w:t xml:space="preserve"> </w:t>
      </w:r>
    </w:p>
    <w:p w14:paraId="39CA9F3A"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Sin tarjeta de circulación </w:t>
      </w:r>
      <w:r w:rsidRPr="00366A8A">
        <w:rPr>
          <w:rFonts w:ascii="Montserrat" w:hAnsi="Montserrat"/>
          <w:b/>
          <w:sz w:val="20"/>
          <w:szCs w:val="20"/>
        </w:rPr>
        <w:t>ORIGINAL.</w:t>
      </w:r>
    </w:p>
    <w:p w14:paraId="2D4B478B"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Cajas colectivas deterioradas (manchadas, mojadas, rotas, etc.). </w:t>
      </w:r>
      <w:r w:rsidRPr="00366A8A">
        <w:rPr>
          <w:rFonts w:ascii="Montserrat" w:hAnsi="Montserrat"/>
          <w:b/>
          <w:sz w:val="20"/>
          <w:szCs w:val="20"/>
        </w:rPr>
        <w:t xml:space="preserve"> </w:t>
      </w:r>
    </w:p>
    <w:p w14:paraId="3C04604F"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Mezcla de insumos para la salud o lotes en un solo empaque colectivo. </w:t>
      </w:r>
      <w:r w:rsidRPr="00366A8A">
        <w:rPr>
          <w:rFonts w:ascii="Montserrat" w:hAnsi="Montserrat"/>
          <w:b/>
          <w:sz w:val="20"/>
          <w:szCs w:val="20"/>
        </w:rPr>
        <w:t xml:space="preserve"> </w:t>
      </w:r>
    </w:p>
    <w:p w14:paraId="0EEF951D"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Contaminación visible en cajas colectivas. </w:t>
      </w:r>
      <w:r w:rsidRPr="00366A8A">
        <w:rPr>
          <w:rFonts w:ascii="Montserrat" w:hAnsi="Montserrat"/>
          <w:b/>
          <w:sz w:val="20"/>
          <w:szCs w:val="20"/>
        </w:rPr>
        <w:t xml:space="preserve"> </w:t>
      </w:r>
    </w:p>
    <w:p w14:paraId="183827EB"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Discordancia entre envases ya sea colectivo, secundarios o primarios.</w:t>
      </w:r>
    </w:p>
    <w:p w14:paraId="3D60268E"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Textos o leyendas no adecuadas o ilegibles a la descripción del insumo para la salud. </w:t>
      </w:r>
      <w:r w:rsidRPr="00366A8A">
        <w:rPr>
          <w:rFonts w:ascii="Montserrat" w:hAnsi="Montserrat"/>
          <w:b/>
          <w:sz w:val="20"/>
          <w:szCs w:val="20"/>
        </w:rPr>
        <w:t xml:space="preserve"> </w:t>
      </w:r>
    </w:p>
    <w:p w14:paraId="2CB3FAAA"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Inconsistencia de diseño, fabricación o acondicionamiento inadecuado de envases. </w:t>
      </w:r>
      <w:r w:rsidRPr="00366A8A">
        <w:rPr>
          <w:rFonts w:ascii="Montserrat" w:hAnsi="Montserrat"/>
          <w:b/>
          <w:sz w:val="20"/>
          <w:szCs w:val="20"/>
        </w:rPr>
        <w:t xml:space="preserve"> </w:t>
      </w:r>
    </w:p>
    <w:p w14:paraId="0FA426E0"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Envases vacíos o deteriorados. </w:t>
      </w:r>
      <w:r w:rsidRPr="00366A8A">
        <w:rPr>
          <w:rFonts w:ascii="Montserrat" w:hAnsi="Montserrat"/>
          <w:b/>
          <w:sz w:val="20"/>
          <w:szCs w:val="20"/>
        </w:rPr>
        <w:t xml:space="preserve"> </w:t>
      </w:r>
    </w:p>
    <w:p w14:paraId="27740E0F"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Caja o etiqueta incorrecta.  </w:t>
      </w:r>
    </w:p>
    <w:p w14:paraId="2A4C0F25"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Envases o empaques primarios o secundarios sucios o manchados.  </w:t>
      </w:r>
    </w:p>
    <w:p w14:paraId="42EDD309"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Envases o empaques con datos incompletos, faltantes o con escurrimientos.  </w:t>
      </w:r>
    </w:p>
    <w:p w14:paraId="38C5DCE2"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Número de lote ausente o erróneo contra el que se tenga en el empaque secundario del producto y certificado analítico. </w:t>
      </w:r>
      <w:r w:rsidRPr="00366A8A">
        <w:rPr>
          <w:rFonts w:ascii="Montserrat" w:hAnsi="Montserrat"/>
          <w:b/>
          <w:sz w:val="20"/>
          <w:szCs w:val="20"/>
        </w:rPr>
        <w:t xml:space="preserve"> </w:t>
      </w:r>
    </w:p>
    <w:p w14:paraId="19B79110"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Fecha de caducidad ausente o errónea contra la que se tenga en el empaque primario, secundario y colectivo del producto y certificado analítico.</w:t>
      </w:r>
    </w:p>
    <w:p w14:paraId="3244C6D0"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Marca, procedencia o fabricante diferente a lo estipulado en su documentación. </w:t>
      </w:r>
      <w:r w:rsidRPr="00366A8A">
        <w:rPr>
          <w:rFonts w:ascii="Montserrat" w:hAnsi="Montserrat"/>
          <w:b/>
          <w:sz w:val="20"/>
          <w:szCs w:val="20"/>
        </w:rPr>
        <w:t xml:space="preserve"> </w:t>
      </w:r>
    </w:p>
    <w:p w14:paraId="138BF5A7"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Falta del instructivo en idioma español correspondiente. </w:t>
      </w:r>
    </w:p>
    <w:p w14:paraId="7B5BC435"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Productos que no correspondan a las especificaciones del pedido y clave del compendio respectivo. </w:t>
      </w:r>
    </w:p>
    <w:p w14:paraId="0A831C78"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Productos que sean alterados en su empaque original sin la autorización correspondiente. </w:t>
      </w:r>
      <w:r w:rsidRPr="00366A8A">
        <w:rPr>
          <w:rFonts w:ascii="Montserrat" w:hAnsi="Montserrat"/>
          <w:b/>
          <w:sz w:val="20"/>
          <w:szCs w:val="20"/>
        </w:rPr>
        <w:t xml:space="preserve"> </w:t>
      </w:r>
    </w:p>
    <w:p w14:paraId="62E7DAC5"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Productos a los que se le borre la leyenda del fabricante. </w:t>
      </w:r>
      <w:r w:rsidRPr="00366A8A">
        <w:rPr>
          <w:rFonts w:ascii="Montserrat" w:hAnsi="Montserrat"/>
          <w:b/>
          <w:sz w:val="20"/>
          <w:szCs w:val="20"/>
        </w:rPr>
        <w:t xml:space="preserve"> </w:t>
      </w:r>
    </w:p>
    <w:p w14:paraId="73C093BA"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Bienes con características físicas con deterioro evidente tales como: color, textura, aspecto, presencia de partículas ajenas, sedimentos entre otros. </w:t>
      </w:r>
      <w:r w:rsidRPr="00366A8A">
        <w:rPr>
          <w:rFonts w:ascii="Montserrat" w:hAnsi="Montserrat"/>
          <w:b/>
          <w:sz w:val="20"/>
          <w:szCs w:val="20"/>
        </w:rPr>
        <w:t xml:space="preserve"> </w:t>
      </w:r>
    </w:p>
    <w:p w14:paraId="3DF03072"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No se aceptarán insumos para la salud que estén boletinados por el área de calidad (COORDINACIÓN DE CALIDAD DEL INSUMO Y LABORATORIOS ESPECIALIZADOS), </w:t>
      </w:r>
    </w:p>
    <w:p w14:paraId="427F5237"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No se permite entrega de producto a doble estiba.  </w:t>
      </w:r>
    </w:p>
    <w:p w14:paraId="2981E8CA"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Cualquier detección de fauna nociva será rechazo total.</w:t>
      </w:r>
      <w:r w:rsidRPr="00366A8A">
        <w:rPr>
          <w:rFonts w:ascii="Montserrat" w:hAnsi="Montserrat"/>
          <w:b/>
          <w:sz w:val="20"/>
          <w:szCs w:val="20"/>
        </w:rPr>
        <w:t xml:space="preserve"> </w:t>
      </w:r>
      <w:r w:rsidRPr="00366A8A">
        <w:rPr>
          <w:rFonts w:ascii="Montserrat" w:hAnsi="Montserrat"/>
          <w:sz w:val="20"/>
          <w:szCs w:val="20"/>
        </w:rPr>
        <w:t xml:space="preserve">En caso de detectar fauna nociva en el empaque primario el proveedor deberá cambiar el lote completo. </w:t>
      </w:r>
    </w:p>
    <w:p w14:paraId="77CC5AEE"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Incumplimiento con el horario de cita (tolerancia de 10 minutos máximo). </w:t>
      </w:r>
    </w:p>
    <w:p w14:paraId="75C95C96"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lastRenderedPageBreak/>
        <w:t xml:space="preserve">Presentarse en un estado inconveniente. </w:t>
      </w:r>
    </w:p>
    <w:p w14:paraId="48F1D7B5"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No traer insumo suficiente para realizar su traspaleo en caso de aplicar, playo y tarimas. </w:t>
      </w:r>
    </w:p>
    <w:p w14:paraId="00ED2648" w14:textId="77777777" w:rsidR="00BF1FFC" w:rsidRPr="00366A8A" w:rsidRDefault="00BF1FFC" w:rsidP="006E498F">
      <w:pPr>
        <w:numPr>
          <w:ilvl w:val="0"/>
          <w:numId w:val="20"/>
        </w:numPr>
        <w:spacing w:after="5" w:line="269" w:lineRule="auto"/>
        <w:ind w:hanging="360"/>
        <w:jc w:val="both"/>
        <w:rPr>
          <w:rFonts w:ascii="Montserrat" w:hAnsi="Montserrat"/>
          <w:sz w:val="20"/>
          <w:szCs w:val="20"/>
        </w:rPr>
      </w:pPr>
      <w:r w:rsidRPr="00366A8A">
        <w:rPr>
          <w:rFonts w:ascii="Montserrat" w:hAnsi="Montserrat"/>
          <w:sz w:val="20"/>
          <w:szCs w:val="20"/>
        </w:rPr>
        <w:t xml:space="preserve">Sin maniobra suficiente. </w:t>
      </w:r>
    </w:p>
    <w:p w14:paraId="24E23E5F" w14:textId="77777777" w:rsidR="00BF1FFC" w:rsidRPr="00366A8A" w:rsidRDefault="00BF1FFC" w:rsidP="006E498F">
      <w:pPr>
        <w:numPr>
          <w:ilvl w:val="0"/>
          <w:numId w:val="20"/>
        </w:numPr>
        <w:spacing w:after="163" w:line="269" w:lineRule="auto"/>
        <w:ind w:hanging="360"/>
        <w:jc w:val="both"/>
        <w:rPr>
          <w:rFonts w:ascii="Montserrat" w:hAnsi="Montserrat"/>
          <w:sz w:val="20"/>
          <w:szCs w:val="20"/>
        </w:rPr>
      </w:pPr>
      <w:r w:rsidRPr="00366A8A">
        <w:rPr>
          <w:rFonts w:ascii="Montserrat" w:hAnsi="Montserrat"/>
          <w:sz w:val="20"/>
          <w:szCs w:val="20"/>
        </w:rPr>
        <w:t>Sin información para su ingreso con mínimo 24hrs. de antelación (</w:t>
      </w:r>
      <w:proofErr w:type="spellStart"/>
      <w:r w:rsidRPr="00366A8A">
        <w:rPr>
          <w:rFonts w:ascii="Montserrat" w:hAnsi="Montserrat"/>
          <w:sz w:val="20"/>
          <w:szCs w:val="20"/>
        </w:rPr>
        <w:t>Layout</w:t>
      </w:r>
      <w:proofErr w:type="spellEnd"/>
      <w:r w:rsidRPr="00366A8A">
        <w:rPr>
          <w:rFonts w:ascii="Montserrat" w:hAnsi="Montserrat"/>
          <w:sz w:val="20"/>
          <w:szCs w:val="20"/>
        </w:rPr>
        <w:t xml:space="preserve"> de ingreso, al correo anteriormente mencionado). </w:t>
      </w:r>
    </w:p>
    <w:p w14:paraId="167F8E6B" w14:textId="77777777" w:rsidR="00BF1FFC" w:rsidRPr="00366A8A" w:rsidRDefault="00BF1FFC" w:rsidP="006E498F">
      <w:pPr>
        <w:ind w:right="283"/>
        <w:jc w:val="both"/>
        <w:rPr>
          <w:rFonts w:ascii="Montserrat" w:hAnsi="Montserrat" w:cs="Arial"/>
          <w:b/>
          <w:bCs/>
          <w:sz w:val="20"/>
          <w:szCs w:val="20"/>
        </w:rPr>
      </w:pPr>
      <w:r w:rsidRPr="00366A8A">
        <w:rPr>
          <w:rFonts w:ascii="Montserrat" w:hAnsi="Montserrat" w:cs="Arial"/>
          <w:b/>
          <w:bCs/>
          <w:sz w:val="20"/>
          <w:szCs w:val="20"/>
        </w:rPr>
        <w:t>CRITERIOS DE NORMALIZACIÓN PARA PALETIZADO DE INSUMOS PARA LA SALUD</w:t>
      </w:r>
    </w:p>
    <w:p w14:paraId="36875DED" w14:textId="77777777" w:rsidR="00BF1FFC" w:rsidRPr="00366A8A" w:rsidRDefault="00BF1FFC" w:rsidP="006E498F">
      <w:pPr>
        <w:ind w:right="283"/>
        <w:jc w:val="both"/>
        <w:rPr>
          <w:rFonts w:ascii="Montserrat" w:hAnsi="Montserrat" w:cs="Arial"/>
          <w:sz w:val="20"/>
          <w:szCs w:val="20"/>
        </w:rPr>
      </w:pPr>
    </w:p>
    <w:p w14:paraId="022B0E07" w14:textId="77777777" w:rsidR="00BF1FFC" w:rsidRPr="00366A8A" w:rsidRDefault="00BF1FFC" w:rsidP="006E498F">
      <w:pPr>
        <w:spacing w:after="163"/>
        <w:jc w:val="both"/>
        <w:rPr>
          <w:rFonts w:ascii="Montserrat" w:hAnsi="Montserrat" w:cs="Arial"/>
          <w:sz w:val="20"/>
          <w:szCs w:val="20"/>
        </w:rPr>
      </w:pPr>
      <w:r w:rsidRPr="00366A8A">
        <w:rPr>
          <w:rFonts w:ascii="Montserrat" w:hAnsi="Montserrat" w:cs="Arial"/>
          <w:sz w:val="20"/>
          <w:szCs w:val="20"/>
        </w:rPr>
        <w:t>Características de la tarima</w:t>
      </w:r>
    </w:p>
    <w:p w14:paraId="48C5D1E6" w14:textId="77777777" w:rsidR="00BF1FFC" w:rsidRPr="00366A8A" w:rsidRDefault="00BF1FFC" w:rsidP="006E498F">
      <w:pPr>
        <w:numPr>
          <w:ilvl w:val="0"/>
          <w:numId w:val="20"/>
        </w:numPr>
        <w:spacing w:after="163" w:line="269" w:lineRule="auto"/>
        <w:ind w:hanging="360"/>
        <w:jc w:val="both"/>
        <w:rPr>
          <w:rFonts w:ascii="Montserrat" w:hAnsi="Montserrat" w:cs="Arial"/>
          <w:sz w:val="20"/>
          <w:szCs w:val="20"/>
        </w:rPr>
      </w:pPr>
      <w:r w:rsidRPr="00366A8A">
        <w:rPr>
          <w:rFonts w:ascii="Montserrat" w:hAnsi="Montserrat" w:cs="Arial"/>
          <w:sz w:val="20"/>
          <w:szCs w:val="20"/>
        </w:rPr>
        <w:t>En caso de tarima de madera, deberá cumplir con las siguientes especificaciones:</w:t>
      </w:r>
    </w:p>
    <w:p w14:paraId="6812369A"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Deben de estar con las condiciones necesarias para asegurar la integridad del producto.</w:t>
      </w:r>
    </w:p>
    <w:p w14:paraId="1DC59ED2"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Sin clavos expuestos.</w:t>
      </w:r>
    </w:p>
    <w:p w14:paraId="416A8ED8"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Sin daño evidente.</w:t>
      </w:r>
    </w:p>
    <w:p w14:paraId="2FF6C2EC"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Sin nudos y/o bolsas de resina que pongan en riesgo la integridad y capacidad de carga del PALET [NMX-C-409-ONNCCE (vigente) y en su caso ASTM D245 -06(2011)].</w:t>
      </w:r>
    </w:p>
    <w:p w14:paraId="28A09208"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Medidas: 1.0 m ancho x 1.2 m largo x 0.15 m alto (pallet americano).</w:t>
      </w:r>
    </w:p>
    <w:p w14:paraId="330EFC86"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En caso de tarima de polímero, deberá cumplir con las siguientes especificaciones:</w:t>
      </w:r>
    </w:p>
    <w:p w14:paraId="60FA5C52"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Deben estar en buen estado</w:t>
      </w:r>
    </w:p>
    <w:p w14:paraId="7FB4A61A"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Sin daño evidente.</w:t>
      </w:r>
    </w:p>
    <w:p w14:paraId="50553E5D"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Medidas: 1.0 m ancho x 1.2 m largo x 0.15 m alto (pallet americano).</w:t>
      </w:r>
    </w:p>
    <w:p w14:paraId="714646A1"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 xml:space="preserve">ASTM D1185 Normalizado de Métodos de Prueba para Tarimas y Estructuras Relacionadas con Manejo de Materiales y Embarques (Standard Test </w:t>
      </w:r>
      <w:proofErr w:type="spellStart"/>
      <w:r w:rsidRPr="00366A8A">
        <w:rPr>
          <w:rFonts w:ascii="Montserrat" w:hAnsi="Montserrat" w:cs="Arial"/>
          <w:sz w:val="20"/>
          <w:szCs w:val="20"/>
        </w:rPr>
        <w:t>Methods</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for</w:t>
      </w:r>
      <w:proofErr w:type="spellEnd"/>
      <w:r w:rsidRPr="00366A8A">
        <w:rPr>
          <w:rFonts w:ascii="Montserrat" w:hAnsi="Montserrat" w:cs="Arial"/>
          <w:sz w:val="20"/>
          <w:szCs w:val="20"/>
        </w:rPr>
        <w:t xml:space="preserve"> Pallets and </w:t>
      </w:r>
      <w:proofErr w:type="spellStart"/>
      <w:r w:rsidRPr="00366A8A">
        <w:rPr>
          <w:rFonts w:ascii="Montserrat" w:hAnsi="Montserrat" w:cs="Arial"/>
          <w:sz w:val="20"/>
          <w:szCs w:val="20"/>
        </w:rPr>
        <w:t>Related</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Structures</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Employed</w:t>
      </w:r>
      <w:proofErr w:type="spellEnd"/>
      <w:r w:rsidRPr="00366A8A">
        <w:rPr>
          <w:rFonts w:ascii="Montserrat" w:hAnsi="Montserrat" w:cs="Arial"/>
          <w:sz w:val="20"/>
          <w:szCs w:val="20"/>
        </w:rPr>
        <w:t xml:space="preserve"> in </w:t>
      </w:r>
      <w:proofErr w:type="spellStart"/>
      <w:r w:rsidRPr="00366A8A">
        <w:rPr>
          <w:rFonts w:ascii="Montserrat" w:hAnsi="Montserrat" w:cs="Arial"/>
          <w:sz w:val="20"/>
          <w:szCs w:val="20"/>
        </w:rPr>
        <w:t>Materials</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Handling</w:t>
      </w:r>
      <w:proofErr w:type="spellEnd"/>
      <w:r w:rsidRPr="00366A8A">
        <w:rPr>
          <w:rFonts w:ascii="Montserrat" w:hAnsi="Montserrat" w:cs="Arial"/>
          <w:sz w:val="20"/>
          <w:szCs w:val="20"/>
        </w:rPr>
        <w:t xml:space="preserve"> and </w:t>
      </w:r>
      <w:proofErr w:type="spellStart"/>
      <w:r w:rsidRPr="00366A8A">
        <w:rPr>
          <w:rFonts w:ascii="Montserrat" w:hAnsi="Montserrat" w:cs="Arial"/>
          <w:sz w:val="20"/>
          <w:szCs w:val="20"/>
        </w:rPr>
        <w:t>Shipping</w:t>
      </w:r>
      <w:proofErr w:type="spellEnd"/>
      <w:r w:rsidRPr="00366A8A">
        <w:rPr>
          <w:rFonts w:ascii="Montserrat" w:hAnsi="Montserrat" w:cs="Arial"/>
          <w:sz w:val="20"/>
          <w:szCs w:val="20"/>
        </w:rPr>
        <w:t>).</w:t>
      </w:r>
    </w:p>
    <w:p w14:paraId="30108E51"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 xml:space="preserve">ISO 8611-3: (actualizada), Tarimas para Manejo de Materiales: Máximas Cargas de Trabajo (Pallets </w:t>
      </w:r>
      <w:proofErr w:type="spellStart"/>
      <w:r w:rsidRPr="00366A8A">
        <w:rPr>
          <w:rFonts w:ascii="Montserrat" w:hAnsi="Montserrat" w:cs="Arial"/>
          <w:sz w:val="20"/>
          <w:szCs w:val="20"/>
        </w:rPr>
        <w:t>for</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materials</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handling</w:t>
      </w:r>
      <w:proofErr w:type="spellEnd"/>
      <w:r w:rsidRPr="00366A8A">
        <w:rPr>
          <w:rFonts w:ascii="Montserrat" w:hAnsi="Montserrat" w:cs="Arial"/>
          <w:sz w:val="20"/>
          <w:szCs w:val="20"/>
        </w:rPr>
        <w:t xml:space="preserve"> — Flat pallets: </w:t>
      </w:r>
      <w:proofErr w:type="spellStart"/>
      <w:r w:rsidRPr="00366A8A">
        <w:rPr>
          <w:rFonts w:ascii="Montserrat" w:hAnsi="Montserrat" w:cs="Arial"/>
          <w:sz w:val="20"/>
          <w:szCs w:val="20"/>
        </w:rPr>
        <w:t>Maximum</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working</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loads</w:t>
      </w:r>
      <w:proofErr w:type="spellEnd"/>
      <w:r w:rsidRPr="00366A8A">
        <w:rPr>
          <w:rFonts w:ascii="Montserrat" w:hAnsi="Montserrat" w:cs="Arial"/>
          <w:sz w:val="20"/>
          <w:szCs w:val="20"/>
        </w:rPr>
        <w:t>.</w:t>
      </w:r>
    </w:p>
    <w:p w14:paraId="06308EC6"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 xml:space="preserve">ISO/TC 51 Método de Carga Unitaria para Tarimas de Manejo de Materiales (Pallets </w:t>
      </w:r>
      <w:proofErr w:type="spellStart"/>
      <w:r w:rsidRPr="00366A8A">
        <w:rPr>
          <w:rFonts w:ascii="Montserrat" w:hAnsi="Montserrat" w:cs="Arial"/>
          <w:sz w:val="20"/>
          <w:szCs w:val="20"/>
        </w:rPr>
        <w:t>for</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Unit</w:t>
      </w:r>
      <w:proofErr w:type="spellEnd"/>
      <w:r w:rsidRPr="00366A8A">
        <w:rPr>
          <w:rFonts w:ascii="Montserrat" w:hAnsi="Montserrat" w:cs="Arial"/>
          <w:sz w:val="20"/>
          <w:szCs w:val="20"/>
        </w:rPr>
        <w:t xml:space="preserve"> Load </w:t>
      </w:r>
      <w:proofErr w:type="spellStart"/>
      <w:r w:rsidRPr="00366A8A">
        <w:rPr>
          <w:rFonts w:ascii="Montserrat" w:hAnsi="Montserrat" w:cs="Arial"/>
          <w:sz w:val="20"/>
          <w:szCs w:val="20"/>
        </w:rPr>
        <w:t>Method</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of</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Materials</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Handling</w:t>
      </w:r>
      <w:proofErr w:type="spellEnd"/>
      <w:r w:rsidRPr="00366A8A">
        <w:rPr>
          <w:rFonts w:ascii="Montserrat" w:hAnsi="Montserrat" w:cs="Arial"/>
          <w:sz w:val="20"/>
          <w:szCs w:val="20"/>
        </w:rPr>
        <w:t>).</w:t>
      </w:r>
    </w:p>
    <w:p w14:paraId="0FE1F123" w14:textId="77777777" w:rsidR="00BF1FFC" w:rsidRPr="00366A8A" w:rsidRDefault="00BF1FFC" w:rsidP="006E498F">
      <w:pPr>
        <w:pStyle w:val="Prrafodelista"/>
        <w:numPr>
          <w:ilvl w:val="0"/>
          <w:numId w:val="21"/>
        </w:numPr>
        <w:ind w:left="851" w:right="283" w:hanging="425"/>
        <w:contextualSpacing w:val="0"/>
        <w:jc w:val="both"/>
        <w:rPr>
          <w:rFonts w:ascii="Montserrat" w:hAnsi="Montserrat" w:cs="Arial"/>
          <w:sz w:val="20"/>
          <w:szCs w:val="20"/>
        </w:rPr>
      </w:pPr>
      <w:r w:rsidRPr="00366A8A">
        <w:rPr>
          <w:rFonts w:ascii="Montserrat" w:hAnsi="Montserrat" w:cs="Arial"/>
          <w:sz w:val="20"/>
          <w:szCs w:val="20"/>
        </w:rPr>
        <w:t xml:space="preserve">ISO 6780 actualizada) Tarimas Planas para Manejo Internacional de Materiales, Principales Dimensiones y Tolerancias (Flat pallets </w:t>
      </w:r>
      <w:proofErr w:type="spellStart"/>
      <w:r w:rsidRPr="00366A8A">
        <w:rPr>
          <w:rFonts w:ascii="Montserrat" w:hAnsi="Montserrat" w:cs="Arial"/>
          <w:sz w:val="20"/>
          <w:szCs w:val="20"/>
        </w:rPr>
        <w:t>for</w:t>
      </w:r>
      <w:proofErr w:type="spellEnd"/>
      <w:r w:rsidRPr="00366A8A">
        <w:rPr>
          <w:rFonts w:ascii="Montserrat" w:hAnsi="Montserrat" w:cs="Arial"/>
          <w:sz w:val="20"/>
          <w:szCs w:val="20"/>
        </w:rPr>
        <w:t xml:space="preserve"> intercontinental </w:t>
      </w:r>
      <w:proofErr w:type="spellStart"/>
      <w:r w:rsidRPr="00366A8A">
        <w:rPr>
          <w:rFonts w:ascii="Montserrat" w:hAnsi="Montserrat" w:cs="Arial"/>
          <w:sz w:val="20"/>
          <w:szCs w:val="20"/>
        </w:rPr>
        <w:t>materials</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handling</w:t>
      </w:r>
      <w:proofErr w:type="spellEnd"/>
      <w:r w:rsidRPr="00366A8A">
        <w:rPr>
          <w:rFonts w:ascii="Montserrat" w:hAnsi="Montserrat" w:cs="Arial"/>
          <w:sz w:val="20"/>
          <w:szCs w:val="20"/>
        </w:rPr>
        <w:t xml:space="preserve"> Principal </w:t>
      </w:r>
      <w:proofErr w:type="spellStart"/>
      <w:r w:rsidRPr="00366A8A">
        <w:rPr>
          <w:rFonts w:ascii="Montserrat" w:hAnsi="Montserrat" w:cs="Arial"/>
          <w:sz w:val="20"/>
          <w:szCs w:val="20"/>
        </w:rPr>
        <w:t>dimensions</w:t>
      </w:r>
      <w:proofErr w:type="spellEnd"/>
      <w:r w:rsidRPr="00366A8A">
        <w:rPr>
          <w:rFonts w:ascii="Montserrat" w:hAnsi="Montserrat" w:cs="Arial"/>
          <w:sz w:val="20"/>
          <w:szCs w:val="20"/>
        </w:rPr>
        <w:t xml:space="preserve"> and </w:t>
      </w:r>
      <w:proofErr w:type="spellStart"/>
      <w:r w:rsidRPr="00366A8A">
        <w:rPr>
          <w:rFonts w:ascii="Montserrat" w:hAnsi="Montserrat" w:cs="Arial"/>
          <w:sz w:val="20"/>
          <w:szCs w:val="20"/>
        </w:rPr>
        <w:t>tolerances</w:t>
      </w:r>
      <w:proofErr w:type="spellEnd"/>
      <w:r w:rsidRPr="00366A8A">
        <w:rPr>
          <w:rFonts w:ascii="Montserrat" w:hAnsi="Montserrat" w:cs="Arial"/>
          <w:sz w:val="20"/>
          <w:szCs w:val="20"/>
        </w:rPr>
        <w:t>.</w:t>
      </w:r>
    </w:p>
    <w:p w14:paraId="69EC8FD3" w14:textId="77777777" w:rsidR="00BF1FFC" w:rsidRPr="00366A8A" w:rsidRDefault="00BF1FFC" w:rsidP="006E498F">
      <w:pPr>
        <w:tabs>
          <w:tab w:val="left" w:pos="1210"/>
        </w:tabs>
        <w:ind w:right="215"/>
        <w:jc w:val="both"/>
        <w:rPr>
          <w:rFonts w:ascii="Montserrat" w:hAnsi="Montserrat"/>
          <w:sz w:val="20"/>
          <w:szCs w:val="20"/>
        </w:rPr>
      </w:pPr>
    </w:p>
    <w:p w14:paraId="3FE5A907" w14:textId="77777777" w:rsidR="005967C5" w:rsidRPr="00366A8A" w:rsidRDefault="005967C5" w:rsidP="006E498F">
      <w:pPr>
        <w:tabs>
          <w:tab w:val="left" w:pos="1210"/>
        </w:tabs>
        <w:ind w:right="206"/>
        <w:jc w:val="both"/>
        <w:rPr>
          <w:rFonts w:ascii="Montserrat" w:hAnsi="Montserrat"/>
          <w:b/>
          <w:sz w:val="20"/>
          <w:szCs w:val="20"/>
        </w:rPr>
      </w:pPr>
      <w:r w:rsidRPr="00366A8A">
        <w:rPr>
          <w:rFonts w:ascii="Montserrat" w:hAnsi="Montserrat"/>
          <w:b/>
          <w:sz w:val="20"/>
          <w:szCs w:val="20"/>
        </w:rPr>
        <w:t>TRANSPORTACION.</w:t>
      </w:r>
    </w:p>
    <w:p w14:paraId="4132AC7C" w14:textId="77777777" w:rsidR="005967C5" w:rsidRPr="00366A8A" w:rsidRDefault="005967C5" w:rsidP="006E498F">
      <w:pPr>
        <w:tabs>
          <w:tab w:val="left" w:pos="1210"/>
        </w:tabs>
        <w:ind w:right="206"/>
        <w:jc w:val="both"/>
        <w:rPr>
          <w:rFonts w:ascii="Montserrat" w:hAnsi="Montserrat"/>
          <w:b/>
          <w:sz w:val="20"/>
          <w:szCs w:val="20"/>
        </w:rPr>
      </w:pPr>
    </w:p>
    <w:p w14:paraId="689251D3" w14:textId="0EFD6944" w:rsidR="005967C5" w:rsidRPr="00366A8A" w:rsidRDefault="005967C5" w:rsidP="006E498F">
      <w:pPr>
        <w:tabs>
          <w:tab w:val="left" w:pos="1210"/>
        </w:tabs>
        <w:ind w:right="206"/>
        <w:jc w:val="both"/>
        <w:rPr>
          <w:rFonts w:ascii="Montserrat" w:hAnsi="Montserrat"/>
          <w:sz w:val="20"/>
          <w:szCs w:val="20"/>
        </w:rPr>
      </w:pPr>
      <w:r w:rsidRPr="00366A8A">
        <w:rPr>
          <w:rFonts w:ascii="Montserrat" w:hAnsi="Montserrat"/>
          <w:sz w:val="20"/>
          <w:szCs w:val="20"/>
        </w:rPr>
        <w:t xml:space="preserve">Para los insumos que requieren </w:t>
      </w:r>
      <w:r w:rsidRPr="00366A8A">
        <w:rPr>
          <w:rFonts w:ascii="Montserrat" w:hAnsi="Montserrat"/>
          <w:b/>
          <w:sz w:val="20"/>
          <w:szCs w:val="20"/>
        </w:rPr>
        <w:t>RED DE FRIO</w:t>
      </w:r>
      <w:r w:rsidRPr="00366A8A">
        <w:rPr>
          <w:rFonts w:ascii="Montserrat" w:hAnsi="Montserrat"/>
          <w:sz w:val="20"/>
          <w:szCs w:val="20"/>
        </w:rPr>
        <w:t>:</w:t>
      </w:r>
    </w:p>
    <w:p w14:paraId="5059F527" w14:textId="77777777" w:rsidR="005967C5" w:rsidRPr="00366A8A" w:rsidRDefault="005967C5" w:rsidP="006E498F">
      <w:pPr>
        <w:tabs>
          <w:tab w:val="left" w:pos="1210"/>
        </w:tabs>
        <w:ind w:right="206"/>
        <w:jc w:val="both"/>
        <w:rPr>
          <w:rFonts w:ascii="Montserrat" w:hAnsi="Montserrat"/>
          <w:sz w:val="20"/>
          <w:szCs w:val="20"/>
        </w:rPr>
      </w:pPr>
    </w:p>
    <w:p w14:paraId="261EA96B" w14:textId="77777777" w:rsidR="005967C5" w:rsidRPr="00366A8A" w:rsidRDefault="005967C5" w:rsidP="006E498F">
      <w:pPr>
        <w:tabs>
          <w:tab w:val="left" w:pos="1210"/>
        </w:tabs>
        <w:ind w:right="206"/>
        <w:jc w:val="both"/>
        <w:rPr>
          <w:rFonts w:ascii="Montserrat" w:hAnsi="Montserrat"/>
          <w:sz w:val="20"/>
          <w:szCs w:val="20"/>
        </w:rPr>
      </w:pPr>
      <w:r w:rsidRPr="00366A8A">
        <w:rPr>
          <w:rFonts w:ascii="Montserrat" w:hAnsi="Montserrat"/>
          <w:sz w:val="20"/>
          <w:szCs w:val="20"/>
        </w:rPr>
        <w:t>1. Deberán ser transportados en</w:t>
      </w:r>
      <w:r w:rsidRPr="00366A8A">
        <w:rPr>
          <w:rFonts w:ascii="Montserrat" w:hAnsi="Montserrat"/>
          <w:spacing w:val="1"/>
          <w:sz w:val="20"/>
          <w:szCs w:val="20"/>
        </w:rPr>
        <w:t xml:space="preserve"> </w:t>
      </w:r>
      <w:r w:rsidRPr="00366A8A">
        <w:rPr>
          <w:rFonts w:ascii="Montserrat" w:hAnsi="Montserrat"/>
          <w:sz w:val="20"/>
          <w:szCs w:val="20"/>
        </w:rPr>
        <w:t>vehículos que garanticen la temperatura de los insumos y entregarlos en cajas</w:t>
      </w:r>
      <w:r w:rsidRPr="00366A8A">
        <w:rPr>
          <w:rFonts w:ascii="Montserrat" w:hAnsi="Montserrat"/>
          <w:spacing w:val="1"/>
          <w:sz w:val="20"/>
          <w:szCs w:val="20"/>
        </w:rPr>
        <w:t xml:space="preserve"> </w:t>
      </w:r>
      <w:r w:rsidRPr="00366A8A">
        <w:rPr>
          <w:rFonts w:ascii="Montserrat" w:hAnsi="Montserrat"/>
          <w:sz w:val="20"/>
          <w:szCs w:val="20"/>
        </w:rPr>
        <w:t>(sin división) evitando la entrega en cajas de cartón corrugado, conforme a lo</w:t>
      </w:r>
      <w:r w:rsidRPr="00366A8A">
        <w:rPr>
          <w:rFonts w:ascii="Montserrat" w:hAnsi="Montserrat"/>
          <w:spacing w:val="1"/>
          <w:sz w:val="20"/>
          <w:szCs w:val="20"/>
        </w:rPr>
        <w:t xml:space="preserve"> </w:t>
      </w:r>
      <w:r w:rsidRPr="00366A8A">
        <w:rPr>
          <w:rFonts w:ascii="Montserrat" w:hAnsi="Montserrat"/>
          <w:sz w:val="20"/>
          <w:szCs w:val="20"/>
        </w:rPr>
        <w:t>establecido</w:t>
      </w:r>
      <w:r w:rsidRPr="00366A8A">
        <w:rPr>
          <w:rFonts w:ascii="Montserrat" w:hAnsi="Montserrat"/>
          <w:spacing w:val="-34"/>
          <w:sz w:val="20"/>
          <w:szCs w:val="20"/>
        </w:rPr>
        <w:t xml:space="preserve"> </w:t>
      </w:r>
      <w:r w:rsidRPr="00366A8A">
        <w:rPr>
          <w:rFonts w:ascii="Montserrat" w:hAnsi="Montserrat"/>
          <w:sz w:val="20"/>
          <w:szCs w:val="20"/>
        </w:rPr>
        <w:t>en</w:t>
      </w:r>
      <w:r w:rsidRPr="00366A8A">
        <w:rPr>
          <w:rFonts w:ascii="Montserrat" w:hAnsi="Montserrat"/>
          <w:spacing w:val="-21"/>
          <w:sz w:val="20"/>
          <w:szCs w:val="20"/>
        </w:rPr>
        <w:t xml:space="preserve"> </w:t>
      </w:r>
      <w:r w:rsidRPr="00366A8A">
        <w:rPr>
          <w:rFonts w:ascii="Montserrat" w:hAnsi="Montserrat"/>
          <w:sz w:val="20"/>
          <w:szCs w:val="20"/>
        </w:rPr>
        <w:t>el</w:t>
      </w:r>
      <w:r w:rsidRPr="00366A8A">
        <w:rPr>
          <w:rFonts w:ascii="Montserrat" w:hAnsi="Montserrat"/>
          <w:spacing w:val="-23"/>
          <w:sz w:val="20"/>
          <w:szCs w:val="20"/>
        </w:rPr>
        <w:t xml:space="preserve"> </w:t>
      </w:r>
      <w:r w:rsidRPr="00366A8A">
        <w:rPr>
          <w:rFonts w:ascii="Montserrat" w:hAnsi="Montserrat"/>
          <w:sz w:val="20"/>
          <w:szCs w:val="20"/>
        </w:rPr>
        <w:t>artículo</w:t>
      </w:r>
      <w:r w:rsidRPr="00366A8A">
        <w:rPr>
          <w:rFonts w:ascii="Montserrat" w:hAnsi="Montserrat"/>
          <w:spacing w:val="-28"/>
          <w:sz w:val="20"/>
          <w:szCs w:val="20"/>
        </w:rPr>
        <w:t xml:space="preserve"> </w:t>
      </w:r>
      <w:r w:rsidRPr="00366A8A">
        <w:rPr>
          <w:rFonts w:ascii="Montserrat" w:hAnsi="Montserrat"/>
          <w:sz w:val="20"/>
          <w:szCs w:val="20"/>
        </w:rPr>
        <w:t>17</w:t>
      </w:r>
      <w:r w:rsidRPr="00366A8A">
        <w:rPr>
          <w:rFonts w:ascii="Montserrat" w:hAnsi="Montserrat"/>
          <w:spacing w:val="-22"/>
          <w:sz w:val="20"/>
          <w:szCs w:val="20"/>
        </w:rPr>
        <w:t xml:space="preserve"> </w:t>
      </w:r>
      <w:r w:rsidRPr="00366A8A">
        <w:rPr>
          <w:rFonts w:ascii="Montserrat" w:hAnsi="Montserrat"/>
          <w:sz w:val="20"/>
          <w:szCs w:val="20"/>
        </w:rPr>
        <w:t>fracción</w:t>
      </w:r>
      <w:r w:rsidRPr="00366A8A">
        <w:rPr>
          <w:rFonts w:ascii="Montserrat" w:hAnsi="Montserrat"/>
          <w:spacing w:val="-27"/>
          <w:sz w:val="20"/>
          <w:szCs w:val="20"/>
        </w:rPr>
        <w:t xml:space="preserve"> </w:t>
      </w:r>
      <w:r w:rsidRPr="00366A8A">
        <w:rPr>
          <w:rFonts w:ascii="Montserrat" w:hAnsi="Montserrat"/>
          <w:sz w:val="20"/>
          <w:szCs w:val="20"/>
        </w:rPr>
        <w:t>VI,</w:t>
      </w:r>
      <w:r w:rsidRPr="00366A8A">
        <w:rPr>
          <w:rFonts w:ascii="Montserrat" w:hAnsi="Montserrat"/>
          <w:spacing w:val="-29"/>
          <w:sz w:val="20"/>
          <w:szCs w:val="20"/>
        </w:rPr>
        <w:t xml:space="preserve"> </w:t>
      </w:r>
      <w:r w:rsidRPr="00366A8A">
        <w:rPr>
          <w:rFonts w:ascii="Montserrat" w:hAnsi="Montserrat"/>
          <w:sz w:val="20"/>
          <w:szCs w:val="20"/>
        </w:rPr>
        <w:t>del</w:t>
      </w:r>
      <w:r w:rsidRPr="00366A8A">
        <w:rPr>
          <w:rFonts w:ascii="Montserrat" w:hAnsi="Montserrat"/>
          <w:spacing w:val="-33"/>
          <w:sz w:val="20"/>
          <w:szCs w:val="20"/>
        </w:rPr>
        <w:t xml:space="preserve"> </w:t>
      </w:r>
      <w:r w:rsidRPr="00366A8A">
        <w:rPr>
          <w:rFonts w:ascii="Montserrat" w:hAnsi="Montserrat"/>
          <w:sz w:val="20"/>
          <w:szCs w:val="20"/>
        </w:rPr>
        <w:t>Reglamento</w:t>
      </w:r>
      <w:r w:rsidRPr="00366A8A">
        <w:rPr>
          <w:rFonts w:ascii="Montserrat" w:hAnsi="Montserrat"/>
          <w:spacing w:val="-40"/>
          <w:sz w:val="20"/>
          <w:szCs w:val="20"/>
        </w:rPr>
        <w:t xml:space="preserve"> </w:t>
      </w:r>
      <w:r w:rsidRPr="00366A8A">
        <w:rPr>
          <w:rFonts w:ascii="Montserrat" w:hAnsi="Montserrat"/>
          <w:sz w:val="20"/>
          <w:szCs w:val="20"/>
        </w:rPr>
        <w:t>de</w:t>
      </w:r>
      <w:r w:rsidRPr="00366A8A">
        <w:rPr>
          <w:rFonts w:ascii="Montserrat" w:hAnsi="Montserrat"/>
          <w:spacing w:val="-30"/>
          <w:sz w:val="20"/>
          <w:szCs w:val="20"/>
        </w:rPr>
        <w:t xml:space="preserve"> </w:t>
      </w:r>
      <w:r w:rsidRPr="00366A8A">
        <w:rPr>
          <w:rFonts w:ascii="Montserrat" w:hAnsi="Montserrat"/>
          <w:sz w:val="20"/>
          <w:szCs w:val="20"/>
        </w:rPr>
        <w:t>Insumos</w:t>
      </w:r>
      <w:r w:rsidRPr="00366A8A">
        <w:rPr>
          <w:rFonts w:ascii="Montserrat" w:hAnsi="Montserrat"/>
          <w:spacing w:val="-36"/>
          <w:sz w:val="20"/>
          <w:szCs w:val="20"/>
        </w:rPr>
        <w:t xml:space="preserve"> </w:t>
      </w:r>
      <w:r w:rsidRPr="00366A8A">
        <w:rPr>
          <w:rFonts w:ascii="Montserrat" w:hAnsi="Montserrat"/>
          <w:sz w:val="20"/>
          <w:szCs w:val="20"/>
        </w:rPr>
        <w:t>para</w:t>
      </w:r>
      <w:r w:rsidRPr="00366A8A">
        <w:rPr>
          <w:rFonts w:ascii="Montserrat" w:hAnsi="Montserrat"/>
          <w:spacing w:val="-37"/>
          <w:sz w:val="20"/>
          <w:szCs w:val="20"/>
        </w:rPr>
        <w:t xml:space="preserve"> </w:t>
      </w:r>
      <w:r w:rsidRPr="00366A8A">
        <w:rPr>
          <w:rFonts w:ascii="Montserrat" w:hAnsi="Montserrat"/>
          <w:sz w:val="20"/>
          <w:szCs w:val="20"/>
        </w:rPr>
        <w:t>la</w:t>
      </w:r>
      <w:r w:rsidRPr="00366A8A">
        <w:rPr>
          <w:rFonts w:ascii="Montserrat" w:hAnsi="Montserrat"/>
          <w:spacing w:val="-32"/>
          <w:sz w:val="20"/>
          <w:szCs w:val="20"/>
        </w:rPr>
        <w:t xml:space="preserve"> </w:t>
      </w:r>
      <w:r w:rsidRPr="00366A8A">
        <w:rPr>
          <w:rFonts w:ascii="Montserrat" w:hAnsi="Montserrat"/>
          <w:sz w:val="20"/>
          <w:szCs w:val="20"/>
        </w:rPr>
        <w:t>Salud,</w:t>
      </w:r>
      <w:r w:rsidRPr="00366A8A">
        <w:rPr>
          <w:rFonts w:ascii="Montserrat" w:hAnsi="Montserrat"/>
          <w:spacing w:val="-75"/>
          <w:sz w:val="20"/>
          <w:szCs w:val="20"/>
        </w:rPr>
        <w:t xml:space="preserve"> </w:t>
      </w:r>
      <w:r w:rsidRPr="00366A8A">
        <w:rPr>
          <w:rFonts w:ascii="Montserrat" w:hAnsi="Montserrat"/>
          <w:sz w:val="20"/>
          <w:szCs w:val="20"/>
        </w:rPr>
        <w:t>la Norma Oficial Mexicana NOM-059-SSA1-2015, y numeral 4 “TRANSPORTE” del</w:t>
      </w:r>
      <w:r w:rsidRPr="00366A8A">
        <w:rPr>
          <w:rFonts w:ascii="Montserrat" w:hAnsi="Montserrat"/>
          <w:spacing w:val="1"/>
          <w:sz w:val="20"/>
          <w:szCs w:val="20"/>
        </w:rPr>
        <w:t xml:space="preserve"> </w:t>
      </w:r>
      <w:r w:rsidRPr="00366A8A">
        <w:rPr>
          <w:rFonts w:ascii="Montserrat" w:hAnsi="Montserrat"/>
          <w:sz w:val="20"/>
          <w:szCs w:val="20"/>
        </w:rPr>
        <w:t xml:space="preserve">suplemento de la Farmacopea de los Estados Unidos Mexicanos; </w:t>
      </w:r>
    </w:p>
    <w:p w14:paraId="015635F5" w14:textId="77777777" w:rsidR="005967C5" w:rsidRPr="00366A8A" w:rsidRDefault="005967C5" w:rsidP="006E498F">
      <w:pPr>
        <w:tabs>
          <w:tab w:val="left" w:pos="1210"/>
        </w:tabs>
        <w:ind w:right="206"/>
        <w:jc w:val="both"/>
        <w:rPr>
          <w:rFonts w:ascii="Montserrat" w:hAnsi="Montserrat"/>
          <w:sz w:val="20"/>
          <w:szCs w:val="20"/>
        </w:rPr>
      </w:pPr>
    </w:p>
    <w:p w14:paraId="6360A170" w14:textId="77777777" w:rsidR="005967C5" w:rsidRPr="00366A8A" w:rsidRDefault="005967C5" w:rsidP="006E498F">
      <w:pPr>
        <w:tabs>
          <w:tab w:val="left" w:pos="1210"/>
        </w:tabs>
        <w:ind w:right="206"/>
        <w:jc w:val="both"/>
        <w:rPr>
          <w:rFonts w:ascii="Montserrat" w:hAnsi="Montserrat"/>
          <w:sz w:val="20"/>
          <w:szCs w:val="20"/>
        </w:rPr>
      </w:pPr>
      <w:r w:rsidRPr="00366A8A">
        <w:rPr>
          <w:rFonts w:ascii="Montserrat" w:hAnsi="Montserrat"/>
          <w:sz w:val="20"/>
          <w:szCs w:val="20"/>
        </w:rPr>
        <w:t>2. El fabricante,</w:t>
      </w:r>
      <w:r w:rsidRPr="00366A8A">
        <w:rPr>
          <w:rFonts w:ascii="Montserrat" w:hAnsi="Montserrat"/>
          <w:spacing w:val="1"/>
          <w:sz w:val="20"/>
          <w:szCs w:val="20"/>
        </w:rPr>
        <w:t xml:space="preserve"> </w:t>
      </w:r>
      <w:r w:rsidRPr="00366A8A">
        <w:rPr>
          <w:rFonts w:ascii="Montserrat" w:hAnsi="Montserrat"/>
          <w:sz w:val="20"/>
          <w:szCs w:val="20"/>
        </w:rPr>
        <w:t>invariablemente deberá presentar el reporte de RED FRÍA (GRÁFICAS IMPRESAS), certificado de estabilidad,</w:t>
      </w:r>
      <w:r w:rsidRPr="00366A8A">
        <w:rPr>
          <w:rFonts w:ascii="Montserrat" w:hAnsi="Montserrat"/>
          <w:spacing w:val="-12"/>
          <w:sz w:val="20"/>
          <w:szCs w:val="20"/>
        </w:rPr>
        <w:t xml:space="preserve"> </w:t>
      </w:r>
      <w:r w:rsidRPr="00366A8A">
        <w:rPr>
          <w:rFonts w:ascii="Montserrat" w:hAnsi="Montserrat"/>
          <w:sz w:val="20"/>
          <w:szCs w:val="20"/>
        </w:rPr>
        <w:t>certificado</w:t>
      </w:r>
      <w:r w:rsidRPr="00366A8A">
        <w:rPr>
          <w:rFonts w:ascii="Montserrat" w:hAnsi="Montserrat"/>
          <w:spacing w:val="-12"/>
          <w:sz w:val="20"/>
          <w:szCs w:val="20"/>
        </w:rPr>
        <w:t xml:space="preserve"> </w:t>
      </w:r>
      <w:r w:rsidRPr="00366A8A">
        <w:rPr>
          <w:rFonts w:ascii="Montserrat" w:hAnsi="Montserrat"/>
          <w:sz w:val="20"/>
          <w:szCs w:val="20"/>
        </w:rPr>
        <w:t>de</w:t>
      </w:r>
      <w:r w:rsidRPr="00366A8A">
        <w:rPr>
          <w:rFonts w:ascii="Montserrat" w:hAnsi="Montserrat"/>
          <w:spacing w:val="-3"/>
          <w:sz w:val="20"/>
          <w:szCs w:val="20"/>
        </w:rPr>
        <w:t xml:space="preserve"> </w:t>
      </w:r>
      <w:r w:rsidRPr="00366A8A">
        <w:rPr>
          <w:rFonts w:ascii="Montserrat" w:hAnsi="Montserrat"/>
          <w:sz w:val="20"/>
          <w:szCs w:val="20"/>
        </w:rPr>
        <w:t>calibración</w:t>
      </w:r>
      <w:r w:rsidRPr="00366A8A">
        <w:rPr>
          <w:rFonts w:ascii="Montserrat" w:hAnsi="Montserrat"/>
          <w:spacing w:val="-18"/>
          <w:sz w:val="20"/>
          <w:szCs w:val="20"/>
        </w:rPr>
        <w:t xml:space="preserve"> </w:t>
      </w:r>
      <w:r w:rsidRPr="00366A8A">
        <w:rPr>
          <w:rFonts w:ascii="Montserrat" w:hAnsi="Montserrat"/>
          <w:sz w:val="20"/>
          <w:szCs w:val="20"/>
        </w:rPr>
        <w:t>de</w:t>
      </w:r>
      <w:r w:rsidRPr="00366A8A">
        <w:rPr>
          <w:rFonts w:ascii="Montserrat" w:hAnsi="Montserrat"/>
          <w:spacing w:val="-3"/>
          <w:sz w:val="20"/>
          <w:szCs w:val="20"/>
        </w:rPr>
        <w:t xml:space="preserve"> </w:t>
      </w:r>
      <w:r w:rsidRPr="00366A8A">
        <w:rPr>
          <w:rFonts w:ascii="Montserrat" w:hAnsi="Montserrat"/>
          <w:sz w:val="20"/>
          <w:szCs w:val="20"/>
        </w:rPr>
        <w:t>los</w:t>
      </w:r>
      <w:r w:rsidRPr="00366A8A">
        <w:rPr>
          <w:rFonts w:ascii="Montserrat" w:hAnsi="Montserrat"/>
          <w:spacing w:val="-7"/>
          <w:sz w:val="20"/>
          <w:szCs w:val="20"/>
        </w:rPr>
        <w:t xml:space="preserve"> </w:t>
      </w:r>
      <w:r w:rsidRPr="00366A8A">
        <w:rPr>
          <w:rFonts w:ascii="Montserrat" w:hAnsi="Montserrat"/>
          <w:sz w:val="20"/>
          <w:szCs w:val="20"/>
        </w:rPr>
        <w:t>equipos</w:t>
      </w:r>
      <w:r w:rsidRPr="00366A8A">
        <w:rPr>
          <w:rFonts w:ascii="Montserrat" w:hAnsi="Montserrat"/>
          <w:spacing w:val="-11"/>
          <w:sz w:val="20"/>
          <w:szCs w:val="20"/>
        </w:rPr>
        <w:t xml:space="preserve"> </w:t>
      </w:r>
      <w:r w:rsidRPr="00366A8A">
        <w:rPr>
          <w:rFonts w:ascii="Montserrat" w:hAnsi="Montserrat"/>
          <w:sz w:val="20"/>
          <w:szCs w:val="20"/>
        </w:rPr>
        <w:t>de</w:t>
      </w:r>
      <w:r w:rsidRPr="00366A8A">
        <w:rPr>
          <w:rFonts w:ascii="Montserrat" w:hAnsi="Montserrat"/>
          <w:spacing w:val="-6"/>
          <w:sz w:val="20"/>
          <w:szCs w:val="20"/>
        </w:rPr>
        <w:t xml:space="preserve"> </w:t>
      </w:r>
      <w:r w:rsidRPr="00366A8A">
        <w:rPr>
          <w:rFonts w:ascii="Montserrat" w:hAnsi="Montserrat"/>
          <w:sz w:val="20"/>
          <w:szCs w:val="20"/>
        </w:rPr>
        <w:t>medición</w:t>
      </w:r>
      <w:r w:rsidRPr="00366A8A">
        <w:rPr>
          <w:rFonts w:ascii="Montserrat" w:hAnsi="Montserrat"/>
          <w:spacing w:val="-15"/>
          <w:sz w:val="20"/>
          <w:szCs w:val="20"/>
        </w:rPr>
        <w:t xml:space="preserve"> </w:t>
      </w:r>
      <w:r w:rsidRPr="00366A8A">
        <w:rPr>
          <w:rFonts w:ascii="Montserrat" w:hAnsi="Montserrat"/>
          <w:sz w:val="20"/>
          <w:szCs w:val="20"/>
        </w:rPr>
        <w:t>durante</w:t>
      </w:r>
      <w:r w:rsidRPr="00366A8A">
        <w:rPr>
          <w:rFonts w:ascii="Montserrat" w:hAnsi="Montserrat"/>
          <w:spacing w:val="-10"/>
          <w:sz w:val="20"/>
          <w:szCs w:val="20"/>
        </w:rPr>
        <w:t xml:space="preserve"> </w:t>
      </w:r>
      <w:r w:rsidRPr="00366A8A">
        <w:rPr>
          <w:rFonts w:ascii="Montserrat" w:hAnsi="Montserrat"/>
          <w:sz w:val="20"/>
          <w:szCs w:val="20"/>
        </w:rPr>
        <w:t>todo</w:t>
      </w:r>
      <w:r w:rsidRPr="00366A8A">
        <w:rPr>
          <w:rFonts w:ascii="Montserrat" w:hAnsi="Montserrat"/>
          <w:spacing w:val="-7"/>
          <w:sz w:val="20"/>
          <w:szCs w:val="20"/>
        </w:rPr>
        <w:t xml:space="preserve"> </w:t>
      </w:r>
      <w:r w:rsidRPr="00366A8A">
        <w:rPr>
          <w:rFonts w:ascii="Montserrat" w:hAnsi="Montserrat"/>
          <w:sz w:val="20"/>
          <w:szCs w:val="20"/>
        </w:rPr>
        <w:t>el proceso de transportación;</w:t>
      </w:r>
    </w:p>
    <w:p w14:paraId="0D1E30B1" w14:textId="77777777" w:rsidR="005967C5" w:rsidRPr="00366A8A" w:rsidRDefault="005967C5" w:rsidP="006E498F">
      <w:pPr>
        <w:tabs>
          <w:tab w:val="left" w:pos="1210"/>
        </w:tabs>
        <w:ind w:right="206"/>
        <w:jc w:val="both"/>
        <w:rPr>
          <w:rFonts w:ascii="Montserrat" w:hAnsi="Montserrat"/>
          <w:sz w:val="20"/>
          <w:szCs w:val="20"/>
        </w:rPr>
      </w:pPr>
    </w:p>
    <w:p w14:paraId="5A3E9D90" w14:textId="77777777" w:rsidR="005967C5" w:rsidRPr="00366A8A" w:rsidRDefault="005967C5" w:rsidP="006E498F">
      <w:pPr>
        <w:tabs>
          <w:tab w:val="left" w:pos="1210"/>
        </w:tabs>
        <w:ind w:right="206"/>
        <w:jc w:val="both"/>
        <w:rPr>
          <w:rFonts w:ascii="Montserrat" w:hAnsi="Montserrat"/>
          <w:sz w:val="20"/>
          <w:szCs w:val="20"/>
        </w:rPr>
      </w:pPr>
      <w:r w:rsidRPr="00366A8A">
        <w:rPr>
          <w:rFonts w:ascii="Montserrat" w:hAnsi="Montserrat"/>
          <w:sz w:val="20"/>
          <w:szCs w:val="20"/>
        </w:rPr>
        <w:t>3. No</w:t>
      </w:r>
      <w:r w:rsidRPr="00366A8A">
        <w:rPr>
          <w:rFonts w:ascii="Montserrat" w:hAnsi="Montserrat"/>
          <w:spacing w:val="1"/>
          <w:sz w:val="20"/>
          <w:szCs w:val="20"/>
        </w:rPr>
        <w:t xml:space="preserve"> </w:t>
      </w:r>
      <w:r w:rsidRPr="00366A8A">
        <w:rPr>
          <w:rFonts w:ascii="Montserrat" w:hAnsi="Montserrat"/>
          <w:sz w:val="20"/>
          <w:szCs w:val="20"/>
        </w:rPr>
        <w:t>se</w:t>
      </w:r>
      <w:r w:rsidRPr="00366A8A">
        <w:rPr>
          <w:rFonts w:ascii="Montserrat" w:hAnsi="Montserrat"/>
          <w:spacing w:val="1"/>
          <w:sz w:val="20"/>
          <w:szCs w:val="20"/>
        </w:rPr>
        <w:t xml:space="preserve"> </w:t>
      </w:r>
      <w:r w:rsidRPr="00366A8A">
        <w:rPr>
          <w:rFonts w:ascii="Montserrat" w:hAnsi="Montserrat"/>
          <w:sz w:val="20"/>
          <w:szCs w:val="20"/>
        </w:rPr>
        <w:t>aceptarán los</w:t>
      </w:r>
      <w:r w:rsidRPr="00366A8A">
        <w:rPr>
          <w:rFonts w:ascii="Montserrat" w:hAnsi="Montserrat"/>
          <w:spacing w:val="1"/>
          <w:sz w:val="20"/>
          <w:szCs w:val="20"/>
        </w:rPr>
        <w:t xml:space="preserve"> </w:t>
      </w:r>
      <w:r w:rsidRPr="00366A8A">
        <w:rPr>
          <w:rFonts w:ascii="Montserrat" w:hAnsi="Montserrat"/>
          <w:sz w:val="20"/>
          <w:szCs w:val="20"/>
        </w:rPr>
        <w:t>insumos</w:t>
      </w:r>
      <w:r w:rsidRPr="00366A8A">
        <w:rPr>
          <w:rFonts w:ascii="Montserrat" w:hAnsi="Montserrat"/>
          <w:spacing w:val="1"/>
          <w:sz w:val="20"/>
          <w:szCs w:val="20"/>
        </w:rPr>
        <w:t xml:space="preserve"> </w:t>
      </w:r>
      <w:r w:rsidRPr="00366A8A">
        <w:rPr>
          <w:rFonts w:ascii="Montserrat" w:hAnsi="Montserrat"/>
          <w:sz w:val="20"/>
          <w:szCs w:val="20"/>
        </w:rPr>
        <w:t>cuyos</w:t>
      </w:r>
      <w:r w:rsidRPr="00366A8A">
        <w:rPr>
          <w:rFonts w:ascii="Montserrat" w:hAnsi="Montserrat"/>
          <w:spacing w:val="1"/>
          <w:sz w:val="20"/>
          <w:szCs w:val="20"/>
        </w:rPr>
        <w:t xml:space="preserve"> </w:t>
      </w:r>
      <w:r w:rsidRPr="00366A8A">
        <w:rPr>
          <w:rFonts w:ascii="Montserrat" w:hAnsi="Montserrat"/>
          <w:sz w:val="20"/>
          <w:szCs w:val="20"/>
        </w:rPr>
        <w:t>reportes de la RED FRÍA no mantengan un registro puntual de la temperatura</w:t>
      </w:r>
      <w:r w:rsidRPr="00366A8A">
        <w:rPr>
          <w:rFonts w:ascii="Montserrat" w:hAnsi="Montserrat"/>
          <w:spacing w:val="1"/>
          <w:sz w:val="20"/>
          <w:szCs w:val="20"/>
        </w:rPr>
        <w:t xml:space="preserve"> </w:t>
      </w:r>
      <w:r w:rsidRPr="00366A8A">
        <w:rPr>
          <w:rFonts w:ascii="Montserrat" w:hAnsi="Montserrat"/>
          <w:sz w:val="20"/>
          <w:szCs w:val="20"/>
        </w:rPr>
        <w:t>durante el</w:t>
      </w:r>
      <w:r w:rsidRPr="00366A8A">
        <w:rPr>
          <w:rFonts w:ascii="Montserrat" w:hAnsi="Montserrat"/>
          <w:spacing w:val="1"/>
          <w:sz w:val="20"/>
          <w:szCs w:val="20"/>
        </w:rPr>
        <w:t xml:space="preserve"> </w:t>
      </w:r>
      <w:r w:rsidRPr="00366A8A">
        <w:rPr>
          <w:rFonts w:ascii="Montserrat" w:hAnsi="Montserrat"/>
          <w:sz w:val="20"/>
          <w:szCs w:val="20"/>
        </w:rPr>
        <w:t>periodo completo de transportación, así como tampoco aquellos</w:t>
      </w:r>
      <w:r w:rsidRPr="00366A8A">
        <w:rPr>
          <w:rFonts w:ascii="Montserrat" w:hAnsi="Montserrat"/>
          <w:spacing w:val="1"/>
          <w:sz w:val="20"/>
          <w:szCs w:val="20"/>
        </w:rPr>
        <w:t xml:space="preserve"> </w:t>
      </w:r>
      <w:r w:rsidRPr="00366A8A">
        <w:rPr>
          <w:rFonts w:ascii="Montserrat" w:hAnsi="Montserrat"/>
          <w:sz w:val="20"/>
          <w:szCs w:val="20"/>
        </w:rPr>
        <w:t xml:space="preserve">reportes de RED FRÍA que activen alarmas que no correspondan a la temperatura </w:t>
      </w:r>
      <w:r w:rsidRPr="00366A8A">
        <w:rPr>
          <w:rFonts w:ascii="Montserrat" w:hAnsi="Montserrat"/>
          <w:spacing w:val="-75"/>
          <w:sz w:val="20"/>
          <w:szCs w:val="20"/>
        </w:rPr>
        <w:t xml:space="preserve">  </w:t>
      </w:r>
      <w:r w:rsidRPr="00366A8A">
        <w:rPr>
          <w:rFonts w:ascii="Montserrat" w:hAnsi="Montserrat"/>
          <w:sz w:val="20"/>
          <w:szCs w:val="20"/>
        </w:rPr>
        <w:t>del</w:t>
      </w:r>
      <w:r w:rsidRPr="00366A8A">
        <w:rPr>
          <w:rFonts w:ascii="Montserrat" w:hAnsi="Montserrat"/>
          <w:spacing w:val="1"/>
          <w:sz w:val="20"/>
          <w:szCs w:val="20"/>
        </w:rPr>
        <w:t xml:space="preserve"> </w:t>
      </w:r>
      <w:r w:rsidRPr="00366A8A">
        <w:rPr>
          <w:rFonts w:ascii="Montserrat" w:hAnsi="Montserrat"/>
          <w:sz w:val="20"/>
          <w:szCs w:val="20"/>
        </w:rPr>
        <w:t>producto, y/o</w:t>
      </w:r>
      <w:r w:rsidRPr="00366A8A">
        <w:rPr>
          <w:rFonts w:ascii="Montserrat" w:hAnsi="Montserrat"/>
          <w:spacing w:val="1"/>
          <w:sz w:val="20"/>
          <w:szCs w:val="20"/>
        </w:rPr>
        <w:t xml:space="preserve"> </w:t>
      </w:r>
      <w:r w:rsidRPr="00366A8A">
        <w:rPr>
          <w:rFonts w:ascii="Montserrat" w:hAnsi="Montserrat"/>
          <w:sz w:val="20"/>
          <w:szCs w:val="20"/>
        </w:rPr>
        <w:t>a</w:t>
      </w:r>
      <w:r w:rsidRPr="00366A8A">
        <w:rPr>
          <w:rFonts w:ascii="Montserrat" w:hAnsi="Montserrat"/>
          <w:spacing w:val="1"/>
          <w:sz w:val="20"/>
          <w:szCs w:val="20"/>
        </w:rPr>
        <w:t xml:space="preserve"> </w:t>
      </w:r>
      <w:r w:rsidRPr="00366A8A">
        <w:rPr>
          <w:rFonts w:ascii="Montserrat" w:hAnsi="Montserrat"/>
          <w:sz w:val="20"/>
          <w:szCs w:val="20"/>
        </w:rPr>
        <w:t>la</w:t>
      </w:r>
      <w:r w:rsidRPr="00366A8A">
        <w:rPr>
          <w:rFonts w:ascii="Montserrat" w:hAnsi="Montserrat"/>
          <w:spacing w:val="1"/>
          <w:sz w:val="20"/>
          <w:szCs w:val="20"/>
        </w:rPr>
        <w:t xml:space="preserve"> </w:t>
      </w:r>
      <w:r w:rsidRPr="00366A8A">
        <w:rPr>
          <w:rFonts w:ascii="Montserrat" w:hAnsi="Montserrat"/>
          <w:sz w:val="20"/>
          <w:szCs w:val="20"/>
        </w:rPr>
        <w:t>temperatura externa, o</w:t>
      </w:r>
      <w:r w:rsidRPr="00366A8A">
        <w:rPr>
          <w:rFonts w:ascii="Montserrat" w:hAnsi="Montserrat"/>
          <w:spacing w:val="1"/>
          <w:sz w:val="20"/>
          <w:szCs w:val="20"/>
        </w:rPr>
        <w:t xml:space="preserve"> </w:t>
      </w:r>
      <w:r w:rsidRPr="00366A8A">
        <w:rPr>
          <w:rFonts w:ascii="Montserrat" w:hAnsi="Montserrat"/>
          <w:sz w:val="20"/>
          <w:szCs w:val="20"/>
        </w:rPr>
        <w:t>temperaturas superiores</w:t>
      </w:r>
      <w:r w:rsidRPr="00366A8A">
        <w:rPr>
          <w:rFonts w:ascii="Montserrat" w:hAnsi="Montserrat"/>
          <w:spacing w:val="1"/>
          <w:sz w:val="20"/>
          <w:szCs w:val="20"/>
        </w:rPr>
        <w:t xml:space="preserve"> </w:t>
      </w:r>
      <w:r w:rsidRPr="00366A8A">
        <w:rPr>
          <w:rFonts w:ascii="Montserrat" w:hAnsi="Montserrat"/>
          <w:sz w:val="20"/>
          <w:szCs w:val="20"/>
        </w:rPr>
        <w:t>e</w:t>
      </w:r>
      <w:r w:rsidRPr="00366A8A">
        <w:rPr>
          <w:rFonts w:ascii="Montserrat" w:hAnsi="Montserrat"/>
          <w:spacing w:val="1"/>
          <w:sz w:val="20"/>
          <w:szCs w:val="20"/>
        </w:rPr>
        <w:t xml:space="preserve"> </w:t>
      </w:r>
      <w:r w:rsidRPr="00366A8A">
        <w:rPr>
          <w:rFonts w:ascii="Montserrat" w:hAnsi="Montserrat"/>
          <w:sz w:val="20"/>
          <w:szCs w:val="20"/>
        </w:rPr>
        <w:t xml:space="preserve">inferiores al intervalo autorizado, en el caso de los  insumos que no  cuenten con  el registro sanitario en México se deberán de exhibir las </w:t>
      </w:r>
      <w:r w:rsidRPr="00366A8A">
        <w:rPr>
          <w:rFonts w:ascii="Montserrat" w:hAnsi="Montserrat"/>
          <w:sz w:val="20"/>
          <w:szCs w:val="20"/>
        </w:rPr>
        <w:lastRenderedPageBreak/>
        <w:t>especificaciones del fabricante. El personal del almacén será el encargado de</w:t>
      </w:r>
      <w:r w:rsidRPr="00366A8A">
        <w:rPr>
          <w:rFonts w:ascii="Montserrat" w:hAnsi="Montserrat"/>
          <w:spacing w:val="-23"/>
          <w:sz w:val="20"/>
          <w:szCs w:val="20"/>
        </w:rPr>
        <w:t xml:space="preserve"> </w:t>
      </w:r>
      <w:r w:rsidRPr="00366A8A">
        <w:rPr>
          <w:rFonts w:ascii="Montserrat" w:hAnsi="Montserrat"/>
          <w:sz w:val="20"/>
          <w:szCs w:val="20"/>
        </w:rPr>
        <w:t>verificar</w:t>
      </w:r>
      <w:r w:rsidRPr="00366A8A">
        <w:rPr>
          <w:rFonts w:ascii="Montserrat" w:hAnsi="Montserrat"/>
          <w:spacing w:val="-30"/>
          <w:sz w:val="20"/>
          <w:szCs w:val="20"/>
        </w:rPr>
        <w:t xml:space="preserve"> </w:t>
      </w:r>
      <w:r w:rsidRPr="00366A8A">
        <w:rPr>
          <w:rFonts w:ascii="Montserrat" w:hAnsi="Montserrat"/>
          <w:sz w:val="20"/>
          <w:szCs w:val="20"/>
        </w:rPr>
        <w:t>y/o</w:t>
      </w:r>
      <w:r w:rsidRPr="00366A8A">
        <w:rPr>
          <w:rFonts w:ascii="Montserrat" w:hAnsi="Montserrat"/>
          <w:spacing w:val="-18"/>
          <w:sz w:val="20"/>
          <w:szCs w:val="20"/>
        </w:rPr>
        <w:t xml:space="preserve"> </w:t>
      </w:r>
      <w:r w:rsidRPr="00366A8A">
        <w:rPr>
          <w:rFonts w:ascii="Montserrat" w:hAnsi="Montserrat"/>
          <w:sz w:val="20"/>
          <w:szCs w:val="20"/>
        </w:rPr>
        <w:t>revisar</w:t>
      </w:r>
      <w:r w:rsidRPr="00366A8A">
        <w:rPr>
          <w:rFonts w:ascii="Montserrat" w:hAnsi="Montserrat"/>
          <w:spacing w:val="-29"/>
          <w:sz w:val="20"/>
          <w:szCs w:val="20"/>
        </w:rPr>
        <w:t xml:space="preserve"> </w:t>
      </w:r>
      <w:r w:rsidRPr="00366A8A">
        <w:rPr>
          <w:rFonts w:ascii="Montserrat" w:hAnsi="Montserrat"/>
          <w:sz w:val="20"/>
          <w:szCs w:val="20"/>
        </w:rPr>
        <w:t>la</w:t>
      </w:r>
      <w:r w:rsidRPr="00366A8A">
        <w:rPr>
          <w:rFonts w:ascii="Montserrat" w:hAnsi="Montserrat"/>
          <w:spacing w:val="-23"/>
          <w:sz w:val="20"/>
          <w:szCs w:val="20"/>
        </w:rPr>
        <w:t xml:space="preserve"> </w:t>
      </w:r>
      <w:r w:rsidRPr="00366A8A">
        <w:rPr>
          <w:rFonts w:ascii="Montserrat" w:hAnsi="Montserrat"/>
          <w:sz w:val="20"/>
          <w:szCs w:val="20"/>
        </w:rPr>
        <w:t>recepción</w:t>
      </w:r>
      <w:r w:rsidRPr="00366A8A">
        <w:rPr>
          <w:rFonts w:ascii="Montserrat" w:hAnsi="Montserrat"/>
          <w:spacing w:val="-27"/>
          <w:sz w:val="20"/>
          <w:szCs w:val="20"/>
        </w:rPr>
        <w:t xml:space="preserve"> </w:t>
      </w:r>
      <w:r w:rsidRPr="00366A8A">
        <w:rPr>
          <w:rFonts w:ascii="Montserrat" w:hAnsi="Montserrat"/>
          <w:sz w:val="20"/>
          <w:szCs w:val="20"/>
        </w:rPr>
        <w:t>de</w:t>
      </w:r>
      <w:r w:rsidRPr="00366A8A">
        <w:rPr>
          <w:rFonts w:ascii="Montserrat" w:hAnsi="Montserrat"/>
          <w:spacing w:val="-22"/>
          <w:sz w:val="20"/>
          <w:szCs w:val="20"/>
        </w:rPr>
        <w:t xml:space="preserve"> </w:t>
      </w:r>
      <w:r w:rsidRPr="00366A8A">
        <w:rPr>
          <w:rFonts w:ascii="Montserrat" w:hAnsi="Montserrat"/>
          <w:sz w:val="20"/>
          <w:szCs w:val="20"/>
        </w:rPr>
        <w:t>productos.</w:t>
      </w:r>
    </w:p>
    <w:p w14:paraId="2F2F7E0C" w14:textId="77777777" w:rsidR="005967C5" w:rsidRPr="00366A8A" w:rsidRDefault="005967C5" w:rsidP="006E498F">
      <w:pPr>
        <w:pStyle w:val="Textoindependiente"/>
        <w:spacing w:after="0"/>
        <w:jc w:val="both"/>
        <w:rPr>
          <w:rFonts w:ascii="Montserrat" w:hAnsi="Montserrat"/>
          <w:sz w:val="20"/>
          <w:szCs w:val="20"/>
          <w:lang w:val="es-MX"/>
        </w:rPr>
      </w:pPr>
    </w:p>
    <w:p w14:paraId="4C0358F1" w14:textId="77777777" w:rsidR="005967C5" w:rsidRPr="00366A8A" w:rsidRDefault="005967C5" w:rsidP="006E498F">
      <w:pPr>
        <w:tabs>
          <w:tab w:val="left" w:pos="1210"/>
        </w:tabs>
        <w:ind w:right="207"/>
        <w:jc w:val="both"/>
        <w:rPr>
          <w:rFonts w:ascii="Montserrat" w:hAnsi="Montserrat"/>
          <w:sz w:val="20"/>
          <w:szCs w:val="20"/>
        </w:rPr>
      </w:pPr>
      <w:r w:rsidRPr="00366A8A">
        <w:rPr>
          <w:rFonts w:ascii="Montserrat" w:hAnsi="Montserrat"/>
          <w:sz w:val="20"/>
          <w:szCs w:val="20"/>
        </w:rPr>
        <w:t>Cabe</w:t>
      </w:r>
      <w:r w:rsidRPr="00366A8A">
        <w:rPr>
          <w:rFonts w:ascii="Montserrat" w:hAnsi="Montserrat"/>
          <w:spacing w:val="1"/>
          <w:sz w:val="20"/>
          <w:szCs w:val="20"/>
        </w:rPr>
        <w:t xml:space="preserve"> </w:t>
      </w:r>
      <w:r w:rsidRPr="00366A8A">
        <w:rPr>
          <w:rFonts w:ascii="Montserrat" w:hAnsi="Montserrat"/>
          <w:sz w:val="20"/>
          <w:szCs w:val="20"/>
        </w:rPr>
        <w:t>resaltar</w:t>
      </w:r>
      <w:r w:rsidRPr="00366A8A">
        <w:rPr>
          <w:rFonts w:ascii="Montserrat" w:hAnsi="Montserrat"/>
          <w:spacing w:val="1"/>
          <w:sz w:val="20"/>
          <w:szCs w:val="20"/>
        </w:rPr>
        <w:t xml:space="preserve"> </w:t>
      </w:r>
      <w:r w:rsidRPr="00366A8A">
        <w:rPr>
          <w:rFonts w:ascii="Montserrat" w:hAnsi="Montserrat"/>
          <w:sz w:val="20"/>
          <w:szCs w:val="20"/>
        </w:rPr>
        <w:t>que</w:t>
      </w:r>
      <w:r w:rsidRPr="00366A8A">
        <w:rPr>
          <w:rFonts w:ascii="Montserrat" w:hAnsi="Montserrat"/>
          <w:spacing w:val="1"/>
          <w:sz w:val="20"/>
          <w:szCs w:val="20"/>
        </w:rPr>
        <w:t xml:space="preserve"> </w:t>
      </w:r>
      <w:r w:rsidRPr="00366A8A">
        <w:rPr>
          <w:rFonts w:ascii="Montserrat" w:hAnsi="Montserrat"/>
          <w:sz w:val="20"/>
          <w:szCs w:val="20"/>
        </w:rPr>
        <w:t>mientras no</w:t>
      </w:r>
      <w:r w:rsidRPr="00366A8A">
        <w:rPr>
          <w:rFonts w:ascii="Montserrat" w:hAnsi="Montserrat"/>
          <w:spacing w:val="1"/>
          <w:sz w:val="20"/>
          <w:szCs w:val="20"/>
        </w:rPr>
        <w:t xml:space="preserve"> </w:t>
      </w:r>
      <w:r w:rsidRPr="00366A8A">
        <w:rPr>
          <w:rFonts w:ascii="Montserrat" w:hAnsi="Montserrat"/>
          <w:sz w:val="20"/>
          <w:szCs w:val="20"/>
        </w:rPr>
        <w:t>se</w:t>
      </w:r>
      <w:r w:rsidRPr="00366A8A">
        <w:rPr>
          <w:rFonts w:ascii="Montserrat" w:hAnsi="Montserrat"/>
          <w:spacing w:val="1"/>
          <w:sz w:val="20"/>
          <w:szCs w:val="20"/>
        </w:rPr>
        <w:t xml:space="preserve"> </w:t>
      </w:r>
      <w:r w:rsidRPr="00366A8A">
        <w:rPr>
          <w:rFonts w:ascii="Montserrat" w:hAnsi="Montserrat"/>
          <w:sz w:val="20"/>
          <w:szCs w:val="20"/>
        </w:rPr>
        <w:t>cumplan con</w:t>
      </w:r>
      <w:r w:rsidRPr="00366A8A">
        <w:rPr>
          <w:rFonts w:ascii="Montserrat" w:hAnsi="Montserrat"/>
          <w:spacing w:val="1"/>
          <w:sz w:val="20"/>
          <w:szCs w:val="20"/>
        </w:rPr>
        <w:t xml:space="preserve"> </w:t>
      </w:r>
      <w:r w:rsidRPr="00366A8A">
        <w:rPr>
          <w:rFonts w:ascii="Montserrat" w:hAnsi="Montserrat"/>
          <w:sz w:val="20"/>
          <w:szCs w:val="20"/>
        </w:rPr>
        <w:t>las</w:t>
      </w:r>
      <w:r w:rsidRPr="00366A8A">
        <w:rPr>
          <w:rFonts w:ascii="Montserrat" w:hAnsi="Montserrat"/>
          <w:spacing w:val="1"/>
          <w:sz w:val="20"/>
          <w:szCs w:val="20"/>
        </w:rPr>
        <w:t xml:space="preserve"> </w:t>
      </w:r>
      <w:r w:rsidRPr="00366A8A">
        <w:rPr>
          <w:rFonts w:ascii="Montserrat" w:hAnsi="Montserrat"/>
          <w:sz w:val="20"/>
          <w:szCs w:val="20"/>
        </w:rPr>
        <w:t>condiciones de</w:t>
      </w:r>
      <w:r w:rsidRPr="00366A8A">
        <w:rPr>
          <w:rFonts w:ascii="Montserrat" w:hAnsi="Montserrat"/>
          <w:spacing w:val="1"/>
          <w:sz w:val="20"/>
          <w:szCs w:val="20"/>
        </w:rPr>
        <w:t xml:space="preserve"> </w:t>
      </w:r>
      <w:r w:rsidRPr="00366A8A">
        <w:rPr>
          <w:rFonts w:ascii="Montserrat" w:hAnsi="Montserrat"/>
          <w:sz w:val="20"/>
          <w:szCs w:val="20"/>
        </w:rPr>
        <w:t>entrega</w:t>
      </w:r>
      <w:r w:rsidRPr="00366A8A">
        <w:rPr>
          <w:rFonts w:ascii="Montserrat" w:hAnsi="Montserrat"/>
          <w:spacing w:val="1"/>
          <w:sz w:val="20"/>
          <w:szCs w:val="20"/>
        </w:rPr>
        <w:t xml:space="preserve"> </w:t>
      </w:r>
      <w:r w:rsidRPr="00366A8A">
        <w:rPr>
          <w:rFonts w:ascii="Montserrat" w:hAnsi="Montserrat"/>
          <w:sz w:val="20"/>
          <w:szCs w:val="20"/>
        </w:rPr>
        <w:t>establecidas</w:t>
      </w:r>
      <w:r w:rsidRPr="00366A8A">
        <w:rPr>
          <w:rFonts w:ascii="Montserrat" w:hAnsi="Montserrat"/>
          <w:spacing w:val="-22"/>
          <w:sz w:val="20"/>
          <w:szCs w:val="20"/>
        </w:rPr>
        <w:t xml:space="preserve"> </w:t>
      </w:r>
      <w:r w:rsidRPr="00366A8A">
        <w:rPr>
          <w:rFonts w:ascii="Montserrat" w:hAnsi="Montserrat"/>
          <w:sz w:val="20"/>
          <w:szCs w:val="20"/>
        </w:rPr>
        <w:t>en</w:t>
      </w:r>
      <w:r w:rsidRPr="00366A8A">
        <w:rPr>
          <w:rFonts w:ascii="Montserrat" w:hAnsi="Montserrat"/>
          <w:spacing w:val="-18"/>
          <w:sz w:val="20"/>
          <w:szCs w:val="20"/>
        </w:rPr>
        <w:t xml:space="preserve"> </w:t>
      </w:r>
      <w:r w:rsidRPr="00366A8A">
        <w:rPr>
          <w:rFonts w:ascii="Montserrat" w:hAnsi="Montserrat"/>
          <w:sz w:val="20"/>
          <w:szCs w:val="20"/>
        </w:rPr>
        <w:t>el</w:t>
      </w:r>
      <w:r w:rsidRPr="00366A8A">
        <w:rPr>
          <w:rFonts w:ascii="Montserrat" w:hAnsi="Montserrat"/>
          <w:spacing w:val="-22"/>
          <w:sz w:val="20"/>
          <w:szCs w:val="20"/>
        </w:rPr>
        <w:t xml:space="preserve"> </w:t>
      </w:r>
      <w:r w:rsidRPr="00366A8A">
        <w:rPr>
          <w:rFonts w:ascii="Montserrat" w:hAnsi="Montserrat"/>
          <w:sz w:val="20"/>
          <w:szCs w:val="20"/>
        </w:rPr>
        <w:t>presente Anexo,</w:t>
      </w:r>
      <w:r w:rsidRPr="00366A8A">
        <w:rPr>
          <w:rFonts w:ascii="Montserrat" w:hAnsi="Montserrat"/>
          <w:spacing w:val="-21"/>
          <w:sz w:val="20"/>
          <w:szCs w:val="20"/>
        </w:rPr>
        <w:t xml:space="preserve"> </w:t>
      </w:r>
      <w:r w:rsidRPr="00366A8A">
        <w:rPr>
          <w:rFonts w:ascii="Montserrat" w:hAnsi="Montserrat"/>
          <w:sz w:val="20"/>
          <w:szCs w:val="20"/>
        </w:rPr>
        <w:t>no</w:t>
      </w:r>
      <w:r w:rsidRPr="00366A8A">
        <w:rPr>
          <w:rFonts w:ascii="Montserrat" w:hAnsi="Montserrat"/>
          <w:spacing w:val="-13"/>
          <w:sz w:val="20"/>
          <w:szCs w:val="20"/>
        </w:rPr>
        <w:t xml:space="preserve"> </w:t>
      </w:r>
      <w:r w:rsidRPr="00366A8A">
        <w:rPr>
          <w:rFonts w:ascii="Montserrat" w:hAnsi="Montserrat"/>
          <w:sz w:val="20"/>
          <w:szCs w:val="20"/>
        </w:rPr>
        <w:t>se</w:t>
      </w:r>
      <w:r w:rsidRPr="00366A8A">
        <w:rPr>
          <w:rFonts w:ascii="Montserrat" w:hAnsi="Montserrat"/>
          <w:spacing w:val="-13"/>
          <w:sz w:val="20"/>
          <w:szCs w:val="20"/>
        </w:rPr>
        <w:t xml:space="preserve"> </w:t>
      </w:r>
      <w:r w:rsidRPr="00366A8A">
        <w:rPr>
          <w:rFonts w:ascii="Montserrat" w:hAnsi="Montserrat"/>
          <w:sz w:val="20"/>
          <w:szCs w:val="20"/>
        </w:rPr>
        <w:t>darán</w:t>
      </w:r>
      <w:r w:rsidRPr="00366A8A">
        <w:rPr>
          <w:rFonts w:ascii="Montserrat" w:hAnsi="Montserrat"/>
          <w:spacing w:val="-16"/>
          <w:sz w:val="20"/>
          <w:szCs w:val="20"/>
        </w:rPr>
        <w:t xml:space="preserve"> </w:t>
      </w:r>
      <w:r w:rsidRPr="00366A8A">
        <w:rPr>
          <w:rFonts w:ascii="Montserrat" w:hAnsi="Montserrat"/>
          <w:sz w:val="20"/>
          <w:szCs w:val="20"/>
        </w:rPr>
        <w:t>por</w:t>
      </w:r>
      <w:r w:rsidRPr="00366A8A">
        <w:rPr>
          <w:rFonts w:ascii="Montserrat" w:hAnsi="Montserrat"/>
          <w:spacing w:val="-16"/>
          <w:sz w:val="20"/>
          <w:szCs w:val="20"/>
        </w:rPr>
        <w:t xml:space="preserve"> </w:t>
      </w:r>
      <w:r w:rsidRPr="00366A8A">
        <w:rPr>
          <w:rFonts w:ascii="Montserrat" w:hAnsi="Montserrat"/>
          <w:sz w:val="20"/>
          <w:szCs w:val="20"/>
        </w:rPr>
        <w:t>recibidos</w:t>
      </w:r>
      <w:r w:rsidRPr="00366A8A">
        <w:rPr>
          <w:rFonts w:ascii="Montserrat" w:hAnsi="Montserrat"/>
          <w:spacing w:val="-22"/>
          <w:sz w:val="20"/>
          <w:szCs w:val="20"/>
        </w:rPr>
        <w:t xml:space="preserve"> </w:t>
      </w:r>
      <w:r w:rsidRPr="00366A8A">
        <w:rPr>
          <w:rFonts w:ascii="Montserrat" w:hAnsi="Montserrat"/>
          <w:sz w:val="20"/>
          <w:szCs w:val="20"/>
        </w:rPr>
        <w:t>y</w:t>
      </w:r>
      <w:r w:rsidRPr="00366A8A">
        <w:rPr>
          <w:rFonts w:ascii="Montserrat" w:hAnsi="Montserrat"/>
          <w:spacing w:val="-12"/>
          <w:sz w:val="20"/>
          <w:szCs w:val="20"/>
        </w:rPr>
        <w:t xml:space="preserve"> </w:t>
      </w:r>
      <w:r w:rsidRPr="00366A8A">
        <w:rPr>
          <w:rFonts w:ascii="Montserrat" w:hAnsi="Montserrat"/>
          <w:sz w:val="20"/>
          <w:szCs w:val="20"/>
        </w:rPr>
        <w:t>aceptados</w:t>
      </w:r>
      <w:r w:rsidRPr="00366A8A">
        <w:rPr>
          <w:rFonts w:ascii="Montserrat" w:hAnsi="Montserrat"/>
          <w:spacing w:val="-25"/>
          <w:sz w:val="20"/>
          <w:szCs w:val="20"/>
        </w:rPr>
        <w:t xml:space="preserve"> </w:t>
      </w:r>
      <w:r w:rsidRPr="00366A8A">
        <w:rPr>
          <w:rFonts w:ascii="Montserrat" w:hAnsi="Montserrat"/>
          <w:sz w:val="20"/>
          <w:szCs w:val="20"/>
        </w:rPr>
        <w:t>los</w:t>
      </w:r>
      <w:r w:rsidRPr="00366A8A">
        <w:rPr>
          <w:rFonts w:ascii="Montserrat" w:hAnsi="Montserrat"/>
          <w:spacing w:val="-15"/>
          <w:sz w:val="20"/>
          <w:szCs w:val="20"/>
        </w:rPr>
        <w:t xml:space="preserve"> </w:t>
      </w:r>
      <w:r w:rsidRPr="00366A8A">
        <w:rPr>
          <w:rFonts w:ascii="Montserrat" w:hAnsi="Montserrat"/>
          <w:sz w:val="20"/>
          <w:szCs w:val="20"/>
        </w:rPr>
        <w:t>bienes</w:t>
      </w:r>
      <w:r w:rsidRPr="00366A8A">
        <w:rPr>
          <w:rFonts w:ascii="Montserrat" w:hAnsi="Montserrat"/>
          <w:spacing w:val="-17"/>
          <w:sz w:val="20"/>
          <w:szCs w:val="20"/>
        </w:rPr>
        <w:t xml:space="preserve"> </w:t>
      </w:r>
      <w:r w:rsidRPr="00366A8A">
        <w:rPr>
          <w:rFonts w:ascii="Montserrat" w:hAnsi="Montserrat"/>
          <w:sz w:val="20"/>
          <w:szCs w:val="20"/>
        </w:rPr>
        <w:t>y</w:t>
      </w:r>
      <w:r w:rsidRPr="00366A8A">
        <w:rPr>
          <w:rFonts w:ascii="Montserrat" w:hAnsi="Montserrat"/>
          <w:spacing w:val="-12"/>
          <w:sz w:val="20"/>
          <w:szCs w:val="20"/>
        </w:rPr>
        <w:t xml:space="preserve"> </w:t>
      </w:r>
      <w:r w:rsidRPr="00366A8A">
        <w:rPr>
          <w:rFonts w:ascii="Montserrat" w:hAnsi="Montserrat"/>
          <w:sz w:val="20"/>
          <w:szCs w:val="20"/>
        </w:rPr>
        <w:t>se aplicará</w:t>
      </w:r>
      <w:r w:rsidRPr="00366A8A">
        <w:rPr>
          <w:rFonts w:ascii="Montserrat" w:hAnsi="Montserrat"/>
          <w:spacing w:val="-21"/>
          <w:sz w:val="20"/>
          <w:szCs w:val="20"/>
        </w:rPr>
        <w:t xml:space="preserve"> </w:t>
      </w:r>
      <w:r w:rsidRPr="00366A8A">
        <w:rPr>
          <w:rFonts w:ascii="Montserrat" w:hAnsi="Montserrat"/>
          <w:sz w:val="20"/>
          <w:szCs w:val="20"/>
        </w:rPr>
        <w:t>la</w:t>
      </w:r>
      <w:r w:rsidRPr="00366A8A">
        <w:rPr>
          <w:rFonts w:ascii="Montserrat" w:hAnsi="Montserrat"/>
          <w:spacing w:val="-11"/>
          <w:sz w:val="20"/>
          <w:szCs w:val="20"/>
        </w:rPr>
        <w:t xml:space="preserve"> </w:t>
      </w:r>
      <w:r w:rsidRPr="00366A8A">
        <w:rPr>
          <w:rFonts w:ascii="Montserrat" w:hAnsi="Montserrat"/>
          <w:sz w:val="20"/>
          <w:szCs w:val="20"/>
        </w:rPr>
        <w:t>sanción</w:t>
      </w:r>
      <w:r w:rsidRPr="00366A8A">
        <w:rPr>
          <w:rFonts w:ascii="Montserrat" w:hAnsi="Montserrat"/>
          <w:spacing w:val="-20"/>
          <w:sz w:val="20"/>
          <w:szCs w:val="20"/>
        </w:rPr>
        <w:t xml:space="preserve"> </w:t>
      </w:r>
      <w:r w:rsidRPr="00366A8A">
        <w:rPr>
          <w:rFonts w:ascii="Montserrat" w:hAnsi="Montserrat"/>
          <w:sz w:val="20"/>
          <w:szCs w:val="20"/>
        </w:rPr>
        <w:t xml:space="preserve">correspondiente. </w:t>
      </w:r>
      <w:r w:rsidRPr="00366A8A">
        <w:rPr>
          <w:rFonts w:ascii="Montserrat" w:hAnsi="Montserrat"/>
          <w:b/>
          <w:sz w:val="20"/>
          <w:szCs w:val="20"/>
        </w:rPr>
        <w:t>NO SE ACEPTARÁ EL MISMO LOTE QUE SE RECHAZÓ ANTERIORMENTE</w:t>
      </w:r>
      <w:r w:rsidRPr="00366A8A">
        <w:rPr>
          <w:rFonts w:ascii="Montserrat" w:hAnsi="Montserrat"/>
          <w:sz w:val="20"/>
          <w:szCs w:val="20"/>
        </w:rPr>
        <w:t>.</w:t>
      </w:r>
    </w:p>
    <w:p w14:paraId="3777F370" w14:textId="77777777" w:rsidR="005967C5" w:rsidRPr="00366A8A" w:rsidRDefault="005967C5" w:rsidP="006E498F">
      <w:pPr>
        <w:pStyle w:val="Textoindependiente"/>
        <w:spacing w:after="0"/>
        <w:jc w:val="both"/>
        <w:rPr>
          <w:rFonts w:ascii="Montserrat" w:hAnsi="Montserrat"/>
          <w:sz w:val="20"/>
          <w:szCs w:val="20"/>
          <w:lang w:val="es-MX"/>
        </w:rPr>
      </w:pPr>
    </w:p>
    <w:p w14:paraId="0FC2DA05" w14:textId="77777777" w:rsidR="005967C5" w:rsidRPr="00366A8A" w:rsidRDefault="005967C5" w:rsidP="006E498F">
      <w:pPr>
        <w:tabs>
          <w:tab w:val="left" w:pos="1210"/>
        </w:tabs>
        <w:ind w:right="207"/>
        <w:jc w:val="both"/>
        <w:rPr>
          <w:rFonts w:ascii="Montserrat" w:hAnsi="Montserrat"/>
          <w:sz w:val="20"/>
          <w:szCs w:val="20"/>
        </w:rPr>
      </w:pPr>
      <w:r w:rsidRPr="00366A8A">
        <w:rPr>
          <w:rFonts w:ascii="Montserrat" w:hAnsi="Montserrat"/>
          <w:sz w:val="20"/>
          <w:szCs w:val="20"/>
        </w:rPr>
        <w:t>4. Los</w:t>
      </w:r>
      <w:r w:rsidRPr="00366A8A">
        <w:rPr>
          <w:rFonts w:ascii="Montserrat" w:hAnsi="Montserrat"/>
          <w:spacing w:val="2"/>
          <w:sz w:val="20"/>
          <w:szCs w:val="20"/>
        </w:rPr>
        <w:t xml:space="preserve"> </w:t>
      </w:r>
      <w:r w:rsidRPr="00366A8A">
        <w:rPr>
          <w:rFonts w:ascii="Montserrat" w:hAnsi="Montserrat"/>
          <w:sz w:val="20"/>
          <w:szCs w:val="20"/>
        </w:rPr>
        <w:t>bienes</w:t>
      </w:r>
      <w:r w:rsidRPr="00366A8A">
        <w:rPr>
          <w:rFonts w:ascii="Montserrat" w:hAnsi="Montserrat"/>
          <w:spacing w:val="-3"/>
          <w:sz w:val="20"/>
          <w:szCs w:val="20"/>
        </w:rPr>
        <w:t xml:space="preserve"> </w:t>
      </w:r>
      <w:r w:rsidRPr="00366A8A">
        <w:rPr>
          <w:rFonts w:ascii="Montserrat" w:hAnsi="Montserrat"/>
          <w:sz w:val="20"/>
          <w:szCs w:val="20"/>
        </w:rPr>
        <w:t>deberán</w:t>
      </w:r>
      <w:r w:rsidRPr="00366A8A">
        <w:rPr>
          <w:rFonts w:ascii="Montserrat" w:hAnsi="Montserrat"/>
          <w:spacing w:val="-8"/>
          <w:sz w:val="20"/>
          <w:szCs w:val="20"/>
        </w:rPr>
        <w:t xml:space="preserve"> </w:t>
      </w:r>
      <w:r w:rsidRPr="00366A8A">
        <w:rPr>
          <w:rFonts w:ascii="Montserrat" w:hAnsi="Montserrat"/>
          <w:sz w:val="20"/>
          <w:szCs w:val="20"/>
        </w:rPr>
        <w:t>contener</w:t>
      </w:r>
      <w:r w:rsidRPr="00366A8A">
        <w:rPr>
          <w:rFonts w:ascii="Montserrat" w:hAnsi="Montserrat"/>
          <w:spacing w:val="-11"/>
          <w:sz w:val="20"/>
          <w:szCs w:val="20"/>
        </w:rPr>
        <w:t xml:space="preserve"> </w:t>
      </w:r>
      <w:r w:rsidRPr="00366A8A">
        <w:rPr>
          <w:rFonts w:ascii="Montserrat" w:hAnsi="Montserrat"/>
          <w:sz w:val="20"/>
          <w:szCs w:val="20"/>
        </w:rPr>
        <w:t>en</w:t>
      </w:r>
      <w:r w:rsidRPr="00366A8A">
        <w:rPr>
          <w:rFonts w:ascii="Montserrat" w:hAnsi="Montserrat"/>
          <w:spacing w:val="-5"/>
          <w:sz w:val="20"/>
          <w:szCs w:val="20"/>
        </w:rPr>
        <w:t xml:space="preserve"> </w:t>
      </w:r>
      <w:r w:rsidRPr="00366A8A">
        <w:rPr>
          <w:rFonts w:ascii="Montserrat" w:hAnsi="Montserrat"/>
          <w:sz w:val="20"/>
          <w:szCs w:val="20"/>
        </w:rPr>
        <w:t>los</w:t>
      </w:r>
      <w:r w:rsidRPr="00366A8A">
        <w:rPr>
          <w:rFonts w:ascii="Montserrat" w:hAnsi="Montserrat"/>
          <w:spacing w:val="-1"/>
          <w:sz w:val="20"/>
          <w:szCs w:val="20"/>
        </w:rPr>
        <w:t xml:space="preserve"> </w:t>
      </w:r>
      <w:r w:rsidRPr="00366A8A">
        <w:rPr>
          <w:rFonts w:ascii="Montserrat" w:hAnsi="Montserrat"/>
          <w:sz w:val="20"/>
          <w:szCs w:val="20"/>
        </w:rPr>
        <w:t>envases</w:t>
      </w:r>
      <w:r w:rsidRPr="00366A8A">
        <w:rPr>
          <w:rFonts w:ascii="Montserrat" w:hAnsi="Montserrat"/>
          <w:spacing w:val="-7"/>
          <w:sz w:val="20"/>
          <w:szCs w:val="20"/>
        </w:rPr>
        <w:t xml:space="preserve"> </w:t>
      </w:r>
      <w:r w:rsidRPr="00366A8A">
        <w:rPr>
          <w:rFonts w:ascii="Montserrat" w:hAnsi="Montserrat"/>
          <w:sz w:val="20"/>
          <w:szCs w:val="20"/>
        </w:rPr>
        <w:t>primarios,</w:t>
      </w:r>
      <w:r w:rsidRPr="00366A8A">
        <w:rPr>
          <w:rFonts w:ascii="Montserrat" w:hAnsi="Montserrat"/>
          <w:spacing w:val="-7"/>
          <w:sz w:val="20"/>
          <w:szCs w:val="20"/>
        </w:rPr>
        <w:t xml:space="preserve"> </w:t>
      </w:r>
      <w:r w:rsidRPr="00366A8A">
        <w:rPr>
          <w:rFonts w:ascii="Montserrat" w:hAnsi="Montserrat"/>
          <w:sz w:val="20"/>
          <w:szCs w:val="20"/>
        </w:rPr>
        <w:t>secundarios</w:t>
      </w:r>
      <w:r w:rsidRPr="00366A8A">
        <w:rPr>
          <w:rFonts w:ascii="Montserrat" w:hAnsi="Montserrat"/>
          <w:spacing w:val="-13"/>
          <w:sz w:val="20"/>
          <w:szCs w:val="20"/>
        </w:rPr>
        <w:t xml:space="preserve"> </w:t>
      </w:r>
      <w:r w:rsidRPr="00366A8A">
        <w:rPr>
          <w:rFonts w:ascii="Montserrat" w:hAnsi="Montserrat"/>
          <w:sz w:val="20"/>
          <w:szCs w:val="20"/>
        </w:rPr>
        <w:t>y</w:t>
      </w:r>
      <w:r w:rsidRPr="00366A8A">
        <w:rPr>
          <w:rFonts w:ascii="Montserrat" w:hAnsi="Montserrat"/>
          <w:spacing w:val="3"/>
          <w:sz w:val="20"/>
          <w:szCs w:val="20"/>
        </w:rPr>
        <w:t xml:space="preserve"> </w:t>
      </w:r>
      <w:r w:rsidRPr="00366A8A">
        <w:rPr>
          <w:rFonts w:ascii="Montserrat" w:hAnsi="Montserrat"/>
          <w:sz w:val="20"/>
          <w:szCs w:val="20"/>
        </w:rPr>
        <w:t>empaques colectivos</w:t>
      </w:r>
      <w:r w:rsidRPr="00366A8A">
        <w:rPr>
          <w:rFonts w:ascii="Montserrat" w:hAnsi="Montserrat"/>
          <w:spacing w:val="-24"/>
          <w:sz w:val="20"/>
          <w:szCs w:val="20"/>
        </w:rPr>
        <w:t xml:space="preserve"> </w:t>
      </w:r>
      <w:r w:rsidRPr="00366A8A">
        <w:rPr>
          <w:rFonts w:ascii="Montserrat" w:hAnsi="Montserrat"/>
          <w:sz w:val="20"/>
          <w:szCs w:val="20"/>
        </w:rPr>
        <w:t>la</w:t>
      </w:r>
      <w:r w:rsidRPr="00366A8A">
        <w:rPr>
          <w:rFonts w:ascii="Montserrat" w:hAnsi="Montserrat"/>
          <w:spacing w:val="-10"/>
          <w:sz w:val="20"/>
          <w:szCs w:val="20"/>
        </w:rPr>
        <w:t xml:space="preserve"> </w:t>
      </w:r>
      <w:r w:rsidRPr="00366A8A">
        <w:rPr>
          <w:rFonts w:ascii="Montserrat" w:hAnsi="Montserrat"/>
          <w:position w:val="1"/>
          <w:sz w:val="20"/>
          <w:szCs w:val="20"/>
        </w:rPr>
        <w:t>siguiente</w:t>
      </w:r>
      <w:r w:rsidRPr="00366A8A">
        <w:rPr>
          <w:rFonts w:ascii="Montserrat" w:hAnsi="Montserrat"/>
          <w:spacing w:val="-22"/>
          <w:position w:val="1"/>
          <w:sz w:val="20"/>
          <w:szCs w:val="20"/>
        </w:rPr>
        <w:t xml:space="preserve"> </w:t>
      </w:r>
      <w:r w:rsidRPr="00366A8A">
        <w:rPr>
          <w:rFonts w:ascii="Montserrat" w:hAnsi="Montserrat"/>
          <w:position w:val="1"/>
          <w:sz w:val="20"/>
          <w:szCs w:val="20"/>
        </w:rPr>
        <w:t>leyenda:</w:t>
      </w:r>
      <w:r w:rsidRPr="00366A8A">
        <w:rPr>
          <w:rFonts w:ascii="Montserrat" w:hAnsi="Montserrat"/>
          <w:spacing w:val="-15"/>
          <w:position w:val="1"/>
          <w:sz w:val="20"/>
          <w:szCs w:val="20"/>
        </w:rPr>
        <w:t xml:space="preserve"> </w:t>
      </w:r>
      <w:r w:rsidRPr="00366A8A">
        <w:rPr>
          <w:rFonts w:ascii="Montserrat" w:hAnsi="Montserrat"/>
          <w:position w:val="1"/>
          <w:sz w:val="20"/>
          <w:szCs w:val="20"/>
        </w:rPr>
        <w:t>“Propiedad</w:t>
      </w:r>
      <w:r w:rsidRPr="00366A8A">
        <w:rPr>
          <w:rFonts w:ascii="Montserrat" w:hAnsi="Montserrat"/>
          <w:spacing w:val="-26"/>
          <w:position w:val="1"/>
          <w:sz w:val="20"/>
          <w:szCs w:val="20"/>
        </w:rPr>
        <w:t xml:space="preserve"> </w:t>
      </w:r>
      <w:r w:rsidRPr="00366A8A">
        <w:rPr>
          <w:rFonts w:ascii="Montserrat" w:hAnsi="Montserrat"/>
          <w:position w:val="1"/>
          <w:sz w:val="20"/>
          <w:szCs w:val="20"/>
        </w:rPr>
        <w:t>del</w:t>
      </w:r>
      <w:r w:rsidRPr="00366A8A">
        <w:rPr>
          <w:rFonts w:ascii="Montserrat" w:hAnsi="Montserrat"/>
          <w:spacing w:val="-16"/>
          <w:position w:val="1"/>
          <w:sz w:val="20"/>
          <w:szCs w:val="20"/>
        </w:rPr>
        <w:t xml:space="preserve"> </w:t>
      </w:r>
      <w:r w:rsidRPr="00366A8A">
        <w:rPr>
          <w:rFonts w:ascii="Montserrat" w:hAnsi="Montserrat"/>
          <w:position w:val="1"/>
          <w:sz w:val="20"/>
          <w:szCs w:val="20"/>
        </w:rPr>
        <w:t>Sector</w:t>
      </w:r>
      <w:r w:rsidRPr="00366A8A">
        <w:rPr>
          <w:rFonts w:ascii="Montserrat" w:hAnsi="Montserrat"/>
          <w:spacing w:val="-17"/>
          <w:position w:val="1"/>
          <w:sz w:val="20"/>
          <w:szCs w:val="20"/>
        </w:rPr>
        <w:t xml:space="preserve"> </w:t>
      </w:r>
      <w:r w:rsidRPr="00366A8A">
        <w:rPr>
          <w:rFonts w:ascii="Montserrat" w:hAnsi="Montserrat"/>
          <w:position w:val="1"/>
          <w:sz w:val="20"/>
          <w:szCs w:val="20"/>
        </w:rPr>
        <w:t>Salud”</w:t>
      </w:r>
      <w:r w:rsidRPr="00366A8A">
        <w:rPr>
          <w:rFonts w:ascii="Montserrat" w:hAnsi="Montserrat"/>
          <w:spacing w:val="-9"/>
          <w:position w:val="1"/>
          <w:sz w:val="20"/>
          <w:szCs w:val="20"/>
        </w:rPr>
        <w:t xml:space="preserve"> </w:t>
      </w:r>
      <w:r w:rsidRPr="00366A8A">
        <w:rPr>
          <w:rFonts w:ascii="Montserrat" w:hAnsi="Montserrat"/>
          <w:position w:val="1"/>
          <w:sz w:val="20"/>
          <w:szCs w:val="20"/>
        </w:rPr>
        <w:t>o,</w:t>
      </w:r>
      <w:r w:rsidRPr="00366A8A">
        <w:rPr>
          <w:rFonts w:ascii="Montserrat" w:hAnsi="Montserrat"/>
          <w:spacing w:val="-13"/>
          <w:position w:val="1"/>
          <w:sz w:val="20"/>
          <w:szCs w:val="20"/>
        </w:rPr>
        <w:t xml:space="preserve"> </w:t>
      </w:r>
      <w:r w:rsidRPr="00366A8A">
        <w:rPr>
          <w:rFonts w:ascii="Montserrat" w:hAnsi="Montserrat"/>
          <w:position w:val="1"/>
          <w:sz w:val="20"/>
          <w:szCs w:val="20"/>
        </w:rPr>
        <w:t>“</w:t>
      </w:r>
      <w:r w:rsidRPr="00366A8A">
        <w:rPr>
          <w:rFonts w:ascii="Montserrat" w:hAnsi="Montserrat"/>
          <w:sz w:val="20"/>
          <w:szCs w:val="20"/>
        </w:rPr>
        <w:t>Queda prohibida su venta”.</w:t>
      </w:r>
      <w:r w:rsidRPr="00366A8A">
        <w:rPr>
          <w:rFonts w:ascii="Montserrat" w:hAnsi="Montserrat"/>
          <w:spacing w:val="-15"/>
          <w:sz w:val="20"/>
          <w:szCs w:val="20"/>
        </w:rPr>
        <w:t xml:space="preserve"> </w:t>
      </w:r>
      <w:r w:rsidRPr="00366A8A">
        <w:rPr>
          <w:rFonts w:ascii="Montserrat" w:hAnsi="Montserrat"/>
          <w:sz w:val="20"/>
          <w:szCs w:val="20"/>
        </w:rPr>
        <w:t>En</w:t>
      </w:r>
      <w:r w:rsidRPr="00366A8A">
        <w:rPr>
          <w:rFonts w:ascii="Montserrat" w:hAnsi="Montserrat"/>
          <w:spacing w:val="-21"/>
          <w:sz w:val="20"/>
          <w:szCs w:val="20"/>
        </w:rPr>
        <w:t xml:space="preserve"> </w:t>
      </w:r>
      <w:r w:rsidRPr="00366A8A">
        <w:rPr>
          <w:rFonts w:ascii="Montserrat" w:hAnsi="Montserrat"/>
          <w:sz w:val="20"/>
          <w:szCs w:val="20"/>
        </w:rPr>
        <w:t>el</w:t>
      </w:r>
      <w:r w:rsidRPr="00366A8A">
        <w:rPr>
          <w:rFonts w:ascii="Montserrat" w:hAnsi="Montserrat"/>
          <w:spacing w:val="-18"/>
          <w:sz w:val="20"/>
          <w:szCs w:val="20"/>
        </w:rPr>
        <w:t xml:space="preserve"> </w:t>
      </w:r>
      <w:r w:rsidRPr="00366A8A">
        <w:rPr>
          <w:rFonts w:ascii="Montserrat" w:hAnsi="Montserrat"/>
          <w:sz w:val="20"/>
          <w:szCs w:val="20"/>
        </w:rPr>
        <w:t>caso</w:t>
      </w:r>
      <w:r w:rsidRPr="00366A8A">
        <w:rPr>
          <w:rFonts w:ascii="Montserrat" w:hAnsi="Montserrat"/>
          <w:spacing w:val="-16"/>
          <w:sz w:val="20"/>
          <w:szCs w:val="20"/>
        </w:rPr>
        <w:t xml:space="preserve"> </w:t>
      </w:r>
      <w:r w:rsidRPr="00366A8A">
        <w:rPr>
          <w:rFonts w:ascii="Montserrat" w:hAnsi="Montserrat"/>
          <w:sz w:val="20"/>
          <w:szCs w:val="20"/>
        </w:rPr>
        <w:t>de</w:t>
      </w:r>
      <w:r w:rsidRPr="00366A8A">
        <w:rPr>
          <w:rFonts w:ascii="Montserrat" w:hAnsi="Montserrat"/>
          <w:spacing w:val="-16"/>
          <w:sz w:val="20"/>
          <w:szCs w:val="20"/>
        </w:rPr>
        <w:t xml:space="preserve"> </w:t>
      </w:r>
      <w:r w:rsidRPr="00366A8A">
        <w:rPr>
          <w:rFonts w:ascii="Montserrat" w:hAnsi="Montserrat"/>
          <w:sz w:val="20"/>
          <w:szCs w:val="20"/>
        </w:rPr>
        <w:t>los</w:t>
      </w:r>
      <w:r w:rsidRPr="00366A8A">
        <w:rPr>
          <w:rFonts w:ascii="Montserrat" w:hAnsi="Montserrat"/>
          <w:spacing w:val="-19"/>
          <w:sz w:val="20"/>
          <w:szCs w:val="20"/>
        </w:rPr>
        <w:t xml:space="preserve"> </w:t>
      </w:r>
      <w:r w:rsidRPr="00366A8A">
        <w:rPr>
          <w:rFonts w:ascii="Montserrat" w:hAnsi="Montserrat"/>
          <w:sz w:val="20"/>
          <w:szCs w:val="20"/>
        </w:rPr>
        <w:t>medicamentos</w:t>
      </w:r>
      <w:r w:rsidRPr="00366A8A">
        <w:rPr>
          <w:rFonts w:ascii="Montserrat" w:hAnsi="Montserrat"/>
          <w:spacing w:val="-16"/>
          <w:sz w:val="20"/>
          <w:szCs w:val="20"/>
        </w:rPr>
        <w:t xml:space="preserve"> </w:t>
      </w:r>
      <w:r w:rsidRPr="00366A8A">
        <w:rPr>
          <w:rFonts w:ascii="Montserrat" w:hAnsi="Montserrat"/>
          <w:sz w:val="20"/>
          <w:szCs w:val="20"/>
        </w:rPr>
        <w:t>adjudicados</w:t>
      </w:r>
      <w:r w:rsidRPr="00366A8A">
        <w:rPr>
          <w:rFonts w:ascii="Montserrat" w:hAnsi="Montserrat"/>
          <w:spacing w:val="-16"/>
          <w:sz w:val="20"/>
          <w:szCs w:val="20"/>
        </w:rPr>
        <w:t xml:space="preserve"> </w:t>
      </w:r>
      <w:r w:rsidRPr="00366A8A">
        <w:rPr>
          <w:rFonts w:ascii="Montserrat" w:hAnsi="Montserrat"/>
          <w:sz w:val="20"/>
          <w:szCs w:val="20"/>
        </w:rPr>
        <w:t>al</w:t>
      </w:r>
      <w:r w:rsidRPr="00366A8A">
        <w:rPr>
          <w:rFonts w:ascii="Montserrat" w:hAnsi="Montserrat"/>
          <w:spacing w:val="-18"/>
          <w:sz w:val="20"/>
          <w:szCs w:val="20"/>
        </w:rPr>
        <w:t xml:space="preserve"> </w:t>
      </w:r>
      <w:r w:rsidRPr="00366A8A">
        <w:rPr>
          <w:rFonts w:ascii="Montserrat" w:hAnsi="Montserrat"/>
          <w:sz w:val="20"/>
          <w:szCs w:val="20"/>
        </w:rPr>
        <w:t>amparo</w:t>
      </w:r>
      <w:r w:rsidRPr="00366A8A">
        <w:rPr>
          <w:rFonts w:ascii="Montserrat" w:hAnsi="Montserrat"/>
          <w:spacing w:val="-18"/>
          <w:sz w:val="20"/>
          <w:szCs w:val="20"/>
        </w:rPr>
        <w:t xml:space="preserve"> </w:t>
      </w:r>
      <w:r w:rsidRPr="00366A8A">
        <w:rPr>
          <w:rFonts w:ascii="Montserrat" w:hAnsi="Montserrat"/>
          <w:sz w:val="20"/>
          <w:szCs w:val="20"/>
        </w:rPr>
        <w:t>del</w:t>
      </w:r>
      <w:r w:rsidRPr="00366A8A">
        <w:rPr>
          <w:rFonts w:ascii="Montserrat" w:hAnsi="Montserrat"/>
          <w:spacing w:val="-16"/>
          <w:sz w:val="20"/>
          <w:szCs w:val="20"/>
        </w:rPr>
        <w:t xml:space="preserve"> </w:t>
      </w:r>
      <w:r w:rsidRPr="00366A8A">
        <w:rPr>
          <w:rFonts w:ascii="Montserrat" w:hAnsi="Montserrat"/>
          <w:sz w:val="20"/>
          <w:szCs w:val="20"/>
        </w:rPr>
        <w:t>Acuerdo</w:t>
      </w:r>
      <w:r w:rsidRPr="00366A8A">
        <w:rPr>
          <w:rFonts w:ascii="Montserrat" w:hAnsi="Montserrat"/>
          <w:spacing w:val="-16"/>
          <w:sz w:val="20"/>
          <w:szCs w:val="20"/>
        </w:rPr>
        <w:t xml:space="preserve"> </w:t>
      </w:r>
      <w:r w:rsidRPr="00366A8A">
        <w:rPr>
          <w:rFonts w:ascii="Montserrat" w:hAnsi="Montserrat"/>
          <w:sz w:val="20"/>
          <w:szCs w:val="20"/>
        </w:rPr>
        <w:t>de Equivalencias publicado en el DOF 28 DE ENERO 2020,</w:t>
      </w:r>
      <w:r w:rsidRPr="00366A8A">
        <w:rPr>
          <w:rFonts w:ascii="Montserrat" w:hAnsi="Montserrat"/>
          <w:spacing w:val="-19"/>
          <w:sz w:val="20"/>
          <w:szCs w:val="20"/>
        </w:rPr>
        <w:t xml:space="preserve"> </w:t>
      </w:r>
      <w:r w:rsidRPr="00366A8A">
        <w:rPr>
          <w:rFonts w:ascii="Montserrat" w:hAnsi="Montserrat"/>
          <w:sz w:val="20"/>
          <w:szCs w:val="20"/>
        </w:rPr>
        <w:t>será</w:t>
      </w:r>
      <w:r w:rsidRPr="00366A8A">
        <w:rPr>
          <w:rFonts w:ascii="Montserrat" w:hAnsi="Montserrat"/>
          <w:spacing w:val="-20"/>
          <w:sz w:val="20"/>
          <w:szCs w:val="20"/>
        </w:rPr>
        <w:t xml:space="preserve"> </w:t>
      </w:r>
      <w:r w:rsidRPr="00366A8A">
        <w:rPr>
          <w:rFonts w:ascii="Montserrat" w:hAnsi="Montserrat"/>
          <w:sz w:val="20"/>
          <w:szCs w:val="20"/>
        </w:rPr>
        <w:t>aceptable</w:t>
      </w:r>
      <w:r w:rsidRPr="00366A8A">
        <w:rPr>
          <w:rFonts w:ascii="Montserrat" w:hAnsi="Montserrat"/>
          <w:spacing w:val="-19"/>
          <w:sz w:val="20"/>
          <w:szCs w:val="20"/>
        </w:rPr>
        <w:t xml:space="preserve"> </w:t>
      </w:r>
      <w:r w:rsidRPr="00366A8A">
        <w:rPr>
          <w:rFonts w:ascii="Montserrat" w:hAnsi="Montserrat"/>
          <w:sz w:val="20"/>
          <w:szCs w:val="20"/>
        </w:rPr>
        <w:t>que</w:t>
      </w:r>
      <w:r w:rsidRPr="00366A8A">
        <w:rPr>
          <w:rFonts w:ascii="Montserrat" w:hAnsi="Montserrat"/>
          <w:spacing w:val="-19"/>
          <w:sz w:val="20"/>
          <w:szCs w:val="20"/>
        </w:rPr>
        <w:t xml:space="preserve"> </w:t>
      </w:r>
      <w:r w:rsidRPr="00366A8A">
        <w:rPr>
          <w:rFonts w:ascii="Montserrat" w:hAnsi="Montserrat"/>
          <w:sz w:val="20"/>
          <w:szCs w:val="20"/>
        </w:rPr>
        <w:t>el</w:t>
      </w:r>
      <w:r w:rsidRPr="00366A8A">
        <w:rPr>
          <w:rFonts w:ascii="Montserrat" w:hAnsi="Montserrat"/>
          <w:spacing w:val="-20"/>
          <w:sz w:val="20"/>
          <w:szCs w:val="20"/>
        </w:rPr>
        <w:t xml:space="preserve"> </w:t>
      </w:r>
      <w:r w:rsidRPr="00366A8A">
        <w:rPr>
          <w:rFonts w:ascii="Montserrat" w:hAnsi="Montserrat"/>
          <w:sz w:val="20"/>
          <w:szCs w:val="20"/>
        </w:rPr>
        <w:t>inserto</w:t>
      </w:r>
      <w:r w:rsidRPr="00366A8A">
        <w:rPr>
          <w:rFonts w:ascii="Montserrat" w:hAnsi="Montserrat"/>
          <w:spacing w:val="-22"/>
          <w:sz w:val="20"/>
          <w:szCs w:val="20"/>
        </w:rPr>
        <w:t xml:space="preserve"> </w:t>
      </w:r>
      <w:r w:rsidRPr="00366A8A">
        <w:rPr>
          <w:rFonts w:ascii="Montserrat" w:hAnsi="Montserrat"/>
          <w:sz w:val="20"/>
          <w:szCs w:val="20"/>
        </w:rPr>
        <w:t>incluya</w:t>
      </w:r>
      <w:r w:rsidRPr="00366A8A">
        <w:rPr>
          <w:rFonts w:ascii="Montserrat" w:hAnsi="Montserrat"/>
          <w:spacing w:val="-19"/>
          <w:sz w:val="20"/>
          <w:szCs w:val="20"/>
        </w:rPr>
        <w:t xml:space="preserve"> </w:t>
      </w:r>
      <w:r w:rsidRPr="00366A8A">
        <w:rPr>
          <w:rFonts w:ascii="Montserrat" w:hAnsi="Montserrat"/>
          <w:sz w:val="20"/>
          <w:szCs w:val="20"/>
        </w:rPr>
        <w:t>esta</w:t>
      </w:r>
      <w:r w:rsidRPr="00366A8A">
        <w:rPr>
          <w:rFonts w:ascii="Montserrat" w:hAnsi="Montserrat"/>
          <w:spacing w:val="-21"/>
          <w:sz w:val="20"/>
          <w:szCs w:val="20"/>
        </w:rPr>
        <w:t xml:space="preserve"> </w:t>
      </w:r>
      <w:r w:rsidRPr="00366A8A">
        <w:rPr>
          <w:rFonts w:ascii="Montserrat" w:hAnsi="Montserrat"/>
          <w:sz w:val="20"/>
          <w:szCs w:val="20"/>
        </w:rPr>
        <w:t>leyenda.</w:t>
      </w:r>
    </w:p>
    <w:p w14:paraId="79B5198A" w14:textId="77777777" w:rsidR="005967C5" w:rsidRPr="00366A8A" w:rsidRDefault="005967C5" w:rsidP="006E498F">
      <w:pPr>
        <w:widowControl w:val="0"/>
        <w:tabs>
          <w:tab w:val="left" w:pos="834"/>
        </w:tabs>
        <w:autoSpaceDE w:val="0"/>
        <w:autoSpaceDN w:val="0"/>
        <w:ind w:right="123"/>
        <w:jc w:val="both"/>
        <w:rPr>
          <w:rFonts w:ascii="Montserrat" w:hAnsi="Montserrat" w:cs="Arial"/>
          <w:b/>
          <w:bCs/>
          <w:sz w:val="20"/>
          <w:szCs w:val="20"/>
        </w:rPr>
      </w:pPr>
    </w:p>
    <w:p w14:paraId="33566FC3" w14:textId="77777777" w:rsidR="00BF1FFC" w:rsidRPr="00366A8A" w:rsidRDefault="00BF1FFC" w:rsidP="006E498F">
      <w:pPr>
        <w:widowControl w:val="0"/>
        <w:tabs>
          <w:tab w:val="left" w:pos="834"/>
        </w:tabs>
        <w:autoSpaceDE w:val="0"/>
        <w:autoSpaceDN w:val="0"/>
        <w:ind w:right="123"/>
        <w:jc w:val="both"/>
        <w:rPr>
          <w:rFonts w:ascii="Montserrat" w:hAnsi="Montserrat" w:cs="Arial"/>
          <w:b/>
          <w:bCs/>
          <w:sz w:val="20"/>
          <w:szCs w:val="20"/>
        </w:rPr>
      </w:pPr>
      <w:r w:rsidRPr="00366A8A">
        <w:rPr>
          <w:rFonts w:ascii="Montserrat" w:hAnsi="Montserrat" w:cs="Arial"/>
          <w:b/>
          <w:bCs/>
          <w:sz w:val="20"/>
          <w:szCs w:val="20"/>
        </w:rPr>
        <w:t xml:space="preserve">CRITERIOS ADICIONALES </w:t>
      </w:r>
    </w:p>
    <w:p w14:paraId="6709DF5B" w14:textId="77777777" w:rsidR="002B7CEA" w:rsidRPr="00366A8A" w:rsidRDefault="002B7CEA" w:rsidP="006E498F">
      <w:pPr>
        <w:widowControl w:val="0"/>
        <w:tabs>
          <w:tab w:val="left" w:pos="834"/>
        </w:tabs>
        <w:autoSpaceDE w:val="0"/>
        <w:autoSpaceDN w:val="0"/>
        <w:ind w:right="123"/>
        <w:jc w:val="both"/>
        <w:rPr>
          <w:rFonts w:ascii="Montserrat" w:hAnsi="Montserrat" w:cs="Arial"/>
          <w:b/>
          <w:bCs/>
          <w:sz w:val="20"/>
          <w:szCs w:val="20"/>
        </w:rPr>
      </w:pPr>
    </w:p>
    <w:p w14:paraId="160A6B14" w14:textId="77777777" w:rsidR="00BF1FFC" w:rsidRPr="00366A8A" w:rsidRDefault="00BF1FFC" w:rsidP="006E498F">
      <w:pPr>
        <w:tabs>
          <w:tab w:val="left" w:pos="1390"/>
        </w:tabs>
        <w:ind w:right="206"/>
        <w:jc w:val="both"/>
        <w:rPr>
          <w:rFonts w:ascii="Montserrat" w:hAnsi="Montserrat"/>
          <w:sz w:val="20"/>
          <w:szCs w:val="20"/>
        </w:rPr>
      </w:pPr>
      <w:r w:rsidRPr="00366A8A">
        <w:rPr>
          <w:rFonts w:ascii="Montserrat" w:hAnsi="Montserrat"/>
          <w:sz w:val="20"/>
          <w:szCs w:val="20"/>
        </w:rPr>
        <w:t>Los Bienes que se suministren, deberán ser iguales a los indicados en el presente Anexo Técnico, Apéndices 1, 2, 2.1, 3 y 4 y en el Formato Propuesta Técnica.</w:t>
      </w:r>
    </w:p>
    <w:p w14:paraId="00CA89A4" w14:textId="77777777" w:rsidR="002B7CEA" w:rsidRPr="00366A8A" w:rsidRDefault="002B7CEA" w:rsidP="006E498F">
      <w:pPr>
        <w:tabs>
          <w:tab w:val="left" w:pos="1390"/>
        </w:tabs>
        <w:ind w:right="206"/>
        <w:jc w:val="both"/>
        <w:rPr>
          <w:rFonts w:ascii="Montserrat" w:hAnsi="Montserrat"/>
          <w:sz w:val="20"/>
          <w:szCs w:val="20"/>
        </w:rPr>
      </w:pPr>
    </w:p>
    <w:p w14:paraId="28BA8C93" w14:textId="77777777" w:rsidR="00BF1FFC" w:rsidRPr="00366A8A" w:rsidRDefault="00BF1FFC" w:rsidP="006E498F">
      <w:pPr>
        <w:tabs>
          <w:tab w:val="left" w:pos="1390"/>
        </w:tabs>
        <w:ind w:right="206"/>
        <w:jc w:val="both"/>
        <w:rPr>
          <w:rFonts w:ascii="Montserrat" w:hAnsi="Montserrat"/>
          <w:sz w:val="20"/>
          <w:szCs w:val="20"/>
        </w:rPr>
      </w:pPr>
      <w:r w:rsidRPr="00366A8A">
        <w:rPr>
          <w:rFonts w:ascii="Montserrat" w:hAnsi="Montserrat"/>
          <w:sz w:val="20"/>
          <w:szCs w:val="20"/>
        </w:rPr>
        <w:t>No se aceptarán Bienes similares, distintos, equivalentes o alternativos a los que se indican en este Anexo Técnico o especificaciones técnicas y alcances.</w:t>
      </w:r>
    </w:p>
    <w:p w14:paraId="750F1B69" w14:textId="77777777" w:rsidR="002B7CEA" w:rsidRPr="00366A8A" w:rsidRDefault="002B7CEA" w:rsidP="006E498F">
      <w:pPr>
        <w:tabs>
          <w:tab w:val="left" w:pos="1390"/>
        </w:tabs>
        <w:ind w:right="206"/>
        <w:jc w:val="both"/>
        <w:rPr>
          <w:rFonts w:ascii="Montserrat" w:hAnsi="Montserrat"/>
          <w:sz w:val="20"/>
          <w:szCs w:val="20"/>
        </w:rPr>
      </w:pPr>
    </w:p>
    <w:p w14:paraId="17AFA09F" w14:textId="77777777" w:rsidR="00BF1FFC" w:rsidRPr="00366A8A" w:rsidRDefault="00BF1FFC" w:rsidP="006E498F">
      <w:pPr>
        <w:tabs>
          <w:tab w:val="left" w:pos="1390"/>
        </w:tabs>
        <w:ind w:right="206"/>
        <w:jc w:val="both"/>
        <w:rPr>
          <w:rFonts w:ascii="Montserrat" w:hAnsi="Montserrat"/>
          <w:sz w:val="20"/>
          <w:szCs w:val="20"/>
        </w:rPr>
      </w:pPr>
      <w:r w:rsidRPr="00366A8A">
        <w:rPr>
          <w:rFonts w:ascii="Montserrat" w:hAnsi="Montserrat"/>
          <w:sz w:val="20"/>
          <w:szCs w:val="20"/>
        </w:rPr>
        <w:t>Los empaques colectivos deberán estar apegados a los “Requisitos para Empaques Colectivos de Artículos de Consumo” debiendo contener en forma impresa en el diseño del empaque el código de barras en simbología DUN-14 o en su caso, podrá ser utilizada etiqueta auto adherible con la simbología DUN-14 que permita la lectura correspondiente.</w:t>
      </w:r>
    </w:p>
    <w:p w14:paraId="5F9B8C3F" w14:textId="77777777" w:rsidR="002B7CEA" w:rsidRPr="00366A8A" w:rsidRDefault="002B7CEA" w:rsidP="006E498F">
      <w:pPr>
        <w:tabs>
          <w:tab w:val="left" w:pos="1390"/>
        </w:tabs>
        <w:ind w:right="206"/>
        <w:jc w:val="both"/>
        <w:rPr>
          <w:rFonts w:ascii="Montserrat" w:hAnsi="Montserrat"/>
          <w:sz w:val="20"/>
          <w:szCs w:val="20"/>
        </w:rPr>
      </w:pPr>
    </w:p>
    <w:p w14:paraId="47B1B699" w14:textId="77777777" w:rsidR="00BF1FFC" w:rsidRPr="00366A8A" w:rsidRDefault="00BF1FFC" w:rsidP="006E498F">
      <w:pPr>
        <w:tabs>
          <w:tab w:val="left" w:pos="1390"/>
        </w:tabs>
        <w:ind w:right="206"/>
        <w:jc w:val="both"/>
        <w:rPr>
          <w:rFonts w:ascii="Montserrat" w:hAnsi="Montserrat"/>
          <w:sz w:val="20"/>
          <w:szCs w:val="20"/>
        </w:rPr>
      </w:pPr>
      <w:r w:rsidRPr="00366A8A">
        <w:rPr>
          <w:rFonts w:ascii="Montserrat" w:hAnsi="Montserrat"/>
          <w:sz w:val="20"/>
          <w:szCs w:val="20"/>
        </w:rPr>
        <w:t>Se podrá realizar suministro de Bienes que contengan la denominación distintiva, siempre que se cumpla con las normas o especificaciones técnicas de los Bienes indicadas en el presente Anexo Técnico.</w:t>
      </w:r>
    </w:p>
    <w:p w14:paraId="07B6E653" w14:textId="77777777" w:rsidR="00BF1FFC" w:rsidRPr="00366A8A" w:rsidRDefault="00BF1FFC" w:rsidP="006E498F">
      <w:pPr>
        <w:tabs>
          <w:tab w:val="left" w:pos="1390"/>
        </w:tabs>
        <w:ind w:right="206"/>
        <w:jc w:val="both"/>
        <w:rPr>
          <w:rFonts w:ascii="Montserrat" w:hAnsi="Montserrat"/>
          <w:sz w:val="20"/>
          <w:szCs w:val="20"/>
        </w:rPr>
      </w:pPr>
    </w:p>
    <w:p w14:paraId="0EAEB05C" w14:textId="1E472D66" w:rsidR="00BF1FFC" w:rsidRPr="00366A8A" w:rsidRDefault="00BF1FFC" w:rsidP="006E498F">
      <w:pPr>
        <w:tabs>
          <w:tab w:val="left" w:pos="1210"/>
        </w:tabs>
        <w:ind w:right="212"/>
        <w:jc w:val="both"/>
        <w:rPr>
          <w:rFonts w:ascii="Montserrat" w:hAnsi="Montserrat"/>
          <w:b/>
          <w:sz w:val="20"/>
          <w:szCs w:val="20"/>
        </w:rPr>
      </w:pPr>
      <w:r w:rsidRPr="00366A8A">
        <w:rPr>
          <w:rFonts w:ascii="Montserrat" w:hAnsi="Montserrat"/>
          <w:b/>
          <w:sz w:val="20"/>
          <w:szCs w:val="20"/>
        </w:rPr>
        <w:t>El cumplimiento de los requisitos antes descritos será necesario para la aceptación del ingreso de los insumos para la salud en las instalaciones del ALMACEN. En caso de no cumplirse en su totalidad, o se encuentren discrepancias entre la documentación contra el producto físico o diferencias como faltantes, sobrantes o producto dañado, será motivo de RECHAZO de los insumos para la salud amparados en la factura del fabricante</w:t>
      </w:r>
      <w:r w:rsidR="002B7CEA" w:rsidRPr="00366A8A">
        <w:rPr>
          <w:rFonts w:ascii="Montserrat" w:hAnsi="Montserrat"/>
          <w:b/>
          <w:sz w:val="20"/>
          <w:szCs w:val="20"/>
        </w:rPr>
        <w:t>.</w:t>
      </w:r>
    </w:p>
    <w:p w14:paraId="6D603110" w14:textId="77777777" w:rsidR="002B7CEA" w:rsidRPr="00366A8A" w:rsidRDefault="002B7CEA" w:rsidP="006E498F">
      <w:pPr>
        <w:tabs>
          <w:tab w:val="left" w:pos="1210"/>
        </w:tabs>
        <w:ind w:right="212"/>
        <w:jc w:val="both"/>
        <w:rPr>
          <w:rFonts w:ascii="Montserrat" w:hAnsi="Montserrat"/>
          <w:b/>
          <w:sz w:val="20"/>
          <w:szCs w:val="20"/>
        </w:rPr>
      </w:pPr>
    </w:p>
    <w:p w14:paraId="158E155B" w14:textId="77777777" w:rsidR="002B7CEA" w:rsidRPr="00366A8A" w:rsidRDefault="002B7CEA" w:rsidP="006E498F">
      <w:pPr>
        <w:pStyle w:val="Textoindependiente"/>
        <w:spacing w:after="0"/>
        <w:ind w:right="135"/>
        <w:jc w:val="both"/>
        <w:rPr>
          <w:rFonts w:ascii="Montserrat" w:hAnsi="Montserrat"/>
          <w:sz w:val="20"/>
          <w:szCs w:val="20"/>
          <w:lang w:val="es-MX"/>
        </w:rPr>
      </w:pPr>
      <w:r w:rsidRPr="00366A8A">
        <w:rPr>
          <w:rFonts w:ascii="Montserrat" w:hAnsi="Montserrat"/>
          <w:sz w:val="20"/>
          <w:szCs w:val="20"/>
          <w:lang w:val="es-MX"/>
        </w:rPr>
        <w:t>En caso de que el bien no cumpla con alguna de las especificaciones establecidas en el certificado del producto final o presente problema de calidad visible, se realizarán pruebas en laboratorios terceros autorizados, bajo los mismos preceptos que se indican en las causales de rechazo.</w:t>
      </w:r>
    </w:p>
    <w:p w14:paraId="06D5FC42" w14:textId="77777777" w:rsidR="002B7CEA" w:rsidRPr="00366A8A" w:rsidRDefault="002B7CEA" w:rsidP="006E498F">
      <w:pPr>
        <w:pStyle w:val="Textoindependiente"/>
        <w:spacing w:after="0"/>
        <w:ind w:left="113" w:right="135"/>
        <w:jc w:val="both"/>
        <w:rPr>
          <w:rFonts w:ascii="Montserrat" w:hAnsi="Montserrat"/>
          <w:sz w:val="20"/>
          <w:szCs w:val="20"/>
          <w:lang w:val="es-MX"/>
        </w:rPr>
      </w:pPr>
    </w:p>
    <w:p w14:paraId="5A3B2C4B" w14:textId="77777777" w:rsidR="002B7CEA" w:rsidRPr="00366A8A" w:rsidRDefault="002B7CEA" w:rsidP="006E498F">
      <w:pPr>
        <w:pStyle w:val="Textoindependiente"/>
        <w:spacing w:after="0"/>
        <w:ind w:right="130"/>
        <w:jc w:val="both"/>
        <w:rPr>
          <w:rFonts w:ascii="Montserrat" w:hAnsi="Montserrat"/>
          <w:sz w:val="20"/>
          <w:szCs w:val="20"/>
          <w:lang w:val="es-MX"/>
        </w:rPr>
      </w:pPr>
      <w:r w:rsidRPr="00366A8A">
        <w:rPr>
          <w:rFonts w:ascii="Montserrat" w:hAnsi="Montserrat"/>
          <w:sz w:val="20"/>
          <w:szCs w:val="20"/>
          <w:lang w:val="es-MX"/>
        </w:rPr>
        <w:t>La evaluación de la calidad se efectuará conforme a lo establecido en la Ley General de</w:t>
      </w:r>
      <w:r w:rsidRPr="00366A8A">
        <w:rPr>
          <w:rFonts w:ascii="Montserrat" w:hAnsi="Montserrat"/>
          <w:spacing w:val="1"/>
          <w:sz w:val="20"/>
          <w:szCs w:val="20"/>
          <w:lang w:val="es-MX"/>
        </w:rPr>
        <w:t xml:space="preserve"> </w:t>
      </w:r>
      <w:r w:rsidRPr="00366A8A">
        <w:rPr>
          <w:rFonts w:ascii="Montserrat" w:hAnsi="Montserrat"/>
          <w:sz w:val="20"/>
          <w:szCs w:val="20"/>
          <w:lang w:val="es-MX"/>
        </w:rPr>
        <w:t>Salud, Ley de Infraestructura de la Calidad, en los artículos aplicables, así como en lo</w:t>
      </w:r>
      <w:r w:rsidRPr="00366A8A">
        <w:rPr>
          <w:rFonts w:ascii="Montserrat" w:hAnsi="Montserrat"/>
          <w:spacing w:val="1"/>
          <w:sz w:val="20"/>
          <w:szCs w:val="20"/>
          <w:lang w:val="es-MX"/>
        </w:rPr>
        <w:t xml:space="preserve"> </w:t>
      </w:r>
      <w:r w:rsidRPr="00366A8A">
        <w:rPr>
          <w:rFonts w:ascii="Montserrat" w:hAnsi="Montserrat"/>
          <w:sz w:val="20"/>
          <w:szCs w:val="20"/>
          <w:lang w:val="es-MX"/>
        </w:rPr>
        <w:t>establecido por la</w:t>
      </w:r>
      <w:r w:rsidRPr="00366A8A">
        <w:rPr>
          <w:rFonts w:ascii="Montserrat" w:hAnsi="Montserrat"/>
          <w:spacing w:val="1"/>
          <w:sz w:val="20"/>
          <w:szCs w:val="20"/>
          <w:lang w:val="es-MX"/>
        </w:rPr>
        <w:t xml:space="preserve"> </w:t>
      </w:r>
      <w:r w:rsidRPr="00366A8A">
        <w:rPr>
          <w:rFonts w:ascii="Montserrat" w:hAnsi="Montserrat"/>
          <w:sz w:val="20"/>
          <w:szCs w:val="20"/>
          <w:lang w:val="es-MX"/>
        </w:rPr>
        <w:t>Farmacopea de</w:t>
      </w:r>
      <w:r w:rsidRPr="00366A8A">
        <w:rPr>
          <w:rFonts w:ascii="Montserrat" w:hAnsi="Montserrat"/>
          <w:spacing w:val="1"/>
          <w:sz w:val="20"/>
          <w:szCs w:val="20"/>
          <w:lang w:val="es-MX"/>
        </w:rPr>
        <w:t xml:space="preserve"> </w:t>
      </w:r>
      <w:r w:rsidRPr="00366A8A">
        <w:rPr>
          <w:rFonts w:ascii="Montserrat" w:hAnsi="Montserrat"/>
          <w:sz w:val="20"/>
          <w:szCs w:val="20"/>
          <w:lang w:val="es-MX"/>
        </w:rPr>
        <w:t>los</w:t>
      </w:r>
      <w:r w:rsidRPr="00366A8A">
        <w:rPr>
          <w:rFonts w:ascii="Montserrat" w:hAnsi="Montserrat"/>
          <w:spacing w:val="1"/>
          <w:sz w:val="20"/>
          <w:szCs w:val="20"/>
          <w:lang w:val="es-MX"/>
        </w:rPr>
        <w:t xml:space="preserve"> </w:t>
      </w:r>
      <w:r w:rsidRPr="00366A8A">
        <w:rPr>
          <w:rFonts w:ascii="Montserrat" w:hAnsi="Montserrat"/>
          <w:sz w:val="20"/>
          <w:szCs w:val="20"/>
          <w:lang w:val="es-MX"/>
        </w:rPr>
        <w:t>Estados</w:t>
      </w:r>
      <w:r w:rsidRPr="00366A8A">
        <w:rPr>
          <w:rFonts w:ascii="Montserrat" w:hAnsi="Montserrat"/>
          <w:spacing w:val="1"/>
          <w:sz w:val="20"/>
          <w:szCs w:val="20"/>
          <w:lang w:val="es-MX"/>
        </w:rPr>
        <w:t xml:space="preserve"> </w:t>
      </w:r>
      <w:r w:rsidRPr="00366A8A">
        <w:rPr>
          <w:rFonts w:ascii="Montserrat" w:hAnsi="Montserrat"/>
          <w:sz w:val="20"/>
          <w:szCs w:val="20"/>
          <w:lang w:val="es-MX"/>
        </w:rPr>
        <w:t>Unidos Mexicanos</w:t>
      </w:r>
      <w:r w:rsidRPr="00366A8A">
        <w:rPr>
          <w:rFonts w:ascii="Montserrat" w:hAnsi="Montserrat"/>
          <w:spacing w:val="1"/>
          <w:sz w:val="20"/>
          <w:szCs w:val="20"/>
          <w:lang w:val="es-MX"/>
        </w:rPr>
        <w:t xml:space="preserve"> </w:t>
      </w:r>
      <w:r w:rsidRPr="00366A8A">
        <w:rPr>
          <w:rFonts w:ascii="Montserrat" w:hAnsi="Montserrat"/>
          <w:sz w:val="20"/>
          <w:szCs w:val="20"/>
          <w:lang w:val="es-MX"/>
        </w:rPr>
        <w:t>y</w:t>
      </w:r>
      <w:r w:rsidRPr="00366A8A">
        <w:rPr>
          <w:rFonts w:ascii="Montserrat" w:hAnsi="Montserrat"/>
          <w:spacing w:val="1"/>
          <w:sz w:val="20"/>
          <w:szCs w:val="20"/>
          <w:lang w:val="es-MX"/>
        </w:rPr>
        <w:t xml:space="preserve"> </w:t>
      </w:r>
      <w:r w:rsidRPr="00366A8A">
        <w:rPr>
          <w:rFonts w:ascii="Montserrat" w:hAnsi="Montserrat"/>
          <w:sz w:val="20"/>
          <w:szCs w:val="20"/>
          <w:lang w:val="es-MX"/>
        </w:rPr>
        <w:t>sus</w:t>
      </w:r>
      <w:r w:rsidRPr="00366A8A">
        <w:rPr>
          <w:rFonts w:ascii="Montserrat" w:hAnsi="Montserrat"/>
          <w:spacing w:val="1"/>
          <w:sz w:val="20"/>
          <w:szCs w:val="20"/>
          <w:lang w:val="es-MX"/>
        </w:rPr>
        <w:t xml:space="preserve"> </w:t>
      </w:r>
      <w:r w:rsidRPr="00366A8A">
        <w:rPr>
          <w:rFonts w:ascii="Montserrat" w:hAnsi="Montserrat"/>
          <w:sz w:val="20"/>
          <w:szCs w:val="20"/>
          <w:lang w:val="es-MX"/>
        </w:rPr>
        <w:t>Suplementos</w:t>
      </w:r>
      <w:r w:rsidRPr="00366A8A">
        <w:rPr>
          <w:rFonts w:ascii="Montserrat" w:hAnsi="Montserrat"/>
          <w:spacing w:val="1"/>
          <w:sz w:val="20"/>
          <w:szCs w:val="20"/>
          <w:lang w:val="es-MX"/>
        </w:rPr>
        <w:t xml:space="preserve"> </w:t>
      </w:r>
      <w:r w:rsidRPr="00366A8A">
        <w:rPr>
          <w:rFonts w:ascii="Montserrat" w:hAnsi="Montserrat"/>
          <w:sz w:val="20"/>
          <w:szCs w:val="20"/>
          <w:lang w:val="es-MX"/>
        </w:rPr>
        <w:t>(aplicable de acuerdo a la fecha de fabricación del producto) en las normas oficiales</w:t>
      </w:r>
      <w:r w:rsidRPr="00366A8A">
        <w:rPr>
          <w:rFonts w:ascii="Montserrat" w:hAnsi="Montserrat"/>
          <w:spacing w:val="1"/>
          <w:sz w:val="20"/>
          <w:szCs w:val="20"/>
          <w:lang w:val="es-MX"/>
        </w:rPr>
        <w:t xml:space="preserve"> </w:t>
      </w:r>
      <w:r w:rsidRPr="00366A8A">
        <w:rPr>
          <w:rFonts w:ascii="Montserrat" w:hAnsi="Montserrat"/>
          <w:spacing w:val="-1"/>
          <w:sz w:val="20"/>
          <w:szCs w:val="20"/>
          <w:lang w:val="es-MX"/>
        </w:rPr>
        <w:t>mexicanas,</w:t>
      </w:r>
      <w:r w:rsidRPr="00366A8A">
        <w:rPr>
          <w:rFonts w:ascii="Montserrat" w:hAnsi="Montserrat"/>
          <w:spacing w:val="-15"/>
          <w:sz w:val="20"/>
          <w:szCs w:val="20"/>
          <w:lang w:val="es-MX"/>
        </w:rPr>
        <w:t xml:space="preserve"> </w:t>
      </w:r>
      <w:r w:rsidRPr="00366A8A">
        <w:rPr>
          <w:rFonts w:ascii="Montserrat" w:hAnsi="Montserrat"/>
          <w:spacing w:val="-1"/>
          <w:sz w:val="20"/>
          <w:szCs w:val="20"/>
          <w:lang w:val="es-MX"/>
        </w:rPr>
        <w:t>normas</w:t>
      </w:r>
      <w:r w:rsidRPr="00366A8A">
        <w:rPr>
          <w:rFonts w:ascii="Montserrat" w:hAnsi="Montserrat"/>
          <w:spacing w:val="-18"/>
          <w:sz w:val="20"/>
          <w:szCs w:val="20"/>
          <w:lang w:val="es-MX"/>
        </w:rPr>
        <w:t xml:space="preserve"> </w:t>
      </w:r>
      <w:r w:rsidRPr="00366A8A">
        <w:rPr>
          <w:rFonts w:ascii="Montserrat" w:hAnsi="Montserrat"/>
          <w:spacing w:val="-1"/>
          <w:sz w:val="20"/>
          <w:szCs w:val="20"/>
          <w:lang w:val="es-MX"/>
        </w:rPr>
        <w:t>mexicanas,</w:t>
      </w:r>
      <w:r w:rsidRPr="00366A8A">
        <w:rPr>
          <w:rFonts w:ascii="Montserrat" w:hAnsi="Montserrat"/>
          <w:spacing w:val="-15"/>
          <w:sz w:val="20"/>
          <w:szCs w:val="20"/>
          <w:lang w:val="es-MX"/>
        </w:rPr>
        <w:t xml:space="preserve"> </w:t>
      </w:r>
      <w:r w:rsidRPr="00366A8A">
        <w:rPr>
          <w:rFonts w:ascii="Montserrat" w:hAnsi="Montserrat"/>
          <w:spacing w:val="-1"/>
          <w:sz w:val="20"/>
          <w:szCs w:val="20"/>
          <w:lang w:val="es-MX"/>
        </w:rPr>
        <w:t>normas</w:t>
      </w:r>
      <w:r w:rsidRPr="00366A8A">
        <w:rPr>
          <w:rFonts w:ascii="Montserrat" w:hAnsi="Montserrat"/>
          <w:spacing w:val="-18"/>
          <w:sz w:val="20"/>
          <w:szCs w:val="20"/>
          <w:lang w:val="es-MX"/>
        </w:rPr>
        <w:t xml:space="preserve"> </w:t>
      </w:r>
      <w:r w:rsidRPr="00366A8A">
        <w:rPr>
          <w:rFonts w:ascii="Montserrat" w:hAnsi="Montserrat"/>
          <w:sz w:val="20"/>
          <w:szCs w:val="20"/>
          <w:lang w:val="es-MX"/>
        </w:rPr>
        <w:t>internacionales,</w:t>
      </w:r>
      <w:r w:rsidRPr="00366A8A">
        <w:rPr>
          <w:rFonts w:ascii="Montserrat" w:hAnsi="Montserrat"/>
          <w:spacing w:val="-15"/>
          <w:sz w:val="20"/>
          <w:szCs w:val="20"/>
          <w:lang w:val="es-MX"/>
        </w:rPr>
        <w:t xml:space="preserve"> </w:t>
      </w:r>
      <w:r w:rsidRPr="00366A8A">
        <w:rPr>
          <w:rFonts w:ascii="Montserrat" w:hAnsi="Montserrat"/>
          <w:sz w:val="20"/>
          <w:szCs w:val="20"/>
          <w:lang w:val="es-MX"/>
        </w:rPr>
        <w:t>o</w:t>
      </w:r>
      <w:r w:rsidRPr="00366A8A">
        <w:rPr>
          <w:rFonts w:ascii="Montserrat" w:hAnsi="Montserrat"/>
          <w:spacing w:val="-15"/>
          <w:sz w:val="20"/>
          <w:szCs w:val="20"/>
          <w:lang w:val="es-MX"/>
        </w:rPr>
        <w:t xml:space="preserve"> </w:t>
      </w:r>
      <w:r w:rsidRPr="00366A8A">
        <w:rPr>
          <w:rFonts w:ascii="Montserrat" w:hAnsi="Montserrat"/>
          <w:sz w:val="20"/>
          <w:szCs w:val="20"/>
          <w:lang w:val="es-MX"/>
        </w:rPr>
        <w:t>a</w:t>
      </w:r>
      <w:r w:rsidRPr="00366A8A">
        <w:rPr>
          <w:rFonts w:ascii="Montserrat" w:hAnsi="Montserrat"/>
          <w:spacing w:val="-16"/>
          <w:sz w:val="20"/>
          <w:szCs w:val="20"/>
          <w:lang w:val="es-MX"/>
        </w:rPr>
        <w:t xml:space="preserve"> </w:t>
      </w:r>
      <w:r w:rsidRPr="00366A8A">
        <w:rPr>
          <w:rFonts w:ascii="Montserrat" w:hAnsi="Montserrat"/>
          <w:sz w:val="20"/>
          <w:szCs w:val="20"/>
          <w:lang w:val="es-MX"/>
        </w:rPr>
        <w:t>falta</w:t>
      </w:r>
      <w:r w:rsidRPr="00366A8A">
        <w:rPr>
          <w:rFonts w:ascii="Montserrat" w:hAnsi="Montserrat"/>
          <w:spacing w:val="-19"/>
          <w:sz w:val="20"/>
          <w:szCs w:val="20"/>
          <w:lang w:val="es-MX"/>
        </w:rPr>
        <w:t xml:space="preserve"> </w:t>
      </w:r>
      <w:r w:rsidRPr="00366A8A">
        <w:rPr>
          <w:rFonts w:ascii="Montserrat" w:hAnsi="Montserrat"/>
          <w:sz w:val="20"/>
          <w:szCs w:val="20"/>
          <w:lang w:val="es-MX"/>
        </w:rPr>
        <w:t>de</w:t>
      </w:r>
      <w:r w:rsidRPr="00366A8A">
        <w:rPr>
          <w:rFonts w:ascii="Montserrat" w:hAnsi="Montserrat"/>
          <w:spacing w:val="-15"/>
          <w:sz w:val="20"/>
          <w:szCs w:val="20"/>
          <w:lang w:val="es-MX"/>
        </w:rPr>
        <w:t xml:space="preserve"> </w:t>
      </w:r>
      <w:r w:rsidRPr="00366A8A">
        <w:rPr>
          <w:rFonts w:ascii="Montserrat" w:hAnsi="Montserrat"/>
          <w:sz w:val="20"/>
          <w:szCs w:val="20"/>
          <w:lang w:val="es-MX"/>
        </w:rPr>
        <w:t>éstas,</w:t>
      </w:r>
      <w:r w:rsidRPr="00366A8A">
        <w:rPr>
          <w:rFonts w:ascii="Montserrat" w:hAnsi="Montserrat"/>
          <w:spacing w:val="-15"/>
          <w:sz w:val="20"/>
          <w:szCs w:val="20"/>
          <w:lang w:val="es-MX"/>
        </w:rPr>
        <w:t xml:space="preserve"> </w:t>
      </w:r>
      <w:r w:rsidRPr="00366A8A">
        <w:rPr>
          <w:rFonts w:ascii="Montserrat" w:hAnsi="Montserrat"/>
          <w:sz w:val="20"/>
          <w:szCs w:val="20"/>
          <w:lang w:val="es-MX"/>
        </w:rPr>
        <w:t>de</w:t>
      </w:r>
      <w:r w:rsidRPr="00366A8A">
        <w:rPr>
          <w:rFonts w:ascii="Montserrat" w:hAnsi="Montserrat"/>
          <w:spacing w:val="-15"/>
          <w:sz w:val="20"/>
          <w:szCs w:val="20"/>
          <w:lang w:val="es-MX"/>
        </w:rPr>
        <w:t xml:space="preserve"> </w:t>
      </w:r>
      <w:r w:rsidRPr="00366A8A">
        <w:rPr>
          <w:rFonts w:ascii="Montserrat" w:hAnsi="Montserrat"/>
          <w:sz w:val="20"/>
          <w:szCs w:val="20"/>
          <w:lang w:val="es-MX"/>
        </w:rPr>
        <w:t>acuerdo</w:t>
      </w:r>
      <w:r w:rsidRPr="00366A8A">
        <w:rPr>
          <w:rFonts w:ascii="Montserrat" w:hAnsi="Montserrat"/>
          <w:spacing w:val="-18"/>
          <w:sz w:val="20"/>
          <w:szCs w:val="20"/>
          <w:lang w:val="es-MX"/>
        </w:rPr>
        <w:t xml:space="preserve"> </w:t>
      </w:r>
      <w:r w:rsidRPr="00366A8A">
        <w:rPr>
          <w:rFonts w:ascii="Montserrat" w:hAnsi="Montserrat"/>
          <w:sz w:val="20"/>
          <w:szCs w:val="20"/>
          <w:lang w:val="es-MX"/>
        </w:rPr>
        <w:t>a</w:t>
      </w:r>
      <w:r w:rsidRPr="00366A8A">
        <w:rPr>
          <w:rFonts w:ascii="Montserrat" w:hAnsi="Montserrat"/>
          <w:spacing w:val="-16"/>
          <w:sz w:val="20"/>
          <w:szCs w:val="20"/>
          <w:lang w:val="es-MX"/>
        </w:rPr>
        <w:t xml:space="preserve"> </w:t>
      </w:r>
      <w:r w:rsidRPr="00366A8A">
        <w:rPr>
          <w:rFonts w:ascii="Montserrat" w:hAnsi="Montserrat"/>
          <w:sz w:val="20"/>
          <w:szCs w:val="20"/>
          <w:lang w:val="es-MX"/>
        </w:rPr>
        <w:t xml:space="preserve">las </w:t>
      </w:r>
      <w:r w:rsidRPr="00366A8A">
        <w:rPr>
          <w:rFonts w:ascii="Montserrat" w:hAnsi="Montserrat"/>
          <w:spacing w:val="-75"/>
          <w:sz w:val="20"/>
          <w:szCs w:val="20"/>
          <w:lang w:val="es-MX"/>
        </w:rPr>
        <w:t xml:space="preserve">  </w:t>
      </w:r>
      <w:r w:rsidRPr="00366A8A">
        <w:rPr>
          <w:rFonts w:ascii="Montserrat" w:hAnsi="Montserrat"/>
          <w:sz w:val="20"/>
          <w:szCs w:val="20"/>
          <w:lang w:val="es-MX"/>
        </w:rPr>
        <w:t>especificaciones</w:t>
      </w:r>
      <w:r w:rsidRPr="00366A8A">
        <w:rPr>
          <w:rFonts w:ascii="Montserrat" w:hAnsi="Montserrat"/>
          <w:spacing w:val="-20"/>
          <w:sz w:val="20"/>
          <w:szCs w:val="20"/>
          <w:lang w:val="es-MX"/>
        </w:rPr>
        <w:t xml:space="preserve"> </w:t>
      </w:r>
      <w:r w:rsidRPr="00366A8A">
        <w:rPr>
          <w:rFonts w:ascii="Montserrat" w:hAnsi="Montserrat"/>
          <w:sz w:val="20"/>
          <w:szCs w:val="20"/>
          <w:lang w:val="es-MX"/>
        </w:rPr>
        <w:t>técnicas</w:t>
      </w:r>
      <w:r w:rsidRPr="00366A8A">
        <w:rPr>
          <w:rFonts w:ascii="Montserrat" w:hAnsi="Montserrat"/>
          <w:spacing w:val="-20"/>
          <w:sz w:val="20"/>
          <w:szCs w:val="20"/>
          <w:lang w:val="es-MX"/>
        </w:rPr>
        <w:t xml:space="preserve"> </w:t>
      </w:r>
      <w:r w:rsidRPr="00366A8A">
        <w:rPr>
          <w:rFonts w:ascii="Montserrat" w:hAnsi="Montserrat"/>
          <w:sz w:val="20"/>
          <w:szCs w:val="20"/>
          <w:lang w:val="es-MX"/>
        </w:rPr>
        <w:t>del</w:t>
      </w:r>
      <w:r w:rsidRPr="00366A8A">
        <w:rPr>
          <w:rFonts w:ascii="Montserrat" w:hAnsi="Montserrat"/>
          <w:spacing w:val="-19"/>
          <w:sz w:val="20"/>
          <w:szCs w:val="20"/>
          <w:lang w:val="es-MX"/>
        </w:rPr>
        <w:t xml:space="preserve"> </w:t>
      </w:r>
      <w:r w:rsidRPr="00366A8A">
        <w:rPr>
          <w:rFonts w:ascii="Montserrat" w:hAnsi="Montserrat"/>
          <w:sz w:val="20"/>
          <w:szCs w:val="20"/>
          <w:lang w:val="es-MX"/>
        </w:rPr>
        <w:t>fabricante.</w:t>
      </w:r>
    </w:p>
    <w:p w14:paraId="6370D60C" w14:textId="77777777" w:rsidR="002B7CEA" w:rsidRPr="00366A8A" w:rsidRDefault="002B7CEA" w:rsidP="006E498F">
      <w:pPr>
        <w:widowControl w:val="0"/>
        <w:tabs>
          <w:tab w:val="left" w:pos="834"/>
        </w:tabs>
        <w:autoSpaceDE w:val="0"/>
        <w:autoSpaceDN w:val="0"/>
        <w:spacing w:before="1"/>
        <w:ind w:right="123"/>
        <w:jc w:val="both"/>
        <w:rPr>
          <w:rFonts w:ascii="Montserrat" w:eastAsia="Times New Roman" w:hAnsi="Montserrat" w:cs="Times New Roman"/>
          <w:b/>
          <w:noProof/>
          <w:sz w:val="20"/>
          <w:szCs w:val="20"/>
          <w:lang w:eastAsia="ar-SA"/>
        </w:rPr>
      </w:pPr>
      <w:r w:rsidRPr="00366A8A">
        <w:rPr>
          <w:rFonts w:ascii="Montserrat" w:eastAsia="Times New Roman" w:hAnsi="Montserrat" w:cs="Times New Roman"/>
          <w:noProof/>
          <w:sz w:val="20"/>
          <w:szCs w:val="20"/>
          <w:lang w:eastAsia="ar-SA"/>
        </w:rPr>
        <w:t xml:space="preserve">Cuando las </w:t>
      </w:r>
      <w:r w:rsidRPr="00366A8A">
        <w:rPr>
          <w:rFonts w:ascii="Montserrat" w:eastAsia="Times New Roman" w:hAnsi="Montserrat" w:cs="Times New Roman"/>
          <w:b/>
          <w:noProof/>
          <w:sz w:val="20"/>
          <w:szCs w:val="20"/>
          <w:lang w:eastAsia="ar-SA"/>
        </w:rPr>
        <w:t>ÁREAS REQUIRENTES</w:t>
      </w:r>
      <w:r w:rsidRPr="00366A8A">
        <w:rPr>
          <w:rFonts w:ascii="Montserrat" w:eastAsia="Times New Roman" w:hAnsi="Montserrat" w:cs="Times New Roman"/>
          <w:noProof/>
          <w:sz w:val="20"/>
          <w:szCs w:val="20"/>
          <w:lang w:eastAsia="ar-SA"/>
        </w:rPr>
        <w:t xml:space="preserve"> y/o las áreas usuarias de los Bienes generen un reporte de incidentes adversos y lo determinen procedente, podrán solicitar la realización de pruebas de funcionalidad y calidad por un laboratorio tercero autorizado por las autoridades correspondientes, cuyos gastos correrán por parte del </w:t>
      </w:r>
      <w:r w:rsidRPr="00366A8A">
        <w:rPr>
          <w:rFonts w:ascii="Montserrat" w:eastAsia="Times New Roman" w:hAnsi="Montserrat" w:cs="Times New Roman"/>
          <w:b/>
          <w:noProof/>
          <w:sz w:val="20"/>
          <w:szCs w:val="20"/>
          <w:lang w:eastAsia="ar-SA"/>
        </w:rPr>
        <w:t>PROVEEDOR.</w:t>
      </w:r>
    </w:p>
    <w:p w14:paraId="401FCE6E" w14:textId="77777777" w:rsidR="002B7CEA" w:rsidRPr="00366A8A" w:rsidRDefault="002B7CEA" w:rsidP="006E498F">
      <w:pPr>
        <w:widowControl w:val="0"/>
        <w:tabs>
          <w:tab w:val="left" w:pos="834"/>
        </w:tabs>
        <w:autoSpaceDE w:val="0"/>
        <w:autoSpaceDN w:val="0"/>
        <w:spacing w:before="1"/>
        <w:ind w:right="123"/>
        <w:jc w:val="both"/>
        <w:rPr>
          <w:rFonts w:ascii="Montserrat" w:eastAsia="Times New Roman" w:hAnsi="Montserrat" w:cs="Times New Roman"/>
          <w:b/>
          <w:noProof/>
          <w:sz w:val="20"/>
          <w:szCs w:val="20"/>
          <w:lang w:eastAsia="ar-SA"/>
        </w:rPr>
      </w:pPr>
    </w:p>
    <w:p w14:paraId="7AD084CA" w14:textId="77777777" w:rsidR="002B7CEA" w:rsidRPr="00366A8A" w:rsidRDefault="002B7CEA" w:rsidP="006E498F">
      <w:pPr>
        <w:widowControl w:val="0"/>
        <w:tabs>
          <w:tab w:val="left" w:pos="834"/>
        </w:tabs>
        <w:autoSpaceDE w:val="0"/>
        <w:autoSpaceDN w:val="0"/>
        <w:spacing w:before="1"/>
        <w:ind w:right="123"/>
        <w:jc w:val="both"/>
        <w:rPr>
          <w:rFonts w:ascii="Montserrat" w:eastAsia="Times New Roman" w:hAnsi="Montserrat" w:cs="Times New Roman"/>
          <w:noProof/>
          <w:sz w:val="20"/>
          <w:szCs w:val="20"/>
          <w:lang w:eastAsia="ar-SA"/>
        </w:rPr>
      </w:pPr>
      <w:r w:rsidRPr="00366A8A">
        <w:rPr>
          <w:rFonts w:ascii="Montserrat" w:hAnsi="Montserrat"/>
          <w:sz w:val="20"/>
          <w:szCs w:val="20"/>
        </w:rPr>
        <w:t xml:space="preserve">El </w:t>
      </w:r>
      <w:r w:rsidRPr="00366A8A">
        <w:rPr>
          <w:rFonts w:ascii="Montserrat" w:hAnsi="Montserrat"/>
          <w:b/>
          <w:sz w:val="20"/>
          <w:szCs w:val="20"/>
        </w:rPr>
        <w:t xml:space="preserve">PROVEEDOR </w:t>
      </w:r>
      <w:r w:rsidRPr="00366A8A">
        <w:rPr>
          <w:rFonts w:ascii="Montserrat" w:hAnsi="Montserrat"/>
          <w:sz w:val="20"/>
          <w:szCs w:val="20"/>
        </w:rPr>
        <w:t>deberá suministrar todos los BIENES cumpliendo con los requisitos de calidad</w:t>
      </w:r>
      <w:r w:rsidRPr="00366A8A">
        <w:rPr>
          <w:rFonts w:ascii="Montserrat" w:hAnsi="Montserrat"/>
          <w:spacing w:val="-75"/>
          <w:sz w:val="20"/>
          <w:szCs w:val="20"/>
        </w:rPr>
        <w:t xml:space="preserve"> </w:t>
      </w:r>
      <w:r w:rsidRPr="00366A8A">
        <w:rPr>
          <w:rFonts w:ascii="Montserrat" w:hAnsi="Montserrat"/>
          <w:w w:val="105"/>
          <w:sz w:val="20"/>
          <w:szCs w:val="20"/>
        </w:rPr>
        <w:t>establecidos</w:t>
      </w:r>
      <w:r w:rsidRPr="00366A8A">
        <w:rPr>
          <w:rFonts w:ascii="Montserrat" w:hAnsi="Montserrat"/>
          <w:spacing w:val="-10"/>
          <w:w w:val="105"/>
          <w:sz w:val="20"/>
          <w:szCs w:val="20"/>
        </w:rPr>
        <w:t xml:space="preserve"> </w:t>
      </w:r>
      <w:r w:rsidRPr="00366A8A">
        <w:rPr>
          <w:rFonts w:ascii="Montserrat" w:hAnsi="Montserrat"/>
          <w:w w:val="105"/>
          <w:sz w:val="20"/>
          <w:szCs w:val="20"/>
        </w:rPr>
        <w:t>en</w:t>
      </w:r>
      <w:r w:rsidRPr="00366A8A">
        <w:rPr>
          <w:rFonts w:ascii="Montserrat" w:hAnsi="Montserrat"/>
          <w:spacing w:val="-9"/>
          <w:w w:val="105"/>
          <w:sz w:val="20"/>
          <w:szCs w:val="20"/>
        </w:rPr>
        <w:t xml:space="preserve"> </w:t>
      </w:r>
      <w:r w:rsidRPr="00366A8A">
        <w:rPr>
          <w:rFonts w:ascii="Montserrat" w:hAnsi="Montserrat"/>
          <w:w w:val="105"/>
          <w:sz w:val="20"/>
          <w:szCs w:val="20"/>
        </w:rPr>
        <w:t>la</w:t>
      </w:r>
      <w:r w:rsidRPr="00366A8A">
        <w:rPr>
          <w:rFonts w:ascii="Montserrat" w:hAnsi="Montserrat"/>
          <w:spacing w:val="-9"/>
          <w:w w:val="105"/>
          <w:sz w:val="20"/>
          <w:szCs w:val="20"/>
        </w:rPr>
        <w:t xml:space="preserve"> </w:t>
      </w:r>
      <w:r w:rsidRPr="00366A8A">
        <w:rPr>
          <w:rFonts w:ascii="Montserrat" w:hAnsi="Montserrat"/>
          <w:w w:val="105"/>
          <w:sz w:val="20"/>
          <w:szCs w:val="20"/>
        </w:rPr>
        <w:t>Ley</w:t>
      </w:r>
      <w:r w:rsidRPr="00366A8A">
        <w:rPr>
          <w:rFonts w:ascii="Montserrat" w:hAnsi="Montserrat"/>
          <w:spacing w:val="-7"/>
          <w:w w:val="105"/>
          <w:sz w:val="20"/>
          <w:szCs w:val="20"/>
        </w:rPr>
        <w:t xml:space="preserve"> </w:t>
      </w:r>
      <w:r w:rsidRPr="00366A8A">
        <w:rPr>
          <w:rFonts w:ascii="Montserrat" w:hAnsi="Montserrat"/>
          <w:w w:val="105"/>
          <w:sz w:val="20"/>
          <w:szCs w:val="20"/>
        </w:rPr>
        <w:t>General</w:t>
      </w:r>
      <w:r w:rsidRPr="00366A8A">
        <w:rPr>
          <w:rFonts w:ascii="Montserrat" w:hAnsi="Montserrat"/>
          <w:spacing w:val="-10"/>
          <w:w w:val="105"/>
          <w:sz w:val="20"/>
          <w:szCs w:val="20"/>
        </w:rPr>
        <w:t xml:space="preserve"> </w:t>
      </w:r>
      <w:r w:rsidRPr="00366A8A">
        <w:rPr>
          <w:rFonts w:ascii="Montserrat" w:hAnsi="Montserrat"/>
          <w:w w:val="105"/>
          <w:sz w:val="20"/>
          <w:szCs w:val="20"/>
        </w:rPr>
        <w:t>de</w:t>
      </w:r>
      <w:r w:rsidRPr="00366A8A">
        <w:rPr>
          <w:rFonts w:ascii="Montserrat" w:hAnsi="Montserrat"/>
          <w:spacing w:val="-10"/>
          <w:w w:val="105"/>
          <w:sz w:val="20"/>
          <w:szCs w:val="20"/>
        </w:rPr>
        <w:t xml:space="preserve"> </w:t>
      </w:r>
      <w:r w:rsidRPr="00366A8A">
        <w:rPr>
          <w:rFonts w:ascii="Montserrat" w:hAnsi="Montserrat"/>
          <w:w w:val="105"/>
          <w:sz w:val="20"/>
          <w:szCs w:val="20"/>
        </w:rPr>
        <w:t>Salud,</w:t>
      </w:r>
      <w:r w:rsidRPr="00366A8A">
        <w:rPr>
          <w:rFonts w:ascii="Montserrat" w:hAnsi="Montserrat"/>
          <w:spacing w:val="-10"/>
          <w:w w:val="105"/>
          <w:sz w:val="20"/>
          <w:szCs w:val="20"/>
        </w:rPr>
        <w:t xml:space="preserve"> </w:t>
      </w:r>
      <w:r w:rsidRPr="00366A8A">
        <w:rPr>
          <w:rFonts w:ascii="Montserrat" w:hAnsi="Montserrat"/>
          <w:w w:val="105"/>
          <w:sz w:val="20"/>
          <w:szCs w:val="20"/>
        </w:rPr>
        <w:t>Legislación</w:t>
      </w:r>
      <w:r w:rsidRPr="00366A8A">
        <w:rPr>
          <w:rFonts w:ascii="Montserrat" w:hAnsi="Montserrat"/>
          <w:spacing w:val="-11"/>
          <w:w w:val="105"/>
          <w:sz w:val="20"/>
          <w:szCs w:val="20"/>
        </w:rPr>
        <w:t xml:space="preserve"> </w:t>
      </w:r>
      <w:r w:rsidRPr="00366A8A">
        <w:rPr>
          <w:rFonts w:ascii="Montserrat" w:hAnsi="Montserrat"/>
          <w:w w:val="105"/>
          <w:sz w:val="20"/>
          <w:szCs w:val="20"/>
        </w:rPr>
        <w:t>Sanitaria</w:t>
      </w:r>
      <w:r w:rsidRPr="00366A8A">
        <w:rPr>
          <w:rFonts w:ascii="Montserrat" w:hAnsi="Montserrat"/>
          <w:spacing w:val="-11"/>
          <w:w w:val="105"/>
          <w:sz w:val="20"/>
          <w:szCs w:val="20"/>
        </w:rPr>
        <w:t xml:space="preserve"> </w:t>
      </w:r>
      <w:r w:rsidRPr="00366A8A">
        <w:rPr>
          <w:rFonts w:ascii="Montserrat" w:hAnsi="Montserrat"/>
          <w:w w:val="105"/>
          <w:sz w:val="20"/>
          <w:szCs w:val="20"/>
        </w:rPr>
        <w:t>y</w:t>
      </w:r>
      <w:r w:rsidRPr="00366A8A">
        <w:rPr>
          <w:rFonts w:ascii="Montserrat" w:hAnsi="Montserrat"/>
          <w:spacing w:val="-8"/>
          <w:w w:val="105"/>
          <w:sz w:val="20"/>
          <w:szCs w:val="20"/>
        </w:rPr>
        <w:t xml:space="preserve"> </w:t>
      </w:r>
      <w:r w:rsidRPr="00366A8A">
        <w:rPr>
          <w:rFonts w:ascii="Montserrat" w:hAnsi="Montserrat"/>
          <w:w w:val="105"/>
          <w:sz w:val="20"/>
          <w:szCs w:val="20"/>
        </w:rPr>
        <w:t>demás</w:t>
      </w:r>
      <w:r w:rsidRPr="00366A8A">
        <w:rPr>
          <w:rFonts w:ascii="Montserrat" w:hAnsi="Montserrat"/>
          <w:spacing w:val="-10"/>
          <w:w w:val="105"/>
          <w:sz w:val="20"/>
          <w:szCs w:val="20"/>
        </w:rPr>
        <w:t xml:space="preserve"> ordenamientos aplicables.</w:t>
      </w:r>
      <w:r w:rsidRPr="00366A8A">
        <w:rPr>
          <w:rFonts w:ascii="Montserrat" w:hAnsi="Montserrat"/>
          <w:spacing w:val="-78"/>
          <w:w w:val="105"/>
          <w:sz w:val="20"/>
          <w:szCs w:val="20"/>
        </w:rPr>
        <w:t xml:space="preserve">                               </w:t>
      </w:r>
    </w:p>
    <w:p w14:paraId="2BA55BD3" w14:textId="77777777" w:rsidR="002B7CEA" w:rsidRPr="00366A8A" w:rsidRDefault="002B7CEA" w:rsidP="006E498F">
      <w:pPr>
        <w:tabs>
          <w:tab w:val="left" w:pos="1210"/>
        </w:tabs>
        <w:ind w:right="212"/>
        <w:jc w:val="both"/>
        <w:rPr>
          <w:rFonts w:ascii="Montserrat" w:hAnsi="Montserrat"/>
          <w:sz w:val="20"/>
          <w:szCs w:val="20"/>
        </w:rPr>
      </w:pPr>
    </w:p>
    <w:p w14:paraId="67D6DE77" w14:textId="77777777" w:rsidR="00FE2E18" w:rsidRPr="00366A8A" w:rsidRDefault="00FE2E18" w:rsidP="006E498F">
      <w:pPr>
        <w:pStyle w:val="Textoindependiente"/>
        <w:spacing w:after="0"/>
        <w:ind w:right="208"/>
        <w:jc w:val="both"/>
        <w:rPr>
          <w:rFonts w:ascii="Montserrat" w:hAnsi="Montserrat"/>
          <w:sz w:val="20"/>
          <w:szCs w:val="20"/>
          <w:lang w:val="es-MX"/>
        </w:rPr>
      </w:pPr>
      <w:r w:rsidRPr="00366A8A">
        <w:rPr>
          <w:rFonts w:ascii="Montserrat" w:hAnsi="Montserrat"/>
          <w:sz w:val="20"/>
          <w:szCs w:val="20"/>
          <w:lang w:val="es-MX"/>
        </w:rPr>
        <w:lastRenderedPageBreak/>
        <w:t xml:space="preserve">El </w:t>
      </w:r>
      <w:r w:rsidRPr="00366A8A">
        <w:rPr>
          <w:rFonts w:ascii="Montserrat" w:hAnsi="Montserrat"/>
          <w:b/>
          <w:sz w:val="20"/>
          <w:szCs w:val="20"/>
          <w:lang w:val="es-MX"/>
        </w:rPr>
        <w:t>ADMINISTRADOR DEL CONTRATO</w:t>
      </w:r>
      <w:r w:rsidRPr="00366A8A">
        <w:rPr>
          <w:rFonts w:ascii="Montserrat" w:hAnsi="Montserrat"/>
          <w:sz w:val="20"/>
          <w:szCs w:val="20"/>
          <w:lang w:val="es-MX"/>
        </w:rPr>
        <w:t xml:space="preserve"> o el personal </w:t>
      </w:r>
      <w:r w:rsidRPr="00366A8A">
        <w:rPr>
          <w:rFonts w:ascii="Montserrat" w:hAnsi="Montserrat"/>
          <w:bCs/>
          <w:sz w:val="20"/>
          <w:szCs w:val="20"/>
        </w:rPr>
        <w:t>que conforme a la normativa interna designen</w:t>
      </w:r>
      <w:r w:rsidRPr="00366A8A">
        <w:rPr>
          <w:rFonts w:ascii="Montserrat" w:hAnsi="Montserrat"/>
          <w:sz w:val="20"/>
          <w:szCs w:val="20"/>
          <w:lang w:val="es-MX"/>
        </w:rPr>
        <w:t>, podrá verificar, a través del informe emitido</w:t>
      </w:r>
      <w:r w:rsidRPr="00366A8A">
        <w:rPr>
          <w:rFonts w:ascii="Montserrat" w:hAnsi="Montserrat"/>
          <w:spacing w:val="1"/>
          <w:sz w:val="20"/>
          <w:szCs w:val="20"/>
          <w:lang w:val="es-MX"/>
        </w:rPr>
        <w:t xml:space="preserve"> </w:t>
      </w:r>
      <w:r w:rsidRPr="00366A8A">
        <w:rPr>
          <w:rFonts w:ascii="Montserrat" w:hAnsi="Montserrat"/>
          <w:sz w:val="20"/>
          <w:szCs w:val="20"/>
          <w:lang w:val="es-MX"/>
        </w:rPr>
        <w:t>por</w:t>
      </w:r>
      <w:r w:rsidRPr="00366A8A">
        <w:rPr>
          <w:rFonts w:ascii="Montserrat" w:hAnsi="Montserrat"/>
          <w:spacing w:val="-11"/>
          <w:sz w:val="20"/>
          <w:szCs w:val="20"/>
          <w:lang w:val="es-MX"/>
        </w:rPr>
        <w:t xml:space="preserve"> </w:t>
      </w:r>
      <w:r w:rsidRPr="00366A8A">
        <w:rPr>
          <w:rFonts w:ascii="Montserrat" w:hAnsi="Montserrat"/>
          <w:sz w:val="20"/>
          <w:szCs w:val="20"/>
          <w:lang w:val="es-MX"/>
        </w:rPr>
        <w:t>el</w:t>
      </w:r>
      <w:r w:rsidRPr="00366A8A">
        <w:rPr>
          <w:rFonts w:ascii="Montserrat" w:hAnsi="Montserrat"/>
          <w:spacing w:val="-10"/>
          <w:sz w:val="20"/>
          <w:szCs w:val="20"/>
          <w:lang w:val="es-MX"/>
        </w:rPr>
        <w:t xml:space="preserve"> </w:t>
      </w:r>
      <w:r w:rsidRPr="00366A8A">
        <w:rPr>
          <w:rFonts w:ascii="Montserrat" w:hAnsi="Montserrat"/>
          <w:b/>
          <w:sz w:val="20"/>
          <w:szCs w:val="20"/>
          <w:lang w:val="es-MX"/>
        </w:rPr>
        <w:t>Tercero</w:t>
      </w:r>
      <w:r w:rsidRPr="00366A8A">
        <w:rPr>
          <w:rFonts w:ascii="Montserrat" w:hAnsi="Montserrat"/>
          <w:b/>
          <w:spacing w:val="-19"/>
          <w:sz w:val="20"/>
          <w:szCs w:val="20"/>
          <w:lang w:val="es-MX"/>
        </w:rPr>
        <w:t xml:space="preserve"> </w:t>
      </w:r>
      <w:r w:rsidRPr="00366A8A">
        <w:rPr>
          <w:rFonts w:ascii="Montserrat" w:hAnsi="Montserrat"/>
          <w:b/>
          <w:sz w:val="20"/>
          <w:szCs w:val="20"/>
          <w:lang w:val="es-MX"/>
        </w:rPr>
        <w:t>Autorizado</w:t>
      </w:r>
      <w:r w:rsidRPr="00366A8A">
        <w:rPr>
          <w:rFonts w:ascii="Montserrat" w:hAnsi="Montserrat"/>
          <w:sz w:val="20"/>
          <w:szCs w:val="20"/>
          <w:lang w:val="es-MX"/>
        </w:rPr>
        <w:t xml:space="preserve"> por la </w:t>
      </w:r>
      <w:r w:rsidRPr="00366A8A">
        <w:rPr>
          <w:rFonts w:ascii="Montserrat" w:hAnsi="Montserrat"/>
          <w:b/>
          <w:sz w:val="20"/>
          <w:szCs w:val="20"/>
          <w:lang w:val="es-MX"/>
        </w:rPr>
        <w:t>COFEPRIS</w:t>
      </w:r>
      <w:r w:rsidRPr="00366A8A">
        <w:rPr>
          <w:rFonts w:ascii="Montserrat" w:hAnsi="Montserrat"/>
          <w:sz w:val="20"/>
          <w:szCs w:val="20"/>
          <w:lang w:val="es-MX"/>
        </w:rPr>
        <w:t>, en cualquier momento, durante la vigencia del contrato, el</w:t>
      </w:r>
      <w:r w:rsidRPr="00366A8A">
        <w:rPr>
          <w:rFonts w:ascii="Montserrat" w:hAnsi="Montserrat"/>
          <w:spacing w:val="-12"/>
          <w:sz w:val="20"/>
          <w:szCs w:val="20"/>
          <w:lang w:val="es-MX"/>
        </w:rPr>
        <w:t xml:space="preserve"> </w:t>
      </w:r>
      <w:r w:rsidRPr="00366A8A">
        <w:rPr>
          <w:rFonts w:ascii="Montserrat" w:hAnsi="Montserrat"/>
          <w:sz w:val="20"/>
          <w:szCs w:val="20"/>
          <w:lang w:val="es-MX"/>
        </w:rPr>
        <w:t>cumplimiento</w:t>
      </w:r>
      <w:r w:rsidRPr="00366A8A">
        <w:rPr>
          <w:rFonts w:ascii="Montserrat" w:hAnsi="Montserrat"/>
          <w:spacing w:val="-24"/>
          <w:sz w:val="20"/>
          <w:szCs w:val="20"/>
          <w:lang w:val="es-MX"/>
        </w:rPr>
        <w:t xml:space="preserve"> </w:t>
      </w:r>
      <w:r w:rsidRPr="00366A8A">
        <w:rPr>
          <w:rFonts w:ascii="Montserrat" w:hAnsi="Montserrat"/>
          <w:sz w:val="20"/>
          <w:szCs w:val="20"/>
          <w:lang w:val="es-MX"/>
        </w:rPr>
        <w:t>de</w:t>
      </w:r>
      <w:r w:rsidRPr="00366A8A">
        <w:rPr>
          <w:rFonts w:ascii="Montserrat" w:hAnsi="Montserrat"/>
          <w:spacing w:val="-8"/>
          <w:sz w:val="20"/>
          <w:szCs w:val="20"/>
          <w:lang w:val="es-MX"/>
        </w:rPr>
        <w:t xml:space="preserve"> </w:t>
      </w:r>
      <w:r w:rsidRPr="00366A8A">
        <w:rPr>
          <w:rFonts w:ascii="Montserrat" w:hAnsi="Montserrat"/>
          <w:sz w:val="20"/>
          <w:szCs w:val="20"/>
          <w:lang w:val="es-MX"/>
        </w:rPr>
        <w:t>los</w:t>
      </w:r>
      <w:r w:rsidRPr="00366A8A">
        <w:rPr>
          <w:rFonts w:ascii="Montserrat" w:hAnsi="Montserrat"/>
          <w:spacing w:val="-11"/>
          <w:sz w:val="20"/>
          <w:szCs w:val="20"/>
          <w:lang w:val="es-MX"/>
        </w:rPr>
        <w:t xml:space="preserve"> </w:t>
      </w:r>
      <w:r w:rsidRPr="00366A8A">
        <w:rPr>
          <w:rFonts w:ascii="Montserrat" w:hAnsi="Montserrat"/>
          <w:sz w:val="20"/>
          <w:szCs w:val="20"/>
          <w:lang w:val="es-MX"/>
        </w:rPr>
        <w:t>requisitos</w:t>
      </w:r>
      <w:r w:rsidRPr="00366A8A">
        <w:rPr>
          <w:rFonts w:ascii="Montserrat" w:hAnsi="Montserrat"/>
          <w:spacing w:val="-18"/>
          <w:sz w:val="20"/>
          <w:szCs w:val="20"/>
          <w:lang w:val="es-MX"/>
        </w:rPr>
        <w:t xml:space="preserve"> </w:t>
      </w:r>
      <w:r w:rsidRPr="00366A8A">
        <w:rPr>
          <w:rFonts w:ascii="Montserrat" w:hAnsi="Montserrat"/>
          <w:sz w:val="20"/>
          <w:szCs w:val="20"/>
          <w:lang w:val="es-MX"/>
        </w:rPr>
        <w:t>de</w:t>
      </w:r>
      <w:r w:rsidRPr="00366A8A">
        <w:rPr>
          <w:rFonts w:ascii="Montserrat" w:hAnsi="Montserrat"/>
          <w:spacing w:val="-9"/>
          <w:sz w:val="20"/>
          <w:szCs w:val="20"/>
          <w:lang w:val="es-MX"/>
        </w:rPr>
        <w:t xml:space="preserve"> </w:t>
      </w:r>
      <w:r w:rsidRPr="00366A8A">
        <w:rPr>
          <w:rFonts w:ascii="Montserrat" w:hAnsi="Montserrat"/>
          <w:sz w:val="20"/>
          <w:szCs w:val="20"/>
          <w:lang w:val="es-MX"/>
        </w:rPr>
        <w:t>los</w:t>
      </w:r>
      <w:r w:rsidRPr="00366A8A">
        <w:rPr>
          <w:rFonts w:ascii="Montserrat" w:hAnsi="Montserrat"/>
          <w:spacing w:val="-10"/>
          <w:sz w:val="20"/>
          <w:szCs w:val="20"/>
          <w:lang w:val="es-MX"/>
        </w:rPr>
        <w:t xml:space="preserve"> </w:t>
      </w:r>
      <w:r w:rsidRPr="00366A8A">
        <w:rPr>
          <w:rFonts w:ascii="Montserrat" w:hAnsi="Montserrat"/>
          <w:sz w:val="20"/>
          <w:szCs w:val="20"/>
          <w:lang w:val="es-MX"/>
        </w:rPr>
        <w:t xml:space="preserve">BIENES </w:t>
      </w:r>
      <w:r w:rsidRPr="00366A8A">
        <w:rPr>
          <w:rFonts w:ascii="Montserrat" w:hAnsi="Montserrat"/>
          <w:sz w:val="20"/>
          <w:szCs w:val="20"/>
        </w:rPr>
        <w:t>SUMINISTRADOS</w:t>
      </w:r>
      <w:r w:rsidRPr="00366A8A">
        <w:rPr>
          <w:rFonts w:ascii="Montserrat" w:hAnsi="Montserrat"/>
          <w:sz w:val="20"/>
          <w:szCs w:val="20"/>
          <w:lang w:val="es-MX"/>
        </w:rPr>
        <w:t xml:space="preserve">. Las muestras empleadas para tal efecto deberán ser repuestas por </w:t>
      </w:r>
      <w:r w:rsidRPr="00366A8A">
        <w:rPr>
          <w:rFonts w:ascii="Montserrat" w:hAnsi="Montserrat"/>
          <w:b/>
          <w:sz w:val="20"/>
          <w:szCs w:val="20"/>
          <w:lang w:val="es-MX"/>
        </w:rPr>
        <w:t xml:space="preserve">EL PROVEEDOR </w:t>
      </w:r>
      <w:r w:rsidRPr="00366A8A">
        <w:rPr>
          <w:rFonts w:ascii="Montserrat" w:hAnsi="Montserrat"/>
          <w:sz w:val="20"/>
          <w:szCs w:val="20"/>
          <w:lang w:val="es-MX"/>
        </w:rPr>
        <w:t xml:space="preserve">sin costo, dentro de los 5 días hábiles a partir de que se notifique al </w:t>
      </w:r>
      <w:r w:rsidRPr="00366A8A">
        <w:rPr>
          <w:rFonts w:ascii="Montserrat" w:hAnsi="Montserrat"/>
          <w:b/>
          <w:bCs/>
          <w:sz w:val="20"/>
          <w:szCs w:val="20"/>
          <w:lang w:val="es-MX"/>
        </w:rPr>
        <w:t>ADMINISTRADOR DEL CONTRATO</w:t>
      </w:r>
      <w:r w:rsidRPr="00366A8A">
        <w:rPr>
          <w:rFonts w:ascii="Montserrat" w:hAnsi="Montserrat"/>
          <w:sz w:val="20"/>
          <w:szCs w:val="20"/>
          <w:lang w:val="es-MX"/>
        </w:rPr>
        <w:t>.</w:t>
      </w:r>
    </w:p>
    <w:p w14:paraId="39215EF6" w14:textId="77777777" w:rsidR="00FE2E18" w:rsidRPr="00366A8A" w:rsidRDefault="00FE2E18" w:rsidP="006E498F">
      <w:pPr>
        <w:tabs>
          <w:tab w:val="left" w:pos="2238"/>
        </w:tabs>
        <w:ind w:right="203"/>
        <w:jc w:val="both"/>
        <w:rPr>
          <w:rFonts w:ascii="Montserrat" w:hAnsi="Montserrat"/>
          <w:sz w:val="20"/>
          <w:szCs w:val="20"/>
        </w:rPr>
      </w:pPr>
    </w:p>
    <w:p w14:paraId="5044D424" w14:textId="3DF3FB6E" w:rsidR="00FE2E18" w:rsidRPr="00366A8A" w:rsidRDefault="00FE2E18" w:rsidP="006E498F">
      <w:pPr>
        <w:pStyle w:val="Textoindependiente"/>
        <w:spacing w:after="0"/>
        <w:ind w:right="205"/>
        <w:jc w:val="both"/>
        <w:rPr>
          <w:rFonts w:ascii="Montserrat" w:hAnsi="Montserrat"/>
          <w:sz w:val="20"/>
          <w:szCs w:val="20"/>
          <w:lang w:val="es-MX"/>
        </w:rPr>
      </w:pPr>
      <w:r w:rsidRPr="00366A8A">
        <w:rPr>
          <w:rFonts w:ascii="Montserrat" w:hAnsi="Montserrat"/>
          <w:sz w:val="20"/>
          <w:szCs w:val="20"/>
          <w:lang w:val="es-MX"/>
        </w:rPr>
        <w:t xml:space="preserve">El incumplimiento, por parte del </w:t>
      </w:r>
      <w:r w:rsidRPr="00366A8A">
        <w:rPr>
          <w:rFonts w:ascii="Montserrat" w:hAnsi="Montserrat"/>
          <w:b/>
          <w:sz w:val="20"/>
          <w:szCs w:val="20"/>
          <w:lang w:val="es-MX"/>
        </w:rPr>
        <w:t>PROVEEDOR</w:t>
      </w:r>
      <w:r w:rsidRPr="00366A8A">
        <w:rPr>
          <w:rFonts w:ascii="Montserrat" w:hAnsi="Montserrat"/>
          <w:sz w:val="20"/>
          <w:szCs w:val="20"/>
          <w:lang w:val="es-MX"/>
        </w:rPr>
        <w:t>, en la entrega de las tablas con los criterios para</w:t>
      </w:r>
      <w:r w:rsidRPr="00366A8A">
        <w:rPr>
          <w:rFonts w:ascii="Montserrat" w:hAnsi="Montserrat"/>
          <w:spacing w:val="-5"/>
          <w:sz w:val="20"/>
          <w:szCs w:val="20"/>
          <w:lang w:val="es-MX"/>
        </w:rPr>
        <w:t xml:space="preserve"> </w:t>
      </w:r>
      <w:r w:rsidRPr="00366A8A">
        <w:rPr>
          <w:rFonts w:ascii="Montserrat" w:hAnsi="Montserrat"/>
          <w:sz w:val="20"/>
          <w:szCs w:val="20"/>
          <w:lang w:val="es-MX"/>
        </w:rPr>
        <w:t>la</w:t>
      </w:r>
      <w:r w:rsidRPr="00366A8A">
        <w:rPr>
          <w:rFonts w:ascii="Montserrat" w:hAnsi="Montserrat"/>
          <w:spacing w:val="-17"/>
          <w:sz w:val="20"/>
          <w:szCs w:val="20"/>
          <w:lang w:val="es-MX"/>
        </w:rPr>
        <w:t xml:space="preserve"> </w:t>
      </w:r>
      <w:r w:rsidRPr="00366A8A">
        <w:rPr>
          <w:rFonts w:ascii="Montserrat" w:hAnsi="Montserrat"/>
          <w:sz w:val="20"/>
          <w:szCs w:val="20"/>
          <w:lang w:val="es-MX"/>
        </w:rPr>
        <w:t>atención</w:t>
      </w:r>
      <w:r w:rsidRPr="00366A8A">
        <w:rPr>
          <w:rFonts w:ascii="Montserrat" w:hAnsi="Montserrat"/>
          <w:spacing w:val="-11"/>
          <w:sz w:val="20"/>
          <w:szCs w:val="20"/>
          <w:lang w:val="es-MX"/>
        </w:rPr>
        <w:t xml:space="preserve"> </w:t>
      </w:r>
      <w:r w:rsidRPr="00366A8A">
        <w:rPr>
          <w:rFonts w:ascii="Montserrat" w:hAnsi="Montserrat"/>
          <w:sz w:val="20"/>
          <w:szCs w:val="20"/>
          <w:lang w:val="es-MX"/>
        </w:rPr>
        <w:t>de</w:t>
      </w:r>
      <w:r w:rsidRPr="00366A8A">
        <w:rPr>
          <w:rFonts w:ascii="Montserrat" w:hAnsi="Montserrat"/>
          <w:spacing w:val="-2"/>
          <w:sz w:val="20"/>
          <w:szCs w:val="20"/>
          <w:lang w:val="es-MX"/>
        </w:rPr>
        <w:t xml:space="preserve"> </w:t>
      </w:r>
      <w:r w:rsidRPr="00366A8A">
        <w:rPr>
          <w:rFonts w:ascii="Montserrat" w:hAnsi="Montserrat"/>
          <w:sz w:val="20"/>
          <w:szCs w:val="20"/>
          <w:lang w:val="es-MX"/>
        </w:rPr>
        <w:t>los</w:t>
      </w:r>
      <w:r w:rsidRPr="00366A8A">
        <w:rPr>
          <w:rFonts w:ascii="Montserrat" w:hAnsi="Montserrat"/>
          <w:spacing w:val="-1"/>
          <w:sz w:val="20"/>
          <w:szCs w:val="20"/>
          <w:lang w:val="es-MX"/>
        </w:rPr>
        <w:t xml:space="preserve"> </w:t>
      </w:r>
      <w:r w:rsidRPr="00366A8A">
        <w:rPr>
          <w:rFonts w:ascii="Montserrat" w:hAnsi="Montserrat"/>
          <w:sz w:val="20"/>
          <w:szCs w:val="20"/>
          <w:lang w:val="es-MX"/>
        </w:rPr>
        <w:t>accidentes</w:t>
      </w:r>
      <w:r w:rsidRPr="00366A8A">
        <w:rPr>
          <w:rFonts w:ascii="Montserrat" w:hAnsi="Montserrat"/>
          <w:spacing w:val="-12"/>
          <w:sz w:val="20"/>
          <w:szCs w:val="20"/>
          <w:lang w:val="es-MX"/>
        </w:rPr>
        <w:t xml:space="preserve"> </w:t>
      </w:r>
      <w:r w:rsidRPr="00366A8A">
        <w:rPr>
          <w:rFonts w:ascii="Montserrat" w:hAnsi="Montserrat"/>
          <w:sz w:val="20"/>
          <w:szCs w:val="20"/>
          <w:lang w:val="es-MX"/>
        </w:rPr>
        <w:t>en</w:t>
      </w:r>
      <w:r w:rsidRPr="00366A8A">
        <w:rPr>
          <w:rFonts w:ascii="Montserrat" w:hAnsi="Montserrat"/>
          <w:spacing w:val="-2"/>
          <w:sz w:val="20"/>
          <w:szCs w:val="20"/>
          <w:lang w:val="es-MX"/>
        </w:rPr>
        <w:t xml:space="preserve"> </w:t>
      </w:r>
      <w:r w:rsidRPr="00366A8A">
        <w:rPr>
          <w:rFonts w:ascii="Montserrat" w:hAnsi="Montserrat"/>
          <w:sz w:val="20"/>
          <w:szCs w:val="20"/>
          <w:lang w:val="es-MX"/>
        </w:rPr>
        <w:t>la</w:t>
      </w:r>
      <w:r w:rsidRPr="00366A8A">
        <w:rPr>
          <w:rFonts w:ascii="Montserrat" w:hAnsi="Montserrat"/>
          <w:spacing w:val="-2"/>
          <w:sz w:val="20"/>
          <w:szCs w:val="20"/>
          <w:lang w:val="es-MX"/>
        </w:rPr>
        <w:t xml:space="preserve"> </w:t>
      </w:r>
      <w:r w:rsidRPr="00366A8A">
        <w:rPr>
          <w:rFonts w:ascii="Montserrat" w:hAnsi="Montserrat"/>
          <w:sz w:val="20"/>
          <w:szCs w:val="20"/>
          <w:lang w:val="es-MX"/>
        </w:rPr>
        <w:t>RED</w:t>
      </w:r>
      <w:r w:rsidRPr="00366A8A">
        <w:rPr>
          <w:rFonts w:ascii="Montserrat" w:hAnsi="Montserrat"/>
          <w:spacing w:val="-4"/>
          <w:sz w:val="20"/>
          <w:szCs w:val="20"/>
          <w:lang w:val="es-MX"/>
        </w:rPr>
        <w:t xml:space="preserve"> </w:t>
      </w:r>
      <w:r w:rsidRPr="00366A8A">
        <w:rPr>
          <w:rFonts w:ascii="Montserrat" w:hAnsi="Montserrat"/>
          <w:sz w:val="20"/>
          <w:szCs w:val="20"/>
          <w:lang w:val="es-MX"/>
        </w:rPr>
        <w:t>DE FRÍO de</w:t>
      </w:r>
      <w:r w:rsidRPr="00366A8A">
        <w:rPr>
          <w:rFonts w:ascii="Montserrat" w:hAnsi="Montserrat"/>
          <w:spacing w:val="-3"/>
          <w:sz w:val="20"/>
          <w:szCs w:val="20"/>
          <w:lang w:val="es-MX"/>
        </w:rPr>
        <w:t xml:space="preserve"> </w:t>
      </w:r>
      <w:r w:rsidRPr="00366A8A">
        <w:rPr>
          <w:rFonts w:ascii="Montserrat" w:hAnsi="Montserrat"/>
          <w:sz w:val="20"/>
          <w:szCs w:val="20"/>
          <w:lang w:val="es-MX"/>
        </w:rPr>
        <w:t>los</w:t>
      </w:r>
      <w:r w:rsidRPr="00366A8A">
        <w:rPr>
          <w:rFonts w:ascii="Montserrat" w:hAnsi="Montserrat"/>
          <w:spacing w:val="-1"/>
          <w:sz w:val="20"/>
          <w:szCs w:val="20"/>
          <w:lang w:val="es-MX"/>
        </w:rPr>
        <w:t xml:space="preserve"> </w:t>
      </w:r>
      <w:r w:rsidRPr="00366A8A">
        <w:rPr>
          <w:rFonts w:ascii="Montserrat" w:hAnsi="Montserrat"/>
          <w:sz w:val="20"/>
          <w:szCs w:val="20"/>
          <w:lang w:val="es-MX"/>
        </w:rPr>
        <w:t>medicamentos,</w:t>
      </w:r>
      <w:r w:rsidRPr="00366A8A">
        <w:rPr>
          <w:rFonts w:ascii="Montserrat" w:hAnsi="Montserrat"/>
          <w:spacing w:val="-17"/>
          <w:sz w:val="20"/>
          <w:szCs w:val="20"/>
          <w:lang w:val="es-MX"/>
        </w:rPr>
        <w:t xml:space="preserve"> </w:t>
      </w:r>
      <w:r w:rsidR="00AE4969" w:rsidRPr="00366A8A">
        <w:rPr>
          <w:rFonts w:ascii="Montserrat" w:hAnsi="Montserrat"/>
          <w:sz w:val="20"/>
          <w:szCs w:val="20"/>
          <w:lang w:val="es-MX"/>
        </w:rPr>
        <w:t xml:space="preserve">especificaciones, </w:t>
      </w:r>
      <w:r w:rsidRPr="00366A8A">
        <w:rPr>
          <w:rFonts w:ascii="Montserrat" w:hAnsi="Montserrat"/>
          <w:sz w:val="20"/>
          <w:szCs w:val="20"/>
          <w:lang w:val="es-MX"/>
        </w:rPr>
        <w:t>métodos de prueba, sustancias de referencia y/o certificados de calidad emitidos por el</w:t>
      </w:r>
      <w:r w:rsidRPr="00366A8A">
        <w:rPr>
          <w:rFonts w:ascii="Montserrat" w:hAnsi="Montserrat"/>
          <w:spacing w:val="1"/>
          <w:sz w:val="20"/>
          <w:szCs w:val="20"/>
          <w:lang w:val="es-MX"/>
        </w:rPr>
        <w:t xml:space="preserve"> </w:t>
      </w:r>
      <w:r w:rsidRPr="00366A8A">
        <w:rPr>
          <w:rFonts w:ascii="Montserrat" w:hAnsi="Montserrat"/>
          <w:sz w:val="20"/>
          <w:szCs w:val="20"/>
          <w:lang w:val="es-MX"/>
        </w:rPr>
        <w:t xml:space="preserve">fabricante, conforme se hayan requerido, en el plazo otorgado, generará que las </w:t>
      </w:r>
      <w:r w:rsidRPr="00366A8A">
        <w:rPr>
          <w:rFonts w:ascii="Montserrat" w:hAnsi="Montserrat"/>
          <w:b/>
          <w:sz w:val="20"/>
          <w:szCs w:val="20"/>
          <w:lang w:val="es-MX"/>
        </w:rPr>
        <w:t>ÁREAS</w:t>
      </w:r>
      <w:r w:rsidRPr="00366A8A">
        <w:rPr>
          <w:rFonts w:ascii="Montserrat" w:hAnsi="Montserrat"/>
          <w:b/>
          <w:spacing w:val="1"/>
          <w:sz w:val="20"/>
          <w:szCs w:val="20"/>
          <w:lang w:val="es-MX"/>
        </w:rPr>
        <w:t xml:space="preserve"> </w:t>
      </w:r>
      <w:r w:rsidRPr="00366A8A">
        <w:rPr>
          <w:rFonts w:ascii="Montserrat" w:hAnsi="Montserrat"/>
          <w:b/>
          <w:sz w:val="20"/>
          <w:szCs w:val="20"/>
          <w:lang w:val="es-MX"/>
        </w:rPr>
        <w:t xml:space="preserve">REQUIRENTES </w:t>
      </w:r>
      <w:r w:rsidRPr="00366A8A">
        <w:rPr>
          <w:rFonts w:ascii="Montserrat" w:hAnsi="Montserrat"/>
          <w:sz w:val="20"/>
          <w:szCs w:val="20"/>
          <w:lang w:val="es-MX"/>
        </w:rPr>
        <w:t>procedan a realizar las acciones legales correspondientes conforme a la</w:t>
      </w:r>
      <w:r w:rsidRPr="00366A8A">
        <w:rPr>
          <w:rFonts w:ascii="Montserrat" w:hAnsi="Montserrat"/>
          <w:spacing w:val="1"/>
          <w:sz w:val="20"/>
          <w:szCs w:val="20"/>
          <w:lang w:val="es-MX"/>
        </w:rPr>
        <w:t xml:space="preserve"> </w:t>
      </w:r>
      <w:r w:rsidRPr="00366A8A">
        <w:rPr>
          <w:rFonts w:ascii="Montserrat" w:hAnsi="Montserrat"/>
          <w:sz w:val="20"/>
          <w:szCs w:val="20"/>
          <w:lang w:val="es-MX"/>
        </w:rPr>
        <w:t>normatividad</w:t>
      </w:r>
      <w:r w:rsidRPr="00366A8A">
        <w:rPr>
          <w:rFonts w:ascii="Montserrat" w:hAnsi="Montserrat"/>
          <w:spacing w:val="-36"/>
          <w:sz w:val="20"/>
          <w:szCs w:val="20"/>
          <w:lang w:val="es-MX"/>
        </w:rPr>
        <w:t xml:space="preserve"> </w:t>
      </w:r>
      <w:r w:rsidRPr="00366A8A">
        <w:rPr>
          <w:rFonts w:ascii="Montserrat" w:hAnsi="Montserrat"/>
          <w:sz w:val="20"/>
          <w:szCs w:val="20"/>
          <w:lang w:val="es-MX"/>
        </w:rPr>
        <w:t>que</w:t>
      </w:r>
      <w:r w:rsidRPr="00366A8A">
        <w:rPr>
          <w:rFonts w:ascii="Montserrat" w:hAnsi="Montserrat"/>
          <w:spacing w:val="-26"/>
          <w:sz w:val="20"/>
          <w:szCs w:val="20"/>
          <w:lang w:val="es-MX"/>
        </w:rPr>
        <w:t xml:space="preserve"> </w:t>
      </w:r>
      <w:r w:rsidRPr="00366A8A">
        <w:rPr>
          <w:rFonts w:ascii="Montserrat" w:hAnsi="Montserrat"/>
          <w:sz w:val="20"/>
          <w:szCs w:val="20"/>
          <w:lang w:val="es-MX"/>
        </w:rPr>
        <w:t>resulte</w:t>
      </w:r>
      <w:r w:rsidRPr="00366A8A">
        <w:rPr>
          <w:rFonts w:ascii="Montserrat" w:hAnsi="Montserrat"/>
          <w:spacing w:val="-25"/>
          <w:sz w:val="20"/>
          <w:szCs w:val="20"/>
          <w:lang w:val="es-MX"/>
        </w:rPr>
        <w:t xml:space="preserve"> </w:t>
      </w:r>
      <w:r w:rsidRPr="00366A8A">
        <w:rPr>
          <w:rFonts w:ascii="Montserrat" w:hAnsi="Montserrat"/>
          <w:sz w:val="20"/>
          <w:szCs w:val="20"/>
          <w:lang w:val="es-MX"/>
        </w:rPr>
        <w:t>aplicable.</w:t>
      </w:r>
    </w:p>
    <w:p w14:paraId="7B8B3B92" w14:textId="77777777" w:rsidR="00FE2E18" w:rsidRPr="00366A8A" w:rsidRDefault="00FE2E18" w:rsidP="006E498F">
      <w:pPr>
        <w:pStyle w:val="Textoindependiente"/>
        <w:spacing w:after="0"/>
        <w:jc w:val="both"/>
        <w:rPr>
          <w:rFonts w:ascii="Montserrat" w:hAnsi="Montserrat"/>
          <w:sz w:val="20"/>
          <w:szCs w:val="20"/>
          <w:lang w:val="es-MX"/>
        </w:rPr>
      </w:pPr>
    </w:p>
    <w:p w14:paraId="42B51A9D" w14:textId="38CACA1C" w:rsidR="005967C5" w:rsidRPr="00366A8A" w:rsidRDefault="00FE2E18" w:rsidP="006E498F">
      <w:pPr>
        <w:ind w:right="207"/>
        <w:jc w:val="both"/>
        <w:rPr>
          <w:rFonts w:ascii="Montserrat" w:hAnsi="Montserrat"/>
          <w:w w:val="105"/>
          <w:position w:val="1"/>
          <w:sz w:val="20"/>
          <w:szCs w:val="20"/>
        </w:rPr>
      </w:pPr>
      <w:r w:rsidRPr="00366A8A">
        <w:rPr>
          <w:rFonts w:ascii="Montserrat" w:hAnsi="Montserrat"/>
          <w:sz w:val="20"/>
          <w:szCs w:val="20"/>
        </w:rPr>
        <w:t xml:space="preserve">Corresponderá al </w:t>
      </w:r>
      <w:r w:rsidRPr="00366A8A">
        <w:rPr>
          <w:rFonts w:ascii="Montserrat" w:hAnsi="Montserrat"/>
          <w:b/>
          <w:sz w:val="20"/>
          <w:szCs w:val="20"/>
        </w:rPr>
        <w:t xml:space="preserve">ADMINISTRADOR DEL CONTRATO </w:t>
      </w:r>
      <w:r w:rsidRPr="00366A8A">
        <w:rPr>
          <w:rFonts w:ascii="Montserrat" w:hAnsi="Montserrat"/>
          <w:bCs/>
          <w:sz w:val="20"/>
          <w:szCs w:val="20"/>
        </w:rPr>
        <w:t>o al personal que conforme a la normativa interna designen,</w:t>
      </w:r>
      <w:r w:rsidRPr="00366A8A">
        <w:rPr>
          <w:rFonts w:ascii="Montserrat" w:hAnsi="Montserrat"/>
          <w:b/>
          <w:sz w:val="20"/>
          <w:szCs w:val="20"/>
        </w:rPr>
        <w:t xml:space="preserve"> </w:t>
      </w:r>
      <w:r w:rsidRPr="00366A8A">
        <w:rPr>
          <w:rFonts w:ascii="Montserrat" w:hAnsi="Montserrat"/>
          <w:sz w:val="20"/>
          <w:szCs w:val="20"/>
        </w:rPr>
        <w:t xml:space="preserve">verificar que los bienes suministrados </w:t>
      </w:r>
      <w:r w:rsidRPr="00366A8A">
        <w:rPr>
          <w:rFonts w:ascii="Montserrat" w:hAnsi="Montserrat"/>
          <w:spacing w:val="-1"/>
          <w:w w:val="105"/>
          <w:sz w:val="20"/>
          <w:szCs w:val="20"/>
        </w:rPr>
        <w:t>por</w:t>
      </w:r>
      <w:r w:rsidRPr="00366A8A">
        <w:rPr>
          <w:rFonts w:ascii="Montserrat" w:hAnsi="Montserrat"/>
          <w:spacing w:val="-10"/>
          <w:w w:val="105"/>
          <w:sz w:val="20"/>
          <w:szCs w:val="20"/>
        </w:rPr>
        <w:t xml:space="preserve"> </w:t>
      </w:r>
      <w:r w:rsidRPr="00366A8A">
        <w:rPr>
          <w:rFonts w:ascii="Montserrat" w:hAnsi="Montserrat"/>
          <w:spacing w:val="-1"/>
          <w:w w:val="105"/>
          <w:sz w:val="20"/>
          <w:szCs w:val="20"/>
        </w:rPr>
        <w:t>los</w:t>
      </w:r>
      <w:r w:rsidRPr="00366A8A">
        <w:rPr>
          <w:rFonts w:ascii="Montserrat" w:hAnsi="Montserrat"/>
          <w:spacing w:val="-24"/>
          <w:w w:val="105"/>
          <w:sz w:val="20"/>
          <w:szCs w:val="20"/>
        </w:rPr>
        <w:t xml:space="preserve"> </w:t>
      </w:r>
      <w:r w:rsidRPr="00366A8A">
        <w:rPr>
          <w:rFonts w:ascii="Montserrat" w:hAnsi="Montserrat"/>
          <w:b/>
          <w:spacing w:val="-1"/>
          <w:w w:val="105"/>
          <w:position w:val="1"/>
          <w:sz w:val="20"/>
          <w:szCs w:val="20"/>
        </w:rPr>
        <w:t>PROVEEDORES,</w:t>
      </w:r>
      <w:r w:rsidRPr="00366A8A">
        <w:rPr>
          <w:rFonts w:ascii="Montserrat" w:hAnsi="Montserrat"/>
          <w:b/>
          <w:spacing w:val="-23"/>
          <w:w w:val="105"/>
          <w:position w:val="1"/>
          <w:sz w:val="20"/>
          <w:szCs w:val="20"/>
        </w:rPr>
        <w:t xml:space="preserve"> </w:t>
      </w:r>
      <w:r w:rsidRPr="00366A8A">
        <w:rPr>
          <w:rFonts w:ascii="Montserrat" w:hAnsi="Montserrat"/>
          <w:spacing w:val="-1"/>
          <w:w w:val="105"/>
          <w:position w:val="1"/>
          <w:sz w:val="20"/>
          <w:szCs w:val="20"/>
        </w:rPr>
        <w:t>no</w:t>
      </w:r>
      <w:r w:rsidRPr="00366A8A">
        <w:rPr>
          <w:rFonts w:ascii="Montserrat" w:hAnsi="Montserrat"/>
          <w:spacing w:val="-26"/>
          <w:w w:val="105"/>
          <w:position w:val="1"/>
          <w:sz w:val="20"/>
          <w:szCs w:val="20"/>
        </w:rPr>
        <w:t xml:space="preserve"> </w:t>
      </w:r>
      <w:r w:rsidRPr="00366A8A">
        <w:rPr>
          <w:rFonts w:ascii="Montserrat" w:hAnsi="Montserrat"/>
          <w:spacing w:val="-1"/>
          <w:w w:val="105"/>
          <w:position w:val="1"/>
          <w:sz w:val="20"/>
          <w:szCs w:val="20"/>
        </w:rPr>
        <w:t>cuenten</w:t>
      </w:r>
      <w:r w:rsidRPr="00366A8A">
        <w:rPr>
          <w:rFonts w:ascii="Montserrat" w:hAnsi="Montserrat"/>
          <w:spacing w:val="-31"/>
          <w:w w:val="105"/>
          <w:position w:val="1"/>
          <w:sz w:val="20"/>
          <w:szCs w:val="20"/>
        </w:rPr>
        <w:t xml:space="preserve"> </w:t>
      </w:r>
      <w:r w:rsidRPr="00366A8A">
        <w:rPr>
          <w:rFonts w:ascii="Montserrat" w:hAnsi="Montserrat"/>
          <w:spacing w:val="-1"/>
          <w:w w:val="105"/>
          <w:position w:val="1"/>
          <w:sz w:val="20"/>
          <w:szCs w:val="20"/>
        </w:rPr>
        <w:t>con</w:t>
      </w:r>
      <w:r w:rsidRPr="00366A8A">
        <w:rPr>
          <w:rFonts w:ascii="Montserrat" w:hAnsi="Montserrat"/>
          <w:spacing w:val="-24"/>
          <w:w w:val="105"/>
          <w:position w:val="1"/>
          <w:sz w:val="20"/>
          <w:szCs w:val="20"/>
        </w:rPr>
        <w:t xml:space="preserve"> </w:t>
      </w:r>
      <w:r w:rsidRPr="00366A8A">
        <w:rPr>
          <w:rFonts w:ascii="Montserrat" w:hAnsi="Montserrat"/>
          <w:spacing w:val="-1"/>
          <w:w w:val="105"/>
          <w:position w:val="1"/>
          <w:sz w:val="20"/>
          <w:szCs w:val="20"/>
        </w:rPr>
        <w:t>incumplimiento</w:t>
      </w:r>
      <w:r w:rsidRPr="00366A8A">
        <w:rPr>
          <w:rFonts w:ascii="Montserrat" w:hAnsi="Montserrat"/>
          <w:spacing w:val="-40"/>
          <w:w w:val="105"/>
          <w:position w:val="1"/>
          <w:sz w:val="20"/>
          <w:szCs w:val="20"/>
        </w:rPr>
        <w:t xml:space="preserve"> </w:t>
      </w:r>
      <w:r w:rsidRPr="00366A8A">
        <w:rPr>
          <w:rFonts w:ascii="Montserrat" w:hAnsi="Montserrat"/>
          <w:w w:val="105"/>
          <w:position w:val="1"/>
          <w:sz w:val="20"/>
          <w:szCs w:val="20"/>
        </w:rPr>
        <w:t>de</w:t>
      </w:r>
      <w:r w:rsidRPr="00366A8A">
        <w:rPr>
          <w:rFonts w:ascii="Montserrat" w:hAnsi="Montserrat"/>
          <w:spacing w:val="-25"/>
          <w:w w:val="105"/>
          <w:position w:val="1"/>
          <w:sz w:val="20"/>
          <w:szCs w:val="20"/>
        </w:rPr>
        <w:t xml:space="preserve"> </w:t>
      </w:r>
      <w:r w:rsidRPr="00366A8A">
        <w:rPr>
          <w:rFonts w:ascii="Montserrat" w:hAnsi="Montserrat"/>
          <w:w w:val="105"/>
          <w:position w:val="1"/>
          <w:sz w:val="20"/>
          <w:szCs w:val="20"/>
        </w:rPr>
        <w:t>calidad.</w:t>
      </w:r>
    </w:p>
    <w:p w14:paraId="4C558FA3" w14:textId="77777777" w:rsidR="00B6043A" w:rsidRPr="00366A8A" w:rsidRDefault="00B6043A" w:rsidP="006E498F">
      <w:pPr>
        <w:ind w:right="207"/>
        <w:jc w:val="both"/>
        <w:rPr>
          <w:rFonts w:ascii="Montserrat" w:hAnsi="Montserrat"/>
          <w:w w:val="105"/>
          <w:position w:val="1"/>
          <w:sz w:val="20"/>
          <w:szCs w:val="20"/>
        </w:rPr>
      </w:pPr>
    </w:p>
    <w:p w14:paraId="6C6278D8" w14:textId="627AC99B" w:rsidR="00B6043A" w:rsidRPr="00366A8A" w:rsidRDefault="00B6043A" w:rsidP="006E498F">
      <w:pPr>
        <w:pStyle w:val="Textoindependiente"/>
        <w:spacing w:after="0"/>
        <w:ind w:right="122"/>
        <w:jc w:val="both"/>
        <w:rPr>
          <w:rFonts w:ascii="Montserrat" w:hAnsi="Montserrat"/>
          <w:b/>
          <w:sz w:val="20"/>
          <w:szCs w:val="20"/>
          <w:lang w:val="es-MX"/>
        </w:rPr>
      </w:pPr>
      <w:r w:rsidRPr="00366A8A">
        <w:rPr>
          <w:rFonts w:ascii="Montserrat" w:hAnsi="Montserrat"/>
          <w:b/>
          <w:sz w:val="20"/>
          <w:szCs w:val="20"/>
          <w:lang w:val="es-MX"/>
        </w:rPr>
        <w:t>CONFIDENCIALIDAD</w:t>
      </w:r>
    </w:p>
    <w:p w14:paraId="18C2E836" w14:textId="77777777" w:rsidR="00B6043A" w:rsidRPr="00366A8A" w:rsidRDefault="00B6043A" w:rsidP="006E498F">
      <w:pPr>
        <w:pStyle w:val="Textoindependiente"/>
        <w:spacing w:after="0"/>
        <w:ind w:right="122"/>
        <w:jc w:val="both"/>
        <w:rPr>
          <w:rFonts w:ascii="Montserrat" w:hAnsi="Montserrat"/>
          <w:sz w:val="20"/>
          <w:szCs w:val="20"/>
          <w:lang w:val="es-MX"/>
        </w:rPr>
      </w:pPr>
    </w:p>
    <w:p w14:paraId="0126BE8E" w14:textId="77777777" w:rsidR="00B6043A" w:rsidRPr="00366A8A" w:rsidRDefault="00B6043A" w:rsidP="006E498F">
      <w:pPr>
        <w:pStyle w:val="Textoindependiente"/>
        <w:spacing w:after="0"/>
        <w:ind w:right="122"/>
        <w:jc w:val="both"/>
        <w:rPr>
          <w:rFonts w:ascii="Montserrat" w:hAnsi="Montserrat"/>
          <w:sz w:val="20"/>
          <w:szCs w:val="20"/>
          <w:lang w:val="es-MX"/>
        </w:rPr>
      </w:pPr>
      <w:r w:rsidRPr="00366A8A">
        <w:rPr>
          <w:rFonts w:ascii="Montserrat" w:hAnsi="Montserrat"/>
          <w:sz w:val="20"/>
          <w:szCs w:val="20"/>
          <w:lang w:val="es-MX"/>
        </w:rPr>
        <w:t xml:space="preserve">El </w:t>
      </w:r>
      <w:r w:rsidRPr="00366A8A">
        <w:rPr>
          <w:rFonts w:ascii="Montserrat" w:hAnsi="Montserrat"/>
          <w:b/>
          <w:bCs/>
          <w:sz w:val="20"/>
          <w:szCs w:val="20"/>
          <w:lang w:val="es-MX"/>
        </w:rPr>
        <w:t>LICITANTE</w:t>
      </w:r>
      <w:r w:rsidRPr="00366A8A">
        <w:rPr>
          <w:rFonts w:ascii="Montserrat" w:hAnsi="Montserrat"/>
          <w:sz w:val="20"/>
          <w:szCs w:val="20"/>
          <w:lang w:val="es-MX"/>
        </w:rPr>
        <w:t xml:space="preserve">, así como el o los laboratorios relacionados con la fabricación, se obligan </w:t>
      </w:r>
      <w:proofErr w:type="gramStart"/>
      <w:r w:rsidRPr="00366A8A">
        <w:rPr>
          <w:rFonts w:ascii="Montserrat" w:hAnsi="Montserrat"/>
          <w:sz w:val="20"/>
          <w:szCs w:val="20"/>
          <w:lang w:val="es-MX"/>
        </w:rPr>
        <w:t>a  no</w:t>
      </w:r>
      <w:proofErr w:type="gramEnd"/>
      <w:r w:rsidRPr="00366A8A">
        <w:rPr>
          <w:rFonts w:ascii="Montserrat" w:hAnsi="Montserrat"/>
          <w:sz w:val="20"/>
          <w:szCs w:val="20"/>
          <w:lang w:val="es-MX"/>
        </w:rPr>
        <w:t xml:space="preserve"> realizar ningún tipo de contacto personal con servidores públicos tanto del área médica y administrativa, paciente, familiar, tutor o representante  legal; salvo en aquellos BIENES que, por su naturaleza o características técnicas, requieran ser suministrados a domicilio o intrahospitalario.</w:t>
      </w:r>
    </w:p>
    <w:p w14:paraId="46690B2D" w14:textId="77777777" w:rsidR="00B6043A" w:rsidRPr="00366A8A" w:rsidRDefault="00B6043A" w:rsidP="006E498F">
      <w:pPr>
        <w:pStyle w:val="Textoindependiente"/>
        <w:spacing w:after="0"/>
        <w:ind w:right="122"/>
        <w:jc w:val="both"/>
        <w:rPr>
          <w:rFonts w:ascii="Montserrat" w:hAnsi="Montserrat"/>
          <w:sz w:val="20"/>
          <w:szCs w:val="20"/>
          <w:lang w:val="es-MX"/>
        </w:rPr>
      </w:pPr>
    </w:p>
    <w:p w14:paraId="46DEA307" w14:textId="77777777" w:rsidR="00B6043A" w:rsidRPr="00366A8A" w:rsidRDefault="00B6043A" w:rsidP="006E498F">
      <w:pPr>
        <w:pStyle w:val="Textoindependiente"/>
        <w:spacing w:after="0"/>
        <w:ind w:right="122"/>
        <w:jc w:val="both"/>
        <w:rPr>
          <w:rFonts w:ascii="Montserrat" w:hAnsi="Montserrat"/>
          <w:sz w:val="20"/>
          <w:szCs w:val="20"/>
          <w:lang w:val="es-MX"/>
        </w:rPr>
      </w:pPr>
      <w:r w:rsidRPr="00366A8A">
        <w:rPr>
          <w:rFonts w:ascii="Montserrat" w:hAnsi="Montserrat"/>
          <w:sz w:val="20"/>
          <w:szCs w:val="20"/>
          <w:lang w:val="es-MX"/>
        </w:rPr>
        <w:t xml:space="preserve">Considerando lo anterior, el contacto con los pacientes se realizará siempre a través de los canales y la información proveída por las </w:t>
      </w:r>
      <w:r w:rsidRPr="00366A8A">
        <w:rPr>
          <w:rFonts w:ascii="Montserrat" w:hAnsi="Montserrat"/>
          <w:b/>
          <w:bCs/>
          <w:sz w:val="20"/>
          <w:szCs w:val="20"/>
          <w:lang w:val="es-MX"/>
        </w:rPr>
        <w:t>ÁREAS REQUIRENTES</w:t>
      </w:r>
      <w:r w:rsidRPr="00366A8A">
        <w:rPr>
          <w:rFonts w:ascii="Montserrat" w:hAnsi="Montserrat"/>
          <w:sz w:val="20"/>
          <w:szCs w:val="20"/>
          <w:lang w:val="es-MX"/>
        </w:rPr>
        <w:t xml:space="preserve"> implementados para tal efecto, o en su coordinación.</w:t>
      </w:r>
    </w:p>
    <w:p w14:paraId="66211523" w14:textId="77777777" w:rsidR="00B6043A" w:rsidRPr="00366A8A" w:rsidRDefault="00B6043A" w:rsidP="006E498F">
      <w:pPr>
        <w:pStyle w:val="Textoindependiente"/>
        <w:spacing w:after="0"/>
        <w:jc w:val="both"/>
        <w:rPr>
          <w:rFonts w:ascii="Montserrat" w:hAnsi="Montserrat"/>
          <w:sz w:val="20"/>
          <w:szCs w:val="20"/>
          <w:lang w:val="es-MX"/>
        </w:rPr>
      </w:pPr>
    </w:p>
    <w:p w14:paraId="1E34D880" w14:textId="77777777" w:rsidR="00B6043A" w:rsidRPr="00366A8A" w:rsidRDefault="00B6043A" w:rsidP="006E498F">
      <w:pPr>
        <w:pStyle w:val="Textoindependiente"/>
        <w:spacing w:after="0"/>
        <w:ind w:right="207"/>
        <w:jc w:val="both"/>
        <w:rPr>
          <w:rFonts w:ascii="Montserrat" w:hAnsi="Montserrat"/>
          <w:sz w:val="20"/>
          <w:szCs w:val="20"/>
          <w:lang w:val="es-MX"/>
        </w:rPr>
      </w:pPr>
      <w:r w:rsidRPr="00366A8A">
        <w:rPr>
          <w:rFonts w:ascii="Montserrat" w:hAnsi="Montserrat"/>
          <w:sz w:val="20"/>
          <w:szCs w:val="20"/>
          <w:lang w:val="es-MX"/>
        </w:rPr>
        <w:t>Todo incumplimiento a lo previsto por esta condición, será causal de rescisión de los contratos celebrados.</w:t>
      </w:r>
    </w:p>
    <w:p w14:paraId="715E47B6" w14:textId="77777777" w:rsidR="00017F78" w:rsidRPr="00366A8A" w:rsidRDefault="00017F78" w:rsidP="006E498F">
      <w:pPr>
        <w:jc w:val="both"/>
        <w:rPr>
          <w:rFonts w:ascii="Montserrat" w:eastAsia="Montserrat" w:hAnsi="Montserrat" w:cs="Montserrat"/>
          <w:sz w:val="20"/>
          <w:szCs w:val="20"/>
        </w:rPr>
      </w:pPr>
    </w:p>
    <w:p w14:paraId="139BCB4F"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ANTICIPOS</w:t>
      </w:r>
    </w:p>
    <w:p w14:paraId="5AD34BF2" w14:textId="77777777" w:rsidR="00A43372" w:rsidRPr="00366A8A" w:rsidRDefault="00A43372" w:rsidP="006E498F">
      <w:pPr>
        <w:jc w:val="both"/>
        <w:rPr>
          <w:rFonts w:ascii="Montserrat" w:hAnsi="Montserrat" w:cs="Arial"/>
          <w:sz w:val="20"/>
          <w:szCs w:val="20"/>
          <w:lang w:eastAsia="es-ES"/>
        </w:rPr>
      </w:pPr>
      <w:r w:rsidRPr="00366A8A">
        <w:rPr>
          <w:rFonts w:ascii="Montserrat" w:hAnsi="Montserrat" w:cs="Arial"/>
          <w:sz w:val="20"/>
          <w:szCs w:val="20"/>
          <w:lang w:eastAsia="es-ES"/>
        </w:rPr>
        <w:t>No aplica</w:t>
      </w:r>
    </w:p>
    <w:p w14:paraId="7715703B" w14:textId="77777777" w:rsidR="00A43372" w:rsidRPr="00366A8A" w:rsidRDefault="00A43372" w:rsidP="006E498F">
      <w:pPr>
        <w:jc w:val="both"/>
        <w:rPr>
          <w:rFonts w:ascii="Montserrat" w:eastAsia="Montserrat" w:hAnsi="Montserrat" w:cs="Montserrat"/>
          <w:b/>
          <w:sz w:val="20"/>
          <w:szCs w:val="20"/>
        </w:rPr>
      </w:pPr>
    </w:p>
    <w:p w14:paraId="0C7F882A"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AVISO DE PRIVACIDAD</w:t>
      </w:r>
    </w:p>
    <w:p w14:paraId="199E3EFD" w14:textId="7D93F157" w:rsidR="00A43372" w:rsidRPr="00366A8A" w:rsidRDefault="00DB5BCE" w:rsidP="006E498F">
      <w:pPr>
        <w:jc w:val="both"/>
        <w:rPr>
          <w:rFonts w:ascii="Montserrat" w:hAnsi="Montserrat" w:cs="Arial"/>
          <w:sz w:val="20"/>
          <w:szCs w:val="20"/>
        </w:rPr>
      </w:pPr>
      <w:r w:rsidRPr="00366A8A">
        <w:rPr>
          <w:rFonts w:ascii="Montserrat" w:hAnsi="Montserrat" w:cs="Arial"/>
          <w:sz w:val="20"/>
          <w:szCs w:val="20"/>
        </w:rPr>
        <w:t>No aplica</w:t>
      </w:r>
    </w:p>
    <w:p w14:paraId="2F9E8F51" w14:textId="77777777" w:rsidR="00DB5BCE" w:rsidRPr="00366A8A" w:rsidRDefault="00DB5BCE" w:rsidP="006E498F">
      <w:pPr>
        <w:jc w:val="both"/>
        <w:rPr>
          <w:rFonts w:ascii="Montserrat" w:hAnsi="Montserrat" w:cs="Arial"/>
          <w:sz w:val="20"/>
          <w:szCs w:val="20"/>
        </w:rPr>
      </w:pPr>
    </w:p>
    <w:p w14:paraId="66E323C2"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SEGURO DE RESPONSABILIDAD CIVIL</w:t>
      </w:r>
    </w:p>
    <w:p w14:paraId="32DFBDFE" w14:textId="77777777" w:rsidR="00A43372" w:rsidRPr="00366A8A" w:rsidRDefault="00A43372" w:rsidP="006E498F">
      <w:pPr>
        <w:jc w:val="both"/>
        <w:textAlignment w:val="baseline"/>
        <w:rPr>
          <w:rFonts w:ascii="Montserrat" w:hAnsi="Montserrat" w:cs="Segoe UI"/>
          <w:sz w:val="20"/>
          <w:szCs w:val="20"/>
        </w:rPr>
      </w:pPr>
      <w:r w:rsidRPr="00366A8A">
        <w:rPr>
          <w:rFonts w:ascii="Montserrat" w:hAnsi="Montserrat" w:cs="Montserrat"/>
          <w:sz w:val="20"/>
          <w:szCs w:val="20"/>
        </w:rPr>
        <w:t xml:space="preserve">El proveedor deberá entregar póliza de responsabilidad civil que cubra los daños que puedan causar a terceros, en sus bienes o en su persona, provocados por actos y/o hechos intencionales y/o imprudenciales, voluntarios y/o involuntarios o directa o indirectamente causados por la </w:t>
      </w:r>
      <w:r w:rsidRPr="00366A8A">
        <w:rPr>
          <w:rFonts w:ascii="Montserrat" w:hAnsi="Montserrat" w:cs="Montserrat"/>
          <w:sz w:val="20"/>
          <w:szCs w:val="20"/>
          <w:lang w:val="es-MX"/>
        </w:rPr>
        <w:t>aplicación de los insumos entregados</w:t>
      </w:r>
      <w:r w:rsidRPr="00366A8A">
        <w:rPr>
          <w:rFonts w:ascii="Montserrat" w:hAnsi="Montserrat" w:cs="Montserrat"/>
          <w:sz w:val="20"/>
          <w:szCs w:val="20"/>
        </w:rPr>
        <w:t xml:space="preserve">, incluyendo el daño o indemnización a los </w:t>
      </w:r>
      <w:r w:rsidRPr="00366A8A">
        <w:rPr>
          <w:rFonts w:ascii="Montserrat" w:hAnsi="Montserrat" w:cs="Montserrat"/>
          <w:sz w:val="20"/>
          <w:szCs w:val="20"/>
          <w:lang w:val="es-MX"/>
        </w:rPr>
        <w:t>afectados en</w:t>
      </w:r>
      <w:r w:rsidRPr="00366A8A">
        <w:rPr>
          <w:rFonts w:ascii="Montserrat" w:hAnsi="Montserrat" w:cs="Montserrat"/>
          <w:sz w:val="20"/>
          <w:szCs w:val="20"/>
        </w:rPr>
        <w:t xml:space="preserve"> sus bienes y pertenencias y la restitución de los perjuicios hasta su total satisfacción. La vigencia de la póliza de responsabilidad civil será mínima por el equivalente a la vigencia del contrato. </w:t>
      </w:r>
    </w:p>
    <w:p w14:paraId="4C887E0F" w14:textId="77777777" w:rsidR="00A43372" w:rsidRPr="00366A8A" w:rsidRDefault="00A43372" w:rsidP="006E498F">
      <w:pPr>
        <w:jc w:val="both"/>
        <w:textAlignment w:val="baseline"/>
        <w:rPr>
          <w:rFonts w:ascii="Montserrat" w:hAnsi="Montserrat" w:cs="Segoe UI"/>
          <w:sz w:val="20"/>
          <w:szCs w:val="20"/>
        </w:rPr>
      </w:pPr>
      <w:r w:rsidRPr="00366A8A">
        <w:rPr>
          <w:rFonts w:ascii="Montserrat" w:hAnsi="Montserrat" w:cs="Montserrat"/>
          <w:sz w:val="20"/>
          <w:szCs w:val="20"/>
        </w:rPr>
        <w:t> </w:t>
      </w:r>
    </w:p>
    <w:p w14:paraId="2B58D58D" w14:textId="77777777" w:rsidR="00A43372" w:rsidRPr="00366A8A" w:rsidRDefault="00A43372" w:rsidP="006E498F">
      <w:pPr>
        <w:jc w:val="both"/>
        <w:textAlignment w:val="baseline"/>
        <w:rPr>
          <w:rFonts w:ascii="Montserrat" w:hAnsi="Montserrat" w:cs="Segoe UI"/>
          <w:sz w:val="20"/>
          <w:szCs w:val="20"/>
        </w:rPr>
      </w:pPr>
      <w:r w:rsidRPr="00366A8A">
        <w:rPr>
          <w:rFonts w:ascii="Montserrat" w:hAnsi="Montserrat" w:cs="Montserrat"/>
          <w:sz w:val="20"/>
          <w:szCs w:val="20"/>
        </w:rPr>
        <w:t>Dicha garantía deberá entregarla dentro de los 10 días naturales posteriores al día de la formalización del contrato. </w:t>
      </w:r>
    </w:p>
    <w:p w14:paraId="0A053C5F" w14:textId="77777777" w:rsidR="00A43372" w:rsidRPr="00366A8A" w:rsidRDefault="00A43372" w:rsidP="006E498F">
      <w:pPr>
        <w:jc w:val="both"/>
        <w:textAlignment w:val="baseline"/>
        <w:rPr>
          <w:rFonts w:ascii="Montserrat" w:hAnsi="Montserrat" w:cs="Segoe UI"/>
          <w:sz w:val="20"/>
          <w:szCs w:val="20"/>
        </w:rPr>
      </w:pPr>
      <w:r w:rsidRPr="00366A8A">
        <w:rPr>
          <w:rFonts w:ascii="Montserrat" w:hAnsi="Montserrat" w:cs="Montserrat"/>
          <w:sz w:val="20"/>
          <w:szCs w:val="20"/>
        </w:rPr>
        <w:t> </w:t>
      </w:r>
    </w:p>
    <w:p w14:paraId="05E9BA31" w14:textId="77777777" w:rsidR="00A43372" w:rsidRPr="00366A8A" w:rsidRDefault="00A43372" w:rsidP="006E498F">
      <w:pPr>
        <w:jc w:val="both"/>
        <w:textAlignment w:val="baseline"/>
        <w:rPr>
          <w:rFonts w:ascii="Montserrat" w:hAnsi="Montserrat" w:cs="Montserrat"/>
          <w:sz w:val="20"/>
          <w:szCs w:val="20"/>
        </w:rPr>
      </w:pPr>
      <w:r w:rsidRPr="00366A8A">
        <w:rPr>
          <w:rFonts w:ascii="Montserrat" w:hAnsi="Montserrat" w:cs="Montserrat"/>
          <w:sz w:val="20"/>
          <w:szCs w:val="20"/>
        </w:rPr>
        <w:lastRenderedPageBreak/>
        <w:t xml:space="preserve">La cobertura de la póliza de responsabilidad civil deberá cubrir los riesgos indicados, con un porcentaje mínimo del 10% (diez por ciento) del monto </w:t>
      </w:r>
      <w:r w:rsidRPr="00366A8A">
        <w:rPr>
          <w:rFonts w:ascii="Montserrat" w:hAnsi="Montserrat" w:cs="Montserrat"/>
          <w:sz w:val="20"/>
          <w:szCs w:val="20"/>
          <w:lang w:val="es-MX"/>
        </w:rPr>
        <w:t>máximo</w:t>
      </w:r>
      <w:r w:rsidRPr="00366A8A">
        <w:rPr>
          <w:rFonts w:ascii="Montserrat" w:hAnsi="Montserrat" w:cs="Montserrat"/>
          <w:sz w:val="20"/>
          <w:szCs w:val="20"/>
        </w:rPr>
        <w:t xml:space="preserve"> del contrato adjudicado antes de IVA. </w:t>
      </w:r>
    </w:p>
    <w:p w14:paraId="7298ADAF" w14:textId="77777777" w:rsidR="00A43372" w:rsidRPr="00366A8A" w:rsidRDefault="00A43372" w:rsidP="006E498F">
      <w:pPr>
        <w:jc w:val="both"/>
        <w:rPr>
          <w:rFonts w:ascii="Montserrat" w:eastAsia="Montserrat" w:hAnsi="Montserrat" w:cs="Montserrat"/>
          <w:b/>
          <w:sz w:val="20"/>
          <w:szCs w:val="20"/>
        </w:rPr>
      </w:pPr>
    </w:p>
    <w:p w14:paraId="664C0224"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TIPO DE CONTRATACIÓN</w:t>
      </w:r>
    </w:p>
    <w:p w14:paraId="15D84244" w14:textId="1BAC1899" w:rsidR="00A43372" w:rsidRPr="00366A8A" w:rsidRDefault="00A43372" w:rsidP="006E498F">
      <w:pPr>
        <w:jc w:val="both"/>
        <w:rPr>
          <w:rFonts w:ascii="Montserrat" w:eastAsia="Montserrat" w:hAnsi="Montserrat" w:cs="Montserrat"/>
          <w:sz w:val="20"/>
          <w:szCs w:val="20"/>
        </w:rPr>
      </w:pPr>
      <w:r w:rsidRPr="00366A8A">
        <w:rPr>
          <w:rFonts w:ascii="Montserrat" w:eastAsia="Montserrat" w:hAnsi="Montserrat" w:cs="Montserrat"/>
          <w:sz w:val="20"/>
          <w:szCs w:val="20"/>
        </w:rPr>
        <w:t>Este procedimiento se formalizará a través de un contrato por Partida</w:t>
      </w:r>
      <w:r w:rsidR="006E498F">
        <w:rPr>
          <w:rFonts w:ascii="Montserrat" w:eastAsia="Montserrat" w:hAnsi="Montserrat" w:cs="Montserrat"/>
          <w:sz w:val="20"/>
          <w:szCs w:val="20"/>
        </w:rPr>
        <w:t xml:space="preserve"> Única</w:t>
      </w:r>
      <w:r w:rsidRPr="00366A8A">
        <w:rPr>
          <w:rFonts w:ascii="Montserrat" w:eastAsia="Montserrat" w:hAnsi="Montserrat" w:cs="Montserrat"/>
          <w:sz w:val="20"/>
          <w:szCs w:val="20"/>
        </w:rPr>
        <w:t>.  El contrato será a</w:t>
      </w:r>
      <w:r w:rsidR="00AA17FD">
        <w:rPr>
          <w:rFonts w:ascii="Montserrat" w:eastAsia="Montserrat" w:hAnsi="Montserrat" w:cs="Montserrat"/>
          <w:sz w:val="20"/>
          <w:szCs w:val="20"/>
        </w:rPr>
        <w:t>bierto</w:t>
      </w:r>
      <w:r w:rsidRPr="00366A8A">
        <w:rPr>
          <w:rFonts w:ascii="Montserrat" w:eastAsia="Montserrat" w:hAnsi="Montserrat" w:cs="Montserrat"/>
          <w:sz w:val="20"/>
          <w:szCs w:val="20"/>
        </w:rPr>
        <w:t>, en los términos de los artículos 6</w:t>
      </w:r>
      <w:r w:rsidR="00AA17FD">
        <w:rPr>
          <w:rFonts w:ascii="Montserrat" w:eastAsia="Montserrat" w:hAnsi="Montserrat" w:cs="Montserrat"/>
          <w:sz w:val="20"/>
          <w:szCs w:val="20"/>
        </w:rPr>
        <w:t>8</w:t>
      </w:r>
      <w:r w:rsidRPr="00366A8A">
        <w:rPr>
          <w:rFonts w:ascii="Montserrat" w:eastAsia="Montserrat" w:hAnsi="Montserrat" w:cs="Montserrat"/>
          <w:sz w:val="20"/>
          <w:szCs w:val="20"/>
        </w:rPr>
        <w:t xml:space="preserve"> de la LAASSP y 8</w:t>
      </w:r>
      <w:r w:rsidR="00AA17FD">
        <w:rPr>
          <w:rFonts w:ascii="Montserrat" w:eastAsia="Montserrat" w:hAnsi="Montserrat" w:cs="Montserrat"/>
          <w:sz w:val="20"/>
          <w:szCs w:val="20"/>
        </w:rPr>
        <w:t>5</w:t>
      </w:r>
      <w:r w:rsidRPr="00366A8A">
        <w:rPr>
          <w:rFonts w:ascii="Montserrat" w:eastAsia="Montserrat" w:hAnsi="Montserrat" w:cs="Montserrat"/>
          <w:sz w:val="20"/>
          <w:szCs w:val="20"/>
        </w:rPr>
        <w:t xml:space="preserve"> de su Reglamento aclarando que la entrega, recepción, alta y pago se realizará previa pre</w:t>
      </w:r>
      <w:r w:rsidR="00C5382D" w:rsidRPr="00366A8A">
        <w:rPr>
          <w:rFonts w:ascii="Montserrat" w:eastAsia="Montserrat" w:hAnsi="Montserrat" w:cs="Montserrat"/>
          <w:sz w:val="20"/>
          <w:szCs w:val="20"/>
        </w:rPr>
        <w:t>sentación de la factura ante los Servicios</w:t>
      </w:r>
      <w:r w:rsidRPr="00366A8A">
        <w:rPr>
          <w:rFonts w:ascii="Montserrat" w:eastAsia="Montserrat" w:hAnsi="Montserrat" w:cs="Montserrat"/>
          <w:sz w:val="20"/>
          <w:szCs w:val="20"/>
          <w:lang w:val="es-MX"/>
        </w:rPr>
        <w:t xml:space="preserve"> de Salud</w:t>
      </w:r>
      <w:r w:rsidRPr="00366A8A">
        <w:rPr>
          <w:rFonts w:ascii="Montserrat" w:eastAsia="Montserrat" w:hAnsi="Montserrat" w:cs="Montserrat"/>
          <w:sz w:val="20"/>
          <w:szCs w:val="20"/>
        </w:rPr>
        <w:t>. El pago será en una sola exhibici</w:t>
      </w:r>
      <w:r w:rsidR="00F25A6A" w:rsidRPr="00366A8A">
        <w:rPr>
          <w:rFonts w:ascii="Montserrat" w:eastAsia="Montserrat" w:hAnsi="Montserrat" w:cs="Montserrat"/>
          <w:sz w:val="20"/>
          <w:szCs w:val="20"/>
        </w:rPr>
        <w:t>ón y no se otorgarán anticipos.</w:t>
      </w:r>
    </w:p>
    <w:p w14:paraId="2F8F6B05" w14:textId="77777777" w:rsidR="00F25A6A" w:rsidRPr="00366A8A" w:rsidRDefault="00F25A6A" w:rsidP="006E498F">
      <w:pPr>
        <w:jc w:val="both"/>
        <w:rPr>
          <w:rFonts w:ascii="Montserrat" w:eastAsia="Montserrat" w:hAnsi="Montserrat" w:cs="Montserrat"/>
          <w:sz w:val="20"/>
          <w:szCs w:val="20"/>
        </w:rPr>
      </w:pPr>
    </w:p>
    <w:p w14:paraId="2472EE5E" w14:textId="77777777"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FORMA DE ADJUDICACIÓN </w:t>
      </w:r>
    </w:p>
    <w:p w14:paraId="682F4072" w14:textId="3ED18A2A" w:rsidR="00A43372" w:rsidRPr="00366A8A" w:rsidRDefault="00A43372" w:rsidP="006E498F">
      <w:pPr>
        <w:jc w:val="both"/>
        <w:textAlignment w:val="baseline"/>
        <w:rPr>
          <w:rFonts w:ascii="Montserrat" w:hAnsi="Montserrat" w:cs="Montserrat"/>
          <w:sz w:val="20"/>
          <w:szCs w:val="20"/>
        </w:rPr>
      </w:pPr>
      <w:r w:rsidRPr="00366A8A">
        <w:rPr>
          <w:rFonts w:ascii="Montserrat" w:hAnsi="Montserrat" w:cs="Montserrat"/>
          <w:sz w:val="20"/>
          <w:szCs w:val="20"/>
        </w:rPr>
        <w:t>La adjudicación del procedimiento de contratación de</w:t>
      </w:r>
      <w:r w:rsidRPr="00366A8A">
        <w:rPr>
          <w:rFonts w:ascii="Montserrat" w:hAnsi="Montserrat" w:cs="Montserrat"/>
          <w:sz w:val="20"/>
          <w:szCs w:val="20"/>
          <w:lang w:val="es-MX"/>
        </w:rPr>
        <w:t xml:space="preserve"> la presente compraventa </w:t>
      </w:r>
      <w:r w:rsidRPr="00366A8A">
        <w:rPr>
          <w:rFonts w:ascii="Montserrat" w:hAnsi="Montserrat" w:cs="Montserrat"/>
          <w:sz w:val="20"/>
          <w:szCs w:val="20"/>
        </w:rPr>
        <w:t xml:space="preserve">será por </w:t>
      </w:r>
      <w:r w:rsidRPr="00366A8A">
        <w:rPr>
          <w:rFonts w:ascii="Montserrat" w:hAnsi="Montserrat" w:cs="Montserrat"/>
          <w:b/>
          <w:bCs/>
          <w:sz w:val="20"/>
          <w:szCs w:val="20"/>
        </w:rPr>
        <w:t>PARTIDA</w:t>
      </w:r>
      <w:r w:rsidR="006E498F">
        <w:rPr>
          <w:rFonts w:ascii="Montserrat" w:hAnsi="Montserrat" w:cs="Montserrat"/>
          <w:b/>
          <w:bCs/>
          <w:sz w:val="20"/>
          <w:szCs w:val="20"/>
        </w:rPr>
        <w:t xml:space="preserve"> </w:t>
      </w:r>
      <w:r w:rsidR="00A179CF">
        <w:rPr>
          <w:rFonts w:ascii="Montserrat" w:hAnsi="Montserrat" w:cs="Montserrat"/>
          <w:b/>
          <w:bCs/>
          <w:sz w:val="20"/>
          <w:szCs w:val="20"/>
        </w:rPr>
        <w:t>Ú</w:t>
      </w:r>
      <w:r w:rsidR="006E498F">
        <w:rPr>
          <w:rFonts w:ascii="Montserrat" w:hAnsi="Montserrat" w:cs="Montserrat"/>
          <w:b/>
          <w:bCs/>
          <w:sz w:val="20"/>
          <w:szCs w:val="20"/>
        </w:rPr>
        <w:t>NICA</w:t>
      </w:r>
      <w:r w:rsidRPr="00366A8A">
        <w:rPr>
          <w:rFonts w:ascii="Montserrat" w:hAnsi="Montserrat" w:cs="Montserrat"/>
          <w:sz w:val="20"/>
          <w:szCs w:val="20"/>
        </w:rPr>
        <w:t xml:space="preserve"> </w:t>
      </w:r>
      <w:r w:rsidR="006E498F" w:rsidRPr="006E498F">
        <w:rPr>
          <w:rFonts w:ascii="Montserrat" w:hAnsi="Montserrat" w:cs="Montserrat"/>
          <w:sz w:val="20"/>
          <w:szCs w:val="20"/>
        </w:rPr>
        <w:t>y que cumpla con las características y especificaciones requeridas en el presente anexo técnico</w:t>
      </w:r>
      <w:r w:rsidRPr="00366A8A">
        <w:rPr>
          <w:rFonts w:ascii="Montserrat" w:hAnsi="Montserrat" w:cs="Montserrat"/>
          <w:sz w:val="20"/>
          <w:szCs w:val="20"/>
        </w:rPr>
        <w:t>.</w:t>
      </w:r>
    </w:p>
    <w:p w14:paraId="77C84D5F" w14:textId="77777777" w:rsidR="00A43372" w:rsidRPr="00366A8A" w:rsidRDefault="00A43372" w:rsidP="006E498F">
      <w:pPr>
        <w:jc w:val="both"/>
        <w:textAlignment w:val="baseline"/>
        <w:rPr>
          <w:rFonts w:ascii="Montserrat" w:hAnsi="Montserrat" w:cs="Montserrat"/>
          <w:sz w:val="20"/>
          <w:szCs w:val="20"/>
        </w:rPr>
      </w:pPr>
    </w:p>
    <w:p w14:paraId="5DF5EBF4" w14:textId="337CE205"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ADMINISTRADOR DEL CONTRATO </w:t>
      </w:r>
    </w:p>
    <w:p w14:paraId="3E69E162" w14:textId="77777777" w:rsidR="00A43372" w:rsidRPr="00366A8A" w:rsidRDefault="00A43372" w:rsidP="006E498F">
      <w:pPr>
        <w:jc w:val="both"/>
        <w:rPr>
          <w:rFonts w:ascii="Montserrat" w:eastAsia="Calibri" w:hAnsi="Montserrat" w:cs="Arial"/>
          <w:color w:val="000000"/>
          <w:sz w:val="20"/>
          <w:szCs w:val="20"/>
        </w:rPr>
      </w:pPr>
      <w:r w:rsidRPr="00366A8A">
        <w:rPr>
          <w:rFonts w:ascii="Montserrat" w:eastAsia="Calibri" w:hAnsi="Montserrat" w:cs="Arial"/>
          <w:color w:val="000000"/>
          <w:sz w:val="20"/>
          <w:szCs w:val="20"/>
        </w:rPr>
        <w:t>El Titular del área requirente designará a la persona servidora pública que fungirá como Administrador de Contrato, el cual será responsable de verificar el seguimiento al cumplimiento de las obligaciones contractuales.</w:t>
      </w:r>
    </w:p>
    <w:p w14:paraId="7EF83C19" w14:textId="77777777" w:rsidR="00A43372" w:rsidRPr="00366A8A" w:rsidRDefault="00A43372" w:rsidP="006E498F">
      <w:pPr>
        <w:jc w:val="both"/>
        <w:rPr>
          <w:rFonts w:ascii="Montserrat" w:eastAsia="Calibri" w:hAnsi="Montserrat" w:cs="Arial"/>
          <w:color w:val="000000"/>
          <w:sz w:val="20"/>
          <w:szCs w:val="20"/>
        </w:rPr>
      </w:pPr>
    </w:p>
    <w:p w14:paraId="241F33B0" w14:textId="020184AA" w:rsidR="00A43372" w:rsidRPr="00366A8A" w:rsidRDefault="00A43372" w:rsidP="006E498F">
      <w:pPr>
        <w:numPr>
          <w:ilvl w:val="0"/>
          <w:numId w:val="9"/>
        </w:numPr>
        <w:pBdr>
          <w:top w:val="nil"/>
          <w:left w:val="nil"/>
          <w:bottom w:val="nil"/>
          <w:right w:val="nil"/>
          <w:between w:val="nil"/>
        </w:pBdr>
        <w:spacing w:after="200"/>
        <w:ind w:left="284"/>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 xml:space="preserve"> CAUSAS DE RESCISIÓN ADMINISTRATIVA DEL CONTRATO</w:t>
      </w:r>
    </w:p>
    <w:p w14:paraId="5C0EA7D3" w14:textId="77777777" w:rsidR="00A43372" w:rsidRPr="00366A8A" w:rsidRDefault="00A43372" w:rsidP="006E498F">
      <w:pPr>
        <w:numPr>
          <w:ilvl w:val="0"/>
          <w:numId w:val="6"/>
        </w:numPr>
        <w:jc w:val="both"/>
        <w:rPr>
          <w:rFonts w:ascii="Montserrat" w:hAnsi="Montserrat" w:cs="Arial"/>
          <w:b/>
          <w:sz w:val="20"/>
          <w:szCs w:val="20"/>
        </w:rPr>
      </w:pPr>
      <w:r w:rsidRPr="00366A8A">
        <w:rPr>
          <w:rFonts w:ascii="Montserrat" w:hAnsi="Montserrat" w:cs="Arial"/>
          <w:sz w:val="20"/>
          <w:szCs w:val="20"/>
        </w:rPr>
        <w:t>Cuando no entregue la garantía de cumplimiento del contrato, dentro del término de 10 (diez) días naturales posteriores a la firma del mismo.</w:t>
      </w:r>
    </w:p>
    <w:p w14:paraId="479E1687" w14:textId="77777777" w:rsidR="00A43372" w:rsidRPr="00366A8A" w:rsidRDefault="00A43372" w:rsidP="006E498F">
      <w:pPr>
        <w:numPr>
          <w:ilvl w:val="0"/>
          <w:numId w:val="6"/>
        </w:numPr>
        <w:jc w:val="both"/>
        <w:rPr>
          <w:rFonts w:ascii="Montserrat" w:hAnsi="Montserrat" w:cs="Arial"/>
          <w:b/>
          <w:sz w:val="20"/>
          <w:szCs w:val="20"/>
        </w:rPr>
      </w:pPr>
      <w:r w:rsidRPr="00366A8A">
        <w:rPr>
          <w:rFonts w:ascii="Montserrat" w:hAnsi="Montserrat" w:cs="Arial"/>
          <w:sz w:val="20"/>
          <w:szCs w:val="20"/>
        </w:rPr>
        <w:t>Cuando el proveedor incurra en falta de veracidad total o parcial respecto a la información proporcionada para la celebración del contrato.</w:t>
      </w:r>
    </w:p>
    <w:p w14:paraId="3D179C4A" w14:textId="77777777" w:rsidR="00A43372" w:rsidRPr="00366A8A" w:rsidRDefault="00A43372" w:rsidP="006E498F">
      <w:pPr>
        <w:numPr>
          <w:ilvl w:val="0"/>
          <w:numId w:val="6"/>
        </w:numPr>
        <w:jc w:val="both"/>
        <w:rPr>
          <w:rFonts w:ascii="Montserrat" w:hAnsi="Montserrat" w:cs="Arial"/>
          <w:sz w:val="20"/>
          <w:szCs w:val="20"/>
        </w:rPr>
      </w:pPr>
      <w:r w:rsidRPr="00366A8A">
        <w:rPr>
          <w:rFonts w:ascii="Montserrat" w:hAnsi="Montserrat" w:cs="Arial"/>
          <w:sz w:val="20"/>
          <w:szCs w:val="20"/>
        </w:rPr>
        <w:t>Cuando se incumpla, total o parcialmente, con cualquiera de las obligaciones establecidas en el contrato y sus anexos.</w:t>
      </w:r>
    </w:p>
    <w:p w14:paraId="474A983F" w14:textId="77777777" w:rsidR="00A43372" w:rsidRPr="00366A8A" w:rsidRDefault="00A43372" w:rsidP="006E498F">
      <w:pPr>
        <w:numPr>
          <w:ilvl w:val="0"/>
          <w:numId w:val="6"/>
        </w:numPr>
        <w:jc w:val="both"/>
        <w:rPr>
          <w:rFonts w:ascii="Montserrat" w:hAnsi="Montserrat" w:cs="Arial"/>
          <w:sz w:val="20"/>
          <w:szCs w:val="20"/>
        </w:rPr>
      </w:pPr>
      <w:r w:rsidRPr="00366A8A">
        <w:rPr>
          <w:rFonts w:ascii="Montserrat" w:hAnsi="Montserrat" w:cs="Arial"/>
          <w:sz w:val="20"/>
          <w:szCs w:val="20"/>
        </w:rPr>
        <w:t>Cuando se compruebe que el proveedor haya entregado l</w:t>
      </w:r>
      <w:r w:rsidRPr="00366A8A">
        <w:rPr>
          <w:rFonts w:ascii="Montserrat" w:hAnsi="Montserrat" w:cs="Arial"/>
          <w:sz w:val="20"/>
          <w:szCs w:val="20"/>
          <w:lang w:val="es-MX"/>
        </w:rPr>
        <w:t xml:space="preserve">os insumos con características </w:t>
      </w:r>
      <w:r w:rsidRPr="00366A8A">
        <w:rPr>
          <w:rFonts w:ascii="Montserrat" w:hAnsi="Montserrat" w:cs="Arial"/>
          <w:sz w:val="20"/>
          <w:szCs w:val="20"/>
        </w:rPr>
        <w:t xml:space="preserve">distintas a las aceptadas en esta </w:t>
      </w:r>
      <w:r w:rsidRPr="00366A8A">
        <w:rPr>
          <w:rFonts w:ascii="Montserrat" w:hAnsi="Montserrat" w:cs="Arial"/>
          <w:sz w:val="20"/>
          <w:szCs w:val="20"/>
          <w:lang w:val="es-MX"/>
        </w:rPr>
        <w:t>contratación</w:t>
      </w:r>
      <w:r w:rsidRPr="00366A8A">
        <w:rPr>
          <w:rFonts w:ascii="Montserrat" w:hAnsi="Montserrat" w:cs="Arial"/>
          <w:sz w:val="20"/>
          <w:szCs w:val="20"/>
        </w:rPr>
        <w:t>.</w:t>
      </w:r>
    </w:p>
    <w:p w14:paraId="3351FEE7" w14:textId="77777777" w:rsidR="00A43372" w:rsidRPr="00366A8A" w:rsidRDefault="00A43372" w:rsidP="006E498F">
      <w:pPr>
        <w:numPr>
          <w:ilvl w:val="0"/>
          <w:numId w:val="6"/>
        </w:numPr>
        <w:jc w:val="both"/>
        <w:rPr>
          <w:rFonts w:ascii="Montserrat" w:hAnsi="Montserrat" w:cs="Arial"/>
          <w:sz w:val="20"/>
          <w:szCs w:val="20"/>
        </w:rPr>
      </w:pPr>
      <w:r w:rsidRPr="00366A8A">
        <w:rPr>
          <w:rFonts w:ascii="Montserrat" w:hAnsi="Montserrat" w:cs="Arial"/>
          <w:sz w:val="20"/>
          <w:szCs w:val="20"/>
        </w:rPr>
        <w:t xml:space="preserve">En caso de que el proveedor no reponga la </w:t>
      </w:r>
      <w:r w:rsidRPr="00366A8A">
        <w:rPr>
          <w:rFonts w:ascii="Montserrat" w:hAnsi="Montserrat" w:cs="Arial"/>
          <w:sz w:val="20"/>
          <w:szCs w:val="20"/>
          <w:lang w:val="es-MX"/>
        </w:rPr>
        <w:t>entrega de los insumos</w:t>
      </w:r>
      <w:r w:rsidRPr="00366A8A">
        <w:rPr>
          <w:rFonts w:ascii="Montserrat" w:hAnsi="Montserrat" w:cs="Arial"/>
          <w:sz w:val="20"/>
          <w:szCs w:val="20"/>
        </w:rPr>
        <w:t>, por problemas de calidad, defectos o vicios ocultos.</w:t>
      </w:r>
    </w:p>
    <w:p w14:paraId="590A7A69" w14:textId="77777777" w:rsidR="00A43372" w:rsidRPr="00366A8A" w:rsidRDefault="00A43372" w:rsidP="006E498F">
      <w:pPr>
        <w:numPr>
          <w:ilvl w:val="0"/>
          <w:numId w:val="6"/>
        </w:numPr>
        <w:jc w:val="both"/>
        <w:rPr>
          <w:rFonts w:ascii="Montserrat" w:hAnsi="Montserrat" w:cs="Arial"/>
          <w:sz w:val="20"/>
          <w:szCs w:val="20"/>
        </w:rPr>
      </w:pPr>
      <w:r w:rsidRPr="00366A8A">
        <w:rPr>
          <w:rFonts w:ascii="Montserrat" w:hAnsi="Montserrat" w:cs="Arial"/>
          <w:sz w:val="20"/>
          <w:szCs w:val="20"/>
        </w:rPr>
        <w:t xml:space="preserve">Cuando se transmitan total o parcialmente, bajo cualquier título, los derechos y obligaciones a que se refieren la presente </w:t>
      </w:r>
      <w:r w:rsidRPr="00366A8A">
        <w:rPr>
          <w:rFonts w:ascii="Montserrat" w:hAnsi="Montserrat" w:cs="Arial"/>
          <w:sz w:val="20"/>
          <w:szCs w:val="20"/>
          <w:lang w:val="es-MX"/>
        </w:rPr>
        <w:t>contratación</w:t>
      </w:r>
      <w:r w:rsidRPr="00366A8A">
        <w:rPr>
          <w:rFonts w:ascii="Montserrat" w:hAnsi="Montserrat" w:cs="Arial"/>
          <w:sz w:val="20"/>
          <w:szCs w:val="20"/>
        </w:rPr>
        <w:t>.</w:t>
      </w:r>
    </w:p>
    <w:p w14:paraId="615CD96B" w14:textId="77777777" w:rsidR="00A43372" w:rsidRPr="00366A8A" w:rsidRDefault="00A43372" w:rsidP="006E498F">
      <w:pPr>
        <w:numPr>
          <w:ilvl w:val="0"/>
          <w:numId w:val="6"/>
        </w:numPr>
        <w:jc w:val="both"/>
        <w:rPr>
          <w:rFonts w:ascii="Montserrat" w:hAnsi="Montserrat" w:cs="Arial"/>
          <w:sz w:val="20"/>
          <w:szCs w:val="20"/>
        </w:rPr>
      </w:pPr>
      <w:r w:rsidRPr="00366A8A">
        <w:rPr>
          <w:rFonts w:ascii="Montserrat" w:hAnsi="Montserrat" w:cs="Arial"/>
          <w:sz w:val="20"/>
          <w:szCs w:val="20"/>
        </w:rPr>
        <w:t>Si la autoridad competente declara el concurso mercantil o cualquier situación análoga o equivalente que afecte el patrimonio del proveedor.</w:t>
      </w:r>
    </w:p>
    <w:p w14:paraId="27AEB75B" w14:textId="77777777" w:rsidR="00A43372" w:rsidRPr="00366A8A" w:rsidRDefault="00A43372" w:rsidP="006E498F">
      <w:pPr>
        <w:numPr>
          <w:ilvl w:val="0"/>
          <w:numId w:val="6"/>
        </w:numPr>
        <w:jc w:val="both"/>
        <w:rPr>
          <w:rFonts w:ascii="Montserrat" w:hAnsi="Montserrat" w:cs="Arial"/>
          <w:sz w:val="20"/>
          <w:szCs w:val="20"/>
        </w:rPr>
      </w:pPr>
      <w:r w:rsidRPr="00366A8A">
        <w:rPr>
          <w:rFonts w:ascii="Montserrat" w:hAnsi="Montserrat" w:cs="Arial"/>
          <w:sz w:val="20"/>
          <w:szCs w:val="20"/>
        </w:rPr>
        <w:t xml:space="preserve">Cuando se trate de la </w:t>
      </w:r>
      <w:r w:rsidRPr="00366A8A">
        <w:rPr>
          <w:rFonts w:ascii="Montserrat" w:hAnsi="Montserrat" w:cs="Arial"/>
          <w:sz w:val="20"/>
          <w:szCs w:val="20"/>
          <w:lang w:val="es-MX"/>
        </w:rPr>
        <w:t xml:space="preserve">entrega de los insumos </w:t>
      </w:r>
      <w:r w:rsidRPr="00366A8A">
        <w:rPr>
          <w:rFonts w:ascii="Montserrat" w:hAnsi="Montserrat" w:cs="Arial"/>
          <w:sz w:val="20"/>
          <w:szCs w:val="20"/>
        </w:rPr>
        <w:t xml:space="preserve">y estos no puedan </w:t>
      </w:r>
      <w:r w:rsidRPr="00366A8A">
        <w:rPr>
          <w:rFonts w:ascii="Montserrat" w:hAnsi="Montserrat" w:cs="Arial"/>
          <w:sz w:val="20"/>
          <w:szCs w:val="20"/>
          <w:lang w:val="es-MX"/>
        </w:rPr>
        <w:t xml:space="preserve">ser utilizados </w:t>
      </w:r>
      <w:r w:rsidRPr="00366A8A">
        <w:rPr>
          <w:rFonts w:ascii="Montserrat" w:hAnsi="Montserrat" w:cs="Arial"/>
          <w:sz w:val="20"/>
          <w:szCs w:val="20"/>
        </w:rPr>
        <w:t>por estar</w:t>
      </w:r>
      <w:r w:rsidRPr="00366A8A">
        <w:rPr>
          <w:rFonts w:ascii="Montserrat" w:hAnsi="Montserrat" w:cs="Arial"/>
          <w:sz w:val="20"/>
          <w:szCs w:val="20"/>
          <w:lang w:val="es-MX"/>
        </w:rPr>
        <w:t xml:space="preserve"> dañados e </w:t>
      </w:r>
      <w:r w:rsidRPr="00366A8A">
        <w:rPr>
          <w:rFonts w:ascii="Montserrat" w:hAnsi="Montserrat" w:cs="Arial"/>
          <w:sz w:val="20"/>
          <w:szCs w:val="20"/>
        </w:rPr>
        <w:t>incompletos, se podrá iniciar el procedimiento de rescisión.</w:t>
      </w:r>
    </w:p>
    <w:p w14:paraId="0FAD2DAC" w14:textId="68C87161" w:rsidR="00A43372" w:rsidRPr="00366A8A" w:rsidRDefault="00A43372" w:rsidP="006E498F">
      <w:pPr>
        <w:numPr>
          <w:ilvl w:val="0"/>
          <w:numId w:val="6"/>
        </w:numPr>
        <w:jc w:val="both"/>
        <w:rPr>
          <w:rFonts w:ascii="Montserrat" w:hAnsi="Montserrat" w:cs="Arial"/>
          <w:sz w:val="20"/>
          <w:szCs w:val="20"/>
        </w:rPr>
      </w:pPr>
      <w:r w:rsidRPr="00366A8A">
        <w:rPr>
          <w:rFonts w:ascii="Montserrat" w:hAnsi="Montserrat" w:cs="Arial"/>
          <w:sz w:val="20"/>
          <w:szCs w:val="20"/>
        </w:rPr>
        <w:t>En caso de que durante la vigencia del contrato se reciba comun</w:t>
      </w:r>
      <w:r w:rsidR="00EC7DA3" w:rsidRPr="00366A8A">
        <w:rPr>
          <w:rFonts w:ascii="Montserrat" w:hAnsi="Montserrat" w:cs="Arial"/>
          <w:sz w:val="20"/>
          <w:szCs w:val="20"/>
        </w:rPr>
        <w:t>icado por parte de los Servicios</w:t>
      </w:r>
      <w:r w:rsidRPr="00366A8A">
        <w:rPr>
          <w:rFonts w:ascii="Montserrat" w:hAnsi="Montserrat" w:cs="Arial"/>
          <w:sz w:val="20"/>
          <w:szCs w:val="20"/>
        </w:rPr>
        <w:t xml:space="preserve"> de Salud, en el sentido de que el proveedor ha sido sancionado respecto a las partidas adjudicadas correspondientes a la presente </w:t>
      </w:r>
      <w:r w:rsidRPr="00366A8A">
        <w:rPr>
          <w:rFonts w:ascii="Montserrat" w:hAnsi="Montserrat" w:cs="Arial"/>
          <w:sz w:val="20"/>
          <w:szCs w:val="20"/>
          <w:lang w:val="es-MX"/>
        </w:rPr>
        <w:t>contratación</w:t>
      </w:r>
      <w:r w:rsidRPr="00366A8A">
        <w:rPr>
          <w:rFonts w:ascii="Montserrat" w:hAnsi="Montserrat" w:cs="Arial"/>
          <w:sz w:val="20"/>
          <w:szCs w:val="20"/>
        </w:rPr>
        <w:t xml:space="preserve"> o se le ha revocado el Registro Sanitario.</w:t>
      </w:r>
    </w:p>
    <w:p w14:paraId="01BDCC85" w14:textId="77777777" w:rsidR="00A43372" w:rsidRPr="00366A8A" w:rsidRDefault="00A43372" w:rsidP="006E498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Montserrat" w:hAnsi="Montserrat" w:cs="Arial"/>
          <w:color w:val="5F6368"/>
          <w:sz w:val="20"/>
          <w:szCs w:val="20"/>
        </w:rPr>
      </w:pPr>
    </w:p>
    <w:p w14:paraId="695BC429" w14:textId="5AF22AE3" w:rsidR="00A43372" w:rsidRPr="00AA17FD" w:rsidRDefault="00A43372" w:rsidP="00AA17FD">
      <w:pPr>
        <w:pBdr>
          <w:top w:val="nil"/>
          <w:left w:val="nil"/>
          <w:bottom w:val="nil"/>
          <w:right w:val="nil"/>
          <w:between w:val="nil"/>
        </w:pBdr>
        <w:tabs>
          <w:tab w:val="left" w:pos="284"/>
        </w:tabs>
        <w:ind w:right="49"/>
        <w:jc w:val="center"/>
        <w:rPr>
          <w:rFonts w:ascii="Montserrat" w:eastAsia="Montserrat" w:hAnsi="Montserrat" w:cs="Montserrat"/>
          <w:b/>
          <w:bCs/>
          <w:color w:val="000000"/>
          <w:sz w:val="20"/>
          <w:szCs w:val="20"/>
          <w:highlight w:val="white"/>
        </w:rPr>
      </w:pPr>
      <w:r w:rsidRPr="00AA17FD">
        <w:rPr>
          <w:rFonts w:ascii="Montserrat" w:eastAsia="Montserrat" w:hAnsi="Montserrat" w:cs="Montserrat"/>
          <w:b/>
          <w:bCs/>
          <w:color w:val="000000"/>
          <w:sz w:val="20"/>
          <w:szCs w:val="20"/>
        </w:rPr>
        <w:t xml:space="preserve">Lugar: </w:t>
      </w:r>
      <w:r w:rsidRPr="00AA17FD">
        <w:rPr>
          <w:rFonts w:ascii="Montserrat" w:eastAsia="Montserrat" w:hAnsi="Montserrat" w:cs="Montserrat"/>
          <w:b/>
          <w:bCs/>
          <w:color w:val="000000"/>
          <w:sz w:val="20"/>
          <w:szCs w:val="20"/>
          <w:lang w:val="es-ES"/>
        </w:rPr>
        <w:t xml:space="preserve">Villahermosa, </w:t>
      </w:r>
      <w:proofErr w:type="spellStart"/>
      <w:r w:rsidRPr="00AA17FD">
        <w:rPr>
          <w:rFonts w:ascii="Montserrat" w:eastAsia="Montserrat" w:hAnsi="Montserrat" w:cs="Montserrat"/>
          <w:b/>
          <w:bCs/>
          <w:color w:val="000000"/>
          <w:sz w:val="20"/>
          <w:szCs w:val="20"/>
          <w:lang w:val="es-ES"/>
        </w:rPr>
        <w:t>Tab</w:t>
      </w:r>
      <w:proofErr w:type="spellEnd"/>
      <w:r w:rsidRPr="00AA17FD">
        <w:rPr>
          <w:rFonts w:ascii="Montserrat" w:eastAsia="Montserrat" w:hAnsi="Montserrat" w:cs="Montserrat"/>
          <w:b/>
          <w:bCs/>
          <w:color w:val="000000"/>
          <w:sz w:val="20"/>
          <w:szCs w:val="20"/>
          <w:lang w:val="es-ES"/>
        </w:rPr>
        <w:t xml:space="preserve">; </w:t>
      </w:r>
      <w:r w:rsidR="00EC7DA3" w:rsidRPr="00AA17FD">
        <w:rPr>
          <w:rFonts w:ascii="Montserrat" w:eastAsia="Montserrat" w:hAnsi="Montserrat" w:cs="Montserrat"/>
          <w:b/>
          <w:bCs/>
          <w:color w:val="000000"/>
          <w:sz w:val="20"/>
          <w:szCs w:val="20"/>
          <w:lang w:val="es-ES"/>
        </w:rPr>
        <w:t>1</w:t>
      </w:r>
      <w:r w:rsidR="00366A8A" w:rsidRPr="00AA17FD">
        <w:rPr>
          <w:rFonts w:ascii="Montserrat" w:eastAsia="Montserrat" w:hAnsi="Montserrat" w:cs="Montserrat"/>
          <w:b/>
          <w:bCs/>
          <w:color w:val="000000"/>
          <w:sz w:val="20"/>
          <w:szCs w:val="20"/>
          <w:lang w:val="es-ES"/>
        </w:rPr>
        <w:t>7</w:t>
      </w:r>
      <w:r w:rsidR="001E1EE4" w:rsidRPr="00AA17FD">
        <w:rPr>
          <w:rFonts w:ascii="Montserrat" w:eastAsia="Montserrat" w:hAnsi="Montserrat" w:cs="Montserrat"/>
          <w:b/>
          <w:bCs/>
          <w:color w:val="000000"/>
          <w:sz w:val="20"/>
          <w:szCs w:val="20"/>
          <w:lang w:val="es-ES"/>
        </w:rPr>
        <w:t xml:space="preserve"> </w:t>
      </w:r>
      <w:r w:rsidR="00EC7DA3" w:rsidRPr="00AA17FD">
        <w:rPr>
          <w:rFonts w:ascii="Montserrat" w:eastAsia="Montserrat" w:hAnsi="Montserrat" w:cs="Montserrat"/>
          <w:b/>
          <w:bCs/>
          <w:color w:val="000000"/>
          <w:sz w:val="20"/>
          <w:szCs w:val="20"/>
          <w:lang w:val="es-ES"/>
        </w:rPr>
        <w:t>de octubre</w:t>
      </w:r>
      <w:r w:rsidRPr="00AA17FD">
        <w:rPr>
          <w:rFonts w:ascii="Montserrat" w:eastAsia="Montserrat" w:hAnsi="Montserrat" w:cs="Montserrat"/>
          <w:b/>
          <w:bCs/>
          <w:color w:val="000000"/>
          <w:sz w:val="20"/>
          <w:szCs w:val="20"/>
          <w:lang w:val="es-ES"/>
        </w:rPr>
        <w:t xml:space="preserve"> de 2025</w:t>
      </w:r>
    </w:p>
    <w:p w14:paraId="150BA0F9" w14:textId="05384B4B" w:rsidR="00E94271" w:rsidRPr="00366A8A" w:rsidRDefault="00E94271" w:rsidP="006E498F">
      <w:pPr>
        <w:jc w:val="both"/>
        <w:rPr>
          <w:rFonts w:ascii="Montserrat" w:eastAsia="Montserrat" w:hAnsi="Montserrat" w:cs="Montserrat"/>
          <w:b/>
          <w:sz w:val="20"/>
          <w:szCs w:val="20"/>
        </w:rPr>
      </w:pPr>
      <w:bookmarkStart w:id="4" w:name="_heading=h.46r0co2" w:colFirst="0" w:colLast="0"/>
      <w:bookmarkEnd w:id="4"/>
    </w:p>
    <w:p w14:paraId="2C942DBC" w14:textId="3A09AC2C" w:rsidR="0057735F" w:rsidRPr="00366A8A" w:rsidRDefault="0057735F" w:rsidP="006E498F">
      <w:pPr>
        <w:jc w:val="both"/>
        <w:rPr>
          <w:rFonts w:ascii="Montserrat" w:eastAsia="Montserrat" w:hAnsi="Montserrat" w:cs="Montserrat"/>
          <w:b/>
          <w:sz w:val="20"/>
          <w:szCs w:val="20"/>
          <w:lang w:val="es-MX"/>
        </w:rPr>
      </w:pPr>
      <w:r w:rsidRPr="00366A8A">
        <w:rPr>
          <w:rFonts w:ascii="Montserrat" w:eastAsia="Montserrat" w:hAnsi="Montserrat" w:cs="Montserrat"/>
          <w:b/>
          <w:noProof/>
          <w:sz w:val="20"/>
          <w:szCs w:val="20"/>
          <w:lang w:val="es-MX" w:eastAsia="es-MX"/>
        </w:rPr>
        <mc:AlternateContent>
          <mc:Choice Requires="wps">
            <w:drawing>
              <wp:anchor distT="0" distB="0" distL="114300" distR="114300" simplePos="0" relativeHeight="251660288" behindDoc="0" locked="0" layoutInCell="1" allowOverlap="1" wp14:anchorId="2E91DD4D" wp14:editId="7254C46E">
                <wp:simplePos x="0" y="0"/>
                <wp:positionH relativeFrom="column">
                  <wp:posOffset>3467735</wp:posOffset>
                </wp:positionH>
                <wp:positionV relativeFrom="paragraph">
                  <wp:posOffset>68580</wp:posOffset>
                </wp:positionV>
                <wp:extent cx="2990850" cy="56197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A682F" w14:textId="77777777" w:rsidR="00F1631C" w:rsidRDefault="00F1631C" w:rsidP="0057735F">
                            <w:pPr>
                              <w:jc w:val="center"/>
                              <w:rPr>
                                <w:rFonts w:ascii="Montserrat" w:hAnsi="Montserrat" w:cs="Arial"/>
                                <w:b/>
                                <w:bCs/>
                                <w:sz w:val="20"/>
                                <w:szCs w:val="20"/>
                                <w:lang w:val="es-MX"/>
                              </w:rPr>
                            </w:pPr>
                            <w:r>
                              <w:rPr>
                                <w:rFonts w:ascii="Montserrat" w:hAnsi="Montserrat" w:cs="Arial"/>
                                <w:b/>
                                <w:bCs/>
                                <w:sz w:val="20"/>
                                <w:szCs w:val="20"/>
                              </w:rPr>
                              <w:t xml:space="preserve">MAP. Gerardo </w:t>
                            </w:r>
                            <w:proofErr w:type="spellStart"/>
                            <w:r>
                              <w:rPr>
                                <w:rFonts w:ascii="Montserrat" w:hAnsi="Montserrat" w:cs="Arial"/>
                                <w:b/>
                                <w:bCs/>
                                <w:sz w:val="20"/>
                                <w:szCs w:val="20"/>
                              </w:rPr>
                              <w:t>Ivan</w:t>
                            </w:r>
                            <w:proofErr w:type="spellEnd"/>
                            <w:r>
                              <w:rPr>
                                <w:rFonts w:ascii="Montserrat" w:hAnsi="Montserrat" w:cs="Arial"/>
                                <w:b/>
                                <w:bCs/>
                                <w:sz w:val="20"/>
                                <w:szCs w:val="20"/>
                              </w:rPr>
                              <w:t xml:space="preserve"> Montejo Barrios</w:t>
                            </w:r>
                          </w:p>
                          <w:p w14:paraId="3FEBB89A" w14:textId="77777777" w:rsidR="00F1631C" w:rsidRPr="00FB42DF" w:rsidRDefault="00F1631C" w:rsidP="0057735F">
                            <w:pPr>
                              <w:jc w:val="center"/>
                              <w:rPr>
                                <w:rFonts w:ascii="Montserrat" w:hAnsi="Montserrat" w:cs="Arial"/>
                                <w:b/>
                                <w:bCs/>
                                <w:sz w:val="20"/>
                                <w:szCs w:val="20"/>
                                <w:lang w:val="es-MX"/>
                              </w:rPr>
                            </w:pPr>
                            <w:r>
                              <w:rPr>
                                <w:rFonts w:ascii="Montserrat" w:hAnsi="Montserrat" w:cs="Arial"/>
                                <w:b/>
                                <w:bCs/>
                                <w:sz w:val="20"/>
                                <w:szCs w:val="20"/>
                                <w:lang w:val="es-MX"/>
                              </w:rPr>
                              <w:t>Director del Sistema Estatal de Urgencias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1DD4D" id="_x0000_t202" coordsize="21600,21600" o:spt="202" path="m,l,21600r21600,l21600,xe">
                <v:stroke joinstyle="miter"/>
                <v:path gradientshapeok="t" o:connecttype="rect"/>
              </v:shapetype>
              <v:shape id="Cuadro de texto 10" o:spid="_x0000_s1160" type="#_x0000_t202" style="position:absolute;left:0;text-align:left;margin-left:273.05pt;margin-top:5.4pt;width:235.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" stroked="f">
                <v:textbox>
                  <w:txbxContent>
                    <w:p w14:paraId="522A682F" w14:textId="77777777" w:rsidR="00F1631C" w:rsidRDefault="00F1631C" w:rsidP="0057735F">
                      <w:pPr>
                        <w:jc w:val="center"/>
                        <w:rPr>
                          <w:rFonts w:ascii="Montserrat" w:hAnsi="Montserrat" w:cs="Arial"/>
                          <w:b/>
                          <w:bCs/>
                          <w:sz w:val="20"/>
                          <w:szCs w:val="20"/>
                          <w:lang w:val="es-MX"/>
                        </w:rPr>
                      </w:pPr>
                      <w:r>
                        <w:rPr>
                          <w:rFonts w:ascii="Montserrat" w:hAnsi="Montserrat" w:cs="Arial"/>
                          <w:b/>
                          <w:bCs/>
                          <w:sz w:val="20"/>
                          <w:szCs w:val="20"/>
                        </w:rPr>
                        <w:t xml:space="preserve">MAP. Gerardo </w:t>
                      </w:r>
                      <w:proofErr w:type="spellStart"/>
                      <w:r>
                        <w:rPr>
                          <w:rFonts w:ascii="Montserrat" w:hAnsi="Montserrat" w:cs="Arial"/>
                          <w:b/>
                          <w:bCs/>
                          <w:sz w:val="20"/>
                          <w:szCs w:val="20"/>
                        </w:rPr>
                        <w:t>Ivan</w:t>
                      </w:r>
                      <w:proofErr w:type="spellEnd"/>
                      <w:r>
                        <w:rPr>
                          <w:rFonts w:ascii="Montserrat" w:hAnsi="Montserrat" w:cs="Arial"/>
                          <w:b/>
                          <w:bCs/>
                          <w:sz w:val="20"/>
                          <w:szCs w:val="20"/>
                        </w:rPr>
                        <w:t xml:space="preserve"> Montejo Barrios</w:t>
                      </w:r>
                    </w:p>
                    <w:p w14:paraId="3FEBB89A" w14:textId="77777777" w:rsidR="00F1631C" w:rsidRPr="00FB42DF" w:rsidRDefault="00F1631C" w:rsidP="0057735F">
                      <w:pPr>
                        <w:jc w:val="center"/>
                        <w:rPr>
                          <w:rFonts w:ascii="Montserrat" w:hAnsi="Montserrat" w:cs="Arial"/>
                          <w:b/>
                          <w:bCs/>
                          <w:sz w:val="20"/>
                          <w:szCs w:val="20"/>
                          <w:lang w:val="es-MX"/>
                        </w:rPr>
                      </w:pPr>
                      <w:r>
                        <w:rPr>
                          <w:rFonts w:ascii="Montserrat" w:hAnsi="Montserrat" w:cs="Arial"/>
                          <w:b/>
                          <w:bCs/>
                          <w:sz w:val="20"/>
                          <w:szCs w:val="20"/>
                          <w:lang w:val="es-MX"/>
                        </w:rPr>
                        <w:t>Director del Sistema Estatal de Urgencias</w:t>
                      </w:r>
                    </w:p>
                  </w:txbxContent>
                </v:textbox>
              </v:shape>
            </w:pict>
          </mc:Fallback>
        </mc:AlternateContent>
      </w:r>
      <w:r w:rsidRPr="00366A8A">
        <w:rPr>
          <w:rFonts w:ascii="Montserrat" w:eastAsia="Montserrat" w:hAnsi="Montserrat" w:cs="Montserrat"/>
          <w:b/>
          <w:noProof/>
          <w:sz w:val="20"/>
          <w:szCs w:val="20"/>
          <w:lang w:val="es-MX" w:eastAsia="es-MX"/>
        </w:rPr>
        <mc:AlternateContent>
          <mc:Choice Requires="wps">
            <w:drawing>
              <wp:anchor distT="0" distB="0" distL="114300" distR="114300" simplePos="0" relativeHeight="251659264" behindDoc="0" locked="0" layoutInCell="1" allowOverlap="1" wp14:anchorId="4C06998B" wp14:editId="646AD5EB">
                <wp:simplePos x="0" y="0"/>
                <wp:positionH relativeFrom="column">
                  <wp:posOffset>0</wp:posOffset>
                </wp:positionH>
                <wp:positionV relativeFrom="paragraph">
                  <wp:posOffset>71120</wp:posOffset>
                </wp:positionV>
                <wp:extent cx="2990850" cy="790575"/>
                <wp:effectExtent l="0" t="0" r="0"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856FA" w14:textId="77777777" w:rsidR="00F1631C" w:rsidRDefault="00F1631C" w:rsidP="0057735F">
                            <w:pPr>
                              <w:jc w:val="center"/>
                              <w:rPr>
                                <w:rFonts w:ascii="Montserrat" w:hAnsi="Montserrat" w:cs="Arial"/>
                                <w:b/>
                                <w:bCs/>
                                <w:sz w:val="20"/>
                                <w:szCs w:val="20"/>
                              </w:rPr>
                            </w:pPr>
                            <w:r>
                              <w:rPr>
                                <w:rFonts w:ascii="Montserrat" w:hAnsi="Montserrat" w:cs="Arial"/>
                                <w:b/>
                                <w:bCs/>
                                <w:sz w:val="20"/>
                                <w:szCs w:val="20"/>
                              </w:rPr>
                              <w:t>Dra. Wendy Hernández Santo</w:t>
                            </w:r>
                          </w:p>
                          <w:p w14:paraId="4CED9999" w14:textId="77777777" w:rsidR="00F1631C" w:rsidRPr="00FC364B" w:rsidRDefault="00F1631C" w:rsidP="0057735F">
                            <w:pPr>
                              <w:jc w:val="center"/>
                              <w:rPr>
                                <w:rFonts w:ascii="Montserrat" w:hAnsi="Montserrat" w:cs="Arial"/>
                                <w:b/>
                                <w:bCs/>
                                <w:sz w:val="20"/>
                                <w:szCs w:val="20"/>
                              </w:rPr>
                            </w:pPr>
                            <w:r>
                              <w:rPr>
                                <w:rFonts w:ascii="Montserrat" w:hAnsi="Montserrat" w:cs="Arial"/>
                                <w:b/>
                                <w:bCs/>
                                <w:sz w:val="20"/>
                                <w:szCs w:val="20"/>
                              </w:rPr>
                              <w:t>Jefa de Depto. de Capacitación en Lesiones y Seguridad Vial, Evaluación y evidencias.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6998B" id="Cuadro de texto 3" o:spid="_x0000_s1161" type="#_x0000_t202" style="position:absolute;left:0;text-align:left;margin-left:0;margin-top:5.6pt;width:235.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" stroked="f">
                <v:textbox>
                  <w:txbxContent>
                    <w:p w14:paraId="3AB856FA" w14:textId="77777777" w:rsidR="00F1631C" w:rsidRDefault="00F1631C" w:rsidP="0057735F">
                      <w:pPr>
                        <w:jc w:val="center"/>
                        <w:rPr>
                          <w:rFonts w:ascii="Montserrat" w:hAnsi="Montserrat" w:cs="Arial"/>
                          <w:b/>
                          <w:bCs/>
                          <w:sz w:val="20"/>
                          <w:szCs w:val="20"/>
                        </w:rPr>
                      </w:pPr>
                      <w:r>
                        <w:rPr>
                          <w:rFonts w:ascii="Montserrat" w:hAnsi="Montserrat" w:cs="Arial"/>
                          <w:b/>
                          <w:bCs/>
                          <w:sz w:val="20"/>
                          <w:szCs w:val="20"/>
                        </w:rPr>
                        <w:t>Dra. Wendy Hernández Santo</w:t>
                      </w:r>
                    </w:p>
                    <w:p w14:paraId="4CED9999" w14:textId="77777777" w:rsidR="00F1631C" w:rsidRPr="00FC364B" w:rsidRDefault="00F1631C" w:rsidP="0057735F">
                      <w:pPr>
                        <w:jc w:val="center"/>
                        <w:rPr>
                          <w:rFonts w:ascii="Montserrat" w:hAnsi="Montserrat" w:cs="Arial"/>
                          <w:b/>
                          <w:bCs/>
                          <w:sz w:val="20"/>
                          <w:szCs w:val="20"/>
                        </w:rPr>
                      </w:pPr>
                      <w:r>
                        <w:rPr>
                          <w:rFonts w:ascii="Montserrat" w:hAnsi="Montserrat" w:cs="Arial"/>
                          <w:b/>
                          <w:bCs/>
                          <w:sz w:val="20"/>
                          <w:szCs w:val="20"/>
                        </w:rPr>
                        <w:t>Jefa de Depto. de Capacitación en Lesiones y Seguridad Vial, Evaluación y evidencias.</w:t>
                      </w:r>
                    </w:p>
                  </w:txbxContent>
                </v:textbox>
              </v:shape>
            </w:pict>
          </mc:Fallback>
        </mc:AlternateContent>
      </w:r>
    </w:p>
    <w:p w14:paraId="3A19CEE1" w14:textId="77777777" w:rsidR="0057735F" w:rsidRPr="00366A8A" w:rsidRDefault="0057735F" w:rsidP="006E498F">
      <w:pPr>
        <w:jc w:val="both"/>
        <w:rPr>
          <w:rFonts w:ascii="Montserrat" w:eastAsia="Montserrat" w:hAnsi="Montserrat" w:cs="Montserrat"/>
          <w:b/>
          <w:sz w:val="20"/>
          <w:szCs w:val="20"/>
          <w:lang w:val="es-MX"/>
        </w:rPr>
      </w:pPr>
    </w:p>
    <w:p w14:paraId="0B22608A" w14:textId="77777777" w:rsidR="0057735F" w:rsidRPr="00366A8A" w:rsidRDefault="0057735F" w:rsidP="006E498F">
      <w:pPr>
        <w:jc w:val="both"/>
        <w:rPr>
          <w:rFonts w:ascii="Montserrat" w:eastAsia="Montserrat" w:hAnsi="Montserrat" w:cs="Montserrat"/>
          <w:b/>
          <w:sz w:val="20"/>
          <w:szCs w:val="20"/>
          <w:lang w:val="es-MX"/>
        </w:rPr>
      </w:pPr>
    </w:p>
    <w:p w14:paraId="40DE3698" w14:textId="77777777" w:rsidR="0057735F" w:rsidRPr="00366A8A" w:rsidRDefault="0057735F" w:rsidP="006E498F">
      <w:pPr>
        <w:jc w:val="both"/>
        <w:rPr>
          <w:rFonts w:ascii="Montserrat" w:eastAsia="Montserrat" w:hAnsi="Montserrat" w:cs="Montserrat"/>
          <w:b/>
          <w:sz w:val="20"/>
          <w:szCs w:val="20"/>
          <w:lang w:val="es-MX"/>
        </w:rPr>
      </w:pPr>
    </w:p>
    <w:p w14:paraId="27E1425B" w14:textId="77777777" w:rsidR="0057735F" w:rsidRPr="00366A8A" w:rsidRDefault="0057735F" w:rsidP="006E498F">
      <w:pPr>
        <w:jc w:val="both"/>
        <w:rPr>
          <w:rFonts w:ascii="Montserrat" w:eastAsia="Montserrat" w:hAnsi="Montserrat" w:cs="Montserrat"/>
          <w:b/>
          <w:sz w:val="20"/>
          <w:szCs w:val="20"/>
          <w:lang w:val="es-MX"/>
        </w:rPr>
      </w:pPr>
    </w:p>
    <w:p w14:paraId="07BB6E6F" w14:textId="77777777" w:rsidR="0057735F" w:rsidRPr="00366A8A" w:rsidRDefault="0057735F" w:rsidP="006E498F">
      <w:pPr>
        <w:jc w:val="both"/>
        <w:rPr>
          <w:rFonts w:ascii="Montserrat" w:eastAsia="Montserrat" w:hAnsi="Montserrat" w:cs="Montserrat"/>
          <w:b/>
          <w:sz w:val="20"/>
          <w:szCs w:val="20"/>
          <w:lang w:val="es-MX"/>
        </w:rPr>
      </w:pPr>
    </w:p>
    <w:p w14:paraId="3C8855D7" w14:textId="77777777" w:rsidR="0057735F" w:rsidRPr="00366A8A" w:rsidRDefault="0057735F" w:rsidP="006E498F">
      <w:pPr>
        <w:jc w:val="both"/>
        <w:rPr>
          <w:rFonts w:ascii="Montserrat" w:eastAsia="Montserrat" w:hAnsi="Montserrat" w:cs="Montserrat"/>
          <w:b/>
          <w:sz w:val="20"/>
          <w:szCs w:val="20"/>
          <w:lang w:val="es-MX"/>
        </w:rPr>
      </w:pPr>
    </w:p>
    <w:p w14:paraId="432877EC" w14:textId="0BA6E0C2" w:rsidR="008C34AA" w:rsidRDefault="008C34AA" w:rsidP="006E498F">
      <w:pPr>
        <w:jc w:val="both"/>
        <w:rPr>
          <w:rFonts w:ascii="Montserrat" w:eastAsia="Montserrat" w:hAnsi="Montserrat" w:cs="Montserrat"/>
          <w:b/>
          <w:sz w:val="20"/>
          <w:szCs w:val="20"/>
          <w:lang w:val="es-MX"/>
        </w:rPr>
      </w:pPr>
    </w:p>
    <w:p w14:paraId="1C0932FE" w14:textId="27F5FCD0" w:rsidR="00870C67" w:rsidRDefault="00870C67" w:rsidP="006E498F">
      <w:pPr>
        <w:jc w:val="both"/>
        <w:rPr>
          <w:rFonts w:ascii="Montserrat" w:eastAsia="Montserrat" w:hAnsi="Montserrat" w:cs="Montserrat"/>
          <w:b/>
          <w:sz w:val="20"/>
          <w:szCs w:val="20"/>
          <w:lang w:val="es-MX"/>
        </w:rPr>
      </w:pPr>
    </w:p>
    <w:p w14:paraId="22F0766E" w14:textId="7DFC1CA5" w:rsidR="00870C67" w:rsidRPr="00870C67" w:rsidRDefault="00870C67" w:rsidP="006E498F">
      <w:pPr>
        <w:jc w:val="both"/>
        <w:rPr>
          <w:rFonts w:ascii="Montserrat" w:eastAsia="Montserrat" w:hAnsi="Montserrat" w:cs="Montserrat"/>
          <w:b/>
          <w:sz w:val="32"/>
          <w:szCs w:val="32"/>
          <w:lang w:val="es-MX"/>
        </w:rPr>
      </w:pPr>
    </w:p>
    <w:p w14:paraId="4BE3D91B" w14:textId="7F0CC1B0" w:rsidR="00870C67" w:rsidRPr="00870C67" w:rsidRDefault="00870C67" w:rsidP="006E498F">
      <w:pPr>
        <w:jc w:val="both"/>
        <w:rPr>
          <w:rFonts w:ascii="Montserrat" w:eastAsia="Montserrat" w:hAnsi="Montserrat" w:cs="Montserrat"/>
          <w:b/>
          <w:sz w:val="32"/>
          <w:szCs w:val="32"/>
          <w:lang w:val="es-MX"/>
        </w:rPr>
      </w:pPr>
    </w:p>
    <w:p w14:paraId="276F77D2" w14:textId="77777777" w:rsidR="00870C67" w:rsidRPr="00870C67" w:rsidRDefault="00870C67" w:rsidP="006E498F">
      <w:pPr>
        <w:jc w:val="both"/>
        <w:rPr>
          <w:rFonts w:ascii="Montserrat" w:eastAsia="Montserrat" w:hAnsi="Montserrat" w:cs="Montserrat"/>
          <w:b/>
          <w:sz w:val="32"/>
          <w:szCs w:val="32"/>
          <w:lang w:val="es-MX"/>
        </w:rPr>
      </w:pPr>
    </w:p>
    <w:p w14:paraId="028D66D0" w14:textId="77777777" w:rsidR="008C34AA" w:rsidRPr="00870C67" w:rsidRDefault="008C34AA" w:rsidP="006E498F">
      <w:pPr>
        <w:jc w:val="both"/>
        <w:rPr>
          <w:rFonts w:ascii="Montserrat" w:eastAsia="Montserrat" w:hAnsi="Montserrat" w:cs="Montserrat"/>
          <w:b/>
          <w:sz w:val="32"/>
          <w:szCs w:val="32"/>
          <w:lang w:val="es-MX"/>
        </w:rPr>
      </w:pPr>
    </w:p>
    <w:p w14:paraId="416C5B75" w14:textId="77777777" w:rsidR="008C34AA" w:rsidRPr="00870C67" w:rsidRDefault="008C34AA" w:rsidP="008A5E29">
      <w:pPr>
        <w:pStyle w:val="Ttulo2"/>
        <w:jc w:val="center"/>
        <w:rPr>
          <w:rFonts w:ascii="Montserrat" w:hAnsi="Montserrat"/>
          <w:b/>
          <w:color w:val="auto"/>
        </w:rPr>
      </w:pPr>
      <w:r w:rsidRPr="00870C67">
        <w:rPr>
          <w:rFonts w:ascii="Montserrat" w:hAnsi="Montserrat"/>
          <w:b/>
          <w:color w:val="auto"/>
        </w:rPr>
        <w:t>APENDICE 1</w:t>
      </w:r>
    </w:p>
    <w:p w14:paraId="74FD6487" w14:textId="77777777" w:rsidR="008C34AA" w:rsidRPr="00870C67" w:rsidRDefault="008C34AA" w:rsidP="008A5E29">
      <w:pPr>
        <w:jc w:val="center"/>
        <w:rPr>
          <w:rFonts w:ascii="Montserrat" w:hAnsi="Montserrat"/>
          <w:b/>
          <w:bCs/>
          <w:sz w:val="32"/>
          <w:szCs w:val="32"/>
        </w:rPr>
      </w:pPr>
      <w:r w:rsidRPr="00870C67">
        <w:rPr>
          <w:rFonts w:ascii="Montserrat" w:hAnsi="Montserrat"/>
          <w:b/>
          <w:bCs/>
          <w:sz w:val="32"/>
          <w:szCs w:val="32"/>
        </w:rPr>
        <w:t>MEDICAMENTOS</w:t>
      </w:r>
    </w:p>
    <w:p w14:paraId="380684C2" w14:textId="77777777" w:rsidR="008C34AA" w:rsidRPr="00870C67" w:rsidRDefault="008C34AA" w:rsidP="006E498F">
      <w:pPr>
        <w:jc w:val="both"/>
        <w:rPr>
          <w:rFonts w:ascii="Montserrat" w:hAnsi="Montserrat"/>
          <w:b/>
          <w:bCs/>
          <w:sz w:val="32"/>
          <w:szCs w:val="32"/>
        </w:rPr>
      </w:pPr>
    </w:p>
    <w:bookmarkStart w:id="5" w:name="_MON_1821516700"/>
    <w:bookmarkEnd w:id="5"/>
    <w:p w14:paraId="6D1FC7BD" w14:textId="77777777" w:rsidR="008C34AA" w:rsidRPr="00366A8A" w:rsidRDefault="008C34AA" w:rsidP="008A5E29">
      <w:pPr>
        <w:jc w:val="center"/>
        <w:rPr>
          <w:rFonts w:ascii="Montserrat" w:hAnsi="Montserrat"/>
          <w:b/>
          <w:bCs/>
          <w:sz w:val="20"/>
          <w:szCs w:val="20"/>
        </w:rPr>
      </w:pPr>
      <w:r w:rsidRPr="00366A8A">
        <w:rPr>
          <w:rFonts w:ascii="Montserrat" w:hAnsi="Montserrat"/>
          <w:b/>
          <w:bCs/>
          <w:sz w:val="20"/>
          <w:szCs w:val="20"/>
        </w:rPr>
        <w:object w:dxaOrig="1376" w:dyaOrig="893" w14:anchorId="44F7C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5pt;height:44.45pt" o:ole="">
            <v:imagedata r:id="rId16" o:title=""/>
          </v:shape>
          <o:OLEObject Type="Embed" ProgID="Excel.Sheet.12" ShapeID="_x0000_i1025" DrawAspect="Icon" ObjectID="_1822244768" r:id="rId17"/>
        </w:object>
      </w:r>
    </w:p>
    <w:p w14:paraId="773E7F83" w14:textId="77777777" w:rsidR="008C34AA" w:rsidRPr="00366A8A" w:rsidRDefault="008C34AA" w:rsidP="006E498F">
      <w:pPr>
        <w:jc w:val="both"/>
        <w:rPr>
          <w:rFonts w:ascii="Montserrat" w:hAnsi="Montserrat"/>
          <w:b/>
          <w:bCs/>
          <w:sz w:val="20"/>
          <w:szCs w:val="20"/>
        </w:rPr>
      </w:pPr>
      <w:r w:rsidRPr="00366A8A">
        <w:rPr>
          <w:rFonts w:ascii="Montserrat" w:hAnsi="Montserrat"/>
          <w:b/>
          <w:bCs/>
          <w:sz w:val="20"/>
          <w:szCs w:val="20"/>
        </w:rPr>
        <w:br w:type="page"/>
      </w:r>
    </w:p>
    <w:p w14:paraId="181603E8" w14:textId="77777777" w:rsidR="00870C67" w:rsidRDefault="00870C67" w:rsidP="006E498F">
      <w:pPr>
        <w:pStyle w:val="Ttulo2"/>
        <w:jc w:val="both"/>
        <w:rPr>
          <w:rFonts w:ascii="Montserrat" w:hAnsi="Montserrat"/>
          <w:b/>
          <w:color w:val="auto"/>
          <w:sz w:val="36"/>
          <w:szCs w:val="36"/>
        </w:rPr>
      </w:pPr>
    </w:p>
    <w:p w14:paraId="6D9CF9A1" w14:textId="77777777" w:rsidR="00870C67" w:rsidRDefault="00870C67" w:rsidP="006E498F">
      <w:pPr>
        <w:pStyle w:val="Ttulo2"/>
        <w:jc w:val="both"/>
        <w:rPr>
          <w:rFonts w:ascii="Montserrat" w:hAnsi="Montserrat"/>
          <w:b/>
          <w:color w:val="auto"/>
          <w:sz w:val="36"/>
          <w:szCs w:val="36"/>
        </w:rPr>
      </w:pPr>
    </w:p>
    <w:p w14:paraId="32EED647" w14:textId="77777777" w:rsidR="00870C67" w:rsidRDefault="00870C67" w:rsidP="006E498F">
      <w:pPr>
        <w:pStyle w:val="Ttulo2"/>
        <w:jc w:val="both"/>
        <w:rPr>
          <w:rFonts w:ascii="Montserrat" w:hAnsi="Montserrat"/>
          <w:b/>
          <w:color w:val="auto"/>
          <w:sz w:val="36"/>
          <w:szCs w:val="36"/>
        </w:rPr>
      </w:pPr>
    </w:p>
    <w:p w14:paraId="67920C1F" w14:textId="77777777" w:rsidR="00870C67" w:rsidRDefault="00870C67" w:rsidP="008C21B3">
      <w:pPr>
        <w:pStyle w:val="Ttulo2"/>
        <w:jc w:val="center"/>
        <w:rPr>
          <w:rFonts w:ascii="Montserrat" w:hAnsi="Montserrat"/>
          <w:b/>
          <w:color w:val="auto"/>
          <w:sz w:val="36"/>
          <w:szCs w:val="36"/>
        </w:rPr>
      </w:pPr>
    </w:p>
    <w:p w14:paraId="33AECD7C" w14:textId="0F9F266E" w:rsidR="008C34AA" w:rsidRPr="00870C67" w:rsidRDefault="008C34AA" w:rsidP="008C21B3">
      <w:pPr>
        <w:pStyle w:val="Ttulo2"/>
        <w:jc w:val="center"/>
        <w:rPr>
          <w:rFonts w:ascii="Montserrat" w:hAnsi="Montserrat"/>
          <w:b/>
          <w:color w:val="auto"/>
          <w:sz w:val="36"/>
          <w:szCs w:val="36"/>
        </w:rPr>
      </w:pPr>
      <w:r w:rsidRPr="00870C67">
        <w:rPr>
          <w:rFonts w:ascii="Montserrat" w:hAnsi="Montserrat"/>
          <w:b/>
          <w:color w:val="auto"/>
          <w:sz w:val="36"/>
          <w:szCs w:val="36"/>
        </w:rPr>
        <w:t>APENDICE 2</w:t>
      </w:r>
    </w:p>
    <w:p w14:paraId="540DE27D" w14:textId="77777777" w:rsidR="008C34AA" w:rsidRPr="00870C67" w:rsidRDefault="008C34AA" w:rsidP="008C21B3">
      <w:pPr>
        <w:jc w:val="center"/>
        <w:rPr>
          <w:rFonts w:ascii="Montserrat" w:hAnsi="Montserrat"/>
          <w:b/>
          <w:bCs/>
          <w:sz w:val="36"/>
          <w:szCs w:val="36"/>
        </w:rPr>
      </w:pPr>
      <w:r w:rsidRPr="00870C67">
        <w:rPr>
          <w:rFonts w:ascii="Montserrat" w:hAnsi="Montserrat"/>
          <w:b/>
          <w:bCs/>
          <w:sz w:val="36"/>
          <w:szCs w:val="36"/>
        </w:rPr>
        <w:t>MATERIAL DE CURACIÓN</w:t>
      </w:r>
    </w:p>
    <w:bookmarkStart w:id="6" w:name="_MON_1821519736"/>
    <w:bookmarkEnd w:id="6"/>
    <w:p w14:paraId="33B6CA73" w14:textId="77777777" w:rsidR="008C34AA" w:rsidRPr="00366A8A" w:rsidRDefault="008C34AA" w:rsidP="008C21B3">
      <w:pPr>
        <w:jc w:val="center"/>
        <w:rPr>
          <w:rFonts w:ascii="Montserrat" w:hAnsi="Montserrat"/>
          <w:b/>
          <w:bCs/>
          <w:sz w:val="20"/>
          <w:szCs w:val="20"/>
        </w:rPr>
      </w:pPr>
      <w:r w:rsidRPr="00366A8A">
        <w:rPr>
          <w:rFonts w:ascii="Montserrat" w:hAnsi="Montserrat"/>
          <w:b/>
          <w:bCs/>
          <w:sz w:val="20"/>
          <w:szCs w:val="20"/>
        </w:rPr>
        <w:object w:dxaOrig="1376" w:dyaOrig="893" w14:anchorId="71F13819">
          <v:shape id="_x0000_i1026" type="#_x0000_t75" style="width:68.85pt;height:44.45pt" o:ole="">
            <v:imagedata r:id="rId18" o:title=""/>
          </v:shape>
          <o:OLEObject Type="Embed" ProgID="Excel.Sheet.12" ShapeID="_x0000_i1026" DrawAspect="Icon" ObjectID="_1822244769" r:id="rId19"/>
        </w:object>
      </w:r>
    </w:p>
    <w:p w14:paraId="06816CFB" w14:textId="77777777" w:rsidR="008C34AA" w:rsidRPr="00366A8A" w:rsidRDefault="008C34AA" w:rsidP="006E498F">
      <w:pPr>
        <w:jc w:val="both"/>
        <w:rPr>
          <w:rFonts w:ascii="Montserrat" w:hAnsi="Montserrat"/>
          <w:b/>
          <w:bCs/>
          <w:sz w:val="20"/>
          <w:szCs w:val="20"/>
        </w:rPr>
      </w:pPr>
      <w:r w:rsidRPr="00366A8A">
        <w:rPr>
          <w:rFonts w:ascii="Montserrat" w:hAnsi="Montserrat"/>
          <w:b/>
          <w:bCs/>
          <w:sz w:val="20"/>
          <w:szCs w:val="20"/>
        </w:rPr>
        <w:br w:type="page"/>
      </w:r>
    </w:p>
    <w:p w14:paraId="2E3E8C70" w14:textId="77777777" w:rsidR="008C34AA" w:rsidRPr="00366A8A" w:rsidRDefault="008C34AA" w:rsidP="008C21B3">
      <w:pPr>
        <w:pStyle w:val="Ttulo2"/>
        <w:jc w:val="center"/>
        <w:rPr>
          <w:rFonts w:ascii="Montserrat" w:hAnsi="Montserrat"/>
          <w:b/>
          <w:color w:val="auto"/>
          <w:sz w:val="20"/>
          <w:szCs w:val="20"/>
        </w:rPr>
      </w:pPr>
      <w:r w:rsidRPr="00366A8A">
        <w:rPr>
          <w:rFonts w:ascii="Montserrat" w:hAnsi="Montserrat"/>
          <w:b/>
          <w:color w:val="auto"/>
          <w:sz w:val="20"/>
          <w:szCs w:val="20"/>
        </w:rPr>
        <w:lastRenderedPageBreak/>
        <w:t>APÉNDICE 3</w:t>
      </w:r>
    </w:p>
    <w:p w14:paraId="309E6175" w14:textId="77777777" w:rsidR="008C34AA" w:rsidRPr="00366A8A" w:rsidRDefault="008C34AA" w:rsidP="008C21B3">
      <w:pPr>
        <w:snapToGrid w:val="0"/>
        <w:spacing w:before="120"/>
        <w:jc w:val="center"/>
        <w:rPr>
          <w:rFonts w:ascii="Montserrat" w:hAnsi="Montserrat"/>
          <w:b/>
          <w:sz w:val="20"/>
          <w:szCs w:val="20"/>
        </w:rPr>
      </w:pPr>
      <w:r w:rsidRPr="00366A8A">
        <w:rPr>
          <w:rFonts w:ascii="Montserrat" w:hAnsi="Montserrat"/>
          <w:b/>
          <w:sz w:val="20"/>
          <w:szCs w:val="20"/>
        </w:rPr>
        <w:t>INSUMOS MÉDICOS DE DIAGNÓSTICO “PRUEBAS RÁPIDAS”</w:t>
      </w:r>
    </w:p>
    <w:p w14:paraId="470D84E5" w14:textId="77777777" w:rsidR="008C34AA" w:rsidRPr="00366A8A" w:rsidRDefault="008C34AA" w:rsidP="006E498F">
      <w:pPr>
        <w:snapToGrid w:val="0"/>
        <w:spacing w:before="120"/>
        <w:jc w:val="both"/>
        <w:rPr>
          <w:rFonts w:ascii="Montserrat" w:eastAsia="Times New Roman" w:hAnsi="Montserrat" w:cs="Arial"/>
          <w:sz w:val="20"/>
          <w:szCs w:val="20"/>
          <w:lang w:eastAsia="ar-SA"/>
        </w:rPr>
      </w:pPr>
    </w:p>
    <w:p w14:paraId="6CB0124A"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t xml:space="preserve">Para la adquisición de los bienes de insumos terapéuticos, contenidos en el Compendio Nacional de Insumos para la Salud, detallados en el presente. </w:t>
      </w:r>
    </w:p>
    <w:p w14:paraId="39BA9D90" w14:textId="77777777" w:rsidR="008C34AA" w:rsidRPr="00366A8A" w:rsidRDefault="008C34AA" w:rsidP="006E498F">
      <w:pPr>
        <w:snapToGrid w:val="0"/>
        <w:spacing w:before="120"/>
        <w:jc w:val="both"/>
        <w:rPr>
          <w:rFonts w:ascii="Montserrat" w:hAnsi="Montserrat"/>
          <w:b/>
          <w:bCs/>
          <w:sz w:val="20"/>
          <w:szCs w:val="20"/>
        </w:rPr>
      </w:pPr>
      <w:r w:rsidRPr="00366A8A">
        <w:rPr>
          <w:rFonts w:ascii="Montserrat" w:hAnsi="Montserrat"/>
          <w:b/>
          <w:bCs/>
          <w:sz w:val="20"/>
          <w:szCs w:val="20"/>
        </w:rPr>
        <w:t>DESCRIPCIÓN AMPLIA Y DETALLADA DE LOS BIENES</w:t>
      </w:r>
    </w:p>
    <w:p w14:paraId="473B80BE" w14:textId="77777777" w:rsidR="008C34AA" w:rsidRPr="00366A8A" w:rsidRDefault="008C34AA" w:rsidP="006E498F">
      <w:pPr>
        <w:jc w:val="both"/>
        <w:rPr>
          <w:rFonts w:ascii="Montserrat" w:eastAsia="Times New Roman" w:hAnsi="Montserrat" w:cs="Arial"/>
          <w:sz w:val="20"/>
          <w:szCs w:val="20"/>
          <w:lang w:eastAsia="ar-SA"/>
        </w:rPr>
      </w:pPr>
      <w:r w:rsidRPr="00366A8A">
        <w:rPr>
          <w:rFonts w:ascii="Montserrat" w:eastAsia="Times New Roman" w:hAnsi="Montserrat" w:cs="Arial"/>
          <w:sz w:val="20"/>
          <w:szCs w:val="20"/>
          <w:lang w:eastAsia="ar-SA"/>
        </w:rPr>
        <w:t xml:space="preserve">Para la adquisición de las pruebas rápidas y reactivos, contenidos en el presente </w:t>
      </w:r>
      <w:r w:rsidRPr="00366A8A">
        <w:rPr>
          <w:rFonts w:ascii="Montserrat" w:eastAsia="Times New Roman" w:hAnsi="Montserrat" w:cs="Arial"/>
          <w:b/>
          <w:sz w:val="20"/>
          <w:szCs w:val="20"/>
          <w:lang w:eastAsia="ar-SA"/>
        </w:rPr>
        <w:t>APÉNDICE</w:t>
      </w:r>
      <w:r w:rsidRPr="00366A8A">
        <w:rPr>
          <w:rFonts w:ascii="Montserrat" w:eastAsia="Times New Roman" w:hAnsi="Montserrat" w:cs="Arial"/>
          <w:sz w:val="20"/>
          <w:szCs w:val="20"/>
          <w:lang w:eastAsia="ar-SA"/>
        </w:rPr>
        <w:t xml:space="preserve">, que contiene la descripción, características, especificaciones, unidades de medida, demanda agregada, así como las descripciones y cantidades de los </w:t>
      </w:r>
      <w:r w:rsidRPr="00366A8A">
        <w:rPr>
          <w:rFonts w:ascii="Montserrat" w:hAnsi="Montserrat"/>
          <w:sz w:val="20"/>
          <w:szCs w:val="20"/>
        </w:rPr>
        <w:t xml:space="preserve">productos que se otorgarán como complemento de los BIENES </w:t>
      </w:r>
      <w:r w:rsidRPr="00366A8A">
        <w:rPr>
          <w:rFonts w:ascii="Montserrat" w:eastAsia="Times New Roman" w:hAnsi="Montserrat" w:cs="Calibri"/>
          <w:color w:val="000000"/>
          <w:sz w:val="20"/>
          <w:szCs w:val="20"/>
          <w:lang w:eastAsia="es-MX"/>
        </w:rPr>
        <w:t xml:space="preserve">requeridos </w:t>
      </w:r>
      <w:r w:rsidRPr="00366A8A">
        <w:rPr>
          <w:rFonts w:ascii="Montserrat" w:eastAsia="Times New Roman" w:hAnsi="Montserrat" w:cs="Arial"/>
          <w:sz w:val="20"/>
          <w:szCs w:val="20"/>
          <w:lang w:eastAsia="ar-SA"/>
        </w:rPr>
        <w:t xml:space="preserve">por la </w:t>
      </w:r>
      <w:r w:rsidRPr="00366A8A">
        <w:rPr>
          <w:rFonts w:ascii="Montserrat" w:hAnsi="Montserrat"/>
          <w:b/>
          <w:sz w:val="20"/>
          <w:szCs w:val="20"/>
        </w:rPr>
        <w:t>INSTITUCION PÚBLICA PARTICIPANTE</w:t>
      </w:r>
      <w:r w:rsidRPr="00366A8A">
        <w:rPr>
          <w:rFonts w:ascii="Montserrat" w:eastAsia="Times New Roman" w:hAnsi="Montserrat" w:cs="Arial"/>
          <w:sz w:val="20"/>
          <w:szCs w:val="20"/>
          <w:lang w:eastAsia="ar-SA"/>
        </w:rPr>
        <w:t xml:space="preserve">. </w:t>
      </w:r>
    </w:p>
    <w:tbl>
      <w:tblPr>
        <w:tblStyle w:val="Tablaconcuadrcula"/>
        <w:tblW w:w="0" w:type="auto"/>
        <w:jc w:val="center"/>
        <w:tblLook w:val="04A0" w:firstRow="1" w:lastRow="0" w:firstColumn="1" w:lastColumn="0" w:noHBand="0" w:noVBand="1"/>
      </w:tblPr>
      <w:tblGrid>
        <w:gridCol w:w="437"/>
        <w:gridCol w:w="6036"/>
        <w:gridCol w:w="1676"/>
        <w:gridCol w:w="1813"/>
      </w:tblGrid>
      <w:tr w:rsidR="008C34AA" w:rsidRPr="00870C67" w14:paraId="118D5C23" w14:textId="77777777" w:rsidTr="00F1631C">
        <w:trPr>
          <w:trHeight w:val="315"/>
          <w:tblHeader/>
          <w:jc w:val="center"/>
        </w:trPr>
        <w:tc>
          <w:tcPr>
            <w:tcW w:w="0" w:type="auto"/>
            <w:shd w:val="clear" w:color="auto" w:fill="BFBFBF" w:themeFill="background1" w:themeFillShade="BF"/>
            <w:noWrap/>
            <w:vAlign w:val="center"/>
            <w:hideMark/>
          </w:tcPr>
          <w:p w14:paraId="50C6D449" w14:textId="77777777" w:rsidR="008C34AA" w:rsidRPr="00870C67" w:rsidRDefault="008C34AA" w:rsidP="006E498F">
            <w:pPr>
              <w:jc w:val="both"/>
              <w:rPr>
                <w:rFonts w:ascii="Montserrat" w:hAnsi="Montserrat" w:cs="Arial"/>
                <w:b/>
                <w:sz w:val="18"/>
                <w:szCs w:val="18"/>
                <w:lang w:eastAsia="ar-SA"/>
              </w:rPr>
            </w:pPr>
            <w:bookmarkStart w:id="7" w:name="_Hlk80563118"/>
            <w:proofErr w:type="spellStart"/>
            <w:r w:rsidRPr="00870C67">
              <w:rPr>
                <w:rFonts w:ascii="Montserrat" w:hAnsi="Montserrat" w:cs="Arial"/>
                <w:b/>
                <w:sz w:val="18"/>
                <w:szCs w:val="18"/>
                <w:lang w:eastAsia="ar-SA"/>
              </w:rPr>
              <w:t>N°</w:t>
            </w:r>
            <w:proofErr w:type="spellEnd"/>
          </w:p>
        </w:tc>
        <w:tc>
          <w:tcPr>
            <w:tcW w:w="0" w:type="auto"/>
            <w:shd w:val="clear" w:color="auto" w:fill="BFBFBF" w:themeFill="background1" w:themeFillShade="BF"/>
            <w:noWrap/>
            <w:vAlign w:val="center"/>
            <w:hideMark/>
          </w:tcPr>
          <w:p w14:paraId="76CAD77F" w14:textId="77777777" w:rsidR="008C34AA" w:rsidRPr="00870C67" w:rsidRDefault="008C34AA" w:rsidP="006E498F">
            <w:pPr>
              <w:jc w:val="both"/>
              <w:rPr>
                <w:rFonts w:ascii="Montserrat" w:hAnsi="Montserrat" w:cs="Arial"/>
                <w:b/>
                <w:sz w:val="18"/>
                <w:szCs w:val="18"/>
                <w:lang w:eastAsia="ar-SA"/>
              </w:rPr>
            </w:pPr>
            <w:r w:rsidRPr="00870C67">
              <w:rPr>
                <w:rFonts w:ascii="Montserrat" w:hAnsi="Montserrat" w:cs="Arial"/>
                <w:b/>
                <w:sz w:val="18"/>
                <w:szCs w:val="18"/>
                <w:lang w:eastAsia="ar-SA"/>
              </w:rPr>
              <w:t>Descripción</w:t>
            </w:r>
          </w:p>
        </w:tc>
        <w:tc>
          <w:tcPr>
            <w:tcW w:w="0" w:type="auto"/>
            <w:shd w:val="clear" w:color="auto" w:fill="BFBFBF" w:themeFill="background1" w:themeFillShade="BF"/>
            <w:vAlign w:val="center"/>
          </w:tcPr>
          <w:p w14:paraId="5EBA2150" w14:textId="77777777" w:rsidR="008C34AA" w:rsidRPr="00870C67" w:rsidRDefault="008C34AA" w:rsidP="006E498F">
            <w:pPr>
              <w:jc w:val="both"/>
              <w:rPr>
                <w:rFonts w:ascii="Montserrat" w:hAnsi="Montserrat" w:cs="Arial"/>
                <w:b/>
                <w:sz w:val="18"/>
                <w:szCs w:val="18"/>
                <w:lang w:eastAsia="ar-SA"/>
              </w:rPr>
            </w:pPr>
            <w:r w:rsidRPr="00870C67">
              <w:rPr>
                <w:rFonts w:ascii="Montserrat" w:hAnsi="Montserrat" w:cs="Arial"/>
                <w:b/>
                <w:sz w:val="18"/>
                <w:szCs w:val="18"/>
                <w:lang w:eastAsia="ar-SA"/>
              </w:rPr>
              <w:t>Presentación</w:t>
            </w:r>
          </w:p>
        </w:tc>
        <w:tc>
          <w:tcPr>
            <w:tcW w:w="0" w:type="auto"/>
            <w:shd w:val="clear" w:color="auto" w:fill="BFBFBF" w:themeFill="background1" w:themeFillShade="BF"/>
            <w:noWrap/>
            <w:vAlign w:val="center"/>
            <w:hideMark/>
          </w:tcPr>
          <w:p w14:paraId="259CF5C5" w14:textId="77777777" w:rsidR="008C34AA" w:rsidRPr="00870C67" w:rsidRDefault="008C34AA" w:rsidP="006E498F">
            <w:pPr>
              <w:jc w:val="both"/>
              <w:rPr>
                <w:rFonts w:ascii="Montserrat" w:hAnsi="Montserrat" w:cs="Arial"/>
                <w:b/>
                <w:sz w:val="18"/>
                <w:szCs w:val="18"/>
                <w:lang w:eastAsia="ar-SA"/>
              </w:rPr>
            </w:pPr>
            <w:r w:rsidRPr="00870C67">
              <w:rPr>
                <w:rFonts w:ascii="Montserrat" w:hAnsi="Montserrat" w:cs="Arial"/>
                <w:b/>
                <w:sz w:val="18"/>
                <w:szCs w:val="18"/>
                <w:lang w:eastAsia="ar-SA"/>
              </w:rPr>
              <w:t>Unidad</w:t>
            </w:r>
          </w:p>
        </w:tc>
      </w:tr>
      <w:bookmarkEnd w:id="7"/>
      <w:tr w:rsidR="008C34AA" w:rsidRPr="00870C67" w14:paraId="10CBAD53" w14:textId="77777777" w:rsidTr="00F1631C">
        <w:trPr>
          <w:trHeight w:val="503"/>
          <w:jc w:val="center"/>
        </w:trPr>
        <w:tc>
          <w:tcPr>
            <w:tcW w:w="0" w:type="auto"/>
            <w:shd w:val="clear" w:color="auto" w:fill="auto"/>
            <w:noWrap/>
          </w:tcPr>
          <w:p w14:paraId="77146ED2"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1</w:t>
            </w:r>
          </w:p>
        </w:tc>
        <w:tc>
          <w:tcPr>
            <w:tcW w:w="0" w:type="auto"/>
          </w:tcPr>
          <w:p w14:paraId="65EC72C3" w14:textId="77777777" w:rsidR="008C34AA" w:rsidRPr="00870C67" w:rsidRDefault="008C34AA" w:rsidP="006E498F">
            <w:pPr>
              <w:snapToGrid w:val="0"/>
              <w:spacing w:before="60" w:after="60"/>
              <w:jc w:val="both"/>
              <w:rPr>
                <w:rFonts w:ascii="Montserrat" w:hAnsi="Montserrat" w:cs="Arial"/>
                <w:b/>
                <w:sz w:val="18"/>
                <w:szCs w:val="18"/>
                <w:lang w:eastAsia="ar-SA"/>
              </w:rPr>
            </w:pPr>
            <w:r w:rsidRPr="00870C67">
              <w:rPr>
                <w:rFonts w:ascii="Montserrat" w:hAnsi="Montserrat" w:cs="Arial"/>
                <w:b/>
                <w:sz w:val="18"/>
                <w:szCs w:val="18"/>
                <w:lang w:eastAsia="ar-SA"/>
              </w:rPr>
              <w:t>Clave 080.829.5463</w:t>
            </w:r>
          </w:p>
          <w:p w14:paraId="3AFB8213" w14:textId="77777777" w:rsidR="008C34AA" w:rsidRPr="00870C67" w:rsidRDefault="008C34AA" w:rsidP="006E498F">
            <w:pPr>
              <w:snapToGrid w:val="0"/>
              <w:spacing w:after="120"/>
              <w:jc w:val="both"/>
              <w:rPr>
                <w:rFonts w:ascii="Montserrat" w:hAnsi="Montserrat" w:cs="Arial"/>
                <w:sz w:val="18"/>
                <w:szCs w:val="18"/>
                <w:lang w:eastAsia="ar-SA"/>
              </w:rPr>
            </w:pPr>
            <w:r w:rsidRPr="00870C67">
              <w:rPr>
                <w:rFonts w:ascii="Montserrat" w:hAnsi="Montserrat" w:cs="Arial"/>
                <w:sz w:val="18"/>
                <w:szCs w:val="18"/>
                <w:lang w:eastAsia="ar-SA"/>
              </w:rPr>
              <w:t xml:space="preserve">Prueba rápida inmunocromatográfica para la determinación de anticuerpos de Treponema </w:t>
            </w:r>
            <w:proofErr w:type="spellStart"/>
            <w:r w:rsidRPr="00870C67">
              <w:rPr>
                <w:rFonts w:ascii="Montserrat" w:hAnsi="Montserrat" w:cs="Arial"/>
                <w:sz w:val="18"/>
                <w:szCs w:val="18"/>
                <w:lang w:eastAsia="ar-SA"/>
              </w:rPr>
              <w:t>pallidum</w:t>
            </w:r>
            <w:proofErr w:type="spellEnd"/>
            <w:r w:rsidRPr="00870C67">
              <w:rPr>
                <w:rFonts w:ascii="Montserrat" w:hAnsi="Montserrat" w:cs="Arial"/>
                <w:sz w:val="18"/>
                <w:szCs w:val="18"/>
                <w:lang w:eastAsia="ar-SA"/>
              </w:rPr>
              <w:t xml:space="preserve"> en suero o plasma humano. </w:t>
            </w:r>
          </w:p>
          <w:p w14:paraId="5DB9E792" w14:textId="77777777" w:rsidR="008C34AA" w:rsidRPr="00870C67" w:rsidRDefault="008C34AA" w:rsidP="006E498F">
            <w:pPr>
              <w:spacing w:after="120"/>
              <w:jc w:val="both"/>
              <w:rPr>
                <w:rFonts w:ascii="Montserrat" w:hAnsi="Montserrat" w:cs="Arial"/>
                <w:sz w:val="18"/>
                <w:szCs w:val="18"/>
                <w:lang w:eastAsia="ar-SA"/>
              </w:rPr>
            </w:pPr>
            <w:r w:rsidRPr="00870C67">
              <w:rPr>
                <w:rFonts w:ascii="Montserrat" w:hAnsi="Montserrat" w:cs="Arial"/>
                <w:sz w:val="18"/>
                <w:szCs w:val="18"/>
                <w:lang w:eastAsia="ar-SA"/>
              </w:rPr>
              <w:t>Con sensibilidad no menor al 95% y una especificidad no menor al 98% de acuerdo con el certificado de evaluación diagnóstica del Instituto de Diagnóstico y Referencia Epidemiológicos, o en su caso algún otro organismo internacional como la FDA, EMA, o la Organización Mundial de la Salud. Requiere prueba confirmatoria. Envase para mínimo 20 pruebas. </w:t>
            </w:r>
          </w:p>
        </w:tc>
        <w:tc>
          <w:tcPr>
            <w:tcW w:w="0" w:type="auto"/>
            <w:shd w:val="clear" w:color="auto" w:fill="auto"/>
            <w:vAlign w:val="center"/>
          </w:tcPr>
          <w:p w14:paraId="3FF5AF9E"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Envase para mínimo 20 pruebas</w:t>
            </w:r>
          </w:p>
        </w:tc>
        <w:tc>
          <w:tcPr>
            <w:tcW w:w="0" w:type="auto"/>
            <w:shd w:val="clear" w:color="auto" w:fill="auto"/>
            <w:noWrap/>
            <w:vAlign w:val="center"/>
          </w:tcPr>
          <w:p w14:paraId="4F5F2999"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Prueba</w:t>
            </w:r>
          </w:p>
        </w:tc>
      </w:tr>
      <w:tr w:rsidR="008C34AA" w:rsidRPr="00870C67" w14:paraId="257B62C4" w14:textId="77777777" w:rsidTr="00F1631C">
        <w:trPr>
          <w:trHeight w:val="503"/>
          <w:jc w:val="center"/>
        </w:trPr>
        <w:tc>
          <w:tcPr>
            <w:tcW w:w="0" w:type="auto"/>
            <w:shd w:val="clear" w:color="auto" w:fill="auto"/>
            <w:noWrap/>
          </w:tcPr>
          <w:p w14:paraId="70C4FB5A"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2</w:t>
            </w:r>
          </w:p>
        </w:tc>
        <w:tc>
          <w:tcPr>
            <w:tcW w:w="0" w:type="auto"/>
          </w:tcPr>
          <w:p w14:paraId="4FEBA05C" w14:textId="77777777" w:rsidR="008C34AA" w:rsidRPr="00870C67" w:rsidRDefault="008C34AA" w:rsidP="006E498F">
            <w:pPr>
              <w:jc w:val="both"/>
              <w:rPr>
                <w:rFonts w:ascii="Montserrat" w:hAnsi="Montserrat" w:cs="Arial"/>
                <w:b/>
                <w:sz w:val="18"/>
                <w:szCs w:val="18"/>
                <w:lang w:eastAsia="ar-SA"/>
              </w:rPr>
            </w:pPr>
            <w:r w:rsidRPr="00870C67">
              <w:rPr>
                <w:rFonts w:ascii="Montserrat" w:hAnsi="Montserrat" w:cs="Arial"/>
                <w:b/>
                <w:sz w:val="18"/>
                <w:szCs w:val="18"/>
                <w:lang w:eastAsia="ar-SA"/>
              </w:rPr>
              <w:t>Clave 080.980.0001</w:t>
            </w:r>
          </w:p>
          <w:p w14:paraId="1D73BC38" w14:textId="77777777" w:rsidR="008C34AA" w:rsidRPr="00870C67" w:rsidRDefault="008C34AA" w:rsidP="006E498F">
            <w:pPr>
              <w:jc w:val="both"/>
              <w:rPr>
                <w:rFonts w:ascii="Montserrat" w:hAnsi="Montserrat" w:cs="Arial"/>
                <w:sz w:val="18"/>
                <w:szCs w:val="18"/>
                <w:lang w:eastAsia="ar-SA"/>
              </w:rPr>
            </w:pPr>
          </w:p>
          <w:p w14:paraId="7C087F2A"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Prueba rápida inmunocromatográfica para la determinación de anticuerpos IgM/IgG anti HIV 1 y HIV 2 en suero, plasma y sangre total humana.</w:t>
            </w:r>
          </w:p>
          <w:p w14:paraId="6D0371C1" w14:textId="77777777" w:rsidR="008C34AA" w:rsidRPr="00870C67" w:rsidRDefault="008C34AA" w:rsidP="006E498F">
            <w:pPr>
              <w:jc w:val="both"/>
              <w:rPr>
                <w:rFonts w:ascii="Montserrat" w:hAnsi="Montserrat" w:cs="Arial"/>
                <w:sz w:val="18"/>
                <w:szCs w:val="18"/>
                <w:lang w:eastAsia="ar-SA"/>
              </w:rPr>
            </w:pPr>
          </w:p>
          <w:p w14:paraId="382FF0ED"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Con lanceta retráctil con 3 niveles de punción, pipeta de toma y solución de corrimiento.</w:t>
            </w:r>
          </w:p>
          <w:p w14:paraId="223A78A9" w14:textId="77777777" w:rsidR="008C34AA" w:rsidRPr="00870C67" w:rsidRDefault="008C34AA" w:rsidP="006E498F">
            <w:pPr>
              <w:jc w:val="both"/>
              <w:rPr>
                <w:rFonts w:ascii="Montserrat" w:hAnsi="Montserrat" w:cs="Arial"/>
                <w:sz w:val="18"/>
                <w:szCs w:val="18"/>
                <w:lang w:eastAsia="ar-SA"/>
              </w:rPr>
            </w:pPr>
          </w:p>
          <w:p w14:paraId="3833A697"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Con sensibilidad igual o superior al 99% y especificidad igual o superior al 98% para VIH, de acuerdo con el certificado de evaluación diagnóstica del Instituto de Diagnóstico y Referencia Epidemiológicos, o en su caso algún otro organismo internacional como la FDA, EMA o la Organización Mundial de la Salud. Pieza</w:t>
            </w:r>
          </w:p>
          <w:p w14:paraId="308AB55D" w14:textId="77777777" w:rsidR="008C34AA" w:rsidRPr="00870C67" w:rsidRDefault="008C34AA" w:rsidP="006E498F">
            <w:pPr>
              <w:jc w:val="both"/>
              <w:rPr>
                <w:rFonts w:ascii="Montserrat" w:hAnsi="Montserrat" w:cs="Arial"/>
                <w:sz w:val="18"/>
                <w:szCs w:val="18"/>
                <w:lang w:eastAsia="ar-SA"/>
              </w:rPr>
            </w:pPr>
          </w:p>
        </w:tc>
        <w:tc>
          <w:tcPr>
            <w:tcW w:w="0" w:type="auto"/>
            <w:shd w:val="clear" w:color="auto" w:fill="auto"/>
            <w:vAlign w:val="center"/>
          </w:tcPr>
          <w:p w14:paraId="545C87B3"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Pieza</w:t>
            </w:r>
          </w:p>
        </w:tc>
        <w:tc>
          <w:tcPr>
            <w:tcW w:w="0" w:type="auto"/>
            <w:shd w:val="clear" w:color="auto" w:fill="auto"/>
            <w:noWrap/>
            <w:vAlign w:val="center"/>
          </w:tcPr>
          <w:p w14:paraId="7CCED2D6"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Pieza</w:t>
            </w:r>
          </w:p>
        </w:tc>
      </w:tr>
      <w:tr w:rsidR="008C34AA" w:rsidRPr="00870C67" w14:paraId="63D2A1C5" w14:textId="77777777" w:rsidTr="00F1631C">
        <w:trPr>
          <w:trHeight w:val="503"/>
          <w:jc w:val="center"/>
        </w:trPr>
        <w:tc>
          <w:tcPr>
            <w:tcW w:w="0" w:type="auto"/>
            <w:shd w:val="clear" w:color="auto" w:fill="auto"/>
            <w:noWrap/>
          </w:tcPr>
          <w:p w14:paraId="0988B8F9"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3</w:t>
            </w:r>
          </w:p>
        </w:tc>
        <w:tc>
          <w:tcPr>
            <w:tcW w:w="0" w:type="auto"/>
          </w:tcPr>
          <w:p w14:paraId="5D2CCBAC" w14:textId="77777777" w:rsidR="008C34AA" w:rsidRPr="00870C67" w:rsidRDefault="008C34AA" w:rsidP="006E498F">
            <w:pPr>
              <w:jc w:val="both"/>
              <w:rPr>
                <w:rFonts w:ascii="Montserrat" w:hAnsi="Montserrat" w:cs="Arial"/>
                <w:b/>
                <w:sz w:val="18"/>
                <w:szCs w:val="18"/>
                <w:lang w:eastAsia="ar-SA"/>
              </w:rPr>
            </w:pPr>
            <w:r w:rsidRPr="00870C67">
              <w:rPr>
                <w:rFonts w:ascii="Montserrat" w:hAnsi="Montserrat" w:cs="Arial"/>
                <w:b/>
                <w:sz w:val="18"/>
                <w:szCs w:val="18"/>
                <w:lang w:eastAsia="ar-SA"/>
              </w:rPr>
              <w:t>Clave 080.829.5539</w:t>
            </w:r>
          </w:p>
          <w:p w14:paraId="1A8E6D90" w14:textId="77777777" w:rsidR="008C34AA" w:rsidRPr="00870C67" w:rsidRDefault="008C34AA" w:rsidP="006E498F">
            <w:pPr>
              <w:jc w:val="both"/>
              <w:rPr>
                <w:rFonts w:ascii="Montserrat" w:hAnsi="Montserrat" w:cs="Arial"/>
                <w:sz w:val="18"/>
                <w:szCs w:val="18"/>
                <w:lang w:eastAsia="ar-SA"/>
              </w:rPr>
            </w:pPr>
          </w:p>
          <w:p w14:paraId="650DEC40"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Inmunoanálisis para la detección del antígeno p24 de HIV-1 y anticuerpos al HIV-1 y HIV-2.</w:t>
            </w:r>
          </w:p>
          <w:p w14:paraId="622D4344" w14:textId="77777777" w:rsidR="008C34AA" w:rsidRPr="00870C67" w:rsidRDefault="008C34AA" w:rsidP="006E498F">
            <w:pPr>
              <w:jc w:val="both"/>
              <w:rPr>
                <w:rFonts w:ascii="Montserrat" w:hAnsi="Montserrat" w:cs="Arial"/>
                <w:sz w:val="18"/>
                <w:szCs w:val="18"/>
                <w:lang w:eastAsia="ar-SA"/>
              </w:rPr>
            </w:pPr>
            <w:proofErr w:type="gramStart"/>
            <w:r w:rsidRPr="00870C67">
              <w:rPr>
                <w:rFonts w:ascii="Montserrat" w:hAnsi="Montserrat" w:cs="Arial"/>
                <w:sz w:val="18"/>
                <w:szCs w:val="18"/>
                <w:lang w:eastAsia="ar-SA"/>
              </w:rPr>
              <w:t>Inmunoanálisis cualitativo in vitro</w:t>
            </w:r>
            <w:proofErr w:type="gramEnd"/>
            <w:r w:rsidRPr="00870C67">
              <w:rPr>
                <w:rFonts w:ascii="Montserrat" w:hAnsi="Montserrat" w:cs="Arial"/>
                <w:sz w:val="18"/>
                <w:szCs w:val="18"/>
                <w:lang w:eastAsia="ar-SA"/>
              </w:rPr>
              <w:t> con lectura visual para la detección simultánea del antígeno (Ag) no inmunocomplejo p24 del HIV-1 en forma libre y anticuerpos (Ab) a HIV-1 y HIV-2 en sangre humana.</w:t>
            </w:r>
          </w:p>
          <w:p w14:paraId="7D7A76BE" w14:textId="77777777" w:rsidR="008C34AA" w:rsidRPr="00870C67" w:rsidRDefault="008C34AA" w:rsidP="006E498F">
            <w:pPr>
              <w:jc w:val="both"/>
              <w:rPr>
                <w:rFonts w:ascii="Montserrat" w:hAnsi="Montserrat" w:cs="Arial"/>
                <w:sz w:val="18"/>
                <w:szCs w:val="18"/>
                <w:lang w:eastAsia="ar-SA"/>
              </w:rPr>
            </w:pPr>
          </w:p>
          <w:p w14:paraId="5E2A5E91"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10 tarjetas de prueba recubiertas de antígeno HIV1/2 recombinante y péptidos sintéticos, anticuerpos al antígeno p24 y avidina.</w:t>
            </w:r>
          </w:p>
          <w:p w14:paraId="1A7AD125"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TATC</w:t>
            </w:r>
          </w:p>
        </w:tc>
        <w:tc>
          <w:tcPr>
            <w:tcW w:w="0" w:type="auto"/>
            <w:shd w:val="clear" w:color="auto" w:fill="auto"/>
            <w:vAlign w:val="center"/>
          </w:tcPr>
          <w:p w14:paraId="74B64491" w14:textId="77777777" w:rsidR="008C34AA" w:rsidRPr="00870C67" w:rsidRDefault="008C34AA" w:rsidP="006E498F">
            <w:pPr>
              <w:spacing w:after="160"/>
              <w:jc w:val="both"/>
              <w:rPr>
                <w:rFonts w:ascii="Montserrat" w:hAnsi="Montserrat" w:cs="Arial"/>
                <w:sz w:val="18"/>
                <w:szCs w:val="18"/>
                <w:lang w:eastAsia="ar-SA"/>
              </w:rPr>
            </w:pPr>
            <w:r w:rsidRPr="00870C67">
              <w:rPr>
                <w:rFonts w:ascii="Montserrat" w:hAnsi="Montserrat" w:cs="Arial"/>
                <w:sz w:val="18"/>
                <w:szCs w:val="18"/>
                <w:lang w:eastAsia="ar-SA"/>
              </w:rPr>
              <w:t>Caja con 10 tarjetas de prueba</w:t>
            </w:r>
          </w:p>
          <w:p w14:paraId="0F715D7F" w14:textId="77777777" w:rsidR="008C34AA" w:rsidRPr="00870C67" w:rsidRDefault="008C34AA" w:rsidP="006E498F">
            <w:pPr>
              <w:jc w:val="both"/>
              <w:rPr>
                <w:rFonts w:ascii="Montserrat" w:hAnsi="Montserrat" w:cs="Arial"/>
                <w:sz w:val="18"/>
                <w:szCs w:val="18"/>
                <w:lang w:eastAsia="ar-SA"/>
              </w:rPr>
            </w:pPr>
          </w:p>
        </w:tc>
        <w:tc>
          <w:tcPr>
            <w:tcW w:w="0" w:type="auto"/>
            <w:shd w:val="clear" w:color="auto" w:fill="auto"/>
            <w:noWrap/>
            <w:vAlign w:val="center"/>
          </w:tcPr>
          <w:p w14:paraId="0B1C9D7E" w14:textId="77777777" w:rsidR="008C34AA" w:rsidRPr="00870C67" w:rsidRDefault="008C34AA" w:rsidP="006E498F">
            <w:pPr>
              <w:jc w:val="both"/>
              <w:rPr>
                <w:rFonts w:ascii="Montserrat" w:hAnsi="Montserrat" w:cs="Arial"/>
                <w:sz w:val="18"/>
                <w:szCs w:val="18"/>
                <w:lang w:eastAsia="ar-SA"/>
              </w:rPr>
            </w:pPr>
            <w:r w:rsidRPr="00870C67">
              <w:rPr>
                <w:rFonts w:ascii="Montserrat" w:hAnsi="Montserrat" w:cs="Arial"/>
                <w:sz w:val="18"/>
                <w:szCs w:val="18"/>
                <w:lang w:eastAsia="ar-SA"/>
              </w:rPr>
              <w:t>Tarjeta de prueba</w:t>
            </w:r>
          </w:p>
        </w:tc>
      </w:tr>
    </w:tbl>
    <w:p w14:paraId="2294E8D8" w14:textId="77777777" w:rsidR="008C34AA" w:rsidRPr="00366A8A" w:rsidRDefault="008C34AA" w:rsidP="006E498F">
      <w:pPr>
        <w:jc w:val="both"/>
        <w:rPr>
          <w:rFonts w:ascii="Montserrat" w:hAnsi="Montserrat"/>
          <w:b/>
          <w:bCs/>
          <w:sz w:val="20"/>
          <w:szCs w:val="20"/>
        </w:rPr>
      </w:pPr>
    </w:p>
    <w:p w14:paraId="45B57DFC" w14:textId="77777777" w:rsidR="008C34AA" w:rsidRPr="00366A8A" w:rsidRDefault="008C34AA" w:rsidP="006E498F">
      <w:pPr>
        <w:jc w:val="both"/>
        <w:rPr>
          <w:rFonts w:ascii="Montserrat" w:hAnsi="Montserrat"/>
          <w:b/>
          <w:bCs/>
          <w:sz w:val="20"/>
          <w:szCs w:val="20"/>
        </w:rPr>
      </w:pPr>
      <w:r w:rsidRPr="00366A8A">
        <w:rPr>
          <w:rFonts w:ascii="Montserrat" w:hAnsi="Montserrat"/>
          <w:b/>
          <w:bCs/>
          <w:sz w:val="20"/>
          <w:szCs w:val="20"/>
        </w:rPr>
        <w:t>Insumos necesarios SIN COSTO para el uso de los bienes objeto de contratación:</w:t>
      </w:r>
    </w:p>
    <w:p w14:paraId="5EAF0C61" w14:textId="77777777" w:rsidR="008C34AA" w:rsidRPr="00366A8A" w:rsidRDefault="008C34AA" w:rsidP="006E498F">
      <w:pPr>
        <w:jc w:val="both"/>
        <w:rPr>
          <w:rFonts w:ascii="Montserrat" w:eastAsia="Calibri" w:hAnsi="Montserrat" w:cs="Arial"/>
          <w:sz w:val="20"/>
          <w:szCs w:val="20"/>
        </w:rPr>
      </w:pPr>
      <w:r w:rsidRPr="00366A8A">
        <w:rPr>
          <w:rFonts w:ascii="Montserrat" w:hAnsi="Montserrat" w:cs="Arial"/>
          <w:sz w:val="20"/>
          <w:szCs w:val="20"/>
        </w:rPr>
        <w:lastRenderedPageBreak/>
        <w:t xml:space="preserve">Para el uso de las pruebas rápidas y garantizando la compatibilidad de los bienes, para la toma y el procesamiento de las pruebas, el proveedor adjudicado deberá facilitar: </w:t>
      </w:r>
    </w:p>
    <w:p w14:paraId="7C7ACB4A" w14:textId="77777777" w:rsidR="008C34AA" w:rsidRPr="00366A8A" w:rsidRDefault="008C34AA" w:rsidP="006E498F">
      <w:pPr>
        <w:jc w:val="both"/>
        <w:rPr>
          <w:rFonts w:ascii="Montserrat" w:hAnsi="Montserrat"/>
          <w:b/>
          <w:sz w:val="20"/>
          <w:szCs w:val="20"/>
        </w:rPr>
      </w:pPr>
      <w:r w:rsidRPr="00366A8A">
        <w:rPr>
          <w:rFonts w:ascii="Montserrat" w:hAnsi="Montserrat"/>
          <w:b/>
          <w:sz w:val="20"/>
          <w:szCs w:val="20"/>
        </w:rPr>
        <w:t>LANCETAS</w:t>
      </w:r>
    </w:p>
    <w:p w14:paraId="0DD5BEDC" w14:textId="77777777" w:rsidR="008C34AA" w:rsidRPr="00366A8A" w:rsidRDefault="008C34AA" w:rsidP="006E498F">
      <w:pPr>
        <w:jc w:val="both"/>
        <w:rPr>
          <w:rFonts w:ascii="Montserrat" w:eastAsia="Times New Roman" w:hAnsi="Montserrat" w:cs="Calibri"/>
          <w:b/>
          <w:bCs/>
          <w:color w:val="000000" w:themeColor="text1"/>
          <w:sz w:val="20"/>
          <w:szCs w:val="20"/>
          <w:lang w:eastAsia="es-MX"/>
        </w:rPr>
      </w:pPr>
      <w:r w:rsidRPr="00366A8A">
        <w:rPr>
          <w:rFonts w:ascii="Montserrat" w:eastAsia="Times New Roman" w:hAnsi="Montserrat" w:cs="Calibri"/>
          <w:b/>
          <w:bCs/>
          <w:color w:val="000000" w:themeColor="text1"/>
          <w:sz w:val="20"/>
          <w:szCs w:val="20"/>
          <w:lang w:eastAsia="es-MX"/>
        </w:rPr>
        <w:t>Junto con la entrega de las pruebas rápidas se deberá entregar lancetas para punción y obtención de la muestra sanguínea.</w:t>
      </w:r>
    </w:p>
    <w:p w14:paraId="5C07C3D4" w14:textId="77777777" w:rsidR="008C34AA" w:rsidRPr="00366A8A" w:rsidRDefault="008C34AA" w:rsidP="006E498F">
      <w:pPr>
        <w:ind w:right="106"/>
        <w:jc w:val="both"/>
        <w:rPr>
          <w:rFonts w:ascii="Montserrat" w:hAnsi="Montserrat"/>
          <w:sz w:val="20"/>
          <w:szCs w:val="20"/>
        </w:rPr>
      </w:pPr>
      <w:r w:rsidRPr="00366A8A">
        <w:rPr>
          <w:rFonts w:ascii="Montserrat" w:hAnsi="Montserrat"/>
          <w:sz w:val="20"/>
          <w:szCs w:val="20"/>
        </w:rPr>
        <w:t xml:space="preserve">La cantidad de lancetas será entregada en igual cantidad de pruebas, de acuerdo con los requerimientos de entrega, </w:t>
      </w:r>
      <w:r w:rsidRPr="00366A8A">
        <w:rPr>
          <w:rFonts w:ascii="Montserrat" w:hAnsi="Montserrat"/>
          <w:b/>
          <w:sz w:val="20"/>
          <w:szCs w:val="20"/>
        </w:rPr>
        <w:t xml:space="preserve">Y SE AGREGARÁ 5% CON RESPECTO AL NÚMERO TOTAL DE PRUEBAS </w:t>
      </w:r>
      <w:r w:rsidRPr="00366A8A">
        <w:rPr>
          <w:rFonts w:ascii="Montserrat" w:hAnsi="Montserrat"/>
          <w:sz w:val="20"/>
          <w:szCs w:val="20"/>
        </w:rPr>
        <w:t>en caso de requerir dispositivos para la carga y disparo de la lanceta también deben estar incluidos estos dispositivos, sin costo alguno.</w:t>
      </w:r>
    </w:p>
    <w:p w14:paraId="30F087EA" w14:textId="77777777" w:rsidR="008C34AA" w:rsidRPr="00366A8A" w:rsidRDefault="008C34AA" w:rsidP="006E498F">
      <w:pPr>
        <w:jc w:val="both"/>
        <w:rPr>
          <w:rFonts w:ascii="Montserrat" w:eastAsia="Times New Roman" w:hAnsi="Montserrat" w:cs="Calibri"/>
          <w:b/>
          <w:bCs/>
          <w:color w:val="000000"/>
          <w:sz w:val="20"/>
          <w:szCs w:val="20"/>
          <w:lang w:eastAsia="es-MX"/>
        </w:rPr>
      </w:pPr>
      <w:r w:rsidRPr="00366A8A">
        <w:rPr>
          <w:rFonts w:ascii="Montserrat" w:eastAsia="Times New Roman" w:hAnsi="Montserrat" w:cs="Calibri"/>
          <w:b/>
          <w:bCs/>
          <w:color w:val="000000"/>
          <w:sz w:val="20"/>
          <w:szCs w:val="20"/>
          <w:lang w:eastAsia="es-MX"/>
        </w:rPr>
        <w:t>Características de las lancetas.</w:t>
      </w:r>
    </w:p>
    <w:p w14:paraId="169AE511" w14:textId="77777777" w:rsidR="008C34AA" w:rsidRPr="00366A8A" w:rsidRDefault="008C34AA" w:rsidP="006E498F">
      <w:pPr>
        <w:jc w:val="both"/>
        <w:rPr>
          <w:rFonts w:ascii="Montserrat" w:eastAsia="Times New Roman" w:hAnsi="Montserrat" w:cs="Calibri"/>
          <w:bCs/>
          <w:color w:val="000000"/>
          <w:sz w:val="20"/>
          <w:szCs w:val="20"/>
          <w:lang w:eastAsia="es-MX"/>
        </w:rPr>
      </w:pPr>
      <w:r w:rsidRPr="00366A8A">
        <w:rPr>
          <w:rFonts w:ascii="Montserrat" w:eastAsia="Times New Roman" w:hAnsi="Montserrat" w:cs="Calibri"/>
          <w:b/>
          <w:bCs/>
          <w:color w:val="000000"/>
          <w:sz w:val="20"/>
          <w:szCs w:val="20"/>
          <w:lang w:eastAsia="es-MX"/>
        </w:rPr>
        <w:t>Clave 080.574.0032</w:t>
      </w:r>
      <w:r w:rsidRPr="00366A8A">
        <w:rPr>
          <w:rFonts w:ascii="Montserrat" w:eastAsia="Times New Roman" w:hAnsi="Montserrat" w:cs="Calibri"/>
          <w:bCs/>
          <w:color w:val="000000"/>
          <w:sz w:val="20"/>
          <w:szCs w:val="20"/>
          <w:lang w:eastAsia="es-MX"/>
        </w:rPr>
        <w:t xml:space="preserve">: Lanceta de retracción automática y permanente. Incisión de 1.8 a 2.0 mm, integrada a un disparador de plástico; con dispositivo plástico removible que asegure la esterilidad. Estéril y desechable. Caja con 100 piezas </w:t>
      </w:r>
      <w:r w:rsidRPr="00366A8A">
        <w:rPr>
          <w:rFonts w:ascii="Montserrat" w:hAnsi="Montserrat"/>
          <w:sz w:val="20"/>
          <w:szCs w:val="20"/>
        </w:rPr>
        <w:t>y sus múltiplos</w:t>
      </w:r>
    </w:p>
    <w:p w14:paraId="4F527479" w14:textId="77777777" w:rsidR="008C34AA" w:rsidRPr="00366A8A" w:rsidRDefault="008C34AA" w:rsidP="006E498F">
      <w:pPr>
        <w:ind w:right="57"/>
        <w:jc w:val="both"/>
        <w:rPr>
          <w:rFonts w:ascii="Montserrat" w:eastAsia="Times New Roman" w:hAnsi="Montserrat" w:cs="Times New Roman"/>
          <w:b/>
          <w:sz w:val="20"/>
          <w:szCs w:val="20"/>
          <w:lang w:eastAsia="es-MX"/>
        </w:rPr>
      </w:pPr>
      <w:r w:rsidRPr="00366A8A">
        <w:rPr>
          <w:rFonts w:ascii="Montserrat" w:eastAsia="Times New Roman" w:hAnsi="Montserrat" w:cs="Times New Roman"/>
          <w:b/>
          <w:sz w:val="20"/>
          <w:szCs w:val="20"/>
          <w:lang w:eastAsia="es-MX"/>
        </w:rPr>
        <w:t>Adiestramiento para el uso:</w:t>
      </w:r>
    </w:p>
    <w:p w14:paraId="294B21BF" w14:textId="77777777" w:rsidR="008C34AA" w:rsidRPr="00366A8A" w:rsidRDefault="008C34AA" w:rsidP="006E498F">
      <w:pPr>
        <w:jc w:val="both"/>
        <w:rPr>
          <w:rFonts w:ascii="Montserrat" w:hAnsi="Montserrat"/>
          <w:b/>
          <w:bCs/>
          <w:sz w:val="20"/>
          <w:szCs w:val="20"/>
        </w:rPr>
      </w:pPr>
      <w:r w:rsidRPr="00366A8A">
        <w:rPr>
          <w:rFonts w:ascii="Montserrat" w:eastAsia="Times New Roman" w:hAnsi="Montserrat" w:cs="Calibri"/>
          <w:bCs/>
          <w:color w:val="000000"/>
          <w:sz w:val="20"/>
          <w:szCs w:val="20"/>
          <w:lang w:eastAsia="es-MX"/>
        </w:rPr>
        <w:t xml:space="preserve">Deberá habilitar una página web de capacitación para el uso eficiente de los insumos, </w:t>
      </w:r>
      <w:r w:rsidRPr="00366A8A">
        <w:rPr>
          <w:rFonts w:ascii="Montserrat" w:eastAsia="Times New Roman" w:hAnsi="Montserrat" w:cs="Times New Roman"/>
          <w:bCs/>
          <w:sz w:val="20"/>
          <w:szCs w:val="20"/>
          <w:lang w:eastAsia="es-MX"/>
        </w:rPr>
        <w:t>considerando e</w:t>
      </w:r>
      <w:r w:rsidRPr="00366A8A">
        <w:rPr>
          <w:rFonts w:ascii="Montserrat" w:eastAsia="Times New Roman" w:hAnsi="Montserrat" w:cs="Calibri"/>
          <w:bCs/>
          <w:color w:val="000000"/>
          <w:sz w:val="20"/>
          <w:szCs w:val="20"/>
          <w:lang w:eastAsia="es-MX"/>
        </w:rPr>
        <w:t>n dicho portal hospedar un video tutorial, que será la herramienta principal para la capacitación.</w:t>
      </w:r>
    </w:p>
    <w:p w14:paraId="425A636B" w14:textId="77777777" w:rsidR="008C34AA" w:rsidRPr="00366A8A" w:rsidRDefault="008C34AA" w:rsidP="006E498F">
      <w:pPr>
        <w:jc w:val="both"/>
        <w:rPr>
          <w:rFonts w:ascii="Montserrat" w:eastAsia="Times New Roman" w:hAnsi="Montserrat" w:cs="Calibri"/>
          <w:b/>
          <w:bCs/>
          <w:color w:val="000000"/>
          <w:sz w:val="20"/>
          <w:szCs w:val="20"/>
          <w:lang w:eastAsia="es-MX"/>
        </w:rPr>
      </w:pPr>
      <w:r w:rsidRPr="00366A8A">
        <w:rPr>
          <w:rFonts w:ascii="Montserrat" w:eastAsia="Times New Roman" w:hAnsi="Montserrat" w:cs="Calibri"/>
          <w:b/>
          <w:bCs/>
          <w:color w:val="000000"/>
          <w:sz w:val="20"/>
          <w:szCs w:val="20"/>
          <w:lang w:eastAsia="es-MX"/>
        </w:rPr>
        <w:t>CONSIDERACIONES ESPECÍFICAS:</w:t>
      </w:r>
    </w:p>
    <w:p w14:paraId="20A4E135" w14:textId="77777777" w:rsidR="008C34AA" w:rsidRPr="00366A8A" w:rsidRDefault="008C34AA" w:rsidP="006E498F">
      <w:pPr>
        <w:jc w:val="both"/>
        <w:rPr>
          <w:rFonts w:ascii="Montserrat" w:eastAsia="Times New Roman" w:hAnsi="Montserrat" w:cs="Calibri"/>
          <w:b/>
          <w:bCs/>
          <w:color w:val="000000" w:themeColor="text1"/>
          <w:sz w:val="20"/>
          <w:szCs w:val="20"/>
          <w:lang w:val="es" w:eastAsia="es-MX"/>
        </w:rPr>
      </w:pPr>
      <w:r w:rsidRPr="00366A8A">
        <w:rPr>
          <w:rFonts w:ascii="Montserrat" w:eastAsia="Times New Roman" w:hAnsi="Montserrat" w:cs="Calibri"/>
          <w:b/>
          <w:bCs/>
          <w:color w:val="000000" w:themeColor="text1"/>
          <w:sz w:val="20"/>
          <w:szCs w:val="20"/>
          <w:lang w:val="es" w:eastAsia="es-MX"/>
        </w:rPr>
        <w:t>PARA PRUEBAS RÁPIDAS DE VIH (claves: 080.980.0001 y 080.829.5539)</w:t>
      </w:r>
    </w:p>
    <w:p w14:paraId="70605FDB" w14:textId="77777777" w:rsidR="008C34AA" w:rsidRPr="00366A8A" w:rsidRDefault="008C34AA" w:rsidP="006E498F">
      <w:pPr>
        <w:jc w:val="both"/>
        <w:rPr>
          <w:rFonts w:ascii="Montserrat" w:eastAsia="Times New Roman" w:hAnsi="Montserrat" w:cs="Calibri"/>
          <w:color w:val="000000" w:themeColor="text1"/>
          <w:sz w:val="20"/>
          <w:szCs w:val="20"/>
          <w:lang w:val="es" w:eastAsia="es-MX"/>
        </w:rPr>
      </w:pPr>
      <w:r w:rsidRPr="00366A8A">
        <w:rPr>
          <w:rFonts w:ascii="Montserrat" w:eastAsia="Times New Roman" w:hAnsi="Montserrat" w:cs="Calibri"/>
          <w:color w:val="000000" w:themeColor="text1"/>
          <w:sz w:val="20"/>
          <w:szCs w:val="20"/>
          <w:lang w:val="es" w:eastAsia="es-MX"/>
        </w:rPr>
        <w:t xml:space="preserve">La sensibilidad deberá ser igual o superior al 99% y especificidad debe ser igual o superior al 98%, acuerdo con el certificado de evaluación diagnóstica del </w:t>
      </w:r>
      <w:r w:rsidRPr="00366A8A">
        <w:rPr>
          <w:rFonts w:ascii="Montserrat" w:eastAsia="Times New Roman" w:hAnsi="Montserrat" w:cs="Calibri"/>
          <w:b/>
          <w:color w:val="000000" w:themeColor="text1"/>
          <w:sz w:val="20"/>
          <w:szCs w:val="20"/>
          <w:lang w:val="es" w:eastAsia="es-MX"/>
        </w:rPr>
        <w:t>INSTITUTO DE DIAGNÓSTICO Y REFERENCIA EPIDEMIOLÓGICOS (</w:t>
      </w:r>
      <w:proofErr w:type="spellStart"/>
      <w:r w:rsidRPr="00366A8A">
        <w:rPr>
          <w:rFonts w:ascii="Montserrat" w:eastAsia="Times New Roman" w:hAnsi="Montserrat" w:cs="Calibri"/>
          <w:b/>
          <w:color w:val="000000" w:themeColor="text1"/>
          <w:sz w:val="20"/>
          <w:szCs w:val="20"/>
          <w:lang w:val="es" w:eastAsia="es-MX"/>
        </w:rPr>
        <w:t>InDRE</w:t>
      </w:r>
      <w:proofErr w:type="spellEnd"/>
      <w:r w:rsidRPr="00366A8A">
        <w:rPr>
          <w:rFonts w:ascii="Montserrat" w:eastAsia="Times New Roman" w:hAnsi="Montserrat" w:cs="Calibri"/>
          <w:b/>
          <w:color w:val="000000" w:themeColor="text1"/>
          <w:sz w:val="20"/>
          <w:szCs w:val="20"/>
          <w:lang w:val="es" w:eastAsia="es-MX"/>
        </w:rPr>
        <w:t>)</w:t>
      </w:r>
      <w:r w:rsidRPr="00366A8A">
        <w:rPr>
          <w:rFonts w:ascii="Montserrat" w:eastAsia="Times New Roman" w:hAnsi="Montserrat" w:cs="Calibri"/>
          <w:color w:val="000000" w:themeColor="text1"/>
          <w:sz w:val="20"/>
          <w:szCs w:val="20"/>
          <w:lang w:val="es" w:eastAsia="es-MX"/>
        </w:rPr>
        <w:t>, o en su caso algún otro organismo internacional como la FDA, EMA o la Organización Mundial de la Salud.</w:t>
      </w:r>
    </w:p>
    <w:p w14:paraId="3C4A37D7" w14:textId="77777777" w:rsidR="008C34AA" w:rsidRPr="00366A8A" w:rsidRDefault="008C34AA" w:rsidP="006E498F">
      <w:pPr>
        <w:jc w:val="both"/>
        <w:rPr>
          <w:rFonts w:ascii="Montserrat" w:eastAsia="Times New Roman" w:hAnsi="Montserrat" w:cs="Calibri"/>
          <w:color w:val="000000" w:themeColor="text1"/>
          <w:sz w:val="20"/>
          <w:szCs w:val="20"/>
          <w:lang w:val="es" w:eastAsia="es-MX"/>
        </w:rPr>
      </w:pPr>
      <w:r w:rsidRPr="00366A8A">
        <w:rPr>
          <w:rFonts w:ascii="Montserrat" w:eastAsia="Times New Roman" w:hAnsi="Montserrat" w:cs="Calibri"/>
          <w:color w:val="000000" w:themeColor="text1"/>
          <w:sz w:val="20"/>
          <w:szCs w:val="20"/>
          <w:lang w:val="es" w:eastAsia="es-MX"/>
        </w:rPr>
        <w:t>Almacenaje a temperatura ambiente.</w:t>
      </w:r>
    </w:p>
    <w:p w14:paraId="064D0083" w14:textId="77777777" w:rsidR="008C34AA" w:rsidRPr="00366A8A" w:rsidRDefault="008C34AA" w:rsidP="006E498F">
      <w:pPr>
        <w:jc w:val="both"/>
        <w:rPr>
          <w:rFonts w:ascii="Montserrat" w:eastAsia="Times New Roman" w:hAnsi="Montserrat" w:cs="Calibri"/>
          <w:b/>
          <w:bCs/>
          <w:color w:val="000000" w:themeColor="text1"/>
          <w:sz w:val="20"/>
          <w:szCs w:val="20"/>
          <w:lang w:val="es" w:eastAsia="es-MX"/>
        </w:rPr>
      </w:pPr>
      <w:r w:rsidRPr="00366A8A">
        <w:rPr>
          <w:rFonts w:ascii="Montserrat" w:eastAsia="Times New Roman" w:hAnsi="Montserrat" w:cs="Calibri"/>
          <w:b/>
          <w:bCs/>
          <w:color w:val="000000" w:themeColor="text1"/>
          <w:sz w:val="20"/>
          <w:szCs w:val="20"/>
          <w:lang w:val="es" w:eastAsia="es-MX"/>
        </w:rPr>
        <w:t>PRUEBAS RAPIDAS DE SIFILIS</w:t>
      </w:r>
    </w:p>
    <w:p w14:paraId="5319470E" w14:textId="77777777" w:rsidR="008C34AA" w:rsidRPr="00366A8A" w:rsidRDefault="008C34AA" w:rsidP="006E498F">
      <w:pPr>
        <w:jc w:val="both"/>
        <w:rPr>
          <w:rFonts w:ascii="Montserrat" w:eastAsia="Times New Roman" w:hAnsi="Montserrat" w:cs="Calibri"/>
          <w:color w:val="000000" w:themeColor="text1"/>
          <w:sz w:val="20"/>
          <w:szCs w:val="20"/>
          <w:lang w:val="es" w:eastAsia="es-MX"/>
        </w:rPr>
      </w:pPr>
      <w:r w:rsidRPr="00366A8A">
        <w:rPr>
          <w:rFonts w:ascii="Montserrat" w:eastAsia="Times New Roman" w:hAnsi="Montserrat" w:cs="Calibri"/>
          <w:color w:val="000000" w:themeColor="text1"/>
          <w:sz w:val="20"/>
          <w:szCs w:val="20"/>
          <w:lang w:val="es" w:eastAsia="es-MX"/>
        </w:rPr>
        <w:t>Con sensibilidad no menor al 95% y una especificidad no menor al 98% de acuerdo con el certificado de evaluación diagnóstica del</w:t>
      </w:r>
      <w:r w:rsidRPr="00366A8A">
        <w:rPr>
          <w:rFonts w:ascii="Montserrat" w:eastAsia="Times New Roman" w:hAnsi="Montserrat" w:cs="Calibri"/>
          <w:b/>
          <w:color w:val="000000" w:themeColor="text1"/>
          <w:sz w:val="20"/>
          <w:szCs w:val="20"/>
          <w:lang w:val="es" w:eastAsia="es-MX"/>
        </w:rPr>
        <w:t xml:space="preserve"> </w:t>
      </w:r>
      <w:proofErr w:type="spellStart"/>
      <w:r w:rsidRPr="00366A8A">
        <w:rPr>
          <w:rFonts w:ascii="Montserrat" w:eastAsia="Times New Roman" w:hAnsi="Montserrat" w:cs="Calibri"/>
          <w:b/>
          <w:color w:val="000000" w:themeColor="text1"/>
          <w:sz w:val="20"/>
          <w:szCs w:val="20"/>
          <w:lang w:val="es" w:eastAsia="es-MX"/>
        </w:rPr>
        <w:t>InDRE</w:t>
      </w:r>
      <w:proofErr w:type="spellEnd"/>
      <w:r w:rsidRPr="00366A8A">
        <w:rPr>
          <w:rFonts w:ascii="Montserrat" w:eastAsia="Times New Roman" w:hAnsi="Montserrat" w:cs="Calibri"/>
          <w:color w:val="000000" w:themeColor="text1"/>
          <w:sz w:val="20"/>
          <w:szCs w:val="20"/>
          <w:lang w:val="es" w:eastAsia="es-MX"/>
        </w:rPr>
        <w:t>, requiere prueba confirmatoria.</w:t>
      </w:r>
    </w:p>
    <w:p w14:paraId="0BC7B709" w14:textId="77777777" w:rsidR="008C34AA" w:rsidRPr="00366A8A" w:rsidRDefault="008C34AA" w:rsidP="006E498F">
      <w:pPr>
        <w:jc w:val="both"/>
        <w:rPr>
          <w:rFonts w:ascii="Montserrat" w:eastAsia="Times New Roman" w:hAnsi="Montserrat" w:cs="Calibri"/>
          <w:color w:val="000000" w:themeColor="text1"/>
          <w:sz w:val="20"/>
          <w:szCs w:val="20"/>
          <w:lang w:val="es" w:eastAsia="es-MX"/>
        </w:rPr>
      </w:pPr>
      <w:r w:rsidRPr="00366A8A">
        <w:rPr>
          <w:rFonts w:ascii="Montserrat" w:eastAsia="Times New Roman" w:hAnsi="Montserrat" w:cs="Calibri"/>
          <w:color w:val="000000" w:themeColor="text1"/>
          <w:sz w:val="20"/>
          <w:szCs w:val="20"/>
          <w:lang w:val="es" w:eastAsia="es-MX"/>
        </w:rPr>
        <w:t>Almacenaje a temperatura ambiente.</w:t>
      </w:r>
    </w:p>
    <w:p w14:paraId="07C58AAC" w14:textId="77777777" w:rsidR="008C34AA" w:rsidRPr="00366A8A" w:rsidRDefault="008C34AA" w:rsidP="006E498F">
      <w:pPr>
        <w:jc w:val="both"/>
        <w:rPr>
          <w:rFonts w:ascii="Montserrat" w:eastAsia="Times New Roman" w:hAnsi="Montserrat" w:cs="Calibri"/>
          <w:color w:val="000000" w:themeColor="text1"/>
          <w:sz w:val="20"/>
          <w:szCs w:val="20"/>
          <w:lang w:val="es" w:eastAsia="es-MX"/>
        </w:rPr>
      </w:pPr>
    </w:p>
    <w:p w14:paraId="40659704" w14:textId="77777777" w:rsidR="008C34AA" w:rsidRPr="00366A8A" w:rsidRDefault="008C34AA" w:rsidP="006E498F">
      <w:pPr>
        <w:pStyle w:val="Prrafodelista"/>
        <w:numPr>
          <w:ilvl w:val="0"/>
          <w:numId w:val="32"/>
        </w:numPr>
        <w:jc w:val="both"/>
        <w:rPr>
          <w:rFonts w:ascii="Montserrat" w:hAnsi="Montserrat"/>
          <w:b/>
          <w:bCs/>
          <w:sz w:val="20"/>
          <w:szCs w:val="20"/>
          <w:u w:val="single"/>
        </w:rPr>
      </w:pPr>
      <w:r w:rsidRPr="00366A8A">
        <w:rPr>
          <w:rFonts w:ascii="Montserrat" w:hAnsi="Montserrat"/>
          <w:b/>
          <w:bCs/>
          <w:sz w:val="20"/>
          <w:szCs w:val="20"/>
          <w:u w:val="single"/>
        </w:rPr>
        <w:t>PROPUESTA TÉCNICA</w:t>
      </w:r>
    </w:p>
    <w:p w14:paraId="145F4694" w14:textId="77777777" w:rsidR="008C34AA" w:rsidRPr="00366A8A" w:rsidRDefault="008C34AA" w:rsidP="006E498F">
      <w:pPr>
        <w:jc w:val="both"/>
        <w:rPr>
          <w:rFonts w:ascii="Montserrat" w:hAnsi="Montserrat"/>
          <w:b/>
          <w:bCs/>
          <w:sz w:val="20"/>
          <w:szCs w:val="20"/>
        </w:rPr>
      </w:pPr>
      <w:r w:rsidRPr="00366A8A">
        <w:rPr>
          <w:rFonts w:ascii="Montserrat" w:hAnsi="Montserrat"/>
          <w:sz w:val="20"/>
          <w:szCs w:val="20"/>
        </w:rPr>
        <w:t xml:space="preserve">Con la finalidad de evaluar la documentación que se integre por parte de los potenciales proveedores a su propuesta técnica, se deberá integrar al presente </w:t>
      </w:r>
      <w:r w:rsidRPr="00366A8A">
        <w:rPr>
          <w:rFonts w:ascii="Montserrat" w:hAnsi="Montserrat"/>
          <w:b/>
          <w:sz w:val="20"/>
          <w:szCs w:val="20"/>
        </w:rPr>
        <w:t>F</w:t>
      </w:r>
      <w:r w:rsidRPr="00366A8A">
        <w:rPr>
          <w:rFonts w:ascii="Montserrat" w:hAnsi="Montserrat"/>
          <w:b/>
          <w:bCs/>
          <w:sz w:val="20"/>
          <w:szCs w:val="20"/>
        </w:rPr>
        <w:t>ormato 2 “Propuesta Técnica”.</w:t>
      </w:r>
    </w:p>
    <w:p w14:paraId="2623523E" w14:textId="77777777" w:rsidR="008C34AA" w:rsidRPr="00366A8A" w:rsidRDefault="008C34AA" w:rsidP="006E498F">
      <w:pPr>
        <w:jc w:val="both"/>
        <w:rPr>
          <w:rFonts w:ascii="Montserrat" w:eastAsia="Calibri" w:hAnsi="Montserrat" w:cs="Arial"/>
          <w:noProof/>
          <w:sz w:val="20"/>
          <w:szCs w:val="20"/>
          <w:lang w:eastAsia="es-MX"/>
        </w:rPr>
      </w:pPr>
      <w:r w:rsidRPr="00366A8A">
        <w:rPr>
          <w:rFonts w:ascii="Montserrat" w:hAnsi="Montserrat"/>
          <w:sz w:val="20"/>
          <w:szCs w:val="20"/>
        </w:rPr>
        <w:t>El potencial proveedor debe</w:t>
      </w:r>
      <w:r w:rsidRPr="00366A8A">
        <w:rPr>
          <w:rFonts w:ascii="Montserrat" w:eastAsia="Calibri" w:hAnsi="Montserrat" w:cs="Arial"/>
          <w:noProof/>
          <w:sz w:val="20"/>
          <w:szCs w:val="20"/>
          <w:lang w:eastAsia="es-MX"/>
        </w:rPr>
        <w:t xml:space="preserve"> apegarse estricta y obligatoriamente a lo solicitado en éste formato, de no cumplir con cada uno de los campos en cada columna será causal de desechamiento.</w:t>
      </w:r>
    </w:p>
    <w:p w14:paraId="3416CA06" w14:textId="77777777" w:rsidR="008C34AA" w:rsidRPr="00366A8A" w:rsidRDefault="008C34AA" w:rsidP="006E498F">
      <w:pPr>
        <w:snapToGrid w:val="0"/>
        <w:jc w:val="both"/>
        <w:rPr>
          <w:rFonts w:ascii="Montserrat" w:eastAsia="Calibri" w:hAnsi="Montserrat" w:cs="Arial"/>
          <w:b/>
          <w:noProof/>
          <w:sz w:val="20"/>
          <w:szCs w:val="20"/>
          <w:lang w:eastAsia="es-MX"/>
        </w:rPr>
      </w:pPr>
      <w:r w:rsidRPr="00366A8A">
        <w:rPr>
          <w:rFonts w:ascii="Montserrat" w:eastAsia="Calibri" w:hAnsi="Montserrat" w:cs="Arial"/>
          <w:noProof/>
          <w:sz w:val="20"/>
          <w:szCs w:val="20"/>
          <w:lang w:eastAsia="es-MX"/>
        </w:rPr>
        <w:t xml:space="preserve">La propuesta técnica debe tener congruencia de la información vertida en el </w:t>
      </w:r>
      <w:r w:rsidRPr="00366A8A">
        <w:rPr>
          <w:rFonts w:ascii="Montserrat" w:eastAsia="Calibri" w:hAnsi="Montserrat" w:cs="Arial"/>
          <w:b/>
          <w:bCs/>
          <w:noProof/>
          <w:sz w:val="20"/>
          <w:szCs w:val="20"/>
          <w:lang w:eastAsia="es-MX"/>
        </w:rPr>
        <w:t>Formato 2 “Propuesta Técnica</w:t>
      </w:r>
      <w:r w:rsidRPr="00366A8A">
        <w:rPr>
          <w:rFonts w:ascii="Montserrat" w:eastAsia="Calibri" w:hAnsi="Montserrat" w:cs="Arial"/>
          <w:noProof/>
          <w:sz w:val="20"/>
          <w:szCs w:val="20"/>
          <w:lang w:eastAsia="es-MX"/>
        </w:rPr>
        <w:t xml:space="preserve">”, el </w:t>
      </w:r>
      <w:r w:rsidRPr="00366A8A">
        <w:rPr>
          <w:rFonts w:ascii="Montserrat" w:eastAsia="Calibri" w:hAnsi="Montserrat" w:cs="Arial"/>
          <w:b/>
          <w:noProof/>
          <w:sz w:val="20"/>
          <w:szCs w:val="20"/>
          <w:lang w:eastAsia="es-MX"/>
        </w:rPr>
        <w:t>APÉNDICE 1 DEMANDA AGREGADA</w:t>
      </w:r>
      <w:r w:rsidRPr="00366A8A">
        <w:rPr>
          <w:rFonts w:ascii="Montserrat" w:eastAsia="Calibri" w:hAnsi="Montserrat" w:cs="Arial"/>
          <w:noProof/>
          <w:sz w:val="20"/>
          <w:szCs w:val="20"/>
          <w:lang w:eastAsia="es-MX"/>
        </w:rPr>
        <w:t xml:space="preserve">, la documentación obligatoria solicitada; se validará que se cotice el 100% de los bienes en su cantidad máxima, así como los insumos necesarios para su uso, de acuerdo con el presente </w:t>
      </w:r>
      <w:r w:rsidRPr="00366A8A">
        <w:rPr>
          <w:rFonts w:ascii="Montserrat" w:eastAsia="Calibri" w:hAnsi="Montserrat" w:cs="Arial"/>
          <w:b/>
          <w:noProof/>
          <w:sz w:val="20"/>
          <w:szCs w:val="20"/>
          <w:lang w:eastAsia="es-MX"/>
        </w:rPr>
        <w:t>APÉNDICE.</w:t>
      </w:r>
    </w:p>
    <w:p w14:paraId="6951162E" w14:textId="77777777" w:rsidR="008C34AA" w:rsidRPr="00366A8A" w:rsidRDefault="008C34AA" w:rsidP="006E498F">
      <w:pPr>
        <w:pStyle w:val="Prrafodelista"/>
        <w:numPr>
          <w:ilvl w:val="0"/>
          <w:numId w:val="32"/>
        </w:numPr>
        <w:jc w:val="both"/>
        <w:rPr>
          <w:rFonts w:ascii="Montserrat" w:hAnsi="Montserrat"/>
          <w:b/>
          <w:bCs/>
          <w:caps/>
          <w:sz w:val="20"/>
          <w:szCs w:val="20"/>
          <w:u w:val="single"/>
        </w:rPr>
      </w:pPr>
      <w:r w:rsidRPr="00366A8A">
        <w:rPr>
          <w:rFonts w:ascii="Montserrat" w:hAnsi="Montserrat"/>
          <w:b/>
          <w:bCs/>
          <w:caps/>
          <w:sz w:val="20"/>
          <w:szCs w:val="20"/>
          <w:u w:val="single"/>
        </w:rPr>
        <w:t>Pruebas, método de evaluación y resultado mínimo que debe obtenerse</w:t>
      </w:r>
    </w:p>
    <w:p w14:paraId="66CCBFEB"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t xml:space="preserve">Las claves solicitadas en el presente </w:t>
      </w:r>
      <w:r w:rsidRPr="00366A8A">
        <w:rPr>
          <w:rFonts w:ascii="Montserrat" w:hAnsi="Montserrat"/>
          <w:b/>
          <w:sz w:val="20"/>
          <w:szCs w:val="20"/>
        </w:rPr>
        <w:t>APÉNDICE</w:t>
      </w:r>
      <w:r w:rsidRPr="00366A8A">
        <w:rPr>
          <w:rFonts w:ascii="Montserrat" w:hAnsi="Montserrat"/>
          <w:sz w:val="20"/>
          <w:szCs w:val="20"/>
        </w:rPr>
        <w:t xml:space="preserve">, no requieren de pruebas en el proceso de licitación.  </w:t>
      </w:r>
    </w:p>
    <w:p w14:paraId="57EB9913"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t xml:space="preserve">En caso de requerirse como parte del programa de muestreo o identificar o presentarse problemas de calidad, el </w:t>
      </w:r>
      <w:r w:rsidRPr="00366A8A">
        <w:rPr>
          <w:rFonts w:ascii="Montserrat" w:hAnsi="Montserrat"/>
          <w:b/>
          <w:bCs/>
          <w:sz w:val="20"/>
          <w:szCs w:val="20"/>
        </w:rPr>
        <w:t>PROVEEDOR</w:t>
      </w:r>
      <w:r w:rsidRPr="00366A8A">
        <w:rPr>
          <w:rFonts w:ascii="Montserrat" w:hAnsi="Montserrat"/>
          <w:sz w:val="20"/>
          <w:szCs w:val="20"/>
        </w:rPr>
        <w:t xml:space="preserve"> proporcionará las muestras correspondientes en un plazo máximo de 5 días hábiles, a solicitud del </w:t>
      </w:r>
      <w:r w:rsidRPr="00366A8A">
        <w:rPr>
          <w:rFonts w:ascii="Montserrat" w:hAnsi="Montserrat"/>
          <w:b/>
          <w:bCs/>
          <w:sz w:val="20"/>
          <w:szCs w:val="20"/>
        </w:rPr>
        <w:t xml:space="preserve">ADMINISTRADOR DEL CONTRATO </w:t>
      </w:r>
      <w:r w:rsidRPr="00366A8A">
        <w:rPr>
          <w:rFonts w:ascii="Montserrat" w:hAnsi="Montserrat"/>
          <w:bCs/>
          <w:sz w:val="20"/>
          <w:szCs w:val="20"/>
        </w:rPr>
        <w:t>o al personal que conforme a la normativa interna designe</w:t>
      </w:r>
      <w:r w:rsidRPr="00366A8A">
        <w:rPr>
          <w:rFonts w:ascii="Montserrat" w:hAnsi="Montserrat"/>
          <w:sz w:val="20"/>
          <w:szCs w:val="20"/>
        </w:rPr>
        <w:t xml:space="preserve">, para ser analizadas por el </w:t>
      </w:r>
      <w:proofErr w:type="spellStart"/>
      <w:r w:rsidRPr="00366A8A">
        <w:rPr>
          <w:rFonts w:ascii="Montserrat" w:hAnsi="Montserrat"/>
          <w:b/>
          <w:bCs/>
          <w:sz w:val="20"/>
          <w:szCs w:val="20"/>
        </w:rPr>
        <w:t>InDRE</w:t>
      </w:r>
      <w:proofErr w:type="spellEnd"/>
      <w:r w:rsidRPr="00366A8A">
        <w:rPr>
          <w:rFonts w:ascii="Montserrat" w:hAnsi="Montserrat"/>
          <w:sz w:val="20"/>
          <w:szCs w:val="20"/>
        </w:rPr>
        <w:t xml:space="preserve">, con cargo a dicho </w:t>
      </w:r>
      <w:r w:rsidRPr="00366A8A">
        <w:rPr>
          <w:rFonts w:ascii="Montserrat" w:hAnsi="Montserrat"/>
          <w:b/>
          <w:bCs/>
          <w:sz w:val="20"/>
          <w:szCs w:val="20"/>
        </w:rPr>
        <w:t>PROVEEDOR</w:t>
      </w:r>
      <w:r w:rsidRPr="00366A8A">
        <w:rPr>
          <w:rFonts w:ascii="Montserrat" w:hAnsi="Montserrat"/>
          <w:sz w:val="20"/>
          <w:szCs w:val="20"/>
        </w:rPr>
        <w:t>.</w:t>
      </w:r>
    </w:p>
    <w:p w14:paraId="045C4DAA" w14:textId="77777777" w:rsidR="008C34AA" w:rsidRPr="00366A8A" w:rsidRDefault="008C34AA" w:rsidP="006E498F">
      <w:pPr>
        <w:jc w:val="both"/>
        <w:rPr>
          <w:rFonts w:ascii="Montserrat" w:hAnsi="Montserrat"/>
          <w:bCs/>
          <w:sz w:val="20"/>
          <w:szCs w:val="20"/>
        </w:rPr>
      </w:pPr>
      <w:r w:rsidRPr="00366A8A">
        <w:rPr>
          <w:rFonts w:ascii="Montserrat" w:hAnsi="Montserrat"/>
          <w:bCs/>
          <w:caps/>
          <w:sz w:val="20"/>
          <w:szCs w:val="20"/>
        </w:rPr>
        <w:t>N</w:t>
      </w:r>
      <w:r w:rsidRPr="00366A8A">
        <w:rPr>
          <w:rFonts w:ascii="Montserrat" w:hAnsi="Montserrat"/>
          <w:bCs/>
          <w:sz w:val="20"/>
          <w:szCs w:val="20"/>
        </w:rPr>
        <w:t xml:space="preserve">o obstante, durante la ejecución del contrato, de requerir </w:t>
      </w:r>
      <w:r w:rsidRPr="00366A8A">
        <w:rPr>
          <w:rFonts w:ascii="Montserrat" w:eastAsia="Times New Roman" w:hAnsi="Montserrat" w:cs="Arial"/>
          <w:sz w:val="20"/>
          <w:szCs w:val="20"/>
          <w:lang w:eastAsia="ar-SA"/>
        </w:rPr>
        <w:t xml:space="preserve">las </w:t>
      </w:r>
      <w:r w:rsidRPr="00366A8A">
        <w:rPr>
          <w:rFonts w:ascii="Montserrat" w:hAnsi="Montserrat"/>
          <w:b/>
          <w:sz w:val="20"/>
          <w:szCs w:val="20"/>
        </w:rPr>
        <w:t>INSTITUCIONES PÚBLICAS PARTICIPANTES</w:t>
      </w:r>
      <w:r w:rsidRPr="00366A8A">
        <w:rPr>
          <w:rFonts w:ascii="Montserrat" w:hAnsi="Montserrat"/>
          <w:bCs/>
          <w:sz w:val="20"/>
          <w:szCs w:val="20"/>
        </w:rPr>
        <w:t xml:space="preserve"> por quejas de las áreas usuarias de los bienes, realizar pruebas de funcionalidad y/o pruebas en </w:t>
      </w:r>
      <w:r w:rsidRPr="00366A8A">
        <w:rPr>
          <w:rFonts w:ascii="Montserrat" w:hAnsi="Montserrat"/>
          <w:sz w:val="20"/>
          <w:szCs w:val="20"/>
        </w:rPr>
        <w:t xml:space="preserve">el </w:t>
      </w:r>
      <w:proofErr w:type="spellStart"/>
      <w:r w:rsidRPr="00366A8A">
        <w:rPr>
          <w:rFonts w:ascii="Montserrat" w:hAnsi="Montserrat"/>
          <w:b/>
          <w:bCs/>
          <w:sz w:val="20"/>
          <w:szCs w:val="20"/>
        </w:rPr>
        <w:t>InDRE</w:t>
      </w:r>
      <w:proofErr w:type="spellEnd"/>
      <w:r w:rsidRPr="00366A8A">
        <w:rPr>
          <w:rFonts w:ascii="Montserrat" w:hAnsi="Montserrat"/>
          <w:bCs/>
          <w:sz w:val="20"/>
          <w:szCs w:val="20"/>
        </w:rPr>
        <w:t xml:space="preserve">, se requerirán al </w:t>
      </w:r>
      <w:r w:rsidRPr="00366A8A">
        <w:rPr>
          <w:rFonts w:ascii="Montserrat" w:hAnsi="Montserrat"/>
          <w:b/>
          <w:sz w:val="20"/>
          <w:szCs w:val="20"/>
        </w:rPr>
        <w:t>PROVEEDOR</w:t>
      </w:r>
      <w:r w:rsidRPr="00366A8A">
        <w:rPr>
          <w:rFonts w:ascii="Montserrat" w:hAnsi="Montserrat"/>
          <w:bCs/>
          <w:sz w:val="20"/>
          <w:szCs w:val="20"/>
        </w:rPr>
        <w:t xml:space="preserve"> por conducto del </w:t>
      </w:r>
      <w:r w:rsidRPr="00366A8A">
        <w:rPr>
          <w:rFonts w:ascii="Montserrat" w:hAnsi="Montserrat"/>
          <w:b/>
          <w:sz w:val="20"/>
          <w:szCs w:val="20"/>
        </w:rPr>
        <w:t xml:space="preserve">ADMINISTRADOR DEL CONTRATO </w:t>
      </w:r>
      <w:r w:rsidRPr="00366A8A">
        <w:rPr>
          <w:rFonts w:ascii="Montserrat" w:hAnsi="Montserrat"/>
          <w:bCs/>
          <w:sz w:val="20"/>
          <w:szCs w:val="20"/>
        </w:rPr>
        <w:t xml:space="preserve">o al personal que conforme a la normativa interna designe. El </w:t>
      </w:r>
      <w:r w:rsidRPr="00366A8A">
        <w:rPr>
          <w:rFonts w:ascii="Montserrat" w:hAnsi="Montserrat"/>
          <w:b/>
          <w:sz w:val="20"/>
          <w:szCs w:val="20"/>
        </w:rPr>
        <w:t>PROVEEDOR</w:t>
      </w:r>
      <w:r w:rsidRPr="00366A8A">
        <w:rPr>
          <w:rFonts w:ascii="Montserrat" w:hAnsi="Montserrat"/>
          <w:bCs/>
          <w:sz w:val="20"/>
          <w:szCs w:val="20"/>
        </w:rPr>
        <w:t xml:space="preserve"> deberá cubrir los gastos que se generen por este concepto. </w:t>
      </w:r>
    </w:p>
    <w:p w14:paraId="641C2B7A" w14:textId="77777777" w:rsidR="008C34AA" w:rsidRPr="00366A8A" w:rsidRDefault="008C34AA" w:rsidP="006E498F">
      <w:pPr>
        <w:pStyle w:val="Prrafodelista"/>
        <w:numPr>
          <w:ilvl w:val="0"/>
          <w:numId w:val="32"/>
        </w:numPr>
        <w:jc w:val="both"/>
        <w:rPr>
          <w:rFonts w:ascii="Montserrat" w:hAnsi="Montserrat"/>
          <w:b/>
          <w:bCs/>
          <w:caps/>
          <w:sz w:val="20"/>
          <w:szCs w:val="20"/>
          <w:u w:val="single"/>
        </w:rPr>
      </w:pPr>
      <w:r w:rsidRPr="00366A8A">
        <w:rPr>
          <w:rFonts w:ascii="Montserrat" w:hAnsi="Montserrat"/>
          <w:b/>
          <w:bCs/>
          <w:caps/>
          <w:sz w:val="20"/>
          <w:szCs w:val="20"/>
          <w:u w:val="single"/>
        </w:rPr>
        <w:t>Registro Sanitario</w:t>
      </w:r>
    </w:p>
    <w:p w14:paraId="27BCD46B" w14:textId="77777777" w:rsidR="008C34AA" w:rsidRPr="00366A8A" w:rsidRDefault="008C34AA" w:rsidP="006E498F">
      <w:pPr>
        <w:jc w:val="both"/>
        <w:rPr>
          <w:rFonts w:ascii="Montserrat" w:hAnsi="Montserrat"/>
          <w:b/>
          <w:bCs/>
          <w:sz w:val="20"/>
          <w:szCs w:val="20"/>
        </w:rPr>
      </w:pPr>
      <w:r w:rsidRPr="00366A8A">
        <w:rPr>
          <w:rFonts w:ascii="Montserrat" w:hAnsi="Montserrat"/>
          <w:sz w:val="20"/>
          <w:szCs w:val="20"/>
        </w:rPr>
        <w:t>Por cada partida que oferte,</w:t>
      </w:r>
      <w:r w:rsidRPr="00366A8A">
        <w:rPr>
          <w:rFonts w:ascii="Montserrat" w:hAnsi="Montserrat"/>
          <w:b/>
          <w:bCs/>
          <w:sz w:val="20"/>
          <w:szCs w:val="20"/>
        </w:rPr>
        <w:t xml:space="preserve"> deberá darse cumplimiento a lo estipulado en el presente Anexo Técnico, específicamente el numeral 5.</w:t>
      </w:r>
      <w:r w:rsidRPr="00366A8A">
        <w:rPr>
          <w:rFonts w:ascii="Montserrat" w:hAnsi="Montserrat"/>
          <w:b/>
          <w:bCs/>
          <w:sz w:val="20"/>
          <w:szCs w:val="20"/>
        </w:rPr>
        <w:tab/>
        <w:t>REGISTROS SANITARIOS Y PRÓRROGA</w:t>
      </w:r>
    </w:p>
    <w:p w14:paraId="122DD255" w14:textId="77777777" w:rsidR="008C34AA" w:rsidRPr="00366A8A" w:rsidRDefault="008C34AA" w:rsidP="006E498F">
      <w:pPr>
        <w:pStyle w:val="Textoindependiente"/>
        <w:spacing w:after="0"/>
        <w:ind w:right="106"/>
        <w:jc w:val="both"/>
        <w:rPr>
          <w:rFonts w:ascii="Montserrat" w:eastAsiaTheme="minorHAnsi" w:hAnsi="Montserrat"/>
          <w:b/>
          <w:bCs/>
          <w:sz w:val="20"/>
          <w:szCs w:val="20"/>
          <w:lang w:val="es-MX"/>
        </w:rPr>
      </w:pPr>
      <w:r w:rsidRPr="00366A8A">
        <w:rPr>
          <w:rFonts w:ascii="Montserrat" w:eastAsiaTheme="minorHAnsi" w:hAnsi="Montserrat"/>
          <w:b/>
          <w:bCs/>
          <w:sz w:val="20"/>
          <w:szCs w:val="20"/>
          <w:lang w:val="es-MX"/>
        </w:rPr>
        <w:t>PRECISAR CUANDO NO SE CUENTA CON REGISTRO Y QUE SEAN IMPORTADOS.</w:t>
      </w:r>
    </w:p>
    <w:p w14:paraId="02EAC8F8" w14:textId="77777777" w:rsidR="008C34AA" w:rsidRPr="00366A8A" w:rsidRDefault="008C34AA" w:rsidP="006E498F">
      <w:pPr>
        <w:pStyle w:val="Prrafodelista"/>
        <w:numPr>
          <w:ilvl w:val="0"/>
          <w:numId w:val="32"/>
        </w:numPr>
        <w:jc w:val="both"/>
        <w:rPr>
          <w:rFonts w:ascii="Montserrat" w:hAnsi="Montserrat"/>
          <w:b/>
          <w:bCs/>
          <w:caps/>
          <w:sz w:val="20"/>
          <w:szCs w:val="20"/>
          <w:u w:val="single"/>
        </w:rPr>
      </w:pPr>
      <w:r w:rsidRPr="00366A8A">
        <w:rPr>
          <w:rFonts w:ascii="Montserrat" w:hAnsi="Montserrat"/>
          <w:b/>
          <w:bCs/>
          <w:caps/>
          <w:sz w:val="20"/>
          <w:szCs w:val="20"/>
          <w:u w:val="single"/>
        </w:rPr>
        <w:t>OTRAS CERTIFICACIONES Y AVISOS</w:t>
      </w:r>
    </w:p>
    <w:p w14:paraId="042C8D84" w14:textId="77777777" w:rsidR="008C34AA" w:rsidRPr="00366A8A" w:rsidRDefault="008C34AA" w:rsidP="006E498F">
      <w:pPr>
        <w:pStyle w:val="Textoindependiente"/>
        <w:spacing w:after="0"/>
        <w:ind w:right="106"/>
        <w:jc w:val="both"/>
        <w:rPr>
          <w:rFonts w:ascii="Montserrat" w:eastAsiaTheme="minorHAnsi" w:hAnsi="Montserrat"/>
          <w:bCs/>
          <w:sz w:val="20"/>
          <w:szCs w:val="20"/>
          <w:lang w:val="es-MX"/>
        </w:rPr>
      </w:pPr>
      <w:r w:rsidRPr="00366A8A">
        <w:rPr>
          <w:rFonts w:ascii="Montserrat" w:eastAsiaTheme="minorHAnsi" w:hAnsi="Montserrat"/>
          <w:bCs/>
          <w:sz w:val="20"/>
          <w:szCs w:val="20"/>
          <w:lang w:val="es-MX"/>
        </w:rPr>
        <w:lastRenderedPageBreak/>
        <w:t xml:space="preserve">Para bienes de origen extranjero, deberá darse cumplimiento a lo estipulado en el presente Anexo Técnico, específicamente lo referente al numeral </w:t>
      </w:r>
      <w:r w:rsidRPr="00366A8A">
        <w:rPr>
          <w:rFonts w:ascii="Montserrat" w:eastAsiaTheme="minorHAnsi" w:hAnsi="Montserrat"/>
          <w:b/>
          <w:bCs/>
          <w:sz w:val="20"/>
          <w:szCs w:val="20"/>
          <w:lang w:val="es-MX"/>
        </w:rPr>
        <w:t>6. CERTIFICACIONES FDA, TÜV, ISO 13485:2016, CERTIFICACIÓN Y COMUNIDAD EUROPEA (CCE)</w:t>
      </w:r>
    </w:p>
    <w:p w14:paraId="3C3DB601" w14:textId="77777777" w:rsidR="008C34AA" w:rsidRPr="00366A8A" w:rsidRDefault="008C34AA" w:rsidP="006E498F">
      <w:pPr>
        <w:pStyle w:val="Textoindependiente"/>
        <w:spacing w:after="0"/>
        <w:ind w:right="106"/>
        <w:jc w:val="both"/>
        <w:rPr>
          <w:rFonts w:ascii="Montserrat" w:eastAsiaTheme="minorHAnsi" w:hAnsi="Montserrat"/>
          <w:bCs/>
          <w:sz w:val="20"/>
          <w:szCs w:val="20"/>
          <w:lang w:val="es-MX"/>
        </w:rPr>
      </w:pPr>
      <w:r w:rsidRPr="00366A8A">
        <w:rPr>
          <w:rFonts w:ascii="Montserrat" w:eastAsiaTheme="minorHAnsi" w:hAnsi="Montserrat"/>
          <w:bCs/>
          <w:sz w:val="20"/>
          <w:szCs w:val="20"/>
          <w:lang w:val="es-MX"/>
        </w:rPr>
        <w:t>Para el caso de fabricantes nacionales deberá presentar el certificado de buenas prácticas de fabricación.</w:t>
      </w:r>
    </w:p>
    <w:p w14:paraId="267C25EA" w14:textId="77777777" w:rsidR="008C34AA" w:rsidRPr="00366A8A" w:rsidRDefault="008C34AA" w:rsidP="006E498F">
      <w:pPr>
        <w:pStyle w:val="paragraph"/>
        <w:spacing w:before="0" w:beforeAutospacing="0" w:after="0" w:afterAutospacing="0"/>
        <w:ind w:right="106"/>
        <w:jc w:val="both"/>
        <w:textAlignment w:val="baseline"/>
        <w:rPr>
          <w:rFonts w:ascii="Montserrat" w:eastAsiaTheme="minorHAnsi" w:hAnsi="Montserrat" w:cstheme="minorBidi"/>
          <w:sz w:val="20"/>
          <w:szCs w:val="20"/>
        </w:rPr>
      </w:pPr>
      <w:r w:rsidRPr="00366A8A">
        <w:rPr>
          <w:rFonts w:ascii="Montserrat" w:eastAsiaTheme="minorHAnsi" w:hAnsi="Montserrat" w:cstheme="minorBidi"/>
          <w:sz w:val="20"/>
          <w:szCs w:val="20"/>
        </w:rPr>
        <w:t xml:space="preserve">El licitante deberá entregar Certificado de Evaluación del </w:t>
      </w:r>
      <w:proofErr w:type="spellStart"/>
      <w:r w:rsidRPr="00366A8A">
        <w:rPr>
          <w:rFonts w:ascii="Montserrat" w:eastAsiaTheme="minorHAnsi" w:hAnsi="Montserrat" w:cstheme="minorBidi"/>
          <w:b/>
          <w:bCs/>
          <w:sz w:val="20"/>
          <w:szCs w:val="20"/>
        </w:rPr>
        <w:t>InDRE</w:t>
      </w:r>
      <w:proofErr w:type="spellEnd"/>
      <w:r w:rsidRPr="00366A8A">
        <w:rPr>
          <w:rFonts w:ascii="Montserrat" w:eastAsiaTheme="minorHAnsi" w:hAnsi="Montserrat" w:cstheme="minorBidi"/>
          <w:b/>
          <w:bCs/>
          <w:sz w:val="20"/>
          <w:szCs w:val="20"/>
        </w:rPr>
        <w:t xml:space="preserve"> </w:t>
      </w:r>
      <w:r w:rsidRPr="00366A8A">
        <w:rPr>
          <w:rFonts w:ascii="Montserrat" w:eastAsiaTheme="minorHAnsi" w:hAnsi="Montserrat" w:cstheme="minorBidi"/>
          <w:sz w:val="20"/>
          <w:szCs w:val="20"/>
        </w:rPr>
        <w:t>con fecha de expedición no mayor a 5 años.</w:t>
      </w:r>
    </w:p>
    <w:p w14:paraId="03C7393C" w14:textId="77777777" w:rsidR="008C34AA" w:rsidRPr="00366A8A" w:rsidRDefault="008C34AA" w:rsidP="006E498F">
      <w:pPr>
        <w:pStyle w:val="paragraph"/>
        <w:spacing w:before="0" w:beforeAutospacing="0" w:after="0" w:afterAutospacing="0"/>
        <w:ind w:right="106"/>
        <w:jc w:val="both"/>
        <w:textAlignment w:val="baseline"/>
        <w:rPr>
          <w:rFonts w:ascii="Montserrat" w:eastAsiaTheme="minorHAnsi" w:hAnsi="Montserrat" w:cstheme="minorBidi"/>
          <w:sz w:val="20"/>
          <w:szCs w:val="20"/>
        </w:rPr>
      </w:pPr>
    </w:p>
    <w:p w14:paraId="0CEB6142" w14:textId="77777777" w:rsidR="008C34AA" w:rsidRPr="00366A8A" w:rsidRDefault="008C34AA" w:rsidP="006E498F">
      <w:pPr>
        <w:pStyle w:val="paragraph"/>
        <w:spacing w:before="0" w:beforeAutospacing="0" w:after="0" w:afterAutospacing="0"/>
        <w:ind w:right="106"/>
        <w:jc w:val="both"/>
        <w:textAlignment w:val="baseline"/>
        <w:rPr>
          <w:rFonts w:ascii="Montserrat" w:eastAsiaTheme="minorHAnsi" w:hAnsi="Montserrat" w:cstheme="minorBidi"/>
          <w:sz w:val="20"/>
          <w:szCs w:val="20"/>
        </w:rPr>
      </w:pPr>
      <w:r w:rsidRPr="00366A8A">
        <w:rPr>
          <w:rFonts w:ascii="Montserrat" w:hAnsi="Montserrat" w:cs="Calibri"/>
          <w:bCs/>
          <w:color w:val="000000"/>
          <w:sz w:val="20"/>
          <w:szCs w:val="20"/>
        </w:rPr>
        <w:t>Adicionalmente, las Pruebas Rápidas y los insumos necesarios para su uso, al momento de la entrega, deberán cumplir con la exhibición del siguiente documento:</w:t>
      </w:r>
    </w:p>
    <w:p w14:paraId="3CFEC5C4" w14:textId="77777777" w:rsidR="008C34AA" w:rsidRPr="00366A8A" w:rsidRDefault="008C34AA" w:rsidP="006E498F">
      <w:pPr>
        <w:pStyle w:val="paragraph"/>
        <w:spacing w:before="0" w:beforeAutospacing="0" w:after="0" w:afterAutospacing="0"/>
        <w:jc w:val="both"/>
        <w:textAlignment w:val="baseline"/>
        <w:rPr>
          <w:rFonts w:ascii="Montserrat" w:hAnsi="Montserrat" w:cs="Calibri"/>
          <w:bCs/>
          <w:color w:val="000000"/>
          <w:sz w:val="20"/>
          <w:szCs w:val="20"/>
        </w:rPr>
      </w:pPr>
      <w:r w:rsidRPr="00366A8A">
        <w:rPr>
          <w:rFonts w:ascii="Montserrat" w:hAnsi="Montserrat" w:cs="Calibri"/>
          <w:bCs/>
          <w:color w:val="000000"/>
          <w:sz w:val="20"/>
          <w:szCs w:val="20"/>
        </w:rPr>
        <w:t> </w:t>
      </w:r>
    </w:p>
    <w:p w14:paraId="14F5D12A" w14:textId="77777777" w:rsidR="008C34AA" w:rsidRPr="00366A8A" w:rsidRDefault="008C34AA" w:rsidP="006E498F">
      <w:pPr>
        <w:pStyle w:val="paragraph"/>
        <w:numPr>
          <w:ilvl w:val="0"/>
          <w:numId w:val="31"/>
        </w:numPr>
        <w:spacing w:before="0" w:beforeAutospacing="0" w:after="0" w:afterAutospacing="0"/>
        <w:jc w:val="both"/>
        <w:textAlignment w:val="baseline"/>
        <w:rPr>
          <w:rFonts w:ascii="Montserrat" w:hAnsi="Montserrat" w:cs="Calibri"/>
          <w:bCs/>
          <w:color w:val="000000"/>
          <w:sz w:val="20"/>
          <w:szCs w:val="20"/>
        </w:rPr>
      </w:pPr>
      <w:r w:rsidRPr="00366A8A">
        <w:rPr>
          <w:rFonts w:ascii="Montserrat" w:hAnsi="Montserrat" w:cs="Calibri"/>
          <w:bCs/>
          <w:color w:val="000000"/>
          <w:sz w:val="20"/>
          <w:szCs w:val="20"/>
        </w:rPr>
        <w:t>Certificado de Análisis del lote a entregar emitido por el fabricante del insumo.</w:t>
      </w:r>
    </w:p>
    <w:p w14:paraId="3565ED62" w14:textId="77777777" w:rsidR="008C34AA" w:rsidRPr="00366A8A" w:rsidRDefault="008C34AA" w:rsidP="006E498F">
      <w:pPr>
        <w:pStyle w:val="paragraph"/>
        <w:spacing w:before="0" w:beforeAutospacing="0" w:after="0" w:afterAutospacing="0"/>
        <w:ind w:left="795"/>
        <w:jc w:val="both"/>
        <w:textAlignment w:val="baseline"/>
        <w:rPr>
          <w:rFonts w:ascii="Montserrat" w:hAnsi="Montserrat" w:cs="Calibri"/>
          <w:bCs/>
          <w:color w:val="000000"/>
          <w:sz w:val="20"/>
          <w:szCs w:val="20"/>
        </w:rPr>
      </w:pPr>
    </w:p>
    <w:p w14:paraId="22509A20" w14:textId="77777777" w:rsidR="008C34AA" w:rsidRPr="00366A8A" w:rsidRDefault="008C34AA" w:rsidP="006E498F">
      <w:pPr>
        <w:jc w:val="both"/>
        <w:rPr>
          <w:rFonts w:ascii="Montserrat" w:eastAsia="Times New Roman" w:hAnsi="Montserrat" w:cs="Calibri"/>
          <w:bCs/>
          <w:color w:val="000000"/>
          <w:sz w:val="20"/>
          <w:szCs w:val="20"/>
          <w:lang w:eastAsia="es-MX"/>
        </w:rPr>
      </w:pPr>
      <w:r w:rsidRPr="00366A8A">
        <w:rPr>
          <w:rFonts w:ascii="Montserrat" w:eastAsia="Times New Roman" w:hAnsi="Montserrat" w:cs="Arial"/>
          <w:sz w:val="20"/>
          <w:szCs w:val="20"/>
          <w:lang w:eastAsia="ar-SA"/>
        </w:rPr>
        <w:t xml:space="preserve">La </w:t>
      </w:r>
      <w:r w:rsidRPr="00366A8A">
        <w:rPr>
          <w:rFonts w:ascii="Montserrat" w:hAnsi="Montserrat"/>
          <w:b/>
          <w:sz w:val="20"/>
          <w:szCs w:val="20"/>
        </w:rPr>
        <w:t>INSTITUCION PÚBLICA PARTICIPANTE</w:t>
      </w:r>
      <w:r w:rsidRPr="00366A8A">
        <w:rPr>
          <w:rFonts w:ascii="Montserrat" w:hAnsi="Montserrat"/>
          <w:bCs/>
          <w:sz w:val="20"/>
          <w:szCs w:val="20"/>
        </w:rPr>
        <w:t xml:space="preserve"> </w:t>
      </w:r>
      <w:r w:rsidRPr="00366A8A">
        <w:rPr>
          <w:rFonts w:ascii="Montserrat" w:eastAsia="Times New Roman" w:hAnsi="Montserrat" w:cs="Calibri"/>
          <w:bCs/>
          <w:color w:val="000000"/>
          <w:sz w:val="20"/>
          <w:szCs w:val="20"/>
          <w:lang w:eastAsia="es-MX"/>
        </w:rPr>
        <w:t>podrán validar durante o posterior al procedimiento de contratación la veracidad de los documentos ante la Autoridad Sanitaria (COFEPRIS). De existir falsedad o ser apócrifa la información, se avisará a las autoridades competentes para la aplicación de las sanciones correspondientes.</w:t>
      </w:r>
    </w:p>
    <w:p w14:paraId="09358915" w14:textId="77777777" w:rsidR="008C34AA" w:rsidRPr="00366A8A" w:rsidRDefault="008C34AA" w:rsidP="006E498F">
      <w:pPr>
        <w:jc w:val="both"/>
        <w:rPr>
          <w:rFonts w:ascii="Montserrat" w:eastAsia="Times New Roman" w:hAnsi="Montserrat" w:cs="Calibri"/>
          <w:b/>
          <w:color w:val="000000"/>
          <w:sz w:val="20"/>
          <w:szCs w:val="20"/>
          <w:lang w:eastAsia="es-MX"/>
        </w:rPr>
      </w:pPr>
      <w:r w:rsidRPr="00366A8A">
        <w:rPr>
          <w:rFonts w:ascii="Montserrat" w:eastAsia="Times New Roman" w:hAnsi="Montserrat" w:cs="Calibri"/>
          <w:b/>
          <w:color w:val="000000"/>
          <w:sz w:val="20"/>
          <w:szCs w:val="20"/>
          <w:lang w:eastAsia="es-MX"/>
        </w:rPr>
        <w:t xml:space="preserve">Dichos documentos se deberán presentar por cada partida ofertada, para las pruebas rápidas, reactivos e insumos necesarios para su uso. </w:t>
      </w:r>
    </w:p>
    <w:p w14:paraId="65D89ABB" w14:textId="77777777" w:rsidR="008C34AA" w:rsidRPr="00366A8A" w:rsidRDefault="008C34AA" w:rsidP="006E498F">
      <w:pPr>
        <w:jc w:val="both"/>
        <w:rPr>
          <w:rFonts w:ascii="Montserrat" w:eastAsia="Times New Roman" w:hAnsi="Montserrat" w:cs="Calibri"/>
          <w:b/>
          <w:color w:val="000000"/>
          <w:sz w:val="20"/>
          <w:szCs w:val="20"/>
          <w:lang w:eastAsia="es-MX"/>
        </w:rPr>
      </w:pPr>
    </w:p>
    <w:p w14:paraId="41B4E94D" w14:textId="77777777" w:rsidR="008C34AA" w:rsidRPr="00366A8A" w:rsidRDefault="008C34AA" w:rsidP="006E498F">
      <w:pPr>
        <w:pStyle w:val="Prrafodelista"/>
        <w:numPr>
          <w:ilvl w:val="0"/>
          <w:numId w:val="32"/>
        </w:numPr>
        <w:jc w:val="both"/>
        <w:rPr>
          <w:rFonts w:ascii="Montserrat" w:hAnsi="Montserrat"/>
          <w:b/>
          <w:bCs/>
          <w:sz w:val="20"/>
          <w:szCs w:val="20"/>
          <w:u w:val="single"/>
        </w:rPr>
      </w:pPr>
      <w:r w:rsidRPr="00366A8A">
        <w:rPr>
          <w:rFonts w:ascii="Montserrat" w:hAnsi="Montserrat"/>
          <w:b/>
          <w:bCs/>
          <w:sz w:val="20"/>
          <w:szCs w:val="20"/>
          <w:u w:val="single"/>
        </w:rPr>
        <w:t>GARANTÍA DE CUMPLIMIENTO, DEFECTOS Y VICIOS OCULTOS:</w:t>
      </w:r>
    </w:p>
    <w:p w14:paraId="546701FE" w14:textId="77777777" w:rsidR="008C34AA" w:rsidRPr="00366A8A" w:rsidRDefault="008C34AA" w:rsidP="006E498F">
      <w:pPr>
        <w:suppressAutoHyphens/>
        <w:ind w:right="191"/>
        <w:jc w:val="both"/>
        <w:rPr>
          <w:rFonts w:ascii="Montserrat" w:eastAsia="Times New Roman" w:hAnsi="Montserrat" w:cs="Calibri"/>
          <w:bCs/>
          <w:color w:val="000000"/>
          <w:sz w:val="20"/>
          <w:szCs w:val="20"/>
          <w:lang w:eastAsia="es-MX"/>
        </w:rPr>
      </w:pPr>
      <w:r w:rsidRPr="00366A8A">
        <w:rPr>
          <w:rFonts w:ascii="Montserrat" w:eastAsia="Times New Roman" w:hAnsi="Montserrat" w:cs="Calibri"/>
          <w:bCs/>
          <w:color w:val="000000"/>
          <w:sz w:val="20"/>
          <w:szCs w:val="20"/>
          <w:lang w:eastAsia="es-MX"/>
        </w:rPr>
        <w:t>Los licitantes deberán presentar lo siguiente:</w:t>
      </w:r>
    </w:p>
    <w:p w14:paraId="0EC45102" w14:textId="77777777" w:rsidR="008C34AA" w:rsidRPr="00366A8A" w:rsidRDefault="008C34AA" w:rsidP="006E498F">
      <w:pPr>
        <w:ind w:left="708" w:right="210"/>
        <w:jc w:val="both"/>
        <w:rPr>
          <w:rFonts w:ascii="Montserrat" w:hAnsi="Montserrat"/>
          <w:sz w:val="20"/>
          <w:szCs w:val="20"/>
        </w:rPr>
      </w:pPr>
      <w:r w:rsidRPr="00366A8A">
        <w:rPr>
          <w:rFonts w:ascii="Montserrat" w:hAnsi="Montserrat"/>
          <w:sz w:val="20"/>
          <w:szCs w:val="20"/>
        </w:rPr>
        <w:t>De conformidad a lo estipulado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publicado en el Diario Oficial de la Federación en fecha 15 de abril de 2022, en aras de que con estas pólizas de fianza se garantice el cumplimiento de las obligaciones estipuladas en el presente Anexo, en el Contrato que derive y en sus convenios modificatorios que se realicen, así como la obligación del proveedor de responder por los defectos, vicios ocultos de los bienes entregados y/o cualquier otra responsabilidad en que incurran, en términos del artículo 53 de la Ley de Adquisiciones, Arrendamientos y Servicios del Sector Público y demás aplicables de su Reglamento, se requiere las pólizas de Fianzas  siguientes:</w:t>
      </w:r>
    </w:p>
    <w:p w14:paraId="1C646423" w14:textId="77777777" w:rsidR="008C34AA" w:rsidRPr="00366A8A" w:rsidRDefault="008C34AA" w:rsidP="006E498F">
      <w:pPr>
        <w:ind w:left="708" w:right="210"/>
        <w:jc w:val="both"/>
        <w:rPr>
          <w:rFonts w:ascii="Montserrat" w:hAnsi="Montserrat"/>
          <w:b/>
          <w:sz w:val="20"/>
          <w:szCs w:val="20"/>
        </w:rPr>
      </w:pPr>
    </w:p>
    <w:p w14:paraId="52626536" w14:textId="77777777" w:rsidR="008C34AA" w:rsidRPr="00366A8A" w:rsidRDefault="008C34AA" w:rsidP="006E498F">
      <w:pPr>
        <w:ind w:left="708" w:right="210"/>
        <w:jc w:val="both"/>
        <w:rPr>
          <w:rFonts w:ascii="Montserrat" w:hAnsi="Montserrat"/>
          <w:b/>
          <w:sz w:val="20"/>
          <w:szCs w:val="20"/>
        </w:rPr>
      </w:pPr>
    </w:p>
    <w:p w14:paraId="23D1A1EF" w14:textId="77777777" w:rsidR="008C34AA" w:rsidRPr="00366A8A" w:rsidRDefault="008C34AA" w:rsidP="006E498F">
      <w:pPr>
        <w:ind w:left="708" w:right="210"/>
        <w:jc w:val="both"/>
        <w:rPr>
          <w:rFonts w:ascii="Montserrat" w:hAnsi="Montserrat"/>
          <w:sz w:val="20"/>
          <w:szCs w:val="20"/>
        </w:rPr>
      </w:pPr>
      <w:r w:rsidRPr="00366A8A">
        <w:rPr>
          <w:rFonts w:ascii="Montserrat" w:hAnsi="Montserrat"/>
          <w:b/>
          <w:sz w:val="20"/>
          <w:szCs w:val="20"/>
        </w:rPr>
        <w:t>1.</w:t>
      </w:r>
      <w:r w:rsidRPr="00366A8A">
        <w:rPr>
          <w:rFonts w:ascii="Montserrat" w:hAnsi="Montserrat"/>
          <w:b/>
          <w:sz w:val="20"/>
          <w:szCs w:val="20"/>
        </w:rPr>
        <w:tab/>
        <w:t xml:space="preserve">Garantía de Cumplimiento. </w:t>
      </w:r>
    </w:p>
    <w:p w14:paraId="3C3E1515" w14:textId="77777777" w:rsidR="008C34AA" w:rsidRPr="00366A8A" w:rsidRDefault="008C34AA" w:rsidP="006E498F">
      <w:pPr>
        <w:ind w:left="708" w:right="210"/>
        <w:jc w:val="both"/>
        <w:rPr>
          <w:rFonts w:ascii="Montserrat" w:hAnsi="Montserrat"/>
          <w:sz w:val="20"/>
          <w:szCs w:val="20"/>
        </w:rPr>
      </w:pPr>
      <w:r w:rsidRPr="00366A8A">
        <w:rPr>
          <w:rFonts w:ascii="Montserrat" w:hAnsi="Montserrat"/>
          <w:b/>
          <w:sz w:val="20"/>
          <w:szCs w:val="20"/>
        </w:rPr>
        <w:t>2.</w:t>
      </w:r>
      <w:r w:rsidRPr="00366A8A">
        <w:rPr>
          <w:rFonts w:ascii="Montserrat" w:hAnsi="Montserrat"/>
          <w:b/>
          <w:sz w:val="20"/>
          <w:szCs w:val="20"/>
        </w:rPr>
        <w:tab/>
        <w:t>Garantía de Vicios Ocultos.</w:t>
      </w:r>
    </w:p>
    <w:p w14:paraId="34BB9681" w14:textId="77777777" w:rsidR="008C34AA" w:rsidRPr="00366A8A" w:rsidRDefault="008C34AA" w:rsidP="006E498F">
      <w:pPr>
        <w:ind w:left="708" w:right="210"/>
        <w:jc w:val="both"/>
        <w:rPr>
          <w:rFonts w:ascii="Montserrat" w:hAnsi="Montserrat"/>
          <w:sz w:val="20"/>
          <w:szCs w:val="20"/>
        </w:rPr>
      </w:pPr>
    </w:p>
    <w:p w14:paraId="1B899E78" w14:textId="77777777" w:rsidR="008C34AA" w:rsidRPr="00366A8A" w:rsidRDefault="008C34AA" w:rsidP="006E498F">
      <w:pPr>
        <w:ind w:left="708" w:right="210"/>
        <w:jc w:val="both"/>
        <w:rPr>
          <w:rFonts w:ascii="Montserrat" w:hAnsi="Montserrat"/>
          <w:sz w:val="20"/>
          <w:szCs w:val="20"/>
        </w:rPr>
      </w:pPr>
      <w:r w:rsidRPr="00366A8A">
        <w:rPr>
          <w:rFonts w:ascii="Montserrat" w:hAnsi="Montserrat"/>
          <w:sz w:val="20"/>
          <w:szCs w:val="20"/>
        </w:rPr>
        <w:t>La vigencia de la póliza de vicios ocultos será por un periodo de 12 meses contados a partir de la entrega de los bienes.</w:t>
      </w:r>
    </w:p>
    <w:p w14:paraId="09911FA3" w14:textId="77777777" w:rsidR="008C34AA" w:rsidRPr="00366A8A" w:rsidRDefault="008C34AA" w:rsidP="006E498F">
      <w:pPr>
        <w:ind w:left="708" w:right="210"/>
        <w:jc w:val="both"/>
        <w:rPr>
          <w:rFonts w:ascii="Montserrat" w:hAnsi="Montserrat"/>
          <w:sz w:val="20"/>
          <w:szCs w:val="20"/>
        </w:rPr>
      </w:pPr>
    </w:p>
    <w:p w14:paraId="1F7772FA" w14:textId="77777777" w:rsidR="008C34AA" w:rsidRPr="00366A8A" w:rsidRDefault="008C34AA" w:rsidP="006E498F">
      <w:pPr>
        <w:ind w:left="708" w:right="210"/>
        <w:jc w:val="both"/>
        <w:rPr>
          <w:rFonts w:ascii="Montserrat" w:hAnsi="Montserrat"/>
          <w:sz w:val="20"/>
          <w:szCs w:val="20"/>
        </w:rPr>
      </w:pPr>
      <w:r w:rsidRPr="00366A8A">
        <w:rPr>
          <w:rFonts w:ascii="Montserrat" w:hAnsi="Montserrat"/>
          <w:sz w:val="20"/>
          <w:szCs w:val="20"/>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4482B497" w14:textId="77777777" w:rsidR="008C34AA" w:rsidRPr="00366A8A" w:rsidRDefault="008C34AA" w:rsidP="006E498F">
      <w:pPr>
        <w:ind w:left="708" w:right="210"/>
        <w:jc w:val="both"/>
        <w:rPr>
          <w:rFonts w:ascii="Montserrat" w:hAnsi="Montserrat"/>
          <w:sz w:val="20"/>
          <w:szCs w:val="20"/>
        </w:rPr>
      </w:pPr>
    </w:p>
    <w:p w14:paraId="6556E18A" w14:textId="77777777" w:rsidR="008C34AA" w:rsidRPr="00366A8A" w:rsidRDefault="008C34AA" w:rsidP="006E498F">
      <w:pPr>
        <w:ind w:left="708" w:right="210"/>
        <w:jc w:val="both"/>
        <w:rPr>
          <w:rFonts w:ascii="Montserrat" w:hAnsi="Montserrat"/>
          <w:sz w:val="20"/>
          <w:szCs w:val="20"/>
        </w:rPr>
      </w:pPr>
      <w:r w:rsidRPr="00366A8A">
        <w:rPr>
          <w:rFonts w:ascii="Montserrat" w:hAnsi="Montserrat"/>
          <w:sz w:val="20"/>
          <w:szCs w:val="20"/>
        </w:rPr>
        <w:t>La póliza continuará vigente en caso de que se otorgue prórroga o espera al fiado para realizar las correcciones, reparaciones o reposiciones, así como para el cumplimiento de las demás responsabilidades que garantiza esta póliza de fianza.</w:t>
      </w:r>
    </w:p>
    <w:p w14:paraId="51175F6C" w14:textId="77777777" w:rsidR="008C34AA" w:rsidRPr="00366A8A" w:rsidRDefault="008C34AA" w:rsidP="006E498F">
      <w:pPr>
        <w:ind w:left="708" w:right="210"/>
        <w:jc w:val="both"/>
        <w:rPr>
          <w:rFonts w:ascii="Montserrat" w:hAnsi="Montserrat"/>
          <w:sz w:val="20"/>
          <w:szCs w:val="20"/>
        </w:rPr>
      </w:pPr>
    </w:p>
    <w:p w14:paraId="08B4887B" w14:textId="77777777" w:rsidR="008C34AA" w:rsidRPr="00366A8A" w:rsidRDefault="008C34AA" w:rsidP="006E498F">
      <w:pPr>
        <w:ind w:left="708" w:right="210"/>
        <w:jc w:val="both"/>
        <w:rPr>
          <w:rFonts w:ascii="Montserrat" w:hAnsi="Montserrat"/>
          <w:sz w:val="20"/>
          <w:szCs w:val="20"/>
        </w:rPr>
      </w:pPr>
      <w:r w:rsidRPr="00366A8A">
        <w:rPr>
          <w:rFonts w:ascii="Montserrat" w:hAnsi="Montserrat"/>
          <w:sz w:val="20"/>
          <w:szCs w:val="20"/>
        </w:rPr>
        <w:t xml:space="preserve">En el caso de que se hayan ejecutado correcciones, reparaciones, reposiciones o acciones para dar cumplimiento a las demás responsabilidades que garantiza esta póliza, la fianza </w:t>
      </w:r>
      <w:r w:rsidRPr="00366A8A">
        <w:rPr>
          <w:rFonts w:ascii="Montserrat" w:hAnsi="Montserrat"/>
          <w:sz w:val="20"/>
          <w:szCs w:val="20"/>
        </w:rPr>
        <w:lastRenderedPageBreak/>
        <w:t>permanecerá vigente por el mismo plazo mencionado en el tercer párrafo del presente numeral, respecto de los bienes o servicios sujetos a dichas actividades.</w:t>
      </w:r>
    </w:p>
    <w:p w14:paraId="10E48CC9" w14:textId="77777777" w:rsidR="008C34AA" w:rsidRPr="00366A8A" w:rsidRDefault="008C34AA" w:rsidP="006E498F">
      <w:pPr>
        <w:ind w:left="708" w:right="210"/>
        <w:jc w:val="both"/>
        <w:rPr>
          <w:rFonts w:ascii="Montserrat" w:hAnsi="Montserrat"/>
          <w:sz w:val="20"/>
          <w:szCs w:val="20"/>
        </w:rPr>
      </w:pPr>
    </w:p>
    <w:p w14:paraId="2AF9B40B" w14:textId="77777777" w:rsidR="008C34AA" w:rsidRPr="00366A8A" w:rsidRDefault="008C34AA" w:rsidP="006E498F">
      <w:pPr>
        <w:ind w:left="708" w:right="210"/>
        <w:jc w:val="both"/>
        <w:rPr>
          <w:rFonts w:ascii="Montserrat" w:hAnsi="Montserrat"/>
          <w:sz w:val="20"/>
          <w:szCs w:val="20"/>
        </w:rPr>
      </w:pPr>
      <w:r w:rsidRPr="00366A8A">
        <w:rPr>
          <w:rFonts w:ascii="Montserrat" w:hAnsi="Montserrat"/>
          <w:sz w:val="20"/>
          <w:szCs w:val="20"/>
        </w:rPr>
        <w:t>Nota: los modelos de fianza se encuentran disponibles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publicado en el Diario Oficial de la Federación en fecha 15 de abril de 2022.</w:t>
      </w:r>
    </w:p>
    <w:p w14:paraId="487CC63D" w14:textId="77777777" w:rsidR="008C34AA" w:rsidRPr="00366A8A" w:rsidRDefault="008C34AA" w:rsidP="006E498F">
      <w:pPr>
        <w:pStyle w:val="Prrafodelista"/>
        <w:ind w:left="1134"/>
        <w:jc w:val="both"/>
        <w:rPr>
          <w:rFonts w:ascii="Montserrat" w:hAnsi="Montserrat" w:cs="Calibri"/>
          <w:b/>
          <w:color w:val="000000"/>
          <w:sz w:val="20"/>
          <w:szCs w:val="20"/>
          <w:lang w:eastAsia="es-MX"/>
        </w:rPr>
      </w:pPr>
    </w:p>
    <w:p w14:paraId="75CDED7F" w14:textId="77777777" w:rsidR="008C34AA" w:rsidRPr="00366A8A" w:rsidRDefault="008C34AA" w:rsidP="006E498F">
      <w:pPr>
        <w:pStyle w:val="Prrafodelista"/>
        <w:ind w:left="1134"/>
        <w:jc w:val="both"/>
        <w:rPr>
          <w:rFonts w:ascii="Montserrat" w:hAnsi="Montserrat" w:cs="Calibri"/>
          <w:b/>
          <w:color w:val="000000"/>
          <w:sz w:val="20"/>
          <w:szCs w:val="20"/>
          <w:lang w:eastAsia="es-MX"/>
        </w:rPr>
      </w:pPr>
    </w:p>
    <w:p w14:paraId="781D0B15" w14:textId="77777777" w:rsidR="008C34AA" w:rsidRPr="00366A8A" w:rsidRDefault="008C34AA" w:rsidP="006E498F">
      <w:pPr>
        <w:pStyle w:val="Prrafodelista"/>
        <w:numPr>
          <w:ilvl w:val="0"/>
          <w:numId w:val="32"/>
        </w:numPr>
        <w:suppressAutoHyphens/>
        <w:snapToGrid w:val="0"/>
        <w:ind w:right="193"/>
        <w:jc w:val="both"/>
        <w:rPr>
          <w:rFonts w:ascii="Montserrat" w:hAnsi="Montserrat"/>
          <w:b/>
          <w:bCs/>
          <w:sz w:val="20"/>
          <w:szCs w:val="20"/>
          <w:u w:val="single"/>
        </w:rPr>
      </w:pPr>
      <w:r w:rsidRPr="00366A8A">
        <w:rPr>
          <w:rFonts w:ascii="Montserrat" w:hAnsi="Montserrat"/>
          <w:b/>
          <w:bCs/>
          <w:sz w:val="20"/>
          <w:szCs w:val="20"/>
          <w:u w:val="single"/>
        </w:rPr>
        <w:t>CARTA COMPROMISO DEL FABRICANTE DE LOS BIENES GARANTIZADO EL PERIODO DE CADUCIDAD.</w:t>
      </w:r>
    </w:p>
    <w:p w14:paraId="0D3F1ED7" w14:textId="77777777" w:rsidR="008C34AA" w:rsidRPr="00366A8A" w:rsidRDefault="008C34AA" w:rsidP="006E498F">
      <w:pPr>
        <w:pStyle w:val="Prrafodelista"/>
        <w:suppressAutoHyphens/>
        <w:snapToGrid w:val="0"/>
        <w:ind w:left="1068" w:right="193"/>
        <w:jc w:val="both"/>
        <w:rPr>
          <w:rFonts w:ascii="Montserrat" w:hAnsi="Montserrat" w:cs="Calibri"/>
          <w:color w:val="000000"/>
          <w:sz w:val="20"/>
          <w:szCs w:val="20"/>
          <w:lang w:eastAsia="es-MX"/>
        </w:rPr>
      </w:pPr>
      <w:r w:rsidRPr="00366A8A">
        <w:rPr>
          <w:rFonts w:ascii="Montserrat" w:hAnsi="Montserrat" w:cs="Calibri"/>
          <w:color w:val="000000"/>
          <w:sz w:val="20"/>
          <w:szCs w:val="20"/>
          <w:lang w:eastAsia="es-MX"/>
        </w:rPr>
        <w:t xml:space="preserve">Los </w:t>
      </w:r>
      <w:r w:rsidRPr="00366A8A">
        <w:rPr>
          <w:rFonts w:ascii="Montserrat" w:hAnsi="Montserrat" w:cs="Calibri"/>
          <w:b/>
          <w:bCs/>
          <w:color w:val="000000"/>
          <w:sz w:val="20"/>
          <w:szCs w:val="20"/>
          <w:lang w:eastAsia="es-MX"/>
        </w:rPr>
        <w:t xml:space="preserve">LICITANTES </w:t>
      </w:r>
      <w:r w:rsidRPr="00366A8A">
        <w:rPr>
          <w:rFonts w:ascii="Montserrat" w:hAnsi="Montserrat" w:cs="Calibri"/>
          <w:color w:val="000000"/>
          <w:sz w:val="20"/>
          <w:szCs w:val="20"/>
          <w:lang w:eastAsia="es-MX"/>
        </w:rPr>
        <w:t xml:space="preserve">deberán presentar carta garantizando que los BIENES (Pruebas rápidas, </w:t>
      </w:r>
      <w:r w:rsidRPr="00366A8A">
        <w:rPr>
          <w:rFonts w:ascii="Montserrat" w:hAnsi="Montserrat"/>
          <w:sz w:val="20"/>
          <w:szCs w:val="20"/>
        </w:rPr>
        <w:t>reactivos e insumos), tendrán al momento de la entrega una caducidad no menor a trece (13) meses</w:t>
      </w:r>
      <w:r w:rsidRPr="00366A8A">
        <w:rPr>
          <w:rFonts w:ascii="Montserrat" w:hAnsi="Montserrat" w:cs="Calibri"/>
          <w:color w:val="000000"/>
          <w:sz w:val="20"/>
          <w:szCs w:val="20"/>
          <w:lang w:eastAsia="es-MX"/>
        </w:rPr>
        <w:t xml:space="preserve"> contados a partir de la entrega en el Almacén. </w:t>
      </w:r>
    </w:p>
    <w:p w14:paraId="498EDB79" w14:textId="77777777" w:rsidR="008C34AA" w:rsidRPr="00366A8A" w:rsidRDefault="008C34AA" w:rsidP="006E498F">
      <w:pPr>
        <w:pStyle w:val="Prrafodelista"/>
        <w:suppressAutoHyphens/>
        <w:snapToGrid w:val="0"/>
        <w:ind w:left="1068" w:right="193"/>
        <w:jc w:val="both"/>
        <w:rPr>
          <w:rFonts w:ascii="Montserrat" w:hAnsi="Montserrat" w:cs="Calibri"/>
          <w:color w:val="000000"/>
          <w:sz w:val="20"/>
          <w:szCs w:val="20"/>
          <w:lang w:eastAsia="es-MX"/>
        </w:rPr>
      </w:pPr>
    </w:p>
    <w:p w14:paraId="088681BC" w14:textId="77777777" w:rsidR="008C34AA" w:rsidRPr="00366A8A" w:rsidRDefault="008C34AA" w:rsidP="006E498F">
      <w:pPr>
        <w:pStyle w:val="Prrafodelista"/>
        <w:numPr>
          <w:ilvl w:val="0"/>
          <w:numId w:val="32"/>
        </w:numPr>
        <w:jc w:val="both"/>
        <w:rPr>
          <w:rFonts w:ascii="Montserrat" w:hAnsi="Montserrat"/>
          <w:b/>
          <w:bCs/>
          <w:sz w:val="20"/>
          <w:szCs w:val="20"/>
          <w:u w:val="single"/>
        </w:rPr>
      </w:pPr>
      <w:r w:rsidRPr="00366A8A">
        <w:rPr>
          <w:rFonts w:ascii="Montserrat" w:hAnsi="Montserrat"/>
          <w:b/>
          <w:bCs/>
          <w:sz w:val="20"/>
          <w:szCs w:val="20"/>
          <w:u w:val="single"/>
        </w:rPr>
        <w:t>CARTA DE RESPALDO DEL FABRICANTE, SUSCRITA POR EL TITULAR DEL REGISTRO SANITARIO O REPRESENTANTE LEGAL EN MÉXICO</w:t>
      </w:r>
    </w:p>
    <w:p w14:paraId="2B2BB56E" w14:textId="77777777" w:rsidR="008C34AA" w:rsidRPr="00366A8A" w:rsidRDefault="008C34AA" w:rsidP="006E498F">
      <w:pPr>
        <w:pStyle w:val="Prrafodelista"/>
        <w:widowControl w:val="0"/>
        <w:tabs>
          <w:tab w:val="left" w:pos="1134"/>
        </w:tabs>
        <w:autoSpaceDE w:val="0"/>
        <w:autoSpaceDN w:val="0"/>
        <w:ind w:right="94"/>
        <w:jc w:val="both"/>
        <w:rPr>
          <w:rFonts w:ascii="Montserrat" w:hAnsi="Montserrat"/>
          <w:b/>
          <w:bCs/>
          <w:sz w:val="20"/>
          <w:szCs w:val="20"/>
        </w:rPr>
      </w:pPr>
    </w:p>
    <w:p w14:paraId="46DC1646" w14:textId="77777777" w:rsidR="008C34AA" w:rsidRPr="00366A8A" w:rsidRDefault="008C34AA" w:rsidP="006E498F">
      <w:pPr>
        <w:pStyle w:val="Prrafodelista"/>
        <w:widowControl w:val="0"/>
        <w:tabs>
          <w:tab w:val="left" w:pos="1134"/>
        </w:tabs>
        <w:autoSpaceDE w:val="0"/>
        <w:autoSpaceDN w:val="0"/>
        <w:ind w:right="94"/>
        <w:jc w:val="both"/>
        <w:rPr>
          <w:rFonts w:ascii="Montserrat" w:hAnsi="Montserrat"/>
          <w:sz w:val="20"/>
          <w:szCs w:val="20"/>
        </w:rPr>
      </w:pPr>
      <w:r w:rsidRPr="00366A8A">
        <w:rPr>
          <w:rFonts w:ascii="Montserrat" w:hAnsi="Montserrat"/>
          <w:b/>
          <w:bCs/>
          <w:sz w:val="20"/>
          <w:szCs w:val="20"/>
        </w:rPr>
        <w:t xml:space="preserve">7.1 </w:t>
      </w:r>
      <w:r w:rsidRPr="00366A8A">
        <w:rPr>
          <w:rFonts w:ascii="Montserrat" w:hAnsi="Montserrat"/>
          <w:sz w:val="20"/>
          <w:szCs w:val="20"/>
        </w:rPr>
        <w:t xml:space="preserve">Para bienes de origen nacional, el </w:t>
      </w:r>
      <w:r w:rsidRPr="00366A8A">
        <w:rPr>
          <w:rFonts w:ascii="Montserrat" w:hAnsi="Montserrat"/>
          <w:b/>
          <w:sz w:val="20"/>
          <w:szCs w:val="20"/>
        </w:rPr>
        <w:t>LICITANTE</w:t>
      </w:r>
      <w:r w:rsidRPr="00366A8A">
        <w:rPr>
          <w:rFonts w:ascii="Montserrat" w:hAnsi="Montserrat"/>
          <w:sz w:val="20"/>
          <w:szCs w:val="20"/>
        </w:rPr>
        <w:t xml:space="preserve"> deberá presentar una carta de respaldo del fabricante, misma que podrá ser suscrita por el titular del registro sanitario o por el representante legal en México.</w:t>
      </w:r>
    </w:p>
    <w:p w14:paraId="044F690E" w14:textId="77777777" w:rsidR="008C34AA" w:rsidRPr="00366A8A" w:rsidRDefault="008C34AA" w:rsidP="006E498F">
      <w:pPr>
        <w:pStyle w:val="Prrafodelista"/>
        <w:widowControl w:val="0"/>
        <w:tabs>
          <w:tab w:val="left" w:pos="1134"/>
        </w:tabs>
        <w:autoSpaceDE w:val="0"/>
        <w:autoSpaceDN w:val="0"/>
        <w:ind w:right="94"/>
        <w:jc w:val="both"/>
        <w:rPr>
          <w:rFonts w:ascii="Montserrat" w:hAnsi="Montserrat"/>
          <w:sz w:val="20"/>
          <w:szCs w:val="20"/>
        </w:rPr>
      </w:pPr>
    </w:p>
    <w:p w14:paraId="757DE798" w14:textId="77777777" w:rsidR="008C34AA" w:rsidRPr="00366A8A" w:rsidRDefault="008C34AA" w:rsidP="006E498F">
      <w:pPr>
        <w:pStyle w:val="Prrafodelista"/>
        <w:widowControl w:val="0"/>
        <w:tabs>
          <w:tab w:val="left" w:pos="1134"/>
        </w:tabs>
        <w:autoSpaceDE w:val="0"/>
        <w:autoSpaceDN w:val="0"/>
        <w:ind w:right="94"/>
        <w:jc w:val="both"/>
        <w:rPr>
          <w:rFonts w:ascii="Montserrat" w:hAnsi="Montserrat"/>
          <w:sz w:val="20"/>
          <w:szCs w:val="20"/>
        </w:rPr>
      </w:pPr>
      <w:r w:rsidRPr="00366A8A">
        <w:rPr>
          <w:rFonts w:ascii="Montserrat" w:hAnsi="Montserrat"/>
          <w:b/>
          <w:bCs/>
          <w:sz w:val="20"/>
          <w:szCs w:val="20"/>
        </w:rPr>
        <w:t>7.2</w:t>
      </w:r>
      <w:r w:rsidRPr="00366A8A">
        <w:rPr>
          <w:rFonts w:ascii="Montserrat" w:hAnsi="Montserrat"/>
          <w:sz w:val="20"/>
          <w:szCs w:val="20"/>
        </w:rPr>
        <w:t xml:space="preserve"> En caso de que el </w:t>
      </w:r>
      <w:r w:rsidRPr="00366A8A">
        <w:rPr>
          <w:rFonts w:ascii="Montserrat" w:hAnsi="Montserrat"/>
          <w:b/>
          <w:bCs/>
          <w:sz w:val="20"/>
          <w:szCs w:val="20"/>
        </w:rPr>
        <w:t>LICITANTE</w:t>
      </w:r>
      <w:r w:rsidRPr="00366A8A">
        <w:rPr>
          <w:rFonts w:ascii="Montserrat" w:hAnsi="Montserrat"/>
          <w:sz w:val="20"/>
          <w:szCs w:val="20"/>
        </w:rPr>
        <w:t xml:space="preserve"> presente bienes de origen extranjero que no cuenten con registro sanitario en México, deberá presentar una carta de respaldo suscrita por el fabricante del bien.</w:t>
      </w:r>
    </w:p>
    <w:p w14:paraId="7A2AA42E" w14:textId="77777777" w:rsidR="008C34AA" w:rsidRPr="00366A8A" w:rsidRDefault="008C34AA" w:rsidP="006E498F">
      <w:pPr>
        <w:spacing w:line="274" w:lineRule="exact"/>
        <w:jc w:val="both"/>
        <w:rPr>
          <w:rFonts w:ascii="Montserrat" w:hAnsi="Montserrat"/>
          <w:sz w:val="20"/>
          <w:szCs w:val="20"/>
        </w:rPr>
        <w:sectPr w:rsidR="008C34AA" w:rsidRPr="00366A8A" w:rsidSect="00F1631C">
          <w:headerReference w:type="default" r:id="rId20"/>
          <w:footerReference w:type="default" r:id="rId21"/>
          <w:pgSz w:w="12240" w:h="15840" w:code="1"/>
          <w:pgMar w:top="1418" w:right="1134" w:bottom="1418" w:left="1134" w:header="578" w:footer="737" w:gutter="0"/>
          <w:cols w:space="720"/>
        </w:sectPr>
      </w:pPr>
    </w:p>
    <w:p w14:paraId="50E9838D" w14:textId="77777777" w:rsidR="008C34AA" w:rsidRPr="00366A8A" w:rsidRDefault="008C34AA" w:rsidP="008C21B3">
      <w:pPr>
        <w:pStyle w:val="Ttulo2"/>
        <w:jc w:val="center"/>
        <w:rPr>
          <w:rFonts w:ascii="Montserrat" w:hAnsi="Montserrat"/>
          <w:b/>
          <w:color w:val="auto"/>
          <w:sz w:val="20"/>
          <w:szCs w:val="20"/>
        </w:rPr>
      </w:pPr>
      <w:r w:rsidRPr="00366A8A">
        <w:rPr>
          <w:rFonts w:ascii="Montserrat" w:hAnsi="Montserrat"/>
          <w:b/>
          <w:color w:val="auto"/>
          <w:sz w:val="20"/>
          <w:szCs w:val="20"/>
        </w:rPr>
        <w:lastRenderedPageBreak/>
        <w:t>APÉNDICE 4</w:t>
      </w:r>
    </w:p>
    <w:p w14:paraId="2968A864" w14:textId="77777777" w:rsidR="008C34AA" w:rsidRPr="00366A8A" w:rsidRDefault="008C34AA" w:rsidP="008C21B3">
      <w:pPr>
        <w:snapToGrid w:val="0"/>
        <w:spacing w:before="120"/>
        <w:jc w:val="center"/>
        <w:rPr>
          <w:rFonts w:ascii="Montserrat" w:eastAsia="Times New Roman" w:hAnsi="Montserrat" w:cs="Arial"/>
          <w:sz w:val="20"/>
          <w:szCs w:val="20"/>
          <w:lang w:eastAsia="ar-SA"/>
        </w:rPr>
      </w:pPr>
      <w:r w:rsidRPr="00366A8A">
        <w:rPr>
          <w:rFonts w:ascii="Montserrat" w:hAnsi="Montserrat"/>
          <w:b/>
          <w:sz w:val="20"/>
          <w:szCs w:val="20"/>
        </w:rPr>
        <w:t>INSUMOS MÉDICOS DE DIAGNÓSTICO “TIRAS REACTIVAS”</w:t>
      </w:r>
    </w:p>
    <w:p w14:paraId="2F10DAF2" w14:textId="77777777" w:rsidR="008C34AA" w:rsidRPr="00366A8A" w:rsidRDefault="008C34AA" w:rsidP="006E498F">
      <w:pPr>
        <w:snapToGrid w:val="0"/>
        <w:jc w:val="both"/>
        <w:rPr>
          <w:rFonts w:ascii="Montserrat" w:hAnsi="Montserrat"/>
          <w:sz w:val="20"/>
          <w:szCs w:val="20"/>
        </w:rPr>
      </w:pPr>
    </w:p>
    <w:p w14:paraId="34AC4EDB"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t xml:space="preserve">Para la adquisición de los bienes de insumos terapéuticos, contenidos en el Compendio Nacional de Insumos para la Salud, detallados en el presente APÉNDICE, así como en el </w:t>
      </w:r>
      <w:r w:rsidRPr="00366A8A">
        <w:rPr>
          <w:rFonts w:ascii="Montserrat" w:hAnsi="Montserrat"/>
          <w:b/>
          <w:sz w:val="20"/>
          <w:szCs w:val="20"/>
        </w:rPr>
        <w:t>APÉNDICE 1. DEMANDA AGREGADA</w:t>
      </w:r>
      <w:r w:rsidRPr="00366A8A">
        <w:rPr>
          <w:rFonts w:ascii="Montserrat" w:hAnsi="Montserrat"/>
          <w:sz w:val="20"/>
          <w:szCs w:val="20"/>
        </w:rPr>
        <w:t xml:space="preserve">. </w:t>
      </w:r>
    </w:p>
    <w:p w14:paraId="5159F256" w14:textId="77777777" w:rsidR="008C34AA" w:rsidRPr="00366A8A" w:rsidRDefault="008C34AA" w:rsidP="006E498F">
      <w:pPr>
        <w:snapToGrid w:val="0"/>
        <w:spacing w:before="120"/>
        <w:jc w:val="both"/>
        <w:rPr>
          <w:rFonts w:ascii="Montserrat" w:hAnsi="Montserrat"/>
          <w:b/>
          <w:bCs/>
          <w:sz w:val="20"/>
          <w:szCs w:val="20"/>
        </w:rPr>
      </w:pPr>
      <w:r w:rsidRPr="00366A8A">
        <w:rPr>
          <w:rFonts w:ascii="Montserrat" w:hAnsi="Montserrat"/>
          <w:b/>
          <w:bCs/>
          <w:sz w:val="20"/>
          <w:szCs w:val="20"/>
        </w:rPr>
        <w:t>DESCRIPCIÓN AMPLIA Y DETALLADA DE LOS BIENES</w:t>
      </w:r>
    </w:p>
    <w:p w14:paraId="02B2B1BA" w14:textId="77777777" w:rsidR="008C34AA" w:rsidRPr="00366A8A" w:rsidRDefault="008C34AA" w:rsidP="006E498F">
      <w:pPr>
        <w:jc w:val="both"/>
        <w:rPr>
          <w:rFonts w:ascii="Montserrat" w:eastAsia="Times New Roman" w:hAnsi="Montserrat" w:cs="Arial"/>
          <w:sz w:val="20"/>
          <w:szCs w:val="20"/>
          <w:lang w:eastAsia="ar-SA"/>
        </w:rPr>
      </w:pPr>
      <w:r w:rsidRPr="00366A8A">
        <w:rPr>
          <w:rFonts w:ascii="Montserrat" w:eastAsia="Times New Roman" w:hAnsi="Montserrat" w:cs="Arial"/>
          <w:sz w:val="20"/>
          <w:szCs w:val="20"/>
          <w:lang w:eastAsia="ar-SA"/>
        </w:rPr>
        <w:t xml:space="preserve">Para la adquisición de las Tiras Reactivas contenidas en el presente APÉNDICE, que contiene la descripción, características, especificaciones, unidades de medida, demanda agregada, así como las descripciones y cantidades de los </w:t>
      </w:r>
      <w:r w:rsidRPr="00366A8A">
        <w:rPr>
          <w:rFonts w:ascii="Montserrat" w:hAnsi="Montserrat"/>
          <w:sz w:val="20"/>
          <w:szCs w:val="20"/>
        </w:rPr>
        <w:t xml:space="preserve">productos que se otorgarán como complemento de los BIENES </w:t>
      </w:r>
      <w:r w:rsidRPr="00366A8A">
        <w:rPr>
          <w:rFonts w:ascii="Montserrat" w:eastAsia="Times New Roman" w:hAnsi="Montserrat" w:cs="Calibri"/>
          <w:color w:val="000000"/>
          <w:sz w:val="20"/>
          <w:szCs w:val="20"/>
          <w:lang w:eastAsia="es-MX"/>
        </w:rPr>
        <w:t xml:space="preserve">requeridos </w:t>
      </w:r>
      <w:r w:rsidRPr="00366A8A">
        <w:rPr>
          <w:rFonts w:ascii="Montserrat" w:eastAsia="Times New Roman" w:hAnsi="Montserrat" w:cs="Arial"/>
          <w:sz w:val="20"/>
          <w:szCs w:val="20"/>
          <w:lang w:eastAsia="ar-SA"/>
        </w:rPr>
        <w:t xml:space="preserve">por las </w:t>
      </w:r>
      <w:r w:rsidRPr="00366A8A">
        <w:rPr>
          <w:rFonts w:ascii="Montserrat" w:eastAsia="Times New Roman" w:hAnsi="Montserrat" w:cs="Arial"/>
          <w:b/>
          <w:bCs/>
          <w:sz w:val="20"/>
          <w:szCs w:val="20"/>
          <w:lang w:eastAsia="ar-SA"/>
        </w:rPr>
        <w:t>ÁREAS REQUIRENTES</w:t>
      </w:r>
      <w:r w:rsidRPr="00366A8A">
        <w:rPr>
          <w:rFonts w:ascii="Montserrat" w:eastAsia="Times New Roman" w:hAnsi="Montserrat" w:cs="Arial"/>
          <w:sz w:val="20"/>
          <w:szCs w:val="20"/>
          <w:lang w:eastAsia="ar-SA"/>
        </w:rPr>
        <w:t xml:space="preserve">. </w:t>
      </w:r>
    </w:p>
    <w:p w14:paraId="1C58CFF0" w14:textId="77777777" w:rsidR="008C34AA" w:rsidRPr="00366A8A" w:rsidRDefault="008C34AA" w:rsidP="006E498F">
      <w:pPr>
        <w:jc w:val="both"/>
        <w:rPr>
          <w:rFonts w:ascii="Montserrat" w:eastAsia="Times New Roman" w:hAnsi="Montserrat" w:cs="Arial"/>
          <w:sz w:val="20"/>
          <w:szCs w:val="20"/>
          <w:lang w:eastAsia="ar-SA"/>
        </w:rPr>
      </w:pPr>
    </w:p>
    <w:p w14:paraId="162DF9D7" w14:textId="77777777" w:rsidR="008C34AA" w:rsidRPr="00366A8A" w:rsidRDefault="008C34AA" w:rsidP="006E498F">
      <w:pPr>
        <w:jc w:val="both"/>
        <w:rPr>
          <w:rFonts w:ascii="Montserrat" w:hAnsi="Montserrat"/>
          <w:b/>
          <w:bCs/>
          <w:sz w:val="20"/>
          <w:szCs w:val="20"/>
        </w:rPr>
      </w:pPr>
      <w:r w:rsidRPr="00366A8A">
        <w:rPr>
          <w:rFonts w:ascii="Montserrat" w:hAnsi="Montserrat"/>
          <w:b/>
          <w:bCs/>
          <w:sz w:val="20"/>
          <w:szCs w:val="20"/>
        </w:rPr>
        <w:t>Demanda consolidada mínima y máxima por clave</w:t>
      </w:r>
    </w:p>
    <w:tbl>
      <w:tblPr>
        <w:tblStyle w:val="Tablaconcuadrcula"/>
        <w:tblW w:w="5000" w:type="pct"/>
        <w:jc w:val="center"/>
        <w:tblLook w:val="04A0" w:firstRow="1" w:lastRow="0" w:firstColumn="1" w:lastColumn="0" w:noHBand="0" w:noVBand="1"/>
      </w:tblPr>
      <w:tblGrid>
        <w:gridCol w:w="480"/>
        <w:gridCol w:w="6529"/>
        <w:gridCol w:w="1610"/>
        <w:gridCol w:w="1343"/>
      </w:tblGrid>
      <w:tr w:rsidR="008C34AA" w:rsidRPr="00870C67" w14:paraId="54D64433" w14:textId="77777777" w:rsidTr="00F1631C">
        <w:trPr>
          <w:trHeight w:val="575"/>
          <w:tblHeader/>
          <w:jc w:val="center"/>
        </w:trPr>
        <w:tc>
          <w:tcPr>
            <w:tcW w:w="241" w:type="pct"/>
            <w:shd w:val="clear" w:color="auto" w:fill="BFBFBF" w:themeFill="background1" w:themeFillShade="BF"/>
            <w:noWrap/>
            <w:vAlign w:val="center"/>
            <w:hideMark/>
          </w:tcPr>
          <w:p w14:paraId="7CD67ACD" w14:textId="77777777" w:rsidR="008C34AA" w:rsidRPr="00870C67" w:rsidRDefault="008C34AA" w:rsidP="006E498F">
            <w:pPr>
              <w:jc w:val="both"/>
              <w:rPr>
                <w:rFonts w:ascii="Montserrat" w:hAnsi="Montserrat"/>
                <w:b/>
                <w:bCs/>
                <w:sz w:val="18"/>
                <w:szCs w:val="18"/>
              </w:rPr>
            </w:pPr>
            <w:proofErr w:type="spellStart"/>
            <w:r w:rsidRPr="00870C67">
              <w:rPr>
                <w:rFonts w:ascii="Montserrat" w:hAnsi="Montserrat"/>
                <w:b/>
                <w:bCs/>
                <w:sz w:val="18"/>
                <w:szCs w:val="18"/>
              </w:rPr>
              <w:t>N°</w:t>
            </w:r>
            <w:proofErr w:type="spellEnd"/>
          </w:p>
        </w:tc>
        <w:tc>
          <w:tcPr>
            <w:tcW w:w="3276" w:type="pct"/>
            <w:shd w:val="clear" w:color="auto" w:fill="BFBFBF" w:themeFill="background1" w:themeFillShade="BF"/>
            <w:noWrap/>
            <w:vAlign w:val="center"/>
            <w:hideMark/>
          </w:tcPr>
          <w:p w14:paraId="4B321889" w14:textId="77777777" w:rsidR="008C34AA" w:rsidRPr="00870C67" w:rsidRDefault="008C34AA" w:rsidP="006E498F">
            <w:pPr>
              <w:jc w:val="both"/>
              <w:rPr>
                <w:rFonts w:ascii="Montserrat" w:hAnsi="Montserrat"/>
                <w:b/>
                <w:bCs/>
                <w:sz w:val="18"/>
                <w:szCs w:val="18"/>
              </w:rPr>
            </w:pPr>
            <w:r w:rsidRPr="00870C67">
              <w:rPr>
                <w:rFonts w:ascii="Montserrat" w:hAnsi="Montserrat" w:cs="Calibri"/>
                <w:b/>
                <w:bCs/>
                <w:color w:val="000000"/>
                <w:sz w:val="18"/>
                <w:szCs w:val="18"/>
              </w:rPr>
              <w:t>Descripción</w:t>
            </w:r>
          </w:p>
        </w:tc>
        <w:tc>
          <w:tcPr>
            <w:tcW w:w="808" w:type="pct"/>
            <w:shd w:val="clear" w:color="auto" w:fill="BFBFBF" w:themeFill="background1" w:themeFillShade="BF"/>
            <w:vAlign w:val="center"/>
          </w:tcPr>
          <w:p w14:paraId="5BE42898" w14:textId="77777777" w:rsidR="008C34AA" w:rsidRPr="00870C67" w:rsidRDefault="008C34AA" w:rsidP="006E498F">
            <w:pPr>
              <w:jc w:val="both"/>
              <w:rPr>
                <w:rFonts w:ascii="Montserrat" w:hAnsi="Montserrat"/>
                <w:b/>
                <w:bCs/>
                <w:sz w:val="18"/>
                <w:szCs w:val="18"/>
              </w:rPr>
            </w:pPr>
            <w:r w:rsidRPr="00870C67">
              <w:rPr>
                <w:rFonts w:ascii="Montserrat" w:hAnsi="Montserrat"/>
                <w:b/>
                <w:bCs/>
                <w:sz w:val="18"/>
                <w:szCs w:val="18"/>
              </w:rPr>
              <w:t>Presentación</w:t>
            </w:r>
          </w:p>
        </w:tc>
        <w:tc>
          <w:tcPr>
            <w:tcW w:w="674" w:type="pct"/>
            <w:shd w:val="clear" w:color="auto" w:fill="BFBFBF" w:themeFill="background1" w:themeFillShade="BF"/>
            <w:noWrap/>
            <w:vAlign w:val="center"/>
            <w:hideMark/>
          </w:tcPr>
          <w:p w14:paraId="5AF62D7A" w14:textId="77777777" w:rsidR="008C34AA" w:rsidRPr="00870C67" w:rsidRDefault="008C34AA" w:rsidP="006E498F">
            <w:pPr>
              <w:jc w:val="both"/>
              <w:rPr>
                <w:rFonts w:ascii="Montserrat" w:hAnsi="Montserrat"/>
                <w:b/>
                <w:bCs/>
                <w:sz w:val="18"/>
                <w:szCs w:val="18"/>
              </w:rPr>
            </w:pPr>
            <w:r w:rsidRPr="00870C67">
              <w:rPr>
                <w:rFonts w:ascii="Montserrat" w:hAnsi="Montserrat"/>
                <w:b/>
                <w:bCs/>
                <w:sz w:val="18"/>
                <w:szCs w:val="18"/>
              </w:rPr>
              <w:t xml:space="preserve">Unidad </w:t>
            </w:r>
          </w:p>
          <w:p w14:paraId="313B8E7E" w14:textId="77777777" w:rsidR="008C34AA" w:rsidRPr="00870C67" w:rsidRDefault="008C34AA" w:rsidP="006E498F">
            <w:pPr>
              <w:jc w:val="both"/>
              <w:rPr>
                <w:rFonts w:ascii="Montserrat" w:hAnsi="Montserrat"/>
                <w:b/>
                <w:bCs/>
                <w:sz w:val="18"/>
                <w:szCs w:val="18"/>
              </w:rPr>
            </w:pPr>
            <w:r w:rsidRPr="00870C67">
              <w:rPr>
                <w:rFonts w:ascii="Montserrat" w:hAnsi="Montserrat"/>
                <w:b/>
                <w:bCs/>
                <w:sz w:val="18"/>
                <w:szCs w:val="18"/>
              </w:rPr>
              <w:t>de medida</w:t>
            </w:r>
          </w:p>
        </w:tc>
      </w:tr>
      <w:tr w:rsidR="008C34AA" w:rsidRPr="00870C67" w14:paraId="6A3E690D" w14:textId="77777777" w:rsidTr="00F1631C">
        <w:trPr>
          <w:trHeight w:val="1838"/>
          <w:jc w:val="center"/>
        </w:trPr>
        <w:tc>
          <w:tcPr>
            <w:tcW w:w="241" w:type="pct"/>
            <w:shd w:val="clear" w:color="auto" w:fill="auto"/>
            <w:noWrap/>
            <w:vAlign w:val="center"/>
            <w:hideMark/>
          </w:tcPr>
          <w:p w14:paraId="3B033CDB" w14:textId="77777777" w:rsidR="008C34AA" w:rsidRPr="00870C67" w:rsidRDefault="008C34AA" w:rsidP="006E498F">
            <w:pPr>
              <w:jc w:val="both"/>
              <w:rPr>
                <w:rFonts w:ascii="Montserrat" w:hAnsi="Montserrat"/>
                <w:color w:val="000000" w:themeColor="text1"/>
                <w:sz w:val="18"/>
                <w:szCs w:val="18"/>
              </w:rPr>
            </w:pPr>
            <w:r w:rsidRPr="00870C67">
              <w:rPr>
                <w:rFonts w:ascii="Montserrat" w:hAnsi="Montserrat"/>
                <w:color w:val="000000" w:themeColor="text1"/>
                <w:sz w:val="18"/>
                <w:szCs w:val="18"/>
              </w:rPr>
              <w:t>1</w:t>
            </w:r>
          </w:p>
        </w:tc>
        <w:tc>
          <w:tcPr>
            <w:tcW w:w="3276" w:type="pct"/>
            <w:hideMark/>
          </w:tcPr>
          <w:p w14:paraId="06427FB8" w14:textId="77777777" w:rsidR="008C34AA" w:rsidRPr="00870C67" w:rsidRDefault="008C34AA" w:rsidP="006E498F">
            <w:pPr>
              <w:spacing w:after="80"/>
              <w:jc w:val="both"/>
              <w:rPr>
                <w:rFonts w:ascii="Montserrat" w:hAnsi="Montserrat" w:cs="Calibri"/>
                <w:b/>
                <w:color w:val="000000" w:themeColor="text1"/>
                <w:sz w:val="18"/>
                <w:szCs w:val="18"/>
              </w:rPr>
            </w:pPr>
            <w:r w:rsidRPr="00870C67">
              <w:rPr>
                <w:rFonts w:ascii="Montserrat" w:hAnsi="Montserrat" w:cs="Calibri"/>
                <w:b/>
                <w:color w:val="000000" w:themeColor="text1"/>
                <w:sz w:val="18"/>
                <w:szCs w:val="18"/>
              </w:rPr>
              <w:t>Tira Reactiva.</w:t>
            </w:r>
          </w:p>
          <w:p w14:paraId="402A675F" w14:textId="77777777" w:rsidR="008C34AA" w:rsidRPr="00870C67" w:rsidRDefault="008C34AA" w:rsidP="006E498F">
            <w:pPr>
              <w:spacing w:after="120"/>
              <w:jc w:val="both"/>
              <w:rPr>
                <w:rFonts w:ascii="Montserrat" w:hAnsi="Montserrat" w:cs="Calibri"/>
                <w:b/>
                <w:color w:val="000000" w:themeColor="text1"/>
                <w:sz w:val="18"/>
                <w:szCs w:val="18"/>
              </w:rPr>
            </w:pPr>
            <w:r w:rsidRPr="00870C67">
              <w:rPr>
                <w:rFonts w:ascii="Montserrat" w:hAnsi="Montserrat" w:cs="Calibri"/>
                <w:b/>
                <w:color w:val="000000" w:themeColor="text1"/>
                <w:sz w:val="18"/>
                <w:szCs w:val="18"/>
              </w:rPr>
              <w:t xml:space="preserve">Clave </w:t>
            </w:r>
            <w:r w:rsidRPr="00870C67">
              <w:rPr>
                <w:rFonts w:ascii="Montserrat" w:hAnsi="Montserrat" w:cs="Calibri"/>
                <w:b/>
                <w:bCs/>
                <w:color w:val="000000" w:themeColor="text1"/>
                <w:sz w:val="18"/>
                <w:szCs w:val="18"/>
              </w:rPr>
              <w:t>080.889.2533</w:t>
            </w:r>
          </w:p>
          <w:p w14:paraId="35CC83D3" w14:textId="77777777" w:rsidR="008C34AA" w:rsidRPr="00870C67" w:rsidRDefault="008C34AA" w:rsidP="006E498F">
            <w:pPr>
              <w:spacing w:after="60"/>
              <w:jc w:val="both"/>
              <w:rPr>
                <w:rFonts w:ascii="Montserrat" w:hAnsi="Montserrat"/>
                <w:color w:val="000000" w:themeColor="text1"/>
                <w:sz w:val="18"/>
                <w:szCs w:val="18"/>
              </w:rPr>
            </w:pPr>
            <w:r w:rsidRPr="00870C67">
              <w:rPr>
                <w:rFonts w:ascii="Montserrat" w:hAnsi="Montserrat" w:cs="Calibri"/>
                <w:bCs/>
                <w:color w:val="000000" w:themeColor="text1"/>
                <w:sz w:val="18"/>
                <w:szCs w:val="18"/>
              </w:rPr>
              <w:t>Para determinación de glucosa en sangre capilar con límite de medición en glucómetro 500 o más mg/dl. Con membrana hidrofílica impregnada con activante químico: glucosa oxidasa con reductor e indicador o glucosa deshidrogenasa. Para la determinación de glucosa. Envase con 25, 50 o 100 tiras. TATC.</w:t>
            </w:r>
          </w:p>
        </w:tc>
        <w:tc>
          <w:tcPr>
            <w:tcW w:w="808" w:type="pct"/>
            <w:shd w:val="clear" w:color="auto" w:fill="auto"/>
            <w:vAlign w:val="center"/>
          </w:tcPr>
          <w:p w14:paraId="01EA071A" w14:textId="77777777" w:rsidR="008C34AA" w:rsidRPr="00870C67" w:rsidRDefault="008C34AA" w:rsidP="006E498F">
            <w:pPr>
              <w:jc w:val="both"/>
              <w:rPr>
                <w:rFonts w:ascii="Montserrat" w:hAnsi="Montserrat"/>
                <w:sz w:val="18"/>
                <w:szCs w:val="18"/>
              </w:rPr>
            </w:pPr>
            <w:r w:rsidRPr="00870C67">
              <w:rPr>
                <w:rFonts w:ascii="Montserrat" w:hAnsi="Montserrat"/>
                <w:sz w:val="18"/>
                <w:szCs w:val="18"/>
              </w:rPr>
              <w:t>Envase con 25, 50 o 100 tiras. TATC</w:t>
            </w:r>
          </w:p>
        </w:tc>
        <w:tc>
          <w:tcPr>
            <w:tcW w:w="674" w:type="pct"/>
            <w:shd w:val="clear" w:color="auto" w:fill="auto"/>
            <w:noWrap/>
            <w:vAlign w:val="center"/>
            <w:hideMark/>
          </w:tcPr>
          <w:p w14:paraId="0A1F34EF" w14:textId="77777777" w:rsidR="008C34AA" w:rsidRPr="00870C67" w:rsidRDefault="008C34AA" w:rsidP="006E498F">
            <w:pPr>
              <w:jc w:val="both"/>
              <w:rPr>
                <w:rFonts w:ascii="Montserrat" w:hAnsi="Montserrat"/>
                <w:sz w:val="18"/>
                <w:szCs w:val="18"/>
              </w:rPr>
            </w:pPr>
            <w:r w:rsidRPr="00870C67">
              <w:rPr>
                <w:rFonts w:ascii="Montserrat" w:hAnsi="Montserrat"/>
                <w:sz w:val="18"/>
                <w:szCs w:val="18"/>
              </w:rPr>
              <w:t>TIRA</w:t>
            </w:r>
          </w:p>
        </w:tc>
      </w:tr>
      <w:tr w:rsidR="008C34AA" w:rsidRPr="00870C67" w14:paraId="1D42BD35" w14:textId="77777777" w:rsidTr="00F1631C">
        <w:trPr>
          <w:trHeight w:val="1269"/>
          <w:jc w:val="center"/>
        </w:trPr>
        <w:tc>
          <w:tcPr>
            <w:tcW w:w="241" w:type="pct"/>
            <w:shd w:val="clear" w:color="auto" w:fill="C5E0B3" w:themeFill="accent6" w:themeFillTint="66"/>
            <w:noWrap/>
            <w:vAlign w:val="center"/>
            <w:hideMark/>
          </w:tcPr>
          <w:p w14:paraId="7750F958" w14:textId="77777777" w:rsidR="008C34AA" w:rsidRPr="00870C67" w:rsidRDefault="008C34AA" w:rsidP="006E498F">
            <w:pPr>
              <w:jc w:val="both"/>
              <w:rPr>
                <w:rFonts w:ascii="Montserrat" w:hAnsi="Montserrat"/>
                <w:color w:val="000000" w:themeColor="text1"/>
                <w:sz w:val="18"/>
                <w:szCs w:val="18"/>
              </w:rPr>
            </w:pPr>
            <w:r w:rsidRPr="00870C67">
              <w:rPr>
                <w:rFonts w:ascii="Montserrat" w:hAnsi="Montserrat"/>
                <w:color w:val="000000" w:themeColor="text1"/>
                <w:sz w:val="18"/>
                <w:szCs w:val="18"/>
              </w:rPr>
              <w:t>2</w:t>
            </w:r>
          </w:p>
        </w:tc>
        <w:tc>
          <w:tcPr>
            <w:tcW w:w="3276" w:type="pct"/>
            <w:shd w:val="clear" w:color="auto" w:fill="C5E0B3" w:themeFill="accent6" w:themeFillTint="66"/>
            <w:hideMark/>
          </w:tcPr>
          <w:p w14:paraId="787A8985" w14:textId="77777777" w:rsidR="008C34AA" w:rsidRPr="00870C67" w:rsidRDefault="008C34AA" w:rsidP="006E498F">
            <w:pPr>
              <w:spacing w:after="60"/>
              <w:jc w:val="both"/>
              <w:rPr>
                <w:rFonts w:ascii="Montserrat" w:hAnsi="Montserrat"/>
                <w:b/>
                <w:bCs/>
                <w:color w:val="000000" w:themeColor="text1"/>
                <w:sz w:val="18"/>
                <w:szCs w:val="18"/>
              </w:rPr>
            </w:pPr>
            <w:r w:rsidRPr="00870C67">
              <w:rPr>
                <w:rFonts w:ascii="Montserrat" w:hAnsi="Montserrat"/>
                <w:b/>
                <w:bCs/>
                <w:color w:val="000000" w:themeColor="text1"/>
                <w:sz w:val="18"/>
                <w:szCs w:val="18"/>
              </w:rPr>
              <w:t xml:space="preserve">Tiras Reactivas </w:t>
            </w:r>
          </w:p>
          <w:p w14:paraId="0FFAAA88" w14:textId="77777777" w:rsidR="008C34AA" w:rsidRPr="00870C67" w:rsidRDefault="008C34AA" w:rsidP="006E498F">
            <w:pPr>
              <w:spacing w:after="120"/>
              <w:jc w:val="both"/>
              <w:rPr>
                <w:rFonts w:ascii="Montserrat" w:hAnsi="Montserrat"/>
                <w:b/>
                <w:bCs/>
                <w:color w:val="000000" w:themeColor="text1"/>
                <w:sz w:val="18"/>
                <w:szCs w:val="18"/>
              </w:rPr>
            </w:pPr>
            <w:r w:rsidRPr="00870C67">
              <w:rPr>
                <w:rFonts w:ascii="Montserrat" w:hAnsi="Montserrat"/>
                <w:b/>
                <w:bCs/>
                <w:color w:val="000000" w:themeColor="text1"/>
                <w:sz w:val="18"/>
                <w:szCs w:val="18"/>
              </w:rPr>
              <w:t xml:space="preserve">Clave </w:t>
            </w:r>
            <w:r w:rsidRPr="00870C67">
              <w:rPr>
                <w:rFonts w:ascii="Montserrat" w:hAnsi="Montserrat" w:cs="Calibri"/>
                <w:b/>
                <w:bCs/>
                <w:color w:val="000000" w:themeColor="text1"/>
                <w:sz w:val="18"/>
                <w:szCs w:val="18"/>
              </w:rPr>
              <w:t>080.889.2632</w:t>
            </w:r>
          </w:p>
          <w:p w14:paraId="1E6CD696" w14:textId="77777777" w:rsidR="008C34AA" w:rsidRPr="00870C67" w:rsidRDefault="008C34AA" w:rsidP="006E498F">
            <w:pPr>
              <w:spacing w:after="60"/>
              <w:jc w:val="both"/>
              <w:rPr>
                <w:rFonts w:ascii="Montserrat" w:hAnsi="Montserrat"/>
                <w:color w:val="000000" w:themeColor="text1"/>
                <w:sz w:val="18"/>
                <w:szCs w:val="18"/>
              </w:rPr>
            </w:pPr>
            <w:r w:rsidRPr="00870C67">
              <w:rPr>
                <w:rFonts w:ascii="Montserrat" w:hAnsi="Montserrat"/>
                <w:color w:val="000000" w:themeColor="text1"/>
                <w:sz w:val="18"/>
                <w:szCs w:val="18"/>
              </w:rPr>
              <w:t xml:space="preserve">Tira reactiva para la determinación semicuantitativa de </w:t>
            </w:r>
            <w:proofErr w:type="spellStart"/>
            <w:r w:rsidRPr="00870C67">
              <w:rPr>
                <w:rFonts w:ascii="Montserrat" w:hAnsi="Montserrat"/>
                <w:color w:val="000000" w:themeColor="text1"/>
                <w:sz w:val="18"/>
                <w:szCs w:val="18"/>
              </w:rPr>
              <w:t>microalbúmina</w:t>
            </w:r>
            <w:proofErr w:type="spellEnd"/>
            <w:r w:rsidRPr="00870C67">
              <w:rPr>
                <w:rFonts w:ascii="Montserrat" w:hAnsi="Montserrat"/>
                <w:color w:val="000000" w:themeColor="text1"/>
                <w:sz w:val="18"/>
                <w:szCs w:val="18"/>
              </w:rPr>
              <w:t xml:space="preserve"> en orina en un rango de 10 a 100 mg/L en un tiempo aproximado de un minuto. Tubo con 25, 30 o 50 tiras reactivas. RTC y/o TA.</w:t>
            </w:r>
          </w:p>
        </w:tc>
        <w:tc>
          <w:tcPr>
            <w:tcW w:w="808" w:type="pct"/>
            <w:shd w:val="clear" w:color="auto" w:fill="C5E0B3" w:themeFill="accent6" w:themeFillTint="66"/>
            <w:vAlign w:val="center"/>
          </w:tcPr>
          <w:p w14:paraId="5070EE4A" w14:textId="77777777" w:rsidR="008C34AA" w:rsidRPr="00870C67" w:rsidRDefault="008C34AA" w:rsidP="006E498F">
            <w:pPr>
              <w:jc w:val="both"/>
              <w:rPr>
                <w:rFonts w:ascii="Montserrat" w:hAnsi="Montserrat"/>
                <w:sz w:val="18"/>
                <w:szCs w:val="18"/>
              </w:rPr>
            </w:pPr>
            <w:r w:rsidRPr="00870C67">
              <w:rPr>
                <w:rFonts w:ascii="Montserrat" w:hAnsi="Montserrat"/>
                <w:sz w:val="18"/>
                <w:szCs w:val="18"/>
              </w:rPr>
              <w:t>Tubo con 25, 30 o 50 tiras reactivas RTC y/o TA.</w:t>
            </w:r>
          </w:p>
        </w:tc>
        <w:tc>
          <w:tcPr>
            <w:tcW w:w="674" w:type="pct"/>
            <w:shd w:val="clear" w:color="auto" w:fill="C5E0B3" w:themeFill="accent6" w:themeFillTint="66"/>
            <w:noWrap/>
            <w:vAlign w:val="center"/>
          </w:tcPr>
          <w:p w14:paraId="177276C2" w14:textId="77777777" w:rsidR="008C34AA" w:rsidRPr="00870C67" w:rsidRDefault="008C34AA" w:rsidP="006E498F">
            <w:pPr>
              <w:jc w:val="both"/>
              <w:rPr>
                <w:rFonts w:ascii="Montserrat" w:hAnsi="Montserrat"/>
                <w:sz w:val="18"/>
                <w:szCs w:val="18"/>
              </w:rPr>
            </w:pPr>
            <w:r w:rsidRPr="00870C67">
              <w:rPr>
                <w:rFonts w:ascii="Montserrat" w:hAnsi="Montserrat"/>
                <w:sz w:val="18"/>
                <w:szCs w:val="18"/>
              </w:rPr>
              <w:t>TIRA</w:t>
            </w:r>
          </w:p>
        </w:tc>
      </w:tr>
      <w:tr w:rsidR="008C34AA" w:rsidRPr="00870C67" w14:paraId="7E1150FB" w14:textId="77777777" w:rsidTr="00F1631C">
        <w:trPr>
          <w:trHeight w:val="706"/>
          <w:jc w:val="center"/>
        </w:trPr>
        <w:tc>
          <w:tcPr>
            <w:tcW w:w="241" w:type="pct"/>
            <w:noWrap/>
            <w:vAlign w:val="center"/>
            <w:hideMark/>
          </w:tcPr>
          <w:p w14:paraId="24614DBB" w14:textId="77777777" w:rsidR="008C34AA" w:rsidRPr="00870C67" w:rsidRDefault="008C34AA" w:rsidP="006E498F">
            <w:pPr>
              <w:jc w:val="both"/>
              <w:rPr>
                <w:rFonts w:ascii="Montserrat" w:hAnsi="Montserrat"/>
                <w:color w:val="000000" w:themeColor="text1"/>
                <w:sz w:val="18"/>
                <w:szCs w:val="18"/>
              </w:rPr>
            </w:pPr>
            <w:r w:rsidRPr="00870C67">
              <w:rPr>
                <w:rFonts w:ascii="Montserrat" w:hAnsi="Montserrat"/>
                <w:color w:val="000000" w:themeColor="text1"/>
                <w:sz w:val="18"/>
                <w:szCs w:val="18"/>
              </w:rPr>
              <w:t>3</w:t>
            </w:r>
          </w:p>
        </w:tc>
        <w:tc>
          <w:tcPr>
            <w:tcW w:w="3276" w:type="pct"/>
            <w:hideMark/>
          </w:tcPr>
          <w:p w14:paraId="43EFD09B" w14:textId="77777777" w:rsidR="008C34AA" w:rsidRPr="00870C67" w:rsidRDefault="008C34AA" w:rsidP="006E498F">
            <w:pPr>
              <w:jc w:val="both"/>
              <w:rPr>
                <w:rFonts w:ascii="Montserrat" w:hAnsi="Montserrat" w:cs="Calibri"/>
                <w:bCs/>
                <w:color w:val="000000" w:themeColor="text1"/>
                <w:sz w:val="18"/>
                <w:szCs w:val="18"/>
              </w:rPr>
            </w:pPr>
            <w:r w:rsidRPr="00870C67">
              <w:rPr>
                <w:rFonts w:ascii="Montserrat" w:hAnsi="Montserrat" w:cs="Calibri"/>
                <w:b/>
                <w:bCs/>
                <w:color w:val="000000" w:themeColor="text1"/>
                <w:sz w:val="18"/>
                <w:szCs w:val="18"/>
              </w:rPr>
              <w:t>Consumible (Tira reactiva)</w:t>
            </w:r>
          </w:p>
          <w:p w14:paraId="6222A3B2" w14:textId="77777777" w:rsidR="008C34AA" w:rsidRPr="00870C67" w:rsidRDefault="008C34AA" w:rsidP="006E498F">
            <w:pPr>
              <w:jc w:val="both"/>
              <w:rPr>
                <w:rFonts w:ascii="Montserrat" w:hAnsi="Montserrat" w:cs="Calibri"/>
                <w:bCs/>
                <w:color w:val="000000" w:themeColor="text1"/>
                <w:sz w:val="18"/>
                <w:szCs w:val="18"/>
              </w:rPr>
            </w:pPr>
          </w:p>
          <w:p w14:paraId="65EED840" w14:textId="77777777" w:rsidR="008C34AA" w:rsidRPr="00870C67" w:rsidRDefault="008C34AA" w:rsidP="006E498F">
            <w:pPr>
              <w:jc w:val="both"/>
              <w:rPr>
                <w:rFonts w:ascii="Montserrat" w:hAnsi="Montserrat" w:cs="Calibri"/>
                <w:bCs/>
                <w:color w:val="000000" w:themeColor="text1"/>
                <w:sz w:val="18"/>
                <w:szCs w:val="18"/>
              </w:rPr>
            </w:pPr>
            <w:r w:rsidRPr="00870C67">
              <w:rPr>
                <w:rFonts w:ascii="Montserrat" w:hAnsi="Montserrat" w:cs="Calibri"/>
                <w:bCs/>
                <w:color w:val="000000" w:themeColor="text1"/>
                <w:sz w:val="18"/>
                <w:szCs w:val="18"/>
              </w:rPr>
              <w:t xml:space="preserve">Se requiere el abastecimiento del Consumible (Tira reactiva) del Equipo Portátil de Determinación de Lípidos y con </w:t>
            </w:r>
            <w:r w:rsidRPr="00870C67">
              <w:rPr>
                <w:rFonts w:ascii="Montserrat" w:hAnsi="Montserrat" w:cs="Calibri"/>
                <w:b/>
                <w:bCs/>
                <w:color w:val="000000" w:themeColor="text1"/>
                <w:sz w:val="18"/>
                <w:szCs w:val="18"/>
              </w:rPr>
              <w:t>clave del compendio nacional de insumos 531.048.0297.</w:t>
            </w:r>
          </w:p>
          <w:p w14:paraId="16EB015E" w14:textId="77777777" w:rsidR="008C34AA" w:rsidRPr="00870C67" w:rsidRDefault="008C34AA" w:rsidP="006E498F">
            <w:pPr>
              <w:jc w:val="both"/>
              <w:rPr>
                <w:rFonts w:ascii="Montserrat" w:hAnsi="Montserrat" w:cs="Calibri"/>
                <w:bCs/>
                <w:color w:val="000000" w:themeColor="text1"/>
                <w:sz w:val="18"/>
                <w:szCs w:val="18"/>
              </w:rPr>
            </w:pPr>
          </w:p>
          <w:p w14:paraId="50A03F20" w14:textId="77777777" w:rsidR="008C34AA" w:rsidRPr="00870C67" w:rsidRDefault="008C34AA" w:rsidP="006E498F">
            <w:pPr>
              <w:spacing w:after="40"/>
              <w:jc w:val="both"/>
              <w:rPr>
                <w:rFonts w:ascii="Montserrat" w:hAnsi="Montserrat" w:cs="Calibri"/>
                <w:bCs/>
                <w:color w:val="000000" w:themeColor="text1"/>
                <w:sz w:val="18"/>
                <w:szCs w:val="18"/>
              </w:rPr>
            </w:pPr>
            <w:r w:rsidRPr="00870C67">
              <w:rPr>
                <w:rFonts w:ascii="Montserrat" w:hAnsi="Montserrat" w:cs="Calibri"/>
                <w:bCs/>
                <w:color w:val="000000" w:themeColor="text1"/>
                <w:sz w:val="18"/>
                <w:szCs w:val="18"/>
                <w:u w:val="single"/>
              </w:rPr>
              <w:t>Descripción del Consumible</w:t>
            </w:r>
            <w:r w:rsidRPr="00870C67">
              <w:rPr>
                <w:rFonts w:ascii="Montserrat" w:hAnsi="Montserrat" w:cs="Calibri"/>
                <w:bCs/>
                <w:color w:val="000000" w:themeColor="text1"/>
                <w:sz w:val="18"/>
                <w:szCs w:val="18"/>
              </w:rPr>
              <w:t>:</w:t>
            </w:r>
          </w:p>
          <w:p w14:paraId="2EA28F82" w14:textId="77777777" w:rsidR="008C34AA" w:rsidRPr="00870C67" w:rsidRDefault="008C34AA" w:rsidP="006E498F">
            <w:pPr>
              <w:spacing w:after="60"/>
              <w:jc w:val="both"/>
              <w:rPr>
                <w:rFonts w:ascii="Montserrat" w:hAnsi="Montserrat"/>
                <w:color w:val="000000" w:themeColor="text1"/>
                <w:sz w:val="18"/>
                <w:szCs w:val="18"/>
              </w:rPr>
            </w:pPr>
            <w:r w:rsidRPr="00870C67">
              <w:rPr>
                <w:rFonts w:ascii="Montserrat" w:hAnsi="Montserrat" w:cs="Calibri"/>
                <w:bCs/>
                <w:color w:val="000000" w:themeColor="text1"/>
                <w:sz w:val="18"/>
                <w:szCs w:val="18"/>
              </w:rPr>
              <w:t xml:space="preserve">Tiras reactivas para determinación cuantitativa de perfil de lípidos (para ser utilizadas en equipo portátil para la determinación cuantitativa de colesterol total, colesterol HDL, colesterol LDL triglicéridos) presentación: frasco con </w:t>
            </w:r>
            <w:proofErr w:type="gramStart"/>
            <w:r w:rsidRPr="00870C67">
              <w:rPr>
                <w:rFonts w:ascii="Montserrat" w:hAnsi="Montserrat" w:cs="Calibri"/>
                <w:bCs/>
                <w:color w:val="000000" w:themeColor="text1"/>
                <w:sz w:val="18"/>
                <w:szCs w:val="18"/>
              </w:rPr>
              <w:t>15,  25</w:t>
            </w:r>
            <w:proofErr w:type="gramEnd"/>
            <w:r w:rsidRPr="00870C67">
              <w:rPr>
                <w:rFonts w:ascii="Montserrat" w:hAnsi="Montserrat" w:cs="Calibri"/>
                <w:bCs/>
                <w:color w:val="000000" w:themeColor="text1"/>
                <w:sz w:val="18"/>
                <w:szCs w:val="18"/>
              </w:rPr>
              <w:t xml:space="preserve"> o 50 tiras reactivas.</w:t>
            </w:r>
          </w:p>
        </w:tc>
        <w:tc>
          <w:tcPr>
            <w:tcW w:w="808" w:type="pct"/>
            <w:shd w:val="clear" w:color="auto" w:fill="auto"/>
            <w:vAlign w:val="center"/>
          </w:tcPr>
          <w:p w14:paraId="2D6842BF" w14:textId="77777777" w:rsidR="008C34AA" w:rsidRPr="00870C67" w:rsidRDefault="008C34AA" w:rsidP="006E498F">
            <w:pPr>
              <w:jc w:val="both"/>
              <w:rPr>
                <w:rFonts w:ascii="Montserrat" w:hAnsi="Montserrat"/>
                <w:sz w:val="18"/>
                <w:szCs w:val="18"/>
              </w:rPr>
            </w:pPr>
            <w:r w:rsidRPr="00870C67">
              <w:rPr>
                <w:rFonts w:ascii="Montserrat" w:hAnsi="Montserrat"/>
                <w:sz w:val="18"/>
                <w:szCs w:val="18"/>
              </w:rPr>
              <w:t>Frasco con 15, 25 o 50 tiras reactivas</w:t>
            </w:r>
          </w:p>
        </w:tc>
        <w:tc>
          <w:tcPr>
            <w:tcW w:w="674" w:type="pct"/>
            <w:shd w:val="clear" w:color="auto" w:fill="auto"/>
            <w:noWrap/>
            <w:vAlign w:val="center"/>
          </w:tcPr>
          <w:p w14:paraId="13D56F08" w14:textId="77777777" w:rsidR="008C34AA" w:rsidRPr="00870C67" w:rsidRDefault="008C34AA" w:rsidP="006E498F">
            <w:pPr>
              <w:jc w:val="both"/>
              <w:rPr>
                <w:rFonts w:ascii="Montserrat" w:hAnsi="Montserrat"/>
                <w:sz w:val="18"/>
                <w:szCs w:val="18"/>
                <w:highlight w:val="yellow"/>
              </w:rPr>
            </w:pPr>
            <w:r w:rsidRPr="00870C67">
              <w:rPr>
                <w:rFonts w:ascii="Montserrat" w:hAnsi="Montserrat"/>
                <w:sz w:val="18"/>
                <w:szCs w:val="18"/>
              </w:rPr>
              <w:t>TIRA</w:t>
            </w:r>
          </w:p>
        </w:tc>
      </w:tr>
      <w:tr w:rsidR="008C34AA" w:rsidRPr="00870C67" w14:paraId="29B272BA" w14:textId="77777777" w:rsidTr="00F1631C">
        <w:trPr>
          <w:trHeight w:val="422"/>
          <w:jc w:val="center"/>
        </w:trPr>
        <w:tc>
          <w:tcPr>
            <w:tcW w:w="241" w:type="pct"/>
            <w:shd w:val="clear" w:color="auto" w:fill="C5E0B3" w:themeFill="accent6" w:themeFillTint="66"/>
            <w:noWrap/>
            <w:vAlign w:val="center"/>
            <w:hideMark/>
          </w:tcPr>
          <w:p w14:paraId="795CAD88" w14:textId="77777777" w:rsidR="008C34AA" w:rsidRPr="00870C67" w:rsidRDefault="008C34AA" w:rsidP="006E498F">
            <w:pPr>
              <w:jc w:val="both"/>
              <w:rPr>
                <w:rFonts w:ascii="Montserrat" w:hAnsi="Montserrat"/>
                <w:color w:val="000000" w:themeColor="text1"/>
                <w:sz w:val="18"/>
                <w:szCs w:val="18"/>
              </w:rPr>
            </w:pPr>
            <w:r w:rsidRPr="00870C67">
              <w:rPr>
                <w:rFonts w:ascii="Montserrat" w:hAnsi="Montserrat"/>
                <w:color w:val="000000" w:themeColor="text1"/>
                <w:sz w:val="18"/>
                <w:szCs w:val="18"/>
              </w:rPr>
              <w:t>4</w:t>
            </w:r>
          </w:p>
        </w:tc>
        <w:tc>
          <w:tcPr>
            <w:tcW w:w="3276" w:type="pct"/>
            <w:shd w:val="clear" w:color="auto" w:fill="C5E0B3" w:themeFill="accent6" w:themeFillTint="66"/>
            <w:hideMark/>
          </w:tcPr>
          <w:p w14:paraId="737A4073" w14:textId="77777777" w:rsidR="008C34AA" w:rsidRPr="00870C67" w:rsidRDefault="008C34AA" w:rsidP="006E498F">
            <w:pPr>
              <w:jc w:val="both"/>
              <w:rPr>
                <w:rFonts w:ascii="Montserrat" w:hAnsi="Montserrat"/>
                <w:b/>
                <w:color w:val="000000" w:themeColor="text1"/>
                <w:sz w:val="18"/>
                <w:szCs w:val="18"/>
              </w:rPr>
            </w:pPr>
            <w:r w:rsidRPr="00870C67">
              <w:rPr>
                <w:rFonts w:ascii="Montserrat" w:hAnsi="Montserrat"/>
                <w:b/>
                <w:color w:val="000000" w:themeColor="text1"/>
                <w:sz w:val="18"/>
                <w:szCs w:val="18"/>
              </w:rPr>
              <w:t>Consumible (Tira reactiva, cartucho o cubeta)</w:t>
            </w:r>
          </w:p>
          <w:p w14:paraId="34077A55" w14:textId="77777777" w:rsidR="008C34AA" w:rsidRPr="00870C67" w:rsidRDefault="008C34AA" w:rsidP="006E498F">
            <w:pPr>
              <w:jc w:val="both"/>
              <w:rPr>
                <w:rFonts w:ascii="Montserrat" w:hAnsi="Montserrat"/>
                <w:color w:val="000000" w:themeColor="text1"/>
                <w:sz w:val="18"/>
                <w:szCs w:val="18"/>
              </w:rPr>
            </w:pPr>
          </w:p>
          <w:p w14:paraId="1DECE0C7" w14:textId="77777777" w:rsidR="008C34AA" w:rsidRPr="00870C67" w:rsidRDefault="008C34AA" w:rsidP="006E498F">
            <w:pPr>
              <w:jc w:val="both"/>
              <w:rPr>
                <w:rFonts w:ascii="Montserrat" w:hAnsi="Montserrat"/>
                <w:color w:val="000000" w:themeColor="text1"/>
                <w:sz w:val="18"/>
                <w:szCs w:val="18"/>
              </w:rPr>
            </w:pPr>
            <w:r w:rsidRPr="00870C67">
              <w:rPr>
                <w:rFonts w:ascii="Montserrat" w:hAnsi="Montserrat" w:cs="Calibri"/>
                <w:bCs/>
                <w:color w:val="000000" w:themeColor="text1"/>
                <w:sz w:val="18"/>
                <w:szCs w:val="18"/>
              </w:rPr>
              <w:t xml:space="preserve">Se requiere el abastecimiento del Consumible </w:t>
            </w:r>
            <w:r w:rsidRPr="00870C67">
              <w:rPr>
                <w:rFonts w:ascii="Montserrat" w:hAnsi="Montserrat"/>
                <w:color w:val="000000" w:themeColor="text1"/>
                <w:sz w:val="18"/>
                <w:szCs w:val="18"/>
              </w:rPr>
              <w:t>(Tira reactiva, cartucho o cubeta</w:t>
            </w:r>
            <w:r w:rsidRPr="00870C67">
              <w:rPr>
                <w:rFonts w:ascii="Montserrat" w:hAnsi="Montserrat"/>
                <w:b/>
                <w:color w:val="000000" w:themeColor="text1"/>
                <w:sz w:val="18"/>
                <w:szCs w:val="18"/>
              </w:rPr>
              <w:t>)</w:t>
            </w:r>
            <w:r w:rsidRPr="00870C67">
              <w:rPr>
                <w:rFonts w:ascii="Montserrat" w:hAnsi="Montserrat"/>
                <w:color w:val="000000" w:themeColor="text1"/>
                <w:sz w:val="18"/>
                <w:szCs w:val="18"/>
              </w:rPr>
              <w:t xml:space="preserve"> del Equipo portátil para determinar Hemoglobina Glucosilada y con </w:t>
            </w:r>
            <w:r w:rsidRPr="00870C67">
              <w:rPr>
                <w:rFonts w:ascii="Montserrat" w:hAnsi="Montserrat"/>
                <w:b/>
                <w:color w:val="000000" w:themeColor="text1"/>
                <w:sz w:val="18"/>
                <w:szCs w:val="18"/>
              </w:rPr>
              <w:t>clave del compendio nacional de insumos 533.342.1518.</w:t>
            </w:r>
          </w:p>
          <w:p w14:paraId="2377FA3A" w14:textId="77777777" w:rsidR="008C34AA" w:rsidRPr="00870C67" w:rsidRDefault="008C34AA" w:rsidP="006E498F">
            <w:pPr>
              <w:jc w:val="both"/>
              <w:rPr>
                <w:rFonts w:ascii="Montserrat" w:hAnsi="Montserrat"/>
                <w:color w:val="000000" w:themeColor="text1"/>
                <w:sz w:val="18"/>
                <w:szCs w:val="18"/>
              </w:rPr>
            </w:pPr>
          </w:p>
          <w:p w14:paraId="4CC744EF" w14:textId="77777777" w:rsidR="008C34AA" w:rsidRPr="00870C67" w:rsidRDefault="008C34AA" w:rsidP="006E498F">
            <w:pPr>
              <w:spacing w:after="40"/>
              <w:jc w:val="both"/>
              <w:rPr>
                <w:rFonts w:ascii="Montserrat" w:hAnsi="Montserrat"/>
                <w:color w:val="000000" w:themeColor="text1"/>
                <w:sz w:val="18"/>
                <w:szCs w:val="18"/>
              </w:rPr>
            </w:pPr>
            <w:r w:rsidRPr="00870C67">
              <w:rPr>
                <w:rFonts w:ascii="Montserrat" w:hAnsi="Montserrat"/>
                <w:color w:val="000000" w:themeColor="text1"/>
                <w:sz w:val="18"/>
                <w:szCs w:val="18"/>
                <w:u w:val="single"/>
              </w:rPr>
              <w:t>Descripción del consumible</w:t>
            </w:r>
            <w:r w:rsidRPr="00870C67">
              <w:rPr>
                <w:rFonts w:ascii="Montserrat" w:hAnsi="Montserrat"/>
                <w:color w:val="000000" w:themeColor="text1"/>
                <w:sz w:val="18"/>
                <w:szCs w:val="18"/>
              </w:rPr>
              <w:t>:</w:t>
            </w:r>
          </w:p>
          <w:p w14:paraId="13AC51B4" w14:textId="77777777" w:rsidR="008C34AA" w:rsidRPr="00870C67" w:rsidRDefault="008C34AA" w:rsidP="006E498F">
            <w:pPr>
              <w:spacing w:after="60"/>
              <w:jc w:val="both"/>
              <w:rPr>
                <w:rFonts w:ascii="Montserrat" w:hAnsi="Montserrat"/>
                <w:color w:val="000000" w:themeColor="text1"/>
                <w:sz w:val="18"/>
                <w:szCs w:val="18"/>
              </w:rPr>
            </w:pPr>
            <w:r w:rsidRPr="00870C67">
              <w:rPr>
                <w:rFonts w:ascii="Montserrat" w:hAnsi="Montserrat"/>
                <w:color w:val="000000" w:themeColor="text1"/>
                <w:sz w:val="18"/>
                <w:szCs w:val="18"/>
              </w:rPr>
              <w:lastRenderedPageBreak/>
              <w:t xml:space="preserve">Prueba en tira reactiva, cartucho o cubeta de reacción descartable, para la determinación cuantitativa de hemoglobina glucosilada fracción A1c en sangre capilar o venosa. </w:t>
            </w:r>
          </w:p>
          <w:p w14:paraId="54C727CD" w14:textId="77777777" w:rsidR="008C34AA" w:rsidRPr="00870C67" w:rsidRDefault="008C34AA" w:rsidP="006E498F">
            <w:pPr>
              <w:spacing w:after="60"/>
              <w:jc w:val="both"/>
              <w:rPr>
                <w:rFonts w:ascii="Montserrat" w:hAnsi="Montserrat"/>
                <w:color w:val="000000" w:themeColor="text1"/>
                <w:sz w:val="18"/>
                <w:szCs w:val="18"/>
              </w:rPr>
            </w:pPr>
            <w:r w:rsidRPr="00870C67">
              <w:rPr>
                <w:rFonts w:ascii="Montserrat" w:hAnsi="Montserrat"/>
                <w:bCs/>
                <w:color w:val="000000" w:themeColor="text1"/>
                <w:sz w:val="18"/>
                <w:szCs w:val="18"/>
              </w:rPr>
              <w:t>La presentación podrá ser en c</w:t>
            </w:r>
            <w:r w:rsidRPr="00870C67">
              <w:rPr>
                <w:rFonts w:ascii="Montserrat" w:hAnsi="Montserrat"/>
                <w:color w:val="000000" w:themeColor="text1"/>
                <w:sz w:val="18"/>
                <w:szCs w:val="18"/>
              </w:rPr>
              <w:t>aja con 10 o 20 pruebas.</w:t>
            </w:r>
          </w:p>
        </w:tc>
        <w:tc>
          <w:tcPr>
            <w:tcW w:w="808" w:type="pct"/>
            <w:shd w:val="clear" w:color="auto" w:fill="C5E0B3" w:themeFill="accent6" w:themeFillTint="66"/>
            <w:vAlign w:val="center"/>
          </w:tcPr>
          <w:p w14:paraId="774ED343" w14:textId="77777777" w:rsidR="008C34AA" w:rsidRPr="00870C67" w:rsidRDefault="008C34AA" w:rsidP="006E498F">
            <w:pPr>
              <w:jc w:val="both"/>
              <w:rPr>
                <w:rFonts w:ascii="Montserrat" w:hAnsi="Montserrat"/>
                <w:sz w:val="18"/>
                <w:szCs w:val="18"/>
              </w:rPr>
            </w:pPr>
            <w:r w:rsidRPr="00870C67">
              <w:rPr>
                <w:rFonts w:ascii="Montserrat" w:hAnsi="Montserrat"/>
                <w:sz w:val="18"/>
                <w:szCs w:val="18"/>
              </w:rPr>
              <w:lastRenderedPageBreak/>
              <w:t>Caja con 10 o 20 pruebas</w:t>
            </w:r>
          </w:p>
        </w:tc>
        <w:tc>
          <w:tcPr>
            <w:tcW w:w="674" w:type="pct"/>
            <w:shd w:val="clear" w:color="auto" w:fill="C5E0B3" w:themeFill="accent6" w:themeFillTint="66"/>
            <w:noWrap/>
            <w:vAlign w:val="center"/>
          </w:tcPr>
          <w:p w14:paraId="260BB1D8" w14:textId="77777777" w:rsidR="008C34AA" w:rsidRPr="00870C67" w:rsidRDefault="008C34AA" w:rsidP="006E498F">
            <w:pPr>
              <w:jc w:val="both"/>
              <w:rPr>
                <w:rFonts w:ascii="Montserrat" w:hAnsi="Montserrat"/>
                <w:sz w:val="18"/>
                <w:szCs w:val="18"/>
                <w:highlight w:val="yellow"/>
              </w:rPr>
            </w:pPr>
            <w:r w:rsidRPr="00870C67">
              <w:rPr>
                <w:rFonts w:ascii="Montserrat" w:hAnsi="Montserrat"/>
                <w:sz w:val="18"/>
                <w:szCs w:val="18"/>
              </w:rPr>
              <w:t>TIRA</w:t>
            </w:r>
          </w:p>
        </w:tc>
      </w:tr>
    </w:tbl>
    <w:p w14:paraId="3DE81972" w14:textId="77777777" w:rsidR="008C34AA" w:rsidRPr="00366A8A" w:rsidRDefault="008C34AA" w:rsidP="006E498F">
      <w:pPr>
        <w:jc w:val="both"/>
        <w:rPr>
          <w:rFonts w:ascii="Montserrat" w:hAnsi="Montserrat"/>
          <w:i/>
          <w:iCs/>
          <w:color w:val="2E2E2E"/>
          <w:sz w:val="20"/>
          <w:szCs w:val="20"/>
        </w:rPr>
      </w:pPr>
    </w:p>
    <w:p w14:paraId="0C24F605" w14:textId="77777777" w:rsidR="008C34AA" w:rsidRPr="00366A8A" w:rsidRDefault="008C34AA" w:rsidP="006E498F">
      <w:pPr>
        <w:jc w:val="both"/>
        <w:rPr>
          <w:rFonts w:ascii="Montserrat" w:hAnsi="Montserrat"/>
          <w:i/>
          <w:iCs/>
          <w:color w:val="2E2E2E"/>
          <w:sz w:val="20"/>
          <w:szCs w:val="20"/>
        </w:rPr>
      </w:pPr>
    </w:p>
    <w:p w14:paraId="00FEDBDC" w14:textId="77777777" w:rsidR="008C34AA" w:rsidRPr="00366A8A" w:rsidRDefault="008C34AA" w:rsidP="006E498F">
      <w:pPr>
        <w:jc w:val="both"/>
        <w:rPr>
          <w:rFonts w:ascii="Montserrat" w:hAnsi="Montserrat"/>
          <w:b/>
          <w:bCs/>
          <w:sz w:val="20"/>
          <w:szCs w:val="20"/>
        </w:rPr>
      </w:pPr>
    </w:p>
    <w:p w14:paraId="4C4549AF" w14:textId="77777777" w:rsidR="008C34AA" w:rsidRPr="00366A8A" w:rsidRDefault="008C34AA" w:rsidP="006E498F">
      <w:pPr>
        <w:jc w:val="both"/>
        <w:rPr>
          <w:rFonts w:ascii="Montserrat" w:hAnsi="Montserrat"/>
          <w:b/>
          <w:bCs/>
          <w:sz w:val="20"/>
          <w:szCs w:val="20"/>
        </w:rPr>
      </w:pPr>
      <w:r w:rsidRPr="00366A8A">
        <w:rPr>
          <w:rFonts w:ascii="Montserrat" w:hAnsi="Montserrat"/>
          <w:b/>
          <w:bCs/>
          <w:sz w:val="20"/>
          <w:szCs w:val="20"/>
        </w:rPr>
        <w:t>Insumos sin costo necesarios para el uso de los bienes objeto de contratación:</w:t>
      </w:r>
    </w:p>
    <w:p w14:paraId="19289259" w14:textId="77777777" w:rsidR="008C34AA" w:rsidRPr="00366A8A" w:rsidRDefault="008C34AA" w:rsidP="006E498F">
      <w:pPr>
        <w:jc w:val="both"/>
        <w:rPr>
          <w:rFonts w:ascii="Montserrat" w:hAnsi="Montserrat" w:cs="Arial"/>
          <w:sz w:val="20"/>
          <w:szCs w:val="20"/>
        </w:rPr>
      </w:pPr>
      <w:r w:rsidRPr="00366A8A">
        <w:rPr>
          <w:rFonts w:ascii="Montserrat" w:hAnsi="Montserrat" w:cs="Arial"/>
          <w:sz w:val="20"/>
          <w:szCs w:val="20"/>
        </w:rPr>
        <w:t xml:space="preserve">Para el uso de las tiras reactivas y garantizando la compatibilidad de los bienes, para la toma y el procesamiento de las pruebas, el </w:t>
      </w:r>
      <w:r w:rsidRPr="00366A8A">
        <w:rPr>
          <w:rFonts w:ascii="Montserrat" w:hAnsi="Montserrat" w:cs="Arial"/>
          <w:b/>
          <w:bCs/>
          <w:sz w:val="20"/>
          <w:szCs w:val="20"/>
        </w:rPr>
        <w:t>PROVEEDOR</w:t>
      </w:r>
      <w:r w:rsidRPr="00366A8A">
        <w:rPr>
          <w:rFonts w:ascii="Montserrat" w:hAnsi="Montserrat" w:cs="Arial"/>
          <w:sz w:val="20"/>
          <w:szCs w:val="20"/>
        </w:rPr>
        <w:t xml:space="preserve"> adjudicado deberá proporcionar sin costo el uso</w:t>
      </w:r>
      <w:r w:rsidRPr="00366A8A">
        <w:rPr>
          <w:rFonts w:ascii="Montserrat" w:eastAsia="Calibri" w:hAnsi="Montserrat" w:cs="Arial"/>
          <w:sz w:val="20"/>
          <w:szCs w:val="20"/>
        </w:rPr>
        <w:t xml:space="preserve"> </w:t>
      </w:r>
      <w:r w:rsidRPr="00366A8A">
        <w:rPr>
          <w:rFonts w:ascii="Montserrat" w:hAnsi="Montserrat" w:cs="Arial"/>
          <w:sz w:val="20"/>
          <w:szCs w:val="20"/>
        </w:rPr>
        <w:t>de los insumos y equipos necesarios y suficientes para el procesamiento de las muestras, hasta el consumo total de los bienes adquiridos, los cuales deberán ser entregados junto con los bienes objeto de la contratación, cuya descripción se detalla a continuación y que deberán ser compatibles entre sí:</w:t>
      </w:r>
    </w:p>
    <w:tbl>
      <w:tblPr>
        <w:tblStyle w:val="Tablaconcuadrcula"/>
        <w:tblW w:w="10768" w:type="dxa"/>
        <w:jc w:val="center"/>
        <w:tblLook w:val="04A0" w:firstRow="1" w:lastRow="0" w:firstColumn="1" w:lastColumn="0" w:noHBand="0" w:noVBand="1"/>
      </w:tblPr>
      <w:tblGrid>
        <w:gridCol w:w="1388"/>
        <w:gridCol w:w="1460"/>
        <w:gridCol w:w="1729"/>
        <w:gridCol w:w="1823"/>
        <w:gridCol w:w="3093"/>
        <w:gridCol w:w="26"/>
        <w:gridCol w:w="1658"/>
      </w:tblGrid>
      <w:tr w:rsidR="008C34AA" w:rsidRPr="00870C67" w14:paraId="7E4C02E6" w14:textId="77777777" w:rsidTr="00F1631C">
        <w:trPr>
          <w:trHeight w:hRule="exact" w:val="567"/>
          <w:tblHeader/>
          <w:jc w:val="center"/>
        </w:trPr>
        <w:tc>
          <w:tcPr>
            <w:tcW w:w="1388" w:type="dxa"/>
            <w:shd w:val="clear" w:color="auto" w:fill="BFBFBF" w:themeFill="background1" w:themeFillShade="BF"/>
            <w:noWrap/>
            <w:vAlign w:val="center"/>
            <w:hideMark/>
          </w:tcPr>
          <w:p w14:paraId="4483221E" w14:textId="77777777" w:rsidR="008C34AA" w:rsidRPr="00870C67" w:rsidRDefault="008C34AA" w:rsidP="006E498F">
            <w:pPr>
              <w:jc w:val="both"/>
              <w:rPr>
                <w:rFonts w:ascii="Montserrat" w:hAnsi="Montserrat"/>
                <w:b/>
                <w:bCs/>
                <w:sz w:val="18"/>
                <w:szCs w:val="18"/>
              </w:rPr>
            </w:pPr>
            <w:r w:rsidRPr="00870C67">
              <w:rPr>
                <w:rFonts w:ascii="Montserrat" w:hAnsi="Montserrat"/>
                <w:b/>
                <w:bCs/>
                <w:sz w:val="18"/>
                <w:szCs w:val="18"/>
              </w:rPr>
              <w:t>Consecutivo</w:t>
            </w:r>
          </w:p>
        </w:tc>
        <w:tc>
          <w:tcPr>
            <w:tcW w:w="1460" w:type="dxa"/>
            <w:shd w:val="clear" w:color="auto" w:fill="BFBFBF" w:themeFill="background1" w:themeFillShade="BF"/>
            <w:noWrap/>
            <w:vAlign w:val="center"/>
          </w:tcPr>
          <w:p w14:paraId="75C0C52B" w14:textId="77777777" w:rsidR="008C34AA" w:rsidRPr="00870C67" w:rsidRDefault="008C34AA" w:rsidP="006E498F">
            <w:pPr>
              <w:jc w:val="both"/>
              <w:rPr>
                <w:rFonts w:ascii="Montserrat" w:hAnsi="Montserrat"/>
                <w:b/>
                <w:bCs/>
                <w:sz w:val="18"/>
                <w:szCs w:val="18"/>
              </w:rPr>
            </w:pPr>
            <w:r w:rsidRPr="00870C67">
              <w:rPr>
                <w:rFonts w:ascii="Montserrat" w:hAnsi="Montserrat"/>
                <w:b/>
                <w:bCs/>
                <w:sz w:val="18"/>
                <w:szCs w:val="18"/>
              </w:rPr>
              <w:t>Clave</w:t>
            </w:r>
          </w:p>
        </w:tc>
        <w:tc>
          <w:tcPr>
            <w:tcW w:w="1561" w:type="dxa"/>
            <w:shd w:val="clear" w:color="auto" w:fill="BFBFBF" w:themeFill="background1" w:themeFillShade="BF"/>
            <w:vAlign w:val="center"/>
          </w:tcPr>
          <w:p w14:paraId="7F58EE84" w14:textId="77777777" w:rsidR="008C34AA" w:rsidRPr="00870C67" w:rsidRDefault="008C34AA" w:rsidP="006E498F">
            <w:pPr>
              <w:jc w:val="both"/>
              <w:rPr>
                <w:rFonts w:ascii="Montserrat" w:hAnsi="Montserrat"/>
                <w:b/>
                <w:bCs/>
                <w:sz w:val="18"/>
                <w:szCs w:val="18"/>
              </w:rPr>
            </w:pPr>
            <w:r w:rsidRPr="00870C67">
              <w:rPr>
                <w:rFonts w:ascii="Montserrat" w:hAnsi="Montserrat"/>
                <w:b/>
                <w:bCs/>
                <w:sz w:val="18"/>
                <w:szCs w:val="18"/>
              </w:rPr>
              <w:t>Concepto</w:t>
            </w:r>
          </w:p>
        </w:tc>
        <w:tc>
          <w:tcPr>
            <w:tcW w:w="1991" w:type="dxa"/>
            <w:shd w:val="clear" w:color="auto" w:fill="BFBFBF" w:themeFill="background1" w:themeFillShade="BF"/>
            <w:vAlign w:val="center"/>
          </w:tcPr>
          <w:p w14:paraId="11C32D60" w14:textId="77777777" w:rsidR="008C34AA" w:rsidRPr="00870C67" w:rsidRDefault="008C34AA" w:rsidP="006E498F">
            <w:pPr>
              <w:jc w:val="both"/>
              <w:rPr>
                <w:rFonts w:ascii="Montserrat" w:hAnsi="Montserrat"/>
                <w:b/>
                <w:bCs/>
                <w:sz w:val="18"/>
                <w:szCs w:val="18"/>
              </w:rPr>
            </w:pPr>
            <w:r w:rsidRPr="00870C67">
              <w:rPr>
                <w:rFonts w:ascii="Montserrat" w:hAnsi="Montserrat" w:cs="Calibri"/>
                <w:b/>
                <w:bCs/>
                <w:color w:val="000000"/>
                <w:sz w:val="18"/>
                <w:szCs w:val="18"/>
              </w:rPr>
              <w:t>Descripción del BIEN</w:t>
            </w:r>
          </w:p>
        </w:tc>
        <w:tc>
          <w:tcPr>
            <w:tcW w:w="3119" w:type="dxa"/>
            <w:gridSpan w:val="2"/>
            <w:shd w:val="clear" w:color="auto" w:fill="BFBFBF" w:themeFill="background1" w:themeFillShade="BF"/>
            <w:noWrap/>
            <w:vAlign w:val="center"/>
          </w:tcPr>
          <w:p w14:paraId="07B07340" w14:textId="77777777" w:rsidR="008C34AA" w:rsidRPr="00870C67" w:rsidRDefault="008C34AA" w:rsidP="006E498F">
            <w:pPr>
              <w:jc w:val="both"/>
              <w:rPr>
                <w:rFonts w:ascii="Montserrat" w:hAnsi="Montserrat"/>
                <w:b/>
                <w:bCs/>
                <w:sz w:val="18"/>
                <w:szCs w:val="18"/>
              </w:rPr>
            </w:pPr>
            <w:r w:rsidRPr="00870C67">
              <w:rPr>
                <w:rFonts w:ascii="Montserrat" w:hAnsi="Montserrat"/>
                <w:b/>
                <w:bCs/>
                <w:sz w:val="18"/>
                <w:szCs w:val="18"/>
              </w:rPr>
              <w:t>Insumos y equipos necesario para su uso</w:t>
            </w:r>
          </w:p>
        </w:tc>
        <w:tc>
          <w:tcPr>
            <w:tcW w:w="1249" w:type="dxa"/>
            <w:shd w:val="clear" w:color="auto" w:fill="BFBFBF" w:themeFill="background1" w:themeFillShade="BF"/>
            <w:vAlign w:val="center"/>
            <w:hideMark/>
          </w:tcPr>
          <w:p w14:paraId="17421AA5" w14:textId="77777777" w:rsidR="008C34AA" w:rsidRPr="00870C67" w:rsidRDefault="008C34AA" w:rsidP="006E498F">
            <w:pPr>
              <w:jc w:val="both"/>
              <w:rPr>
                <w:rFonts w:ascii="Montserrat" w:hAnsi="Montserrat"/>
                <w:b/>
                <w:bCs/>
                <w:sz w:val="18"/>
                <w:szCs w:val="18"/>
              </w:rPr>
            </w:pPr>
            <w:r w:rsidRPr="00870C67">
              <w:rPr>
                <w:rFonts w:ascii="Montserrat" w:hAnsi="Montserrat"/>
                <w:b/>
                <w:bCs/>
                <w:sz w:val="18"/>
                <w:szCs w:val="18"/>
              </w:rPr>
              <w:t xml:space="preserve">Cantidad </w:t>
            </w:r>
          </w:p>
          <w:p w14:paraId="5E04EEDA" w14:textId="77777777" w:rsidR="008C34AA" w:rsidRPr="00870C67" w:rsidRDefault="008C34AA" w:rsidP="006E498F">
            <w:pPr>
              <w:jc w:val="both"/>
              <w:rPr>
                <w:rFonts w:ascii="Montserrat" w:hAnsi="Montserrat"/>
                <w:b/>
                <w:bCs/>
                <w:sz w:val="18"/>
                <w:szCs w:val="18"/>
              </w:rPr>
            </w:pPr>
            <w:r w:rsidRPr="00870C67">
              <w:rPr>
                <w:rFonts w:ascii="Montserrat" w:hAnsi="Montserrat"/>
                <w:b/>
                <w:bCs/>
                <w:sz w:val="18"/>
                <w:szCs w:val="18"/>
              </w:rPr>
              <w:t>producto</w:t>
            </w:r>
          </w:p>
        </w:tc>
      </w:tr>
      <w:tr w:rsidR="008C34AA" w:rsidRPr="00870C67" w14:paraId="1E82046A" w14:textId="77777777" w:rsidTr="00F1631C">
        <w:trPr>
          <w:trHeight w:val="1035"/>
          <w:jc w:val="center"/>
        </w:trPr>
        <w:tc>
          <w:tcPr>
            <w:tcW w:w="1388" w:type="dxa"/>
            <w:vMerge w:val="restart"/>
            <w:shd w:val="clear" w:color="auto" w:fill="auto"/>
            <w:noWrap/>
            <w:hideMark/>
          </w:tcPr>
          <w:p w14:paraId="45182C5D" w14:textId="77777777" w:rsidR="008C34AA" w:rsidRPr="00870C67" w:rsidRDefault="008C34AA" w:rsidP="006E498F">
            <w:pPr>
              <w:spacing w:before="140"/>
              <w:jc w:val="both"/>
              <w:rPr>
                <w:rFonts w:ascii="Montserrat" w:hAnsi="Montserrat"/>
                <w:b/>
                <w:bCs/>
                <w:sz w:val="18"/>
                <w:szCs w:val="18"/>
              </w:rPr>
            </w:pPr>
            <w:r w:rsidRPr="00870C67">
              <w:rPr>
                <w:rFonts w:ascii="Montserrat" w:hAnsi="Montserrat"/>
                <w:b/>
                <w:bCs/>
                <w:sz w:val="18"/>
                <w:szCs w:val="18"/>
              </w:rPr>
              <w:t>1</w:t>
            </w:r>
          </w:p>
        </w:tc>
        <w:tc>
          <w:tcPr>
            <w:tcW w:w="1460" w:type="dxa"/>
            <w:vMerge w:val="restart"/>
            <w:shd w:val="clear" w:color="auto" w:fill="auto"/>
            <w:hideMark/>
          </w:tcPr>
          <w:p w14:paraId="4B6ABA89" w14:textId="77777777" w:rsidR="008C34AA" w:rsidRPr="00870C67" w:rsidRDefault="008C34AA" w:rsidP="006E498F">
            <w:pPr>
              <w:spacing w:before="140" w:after="60"/>
              <w:jc w:val="both"/>
              <w:rPr>
                <w:rFonts w:ascii="Montserrat" w:hAnsi="Montserrat" w:cs="Calibri"/>
                <w:b/>
                <w:bCs/>
                <w:sz w:val="18"/>
                <w:szCs w:val="18"/>
              </w:rPr>
            </w:pPr>
            <w:r w:rsidRPr="00870C67">
              <w:rPr>
                <w:rFonts w:ascii="Montserrat" w:hAnsi="Montserrat" w:cs="Calibri"/>
                <w:b/>
                <w:bCs/>
                <w:sz w:val="18"/>
                <w:szCs w:val="18"/>
              </w:rPr>
              <w:t>080.889.2533</w:t>
            </w:r>
          </w:p>
        </w:tc>
        <w:tc>
          <w:tcPr>
            <w:tcW w:w="1561" w:type="dxa"/>
            <w:vMerge w:val="restart"/>
          </w:tcPr>
          <w:p w14:paraId="5882EFF0" w14:textId="77777777" w:rsidR="008C34AA" w:rsidRPr="00870C67" w:rsidRDefault="008C34AA" w:rsidP="006E498F">
            <w:pPr>
              <w:spacing w:before="120"/>
              <w:jc w:val="both"/>
              <w:rPr>
                <w:rFonts w:ascii="Montserrat" w:hAnsi="Montserrat" w:cs="Calibri"/>
                <w:bCs/>
                <w:sz w:val="18"/>
                <w:szCs w:val="18"/>
              </w:rPr>
            </w:pPr>
            <w:r w:rsidRPr="00870C67">
              <w:rPr>
                <w:rFonts w:ascii="Montserrat" w:hAnsi="Montserrat" w:cs="Calibri"/>
                <w:bCs/>
                <w:sz w:val="18"/>
                <w:szCs w:val="18"/>
              </w:rPr>
              <w:t>Tira Reactiva.</w:t>
            </w:r>
          </w:p>
          <w:p w14:paraId="323B9FAF" w14:textId="77777777" w:rsidR="008C34AA" w:rsidRPr="00870C67" w:rsidRDefault="008C34AA" w:rsidP="006E498F">
            <w:pPr>
              <w:spacing w:before="140" w:after="60"/>
              <w:jc w:val="both"/>
              <w:rPr>
                <w:rFonts w:ascii="Montserrat" w:hAnsi="Montserrat" w:cs="Calibri"/>
                <w:bCs/>
                <w:sz w:val="18"/>
                <w:szCs w:val="18"/>
              </w:rPr>
            </w:pPr>
            <w:r w:rsidRPr="00870C67">
              <w:rPr>
                <w:rFonts w:ascii="Montserrat" w:hAnsi="Montserrat" w:cs="Calibri"/>
                <w:bCs/>
                <w:sz w:val="18"/>
                <w:szCs w:val="18"/>
              </w:rPr>
              <w:t>Para determinación de glucosa en sangre</w:t>
            </w:r>
            <w:r w:rsidRPr="00870C67">
              <w:rPr>
                <w:rFonts w:ascii="Montserrat" w:hAnsi="Montserrat" w:cs="Calibri"/>
                <w:b/>
                <w:bCs/>
                <w:sz w:val="18"/>
                <w:szCs w:val="18"/>
              </w:rPr>
              <w:t xml:space="preserve"> </w:t>
            </w:r>
            <w:r w:rsidRPr="00870C67">
              <w:rPr>
                <w:rFonts w:ascii="Montserrat" w:hAnsi="Montserrat" w:cs="Calibri"/>
                <w:bCs/>
                <w:sz w:val="18"/>
                <w:szCs w:val="18"/>
              </w:rPr>
              <w:t>capilar</w:t>
            </w:r>
          </w:p>
          <w:p w14:paraId="3469B9B7" w14:textId="77777777" w:rsidR="008C34AA" w:rsidRPr="00870C67" w:rsidRDefault="008C34AA" w:rsidP="006E498F">
            <w:pPr>
              <w:spacing w:before="140" w:after="60"/>
              <w:jc w:val="both"/>
              <w:rPr>
                <w:rFonts w:ascii="Montserrat" w:hAnsi="Montserrat"/>
                <w:sz w:val="18"/>
                <w:szCs w:val="18"/>
              </w:rPr>
            </w:pPr>
          </w:p>
        </w:tc>
        <w:tc>
          <w:tcPr>
            <w:tcW w:w="1991" w:type="dxa"/>
            <w:vMerge w:val="restart"/>
          </w:tcPr>
          <w:p w14:paraId="570683B6" w14:textId="77777777" w:rsidR="008C34AA" w:rsidRPr="00870C67" w:rsidRDefault="008C34AA" w:rsidP="006E498F">
            <w:pPr>
              <w:snapToGrid w:val="0"/>
              <w:spacing w:before="140" w:after="80"/>
              <w:jc w:val="both"/>
              <w:rPr>
                <w:rFonts w:ascii="Montserrat" w:hAnsi="Montserrat" w:cs="Calibri"/>
                <w:b/>
                <w:color w:val="000000"/>
                <w:sz w:val="18"/>
                <w:szCs w:val="18"/>
              </w:rPr>
            </w:pPr>
            <w:r w:rsidRPr="00870C67">
              <w:rPr>
                <w:rFonts w:ascii="Montserrat" w:hAnsi="Montserrat" w:cs="Calibri"/>
                <w:b/>
                <w:color w:val="000000"/>
                <w:sz w:val="18"/>
                <w:szCs w:val="18"/>
              </w:rPr>
              <w:t xml:space="preserve">Tiras Reactivas </w:t>
            </w:r>
          </w:p>
          <w:p w14:paraId="2FF7BBFA" w14:textId="77777777" w:rsidR="008C34AA" w:rsidRPr="00870C67" w:rsidRDefault="008C34AA" w:rsidP="006E498F">
            <w:pPr>
              <w:jc w:val="both"/>
              <w:rPr>
                <w:rFonts w:ascii="Montserrat" w:hAnsi="Montserrat" w:cs="Calibri"/>
                <w:bCs/>
                <w:color w:val="000000"/>
                <w:sz w:val="18"/>
                <w:szCs w:val="18"/>
              </w:rPr>
            </w:pPr>
            <w:r w:rsidRPr="00870C67">
              <w:rPr>
                <w:rFonts w:ascii="Montserrat" w:hAnsi="Montserrat" w:cs="Calibri"/>
                <w:bCs/>
                <w:color w:val="000000"/>
                <w:sz w:val="18"/>
                <w:szCs w:val="18"/>
              </w:rPr>
              <w:t>Tira Reactiva. Para determinación de glucosa en sangre capilar con límite de medición en glucómetro 500 o más mg/dl. Con membrana hidrofílica impregnada con activante químico: glucosa oxidasa con reductor e indicador o glucosa deshidrogenasa. Para la determinación de glucosa. Envase con 25, 50 o 100 tiras. TATC</w:t>
            </w:r>
          </w:p>
          <w:p w14:paraId="4DF33E03" w14:textId="77777777" w:rsidR="008C34AA" w:rsidRPr="00870C67" w:rsidRDefault="008C34AA" w:rsidP="006E498F">
            <w:pPr>
              <w:jc w:val="both"/>
              <w:rPr>
                <w:rFonts w:ascii="Montserrat" w:hAnsi="Montserrat" w:cs="Calibri"/>
                <w:bCs/>
                <w:color w:val="000000"/>
                <w:sz w:val="18"/>
                <w:szCs w:val="18"/>
              </w:rPr>
            </w:pPr>
          </w:p>
          <w:p w14:paraId="079ECAEA" w14:textId="77777777" w:rsidR="008C34AA" w:rsidRPr="00870C67" w:rsidRDefault="008C34AA" w:rsidP="006E498F">
            <w:pPr>
              <w:spacing w:after="240"/>
              <w:jc w:val="both"/>
              <w:rPr>
                <w:rFonts w:ascii="Montserrat" w:hAnsi="Montserrat" w:cs="Calibri"/>
                <w:b/>
                <w:bCs/>
                <w:color w:val="000000"/>
                <w:sz w:val="18"/>
                <w:szCs w:val="18"/>
                <w:u w:val="single"/>
              </w:rPr>
            </w:pPr>
            <w:r w:rsidRPr="00870C67">
              <w:rPr>
                <w:rFonts w:ascii="Montserrat" w:hAnsi="Montserrat" w:cs="Calibri"/>
                <w:b/>
                <w:bCs/>
                <w:color w:val="000000"/>
                <w:sz w:val="18"/>
                <w:szCs w:val="18"/>
                <w:u w:val="single"/>
              </w:rPr>
              <w:t>con las siguientes características:</w:t>
            </w:r>
          </w:p>
          <w:p w14:paraId="71DB33F8" w14:textId="77777777" w:rsidR="008C34AA" w:rsidRPr="00870C67" w:rsidRDefault="008C34AA" w:rsidP="006E498F">
            <w:pPr>
              <w:spacing w:before="100" w:after="100"/>
              <w:ind w:left="9"/>
              <w:jc w:val="both"/>
              <w:rPr>
                <w:rFonts w:ascii="Montserrat" w:hAnsi="Montserrat" w:cs="Calibri"/>
                <w:bCs/>
                <w:color w:val="000000"/>
                <w:sz w:val="18"/>
                <w:szCs w:val="18"/>
              </w:rPr>
            </w:pPr>
            <w:r w:rsidRPr="00870C67">
              <w:rPr>
                <w:rFonts w:ascii="Montserrat" w:hAnsi="Montserrat" w:cs="Calibri"/>
                <w:bCs/>
                <w:color w:val="000000"/>
                <w:sz w:val="18"/>
                <w:szCs w:val="18"/>
              </w:rPr>
              <w:t xml:space="preserve">Tipo de Muestra: sangre capilar </w:t>
            </w:r>
          </w:p>
          <w:p w14:paraId="01659D72" w14:textId="77777777" w:rsidR="008C34AA" w:rsidRPr="00870C67" w:rsidRDefault="008C34AA" w:rsidP="006E498F">
            <w:pPr>
              <w:spacing w:before="100" w:after="100"/>
              <w:ind w:left="9"/>
              <w:jc w:val="both"/>
              <w:rPr>
                <w:rFonts w:ascii="Montserrat" w:hAnsi="Montserrat" w:cs="Calibri"/>
                <w:bCs/>
                <w:color w:val="000000"/>
                <w:sz w:val="18"/>
                <w:szCs w:val="18"/>
              </w:rPr>
            </w:pPr>
            <w:r w:rsidRPr="00870C67">
              <w:rPr>
                <w:rFonts w:ascii="Montserrat" w:hAnsi="Montserrat" w:cs="Calibri"/>
                <w:bCs/>
                <w:color w:val="000000"/>
                <w:sz w:val="18"/>
                <w:szCs w:val="18"/>
              </w:rPr>
              <w:lastRenderedPageBreak/>
              <w:t>Método de medición: principio glucosa oxidasa, con reductor e indicador o glucosa deshidrogenasa.</w:t>
            </w:r>
          </w:p>
          <w:p w14:paraId="3255C4B4" w14:textId="77777777" w:rsidR="008C34AA" w:rsidRPr="00870C67" w:rsidRDefault="008C34AA" w:rsidP="006E498F">
            <w:pPr>
              <w:spacing w:before="100" w:after="100"/>
              <w:ind w:left="9"/>
              <w:jc w:val="both"/>
              <w:rPr>
                <w:rFonts w:ascii="Montserrat" w:hAnsi="Montserrat" w:cs="Calibri"/>
                <w:bCs/>
                <w:color w:val="000000"/>
                <w:sz w:val="18"/>
                <w:szCs w:val="18"/>
              </w:rPr>
            </w:pPr>
            <w:r w:rsidRPr="00870C67">
              <w:rPr>
                <w:rFonts w:ascii="Montserrat" w:hAnsi="Montserrat" w:cs="Calibri"/>
                <w:bCs/>
                <w:color w:val="000000"/>
                <w:sz w:val="18"/>
                <w:szCs w:val="18"/>
              </w:rPr>
              <w:t>Volumen de muestra necesario dentro del rango entre 0.3 y 5 µl.</w:t>
            </w:r>
          </w:p>
          <w:p w14:paraId="1F680044" w14:textId="77777777" w:rsidR="008C34AA" w:rsidRPr="00870C67" w:rsidRDefault="008C34AA" w:rsidP="006E498F">
            <w:pPr>
              <w:spacing w:before="140"/>
              <w:jc w:val="both"/>
              <w:rPr>
                <w:rFonts w:ascii="Montserrat" w:hAnsi="Montserrat" w:cs="Calibri"/>
                <w:bCs/>
                <w:color w:val="000000"/>
                <w:sz w:val="18"/>
                <w:szCs w:val="18"/>
              </w:rPr>
            </w:pPr>
            <w:r w:rsidRPr="00870C67">
              <w:rPr>
                <w:rFonts w:ascii="Montserrat" w:hAnsi="Montserrat" w:cs="Calibri"/>
                <w:bCs/>
                <w:color w:val="000000"/>
                <w:sz w:val="18"/>
                <w:szCs w:val="18"/>
              </w:rPr>
              <w:t>Almacenamiento: El insumo no deberá requerir red de frio con condiciones de almacenamiento a temperatura ambiente, en la totalidad de su vida útil.</w:t>
            </w:r>
          </w:p>
          <w:p w14:paraId="73DEEBA2" w14:textId="77777777" w:rsidR="008C34AA" w:rsidRPr="00870C67" w:rsidRDefault="008C34AA" w:rsidP="006E498F">
            <w:pPr>
              <w:spacing w:before="140"/>
              <w:jc w:val="both"/>
              <w:rPr>
                <w:rFonts w:ascii="Montserrat" w:hAnsi="Montserrat" w:cs="Calibri"/>
                <w:bCs/>
                <w:color w:val="000000"/>
                <w:sz w:val="18"/>
                <w:szCs w:val="18"/>
              </w:rPr>
            </w:pPr>
          </w:p>
          <w:p w14:paraId="4A028D84" w14:textId="77777777" w:rsidR="008C34AA" w:rsidRPr="00870C67" w:rsidRDefault="008C34AA" w:rsidP="006E498F">
            <w:pPr>
              <w:spacing w:before="140"/>
              <w:jc w:val="both"/>
              <w:rPr>
                <w:rFonts w:ascii="Montserrat" w:hAnsi="Montserrat"/>
                <w:sz w:val="18"/>
                <w:szCs w:val="18"/>
              </w:rPr>
            </w:pPr>
          </w:p>
        </w:tc>
        <w:tc>
          <w:tcPr>
            <w:tcW w:w="4368" w:type="dxa"/>
            <w:gridSpan w:val="3"/>
            <w:noWrap/>
          </w:tcPr>
          <w:p w14:paraId="5EFBD326" w14:textId="77777777" w:rsidR="008C34AA" w:rsidRPr="00870C67" w:rsidRDefault="008C34AA" w:rsidP="006E498F">
            <w:pPr>
              <w:ind w:right="57"/>
              <w:jc w:val="both"/>
              <w:rPr>
                <w:rFonts w:ascii="Montserrat" w:hAnsi="Montserrat"/>
                <w:b/>
                <w:sz w:val="18"/>
                <w:szCs w:val="18"/>
              </w:rPr>
            </w:pPr>
            <w:r w:rsidRPr="00870C67">
              <w:rPr>
                <w:rFonts w:ascii="Montserrat" w:hAnsi="Montserrat"/>
                <w:b/>
                <w:sz w:val="18"/>
                <w:szCs w:val="18"/>
              </w:rPr>
              <w:lastRenderedPageBreak/>
              <w:t>Adicional a las Tiras reactivas, objeto de contratación, el proveedor, deberá proporcionar sin costo para las áreas requirentes los insumos y equipos que garanticen su uso, conforme a lo siguiente:</w:t>
            </w:r>
          </w:p>
          <w:p w14:paraId="7DE03C9B" w14:textId="77777777" w:rsidR="008C34AA" w:rsidRPr="00870C67" w:rsidRDefault="008C34AA" w:rsidP="006E498F">
            <w:pPr>
              <w:ind w:right="57"/>
              <w:jc w:val="both"/>
              <w:rPr>
                <w:rFonts w:ascii="Montserrat" w:hAnsi="Montserrat"/>
                <w:sz w:val="18"/>
                <w:szCs w:val="18"/>
              </w:rPr>
            </w:pPr>
          </w:p>
        </w:tc>
      </w:tr>
      <w:tr w:rsidR="008C34AA" w:rsidRPr="00870C67" w14:paraId="649F1244" w14:textId="77777777" w:rsidTr="00F1631C">
        <w:trPr>
          <w:jc w:val="center"/>
        </w:trPr>
        <w:tc>
          <w:tcPr>
            <w:tcW w:w="1388" w:type="dxa"/>
            <w:vMerge/>
            <w:shd w:val="clear" w:color="auto" w:fill="auto"/>
            <w:noWrap/>
          </w:tcPr>
          <w:p w14:paraId="7CF024F4" w14:textId="77777777" w:rsidR="008C34AA" w:rsidRPr="00870C67" w:rsidRDefault="008C34AA" w:rsidP="006E498F">
            <w:pPr>
              <w:jc w:val="both"/>
              <w:rPr>
                <w:rFonts w:ascii="Montserrat" w:hAnsi="Montserrat"/>
                <w:sz w:val="18"/>
                <w:szCs w:val="18"/>
              </w:rPr>
            </w:pPr>
          </w:p>
        </w:tc>
        <w:tc>
          <w:tcPr>
            <w:tcW w:w="1460" w:type="dxa"/>
            <w:vMerge/>
            <w:shd w:val="clear" w:color="auto" w:fill="auto"/>
          </w:tcPr>
          <w:p w14:paraId="23C6ABAA" w14:textId="77777777" w:rsidR="008C34AA" w:rsidRPr="00870C67" w:rsidRDefault="008C34AA" w:rsidP="006E498F">
            <w:pPr>
              <w:spacing w:before="140" w:after="60"/>
              <w:jc w:val="both"/>
              <w:rPr>
                <w:rFonts w:ascii="Montserrat" w:hAnsi="Montserrat" w:cs="Calibri"/>
                <w:bCs/>
                <w:color w:val="000000"/>
                <w:sz w:val="18"/>
                <w:szCs w:val="18"/>
              </w:rPr>
            </w:pPr>
          </w:p>
        </w:tc>
        <w:tc>
          <w:tcPr>
            <w:tcW w:w="1561" w:type="dxa"/>
            <w:vMerge/>
          </w:tcPr>
          <w:p w14:paraId="17B45886" w14:textId="77777777" w:rsidR="008C34AA" w:rsidRPr="00870C67" w:rsidRDefault="008C34AA" w:rsidP="006E498F">
            <w:pPr>
              <w:jc w:val="both"/>
              <w:rPr>
                <w:rFonts w:ascii="Montserrat" w:hAnsi="Montserrat" w:cs="Calibri"/>
                <w:bCs/>
                <w:color w:val="000000"/>
                <w:sz w:val="18"/>
                <w:szCs w:val="18"/>
              </w:rPr>
            </w:pPr>
          </w:p>
        </w:tc>
        <w:tc>
          <w:tcPr>
            <w:tcW w:w="1991" w:type="dxa"/>
            <w:vMerge/>
          </w:tcPr>
          <w:p w14:paraId="7CB4D642" w14:textId="77777777" w:rsidR="008C34AA" w:rsidRPr="00870C67" w:rsidRDefault="008C34AA" w:rsidP="006E498F">
            <w:pPr>
              <w:snapToGrid w:val="0"/>
              <w:spacing w:before="140" w:after="80"/>
              <w:jc w:val="both"/>
              <w:rPr>
                <w:rFonts w:ascii="Montserrat" w:hAnsi="Montserrat" w:cs="Calibri"/>
                <w:b/>
                <w:color w:val="000000"/>
                <w:sz w:val="18"/>
                <w:szCs w:val="18"/>
              </w:rPr>
            </w:pPr>
          </w:p>
        </w:tc>
        <w:tc>
          <w:tcPr>
            <w:tcW w:w="3119" w:type="dxa"/>
            <w:gridSpan w:val="2"/>
            <w:tcBorders>
              <w:bottom w:val="single" w:sz="4" w:space="0" w:color="auto"/>
            </w:tcBorders>
            <w:noWrap/>
          </w:tcPr>
          <w:p w14:paraId="408C8A0D" w14:textId="77777777" w:rsidR="008C34AA" w:rsidRPr="00870C67" w:rsidRDefault="008C34AA" w:rsidP="006E498F">
            <w:pPr>
              <w:pStyle w:val="Prrafodelista"/>
              <w:numPr>
                <w:ilvl w:val="0"/>
                <w:numId w:val="25"/>
              </w:numPr>
              <w:spacing w:before="180" w:after="100"/>
              <w:ind w:left="312" w:right="57" w:hanging="284"/>
              <w:contextualSpacing w:val="0"/>
              <w:jc w:val="both"/>
              <w:rPr>
                <w:rFonts w:ascii="Montserrat" w:hAnsi="Montserrat" w:cs="Calibri"/>
                <w:b/>
                <w:color w:val="000000"/>
                <w:sz w:val="18"/>
                <w:szCs w:val="18"/>
              </w:rPr>
            </w:pPr>
            <w:r w:rsidRPr="00870C67">
              <w:rPr>
                <w:rFonts w:ascii="Montserrat" w:hAnsi="Montserrat" w:cs="Calibri"/>
                <w:b/>
                <w:color w:val="000000"/>
                <w:sz w:val="18"/>
                <w:szCs w:val="18"/>
              </w:rPr>
              <w:t xml:space="preserve">Equipos lectores </w:t>
            </w:r>
          </w:p>
          <w:p w14:paraId="6A98FA19" w14:textId="77777777" w:rsidR="008C34AA" w:rsidRPr="00870C67" w:rsidRDefault="008C34AA" w:rsidP="006E498F">
            <w:pPr>
              <w:snapToGrid w:val="0"/>
              <w:spacing w:before="120" w:after="120"/>
              <w:jc w:val="both"/>
              <w:rPr>
                <w:rFonts w:ascii="Montserrat" w:hAnsi="Montserrat" w:cs="Calibri"/>
                <w:bCs/>
                <w:color w:val="000000"/>
                <w:sz w:val="18"/>
                <w:szCs w:val="18"/>
              </w:rPr>
            </w:pPr>
            <w:r w:rsidRPr="00870C67">
              <w:rPr>
                <w:rFonts w:ascii="Montserrat" w:hAnsi="Montserrat" w:cs="Calibri"/>
                <w:bCs/>
                <w:color w:val="000000"/>
                <w:sz w:val="18"/>
                <w:szCs w:val="18"/>
              </w:rPr>
              <w:t>Características del equipo. –</w:t>
            </w:r>
          </w:p>
          <w:p w14:paraId="09BF8812" w14:textId="77777777" w:rsidR="008C34AA" w:rsidRPr="00870C67" w:rsidRDefault="008C34AA" w:rsidP="006E498F">
            <w:pPr>
              <w:spacing w:before="40"/>
              <w:ind w:right="57"/>
              <w:jc w:val="both"/>
              <w:rPr>
                <w:rFonts w:ascii="Montserrat" w:hAnsi="Montserrat" w:cs="Calibri"/>
                <w:bCs/>
                <w:color w:val="000000"/>
                <w:sz w:val="18"/>
                <w:szCs w:val="18"/>
              </w:rPr>
            </w:pPr>
          </w:p>
          <w:p w14:paraId="13D3DF1A" w14:textId="77777777" w:rsidR="008C34AA" w:rsidRPr="00870C67" w:rsidRDefault="008C34AA" w:rsidP="006E498F">
            <w:pPr>
              <w:snapToGrid w:val="0"/>
              <w:jc w:val="both"/>
              <w:rPr>
                <w:rFonts w:ascii="Montserrat" w:hAnsi="Montserrat" w:cs="Calibri"/>
                <w:bCs/>
                <w:color w:val="000000"/>
                <w:sz w:val="18"/>
                <w:szCs w:val="18"/>
              </w:rPr>
            </w:pPr>
            <w:r w:rsidRPr="00870C67">
              <w:rPr>
                <w:rFonts w:ascii="Montserrat" w:hAnsi="Montserrat" w:cs="Calibri"/>
                <w:bCs/>
                <w:color w:val="000000"/>
                <w:sz w:val="18"/>
                <w:szCs w:val="18"/>
              </w:rPr>
              <w:t>Método de medición: principio glucosa oxidasa, con reductor e indicador o glucosa deshidrogenasa.</w:t>
            </w:r>
          </w:p>
          <w:p w14:paraId="4222A3A4" w14:textId="77777777" w:rsidR="008C34AA" w:rsidRPr="00870C67" w:rsidRDefault="008C34AA" w:rsidP="006E498F">
            <w:pPr>
              <w:snapToGrid w:val="0"/>
              <w:spacing w:before="60" w:after="20"/>
              <w:jc w:val="both"/>
              <w:rPr>
                <w:rFonts w:ascii="Montserrat" w:hAnsi="Montserrat" w:cs="Calibri"/>
                <w:bCs/>
                <w:color w:val="000000"/>
                <w:sz w:val="18"/>
                <w:szCs w:val="18"/>
              </w:rPr>
            </w:pPr>
            <w:r w:rsidRPr="00870C67">
              <w:rPr>
                <w:rFonts w:ascii="Montserrat" w:hAnsi="Montserrat" w:cs="Calibri"/>
                <w:bCs/>
                <w:color w:val="000000"/>
                <w:sz w:val="18"/>
                <w:szCs w:val="18"/>
              </w:rPr>
              <w:t>Codificación automática (sin chip) o mediante chip codificador incluido en el frasco de las tiras reactivas.</w:t>
            </w:r>
          </w:p>
          <w:p w14:paraId="45EC9116" w14:textId="77777777" w:rsidR="008C34AA" w:rsidRPr="00870C67" w:rsidRDefault="008C34AA" w:rsidP="006E498F">
            <w:pPr>
              <w:snapToGrid w:val="0"/>
              <w:spacing w:before="60" w:after="20"/>
              <w:jc w:val="both"/>
              <w:rPr>
                <w:rFonts w:ascii="Montserrat" w:hAnsi="Montserrat" w:cs="Calibri"/>
                <w:bCs/>
                <w:color w:val="000000"/>
                <w:sz w:val="18"/>
                <w:szCs w:val="18"/>
              </w:rPr>
            </w:pPr>
            <w:r w:rsidRPr="00870C67">
              <w:rPr>
                <w:rFonts w:ascii="Montserrat" w:hAnsi="Montserrat" w:cs="Calibri"/>
                <w:bCs/>
                <w:color w:val="000000"/>
                <w:sz w:val="18"/>
                <w:szCs w:val="18"/>
              </w:rPr>
              <w:t>Deberán realizar la medición y ser compatibles con la Tira Reactiva.</w:t>
            </w:r>
          </w:p>
          <w:p w14:paraId="1F86CFE9" w14:textId="77777777" w:rsidR="008C34AA" w:rsidRPr="00870C67" w:rsidRDefault="008C34AA" w:rsidP="006E498F">
            <w:pPr>
              <w:snapToGrid w:val="0"/>
              <w:spacing w:before="60" w:after="20"/>
              <w:jc w:val="both"/>
              <w:rPr>
                <w:rFonts w:ascii="Montserrat" w:hAnsi="Montserrat" w:cs="Calibri"/>
                <w:bCs/>
                <w:color w:val="000000"/>
                <w:sz w:val="18"/>
                <w:szCs w:val="18"/>
              </w:rPr>
            </w:pPr>
            <w:r w:rsidRPr="00870C67">
              <w:rPr>
                <w:rFonts w:ascii="Montserrat" w:hAnsi="Montserrat" w:cs="Calibri"/>
                <w:bCs/>
                <w:color w:val="000000"/>
                <w:sz w:val="18"/>
                <w:szCs w:val="18"/>
              </w:rPr>
              <w:t>Mantenimiento preventivo y correctivo a cargo del proveedor, así como la sustitución en caso de falla.</w:t>
            </w:r>
          </w:p>
          <w:p w14:paraId="11E2EC19" w14:textId="77777777" w:rsidR="008C34AA" w:rsidRPr="00870C67" w:rsidRDefault="008C34AA" w:rsidP="006E498F">
            <w:pPr>
              <w:jc w:val="both"/>
              <w:rPr>
                <w:rFonts w:ascii="Montserrat" w:hAnsi="Montserrat" w:cs="Calibri"/>
                <w:bCs/>
                <w:color w:val="000000"/>
                <w:sz w:val="18"/>
                <w:szCs w:val="18"/>
              </w:rPr>
            </w:pPr>
            <w:r w:rsidRPr="00870C67">
              <w:rPr>
                <w:rFonts w:ascii="Montserrat" w:hAnsi="Montserrat" w:cs="Calibri"/>
                <w:bCs/>
                <w:color w:val="000000"/>
                <w:sz w:val="18"/>
                <w:szCs w:val="18"/>
              </w:rPr>
              <w:t xml:space="preserve">Se garantizará el suministro </w:t>
            </w:r>
            <w:proofErr w:type="gramStart"/>
            <w:r w:rsidRPr="00870C67">
              <w:rPr>
                <w:rFonts w:ascii="Montserrat" w:hAnsi="Montserrat" w:cs="Calibri"/>
                <w:bCs/>
                <w:color w:val="000000"/>
                <w:sz w:val="18"/>
                <w:szCs w:val="18"/>
              </w:rPr>
              <w:t>de  baterías</w:t>
            </w:r>
            <w:proofErr w:type="gramEnd"/>
            <w:r w:rsidRPr="00870C67">
              <w:rPr>
                <w:rFonts w:ascii="Montserrat" w:hAnsi="Montserrat" w:cs="Calibri"/>
                <w:bCs/>
                <w:color w:val="000000"/>
                <w:sz w:val="18"/>
                <w:szCs w:val="18"/>
              </w:rPr>
              <w:t xml:space="preserve"> necesarias para su adecuado funcionamiento</w:t>
            </w:r>
            <w:r w:rsidRPr="00870C67" w:rsidDel="00FD3338">
              <w:rPr>
                <w:rFonts w:ascii="Montserrat" w:hAnsi="Montserrat" w:cs="Calibri"/>
                <w:bCs/>
                <w:color w:val="000000"/>
                <w:sz w:val="18"/>
                <w:szCs w:val="18"/>
              </w:rPr>
              <w:t xml:space="preserve"> </w:t>
            </w:r>
          </w:p>
        </w:tc>
        <w:tc>
          <w:tcPr>
            <w:tcW w:w="1249" w:type="dxa"/>
            <w:tcBorders>
              <w:bottom w:val="single" w:sz="4" w:space="0" w:color="auto"/>
            </w:tcBorders>
            <w:noWrap/>
          </w:tcPr>
          <w:p w14:paraId="49883560" w14:textId="77777777" w:rsidR="008C34AA" w:rsidRPr="00870C67" w:rsidRDefault="008C34AA" w:rsidP="006E498F">
            <w:pPr>
              <w:spacing w:before="140"/>
              <w:jc w:val="both"/>
              <w:rPr>
                <w:rFonts w:ascii="Montserrat" w:hAnsi="Montserrat"/>
                <w:b/>
                <w:bCs/>
                <w:sz w:val="18"/>
                <w:szCs w:val="18"/>
              </w:rPr>
            </w:pPr>
            <w:r w:rsidRPr="00870C67">
              <w:rPr>
                <w:rFonts w:ascii="Montserrat" w:hAnsi="Montserrat"/>
                <w:b/>
                <w:bCs/>
                <w:sz w:val="18"/>
                <w:szCs w:val="18"/>
              </w:rPr>
              <w:t>Cantidad total a suministrar</w:t>
            </w:r>
          </w:p>
          <w:p w14:paraId="097489DB" w14:textId="77777777" w:rsidR="008C34AA" w:rsidRPr="00870C67" w:rsidRDefault="008C34AA" w:rsidP="006E498F">
            <w:pPr>
              <w:jc w:val="both"/>
              <w:rPr>
                <w:rFonts w:ascii="Montserrat" w:hAnsi="Montserrat"/>
                <w:b/>
                <w:bCs/>
                <w:sz w:val="18"/>
                <w:szCs w:val="18"/>
              </w:rPr>
            </w:pPr>
            <w:r w:rsidRPr="00870C67">
              <w:rPr>
                <w:rFonts w:ascii="Montserrat" w:hAnsi="Montserrat"/>
                <w:b/>
                <w:bCs/>
                <w:sz w:val="18"/>
                <w:szCs w:val="18"/>
              </w:rPr>
              <w:t xml:space="preserve">equipos. </w:t>
            </w:r>
          </w:p>
          <w:p w14:paraId="56D95233" w14:textId="77777777" w:rsidR="008C34AA" w:rsidRPr="00870C67" w:rsidRDefault="008C34AA" w:rsidP="006E498F">
            <w:pPr>
              <w:jc w:val="both"/>
              <w:rPr>
                <w:rFonts w:ascii="Montserrat" w:hAnsi="Montserrat"/>
                <w:b/>
                <w:bCs/>
                <w:sz w:val="18"/>
                <w:szCs w:val="18"/>
              </w:rPr>
            </w:pPr>
          </w:p>
          <w:p w14:paraId="6A335ED8" w14:textId="77777777" w:rsidR="008C34AA" w:rsidRPr="00870C67" w:rsidRDefault="008C34AA" w:rsidP="006E498F">
            <w:pPr>
              <w:jc w:val="both"/>
              <w:rPr>
                <w:rFonts w:ascii="Montserrat" w:hAnsi="Montserrat"/>
                <w:bCs/>
                <w:sz w:val="18"/>
                <w:szCs w:val="18"/>
              </w:rPr>
            </w:pPr>
            <w:r w:rsidRPr="00870C67">
              <w:rPr>
                <w:rFonts w:ascii="Montserrat" w:hAnsi="Montserrat"/>
                <w:bCs/>
                <w:sz w:val="18"/>
                <w:szCs w:val="18"/>
              </w:rPr>
              <w:t>Se deberá proporcionar en comodato un equipo lector de acuerdo a lo siguiente:</w:t>
            </w:r>
          </w:p>
          <w:p w14:paraId="4FCA6906" w14:textId="77777777" w:rsidR="008C34AA" w:rsidRPr="00870C67" w:rsidRDefault="008C34AA" w:rsidP="006E498F">
            <w:pPr>
              <w:jc w:val="both"/>
              <w:rPr>
                <w:rFonts w:ascii="Montserrat" w:hAnsi="Montserrat"/>
                <w:bCs/>
                <w:sz w:val="18"/>
                <w:szCs w:val="18"/>
              </w:rPr>
            </w:pPr>
          </w:p>
          <w:p w14:paraId="232BDBE1" w14:textId="77777777" w:rsidR="008C34AA" w:rsidRPr="00870C67" w:rsidRDefault="008C34AA" w:rsidP="006E498F">
            <w:pPr>
              <w:jc w:val="both"/>
              <w:rPr>
                <w:rFonts w:ascii="Montserrat" w:hAnsi="Montserrat"/>
                <w:bCs/>
                <w:sz w:val="18"/>
                <w:szCs w:val="18"/>
              </w:rPr>
            </w:pPr>
            <w:r w:rsidRPr="00870C67">
              <w:rPr>
                <w:rFonts w:ascii="Montserrat" w:hAnsi="Montserrat"/>
                <w:bCs/>
                <w:sz w:val="18"/>
                <w:szCs w:val="18"/>
              </w:rPr>
              <w:t>un equipo por cada 700 tiras</w:t>
            </w:r>
          </w:p>
        </w:tc>
      </w:tr>
      <w:tr w:rsidR="008C34AA" w:rsidRPr="00870C67" w14:paraId="168BB2C7" w14:textId="77777777" w:rsidTr="00F1631C">
        <w:trPr>
          <w:jc w:val="center"/>
        </w:trPr>
        <w:tc>
          <w:tcPr>
            <w:tcW w:w="1388" w:type="dxa"/>
            <w:vMerge/>
            <w:shd w:val="clear" w:color="auto" w:fill="auto"/>
            <w:noWrap/>
          </w:tcPr>
          <w:p w14:paraId="458C9824" w14:textId="77777777" w:rsidR="008C34AA" w:rsidRPr="00870C67" w:rsidRDefault="008C34AA" w:rsidP="006E498F">
            <w:pPr>
              <w:jc w:val="both"/>
              <w:rPr>
                <w:rFonts w:ascii="Montserrat" w:hAnsi="Montserrat"/>
                <w:sz w:val="18"/>
                <w:szCs w:val="18"/>
              </w:rPr>
            </w:pPr>
          </w:p>
        </w:tc>
        <w:tc>
          <w:tcPr>
            <w:tcW w:w="1460" w:type="dxa"/>
            <w:vMerge/>
            <w:shd w:val="clear" w:color="auto" w:fill="auto"/>
          </w:tcPr>
          <w:p w14:paraId="3DB563F6" w14:textId="77777777" w:rsidR="008C34AA" w:rsidRPr="00870C67" w:rsidRDefault="008C34AA" w:rsidP="006E498F">
            <w:pPr>
              <w:spacing w:before="140" w:after="60"/>
              <w:jc w:val="both"/>
              <w:rPr>
                <w:rFonts w:ascii="Montserrat" w:hAnsi="Montserrat" w:cs="Calibri"/>
                <w:bCs/>
                <w:color w:val="000000"/>
                <w:sz w:val="18"/>
                <w:szCs w:val="18"/>
              </w:rPr>
            </w:pPr>
          </w:p>
        </w:tc>
        <w:tc>
          <w:tcPr>
            <w:tcW w:w="1561" w:type="dxa"/>
            <w:vMerge/>
          </w:tcPr>
          <w:p w14:paraId="72C8A7C2" w14:textId="77777777" w:rsidR="008C34AA" w:rsidRPr="00870C67" w:rsidRDefault="008C34AA" w:rsidP="006E498F">
            <w:pPr>
              <w:jc w:val="both"/>
              <w:rPr>
                <w:rFonts w:ascii="Montserrat" w:hAnsi="Montserrat" w:cs="Calibri"/>
                <w:bCs/>
                <w:color w:val="000000"/>
                <w:sz w:val="18"/>
                <w:szCs w:val="18"/>
              </w:rPr>
            </w:pPr>
          </w:p>
        </w:tc>
        <w:tc>
          <w:tcPr>
            <w:tcW w:w="1991" w:type="dxa"/>
            <w:vMerge/>
            <w:tcBorders>
              <w:right w:val="single" w:sz="4" w:space="0" w:color="auto"/>
            </w:tcBorders>
          </w:tcPr>
          <w:p w14:paraId="16D8C40D" w14:textId="77777777" w:rsidR="008C34AA" w:rsidRPr="00870C67" w:rsidRDefault="008C34AA" w:rsidP="006E498F">
            <w:pPr>
              <w:snapToGrid w:val="0"/>
              <w:spacing w:before="140" w:after="80"/>
              <w:jc w:val="both"/>
              <w:rPr>
                <w:rFonts w:ascii="Montserrat" w:hAnsi="Montserrat" w:cs="Calibri"/>
                <w:b/>
                <w:color w:val="000000"/>
                <w:sz w:val="18"/>
                <w:szCs w:val="18"/>
              </w:rPr>
            </w:pPr>
          </w:p>
        </w:tc>
        <w:tc>
          <w:tcPr>
            <w:tcW w:w="3119" w:type="dxa"/>
            <w:gridSpan w:val="2"/>
            <w:tcBorders>
              <w:top w:val="single" w:sz="4" w:space="0" w:color="auto"/>
              <w:left w:val="single" w:sz="4" w:space="0" w:color="auto"/>
              <w:bottom w:val="single" w:sz="4" w:space="0" w:color="auto"/>
              <w:right w:val="single" w:sz="4" w:space="0" w:color="auto"/>
            </w:tcBorders>
            <w:noWrap/>
          </w:tcPr>
          <w:p w14:paraId="14E5E2E5" w14:textId="77777777" w:rsidR="008C34AA" w:rsidRPr="00870C67" w:rsidRDefault="008C34AA" w:rsidP="006E498F">
            <w:pPr>
              <w:pStyle w:val="Prrafodelista"/>
              <w:numPr>
                <w:ilvl w:val="0"/>
                <w:numId w:val="25"/>
              </w:numPr>
              <w:spacing w:before="180" w:after="100"/>
              <w:ind w:left="312" w:right="57" w:hanging="284"/>
              <w:contextualSpacing w:val="0"/>
              <w:jc w:val="both"/>
              <w:rPr>
                <w:rFonts w:ascii="Montserrat" w:hAnsi="Montserrat" w:cs="Calibri"/>
                <w:b/>
                <w:color w:val="000000"/>
                <w:sz w:val="18"/>
                <w:szCs w:val="18"/>
              </w:rPr>
            </w:pPr>
            <w:r w:rsidRPr="00870C67">
              <w:rPr>
                <w:rFonts w:ascii="Montserrat" w:hAnsi="Montserrat"/>
                <w:b/>
                <w:sz w:val="18"/>
                <w:szCs w:val="18"/>
              </w:rPr>
              <w:t>Lancetas (sin costo)</w:t>
            </w:r>
          </w:p>
          <w:p w14:paraId="523E1932" w14:textId="77777777" w:rsidR="008C34AA" w:rsidRPr="00870C67" w:rsidRDefault="008C34AA" w:rsidP="006E498F">
            <w:pPr>
              <w:jc w:val="both"/>
              <w:rPr>
                <w:rFonts w:ascii="Montserrat" w:hAnsi="Montserrat" w:cs="Calibri"/>
                <w:bCs/>
                <w:color w:val="000000"/>
                <w:sz w:val="18"/>
                <w:szCs w:val="18"/>
              </w:rPr>
            </w:pPr>
            <w:r w:rsidRPr="00870C67">
              <w:rPr>
                <w:rFonts w:ascii="Montserrat" w:hAnsi="Montserrat" w:cs="Calibri"/>
                <w:bCs/>
                <w:color w:val="000000"/>
                <w:sz w:val="18"/>
                <w:szCs w:val="18"/>
              </w:rPr>
              <w:t xml:space="preserve">Junto con la entrega de las tiras reactivas se deberá entregar </w:t>
            </w:r>
            <w:r w:rsidRPr="00870C67">
              <w:rPr>
                <w:rFonts w:ascii="Montserrat" w:hAnsi="Montserrat" w:cs="Calibri"/>
                <w:bCs/>
                <w:color w:val="000000"/>
                <w:sz w:val="18"/>
                <w:szCs w:val="18"/>
              </w:rPr>
              <w:lastRenderedPageBreak/>
              <w:t>lancetas para punción y obtención de la muestra sanguínea.</w:t>
            </w:r>
          </w:p>
          <w:p w14:paraId="3359813C" w14:textId="77777777" w:rsidR="008C34AA" w:rsidRPr="00870C67" w:rsidRDefault="008C34AA" w:rsidP="006E498F">
            <w:pPr>
              <w:jc w:val="both"/>
              <w:rPr>
                <w:rFonts w:ascii="Montserrat" w:hAnsi="Montserrat" w:cs="Calibri"/>
                <w:bCs/>
                <w:color w:val="000000"/>
                <w:sz w:val="18"/>
                <w:szCs w:val="18"/>
              </w:rPr>
            </w:pPr>
          </w:p>
          <w:p w14:paraId="0BBFAE1F" w14:textId="77777777" w:rsidR="008C34AA" w:rsidRPr="00870C67" w:rsidRDefault="008C34AA" w:rsidP="006E498F">
            <w:pPr>
              <w:spacing w:after="60"/>
              <w:jc w:val="both"/>
              <w:rPr>
                <w:rFonts w:ascii="Montserrat" w:hAnsi="Montserrat" w:cs="Calibri"/>
                <w:bCs/>
                <w:color w:val="000000"/>
                <w:sz w:val="18"/>
                <w:szCs w:val="18"/>
              </w:rPr>
            </w:pPr>
            <w:r w:rsidRPr="00870C67">
              <w:rPr>
                <w:rFonts w:ascii="Montserrat" w:hAnsi="Montserrat" w:cs="Calibri"/>
                <w:bCs/>
                <w:color w:val="000000"/>
                <w:sz w:val="18"/>
                <w:szCs w:val="18"/>
                <w:u w:val="single"/>
              </w:rPr>
              <w:t>Características de las lancetas.</w:t>
            </w:r>
          </w:p>
          <w:p w14:paraId="53878E23" w14:textId="77777777" w:rsidR="008C34AA" w:rsidRPr="00870C67" w:rsidRDefault="008C34AA" w:rsidP="006E498F">
            <w:pPr>
              <w:jc w:val="both"/>
              <w:rPr>
                <w:rFonts w:ascii="Montserrat" w:hAnsi="Montserrat" w:cs="Calibri"/>
                <w:bCs/>
                <w:color w:val="000000"/>
                <w:sz w:val="18"/>
                <w:szCs w:val="18"/>
              </w:rPr>
            </w:pPr>
            <w:r w:rsidRPr="00870C67">
              <w:rPr>
                <w:rFonts w:ascii="Montserrat" w:hAnsi="Montserrat" w:cs="Calibri"/>
                <w:bCs/>
                <w:color w:val="000000"/>
                <w:sz w:val="18"/>
                <w:szCs w:val="18"/>
              </w:rPr>
              <w:t>Deberán apegarse como mínimo, a la siguiente descripción del compendio nacional de insumos:</w:t>
            </w:r>
          </w:p>
          <w:p w14:paraId="1264BB5F" w14:textId="77777777" w:rsidR="008C34AA" w:rsidRPr="00870C67" w:rsidRDefault="008C34AA" w:rsidP="006E498F">
            <w:pPr>
              <w:jc w:val="both"/>
              <w:rPr>
                <w:rFonts w:ascii="Montserrat" w:hAnsi="Montserrat" w:cs="Calibri"/>
                <w:bCs/>
                <w:color w:val="000000"/>
                <w:sz w:val="18"/>
                <w:szCs w:val="18"/>
              </w:rPr>
            </w:pPr>
          </w:p>
          <w:p w14:paraId="3D74D925" w14:textId="77777777" w:rsidR="008C34AA" w:rsidRPr="00870C67" w:rsidRDefault="008C34AA" w:rsidP="006E498F">
            <w:pPr>
              <w:jc w:val="both"/>
              <w:rPr>
                <w:rFonts w:ascii="Montserrat" w:hAnsi="Montserrat" w:cs="Calibri"/>
                <w:bCs/>
                <w:color w:val="000000"/>
                <w:sz w:val="18"/>
                <w:szCs w:val="18"/>
              </w:rPr>
            </w:pPr>
            <w:r w:rsidRPr="00870C67">
              <w:rPr>
                <w:rFonts w:ascii="Montserrat" w:hAnsi="Montserrat" w:cs="Calibri"/>
                <w:bCs/>
                <w:color w:val="000000"/>
                <w:sz w:val="18"/>
                <w:szCs w:val="18"/>
              </w:rPr>
              <w:t>080.574.0032</w:t>
            </w:r>
          </w:p>
          <w:p w14:paraId="46BB2BAB" w14:textId="77777777" w:rsidR="008C34AA" w:rsidRPr="00870C67" w:rsidRDefault="008C34AA" w:rsidP="006E498F">
            <w:pPr>
              <w:jc w:val="both"/>
              <w:rPr>
                <w:rFonts w:ascii="Montserrat" w:hAnsi="Montserrat" w:cs="Calibri"/>
                <w:bCs/>
                <w:color w:val="000000"/>
                <w:sz w:val="18"/>
                <w:szCs w:val="18"/>
              </w:rPr>
            </w:pPr>
            <w:r w:rsidRPr="00870C67">
              <w:rPr>
                <w:rFonts w:ascii="Montserrat" w:hAnsi="Montserrat" w:cs="Calibri"/>
                <w:bCs/>
                <w:color w:val="000000"/>
                <w:sz w:val="18"/>
                <w:szCs w:val="18"/>
              </w:rPr>
              <w:t xml:space="preserve">Lanceta de retracción automática y permanente. Incisión de 1.8 a 2.0 mm, integrada a un disparador de plástico; con dispositivo plástico removible que asegure la esterilidad. Estéril y desechable. </w:t>
            </w:r>
          </w:p>
          <w:p w14:paraId="1587270D" w14:textId="77777777" w:rsidR="008C34AA" w:rsidRPr="00870C67" w:rsidRDefault="008C34AA" w:rsidP="006E498F">
            <w:pPr>
              <w:jc w:val="both"/>
              <w:rPr>
                <w:rFonts w:ascii="Montserrat" w:hAnsi="Montserrat" w:cs="Calibri"/>
                <w:bCs/>
                <w:color w:val="000000"/>
                <w:sz w:val="18"/>
                <w:szCs w:val="18"/>
              </w:rPr>
            </w:pPr>
            <w:r w:rsidRPr="00870C67">
              <w:rPr>
                <w:rFonts w:ascii="Montserrat" w:hAnsi="Montserrat" w:cs="Calibri"/>
                <w:bCs/>
                <w:color w:val="000000"/>
                <w:sz w:val="18"/>
                <w:szCs w:val="18"/>
              </w:rPr>
              <w:t>Caja con 100 y sus múltiplos</w:t>
            </w:r>
          </w:p>
          <w:p w14:paraId="7CF1CEB9" w14:textId="77777777" w:rsidR="008C34AA" w:rsidRPr="00870C67" w:rsidRDefault="008C34AA" w:rsidP="006E498F">
            <w:pPr>
              <w:jc w:val="both"/>
              <w:rPr>
                <w:rFonts w:ascii="Montserrat" w:hAnsi="Montserrat" w:cs="Calibri"/>
                <w:bCs/>
                <w:color w:val="000000"/>
                <w:sz w:val="18"/>
                <w:szCs w:val="18"/>
              </w:rPr>
            </w:pPr>
          </w:p>
          <w:p w14:paraId="63948777" w14:textId="77777777" w:rsidR="008C34AA" w:rsidRPr="00870C67" w:rsidRDefault="008C34AA" w:rsidP="006E498F">
            <w:pPr>
              <w:spacing w:after="80"/>
              <w:jc w:val="both"/>
              <w:rPr>
                <w:rFonts w:ascii="Montserrat" w:hAnsi="Montserrat"/>
                <w:sz w:val="18"/>
                <w:szCs w:val="18"/>
              </w:rPr>
            </w:pPr>
            <w:r w:rsidRPr="00870C67">
              <w:rPr>
                <w:rFonts w:ascii="Montserrat" w:hAnsi="Montserrat" w:cs="Calibri"/>
                <w:bCs/>
                <w:color w:val="000000"/>
                <w:sz w:val="18"/>
                <w:szCs w:val="18"/>
              </w:rPr>
              <w:t>Caja con 100 piezas.</w:t>
            </w:r>
          </w:p>
        </w:tc>
        <w:tc>
          <w:tcPr>
            <w:tcW w:w="1249" w:type="dxa"/>
            <w:tcBorders>
              <w:top w:val="single" w:sz="4" w:space="0" w:color="auto"/>
              <w:left w:val="single" w:sz="4" w:space="0" w:color="auto"/>
              <w:bottom w:val="single" w:sz="4" w:space="0" w:color="auto"/>
              <w:right w:val="single" w:sz="4" w:space="0" w:color="auto"/>
            </w:tcBorders>
            <w:noWrap/>
          </w:tcPr>
          <w:p w14:paraId="541DCE99" w14:textId="77777777" w:rsidR="008C34AA" w:rsidRPr="00870C67" w:rsidRDefault="008C34AA" w:rsidP="006E498F">
            <w:pPr>
              <w:spacing w:before="140"/>
              <w:jc w:val="both"/>
              <w:rPr>
                <w:rFonts w:ascii="Montserrat" w:hAnsi="Montserrat"/>
                <w:bCs/>
                <w:sz w:val="18"/>
                <w:szCs w:val="18"/>
              </w:rPr>
            </w:pPr>
            <w:r w:rsidRPr="00870C67">
              <w:rPr>
                <w:rFonts w:ascii="Montserrat" w:hAnsi="Montserrat" w:cs="Calibri"/>
                <w:bCs/>
                <w:color w:val="000000"/>
                <w:sz w:val="18"/>
                <w:szCs w:val="18"/>
              </w:rPr>
              <w:lastRenderedPageBreak/>
              <w:t xml:space="preserve">Uno a Uno, es decir por cada tira se entrega </w:t>
            </w:r>
            <w:r w:rsidRPr="00870C67">
              <w:rPr>
                <w:rFonts w:ascii="Montserrat" w:hAnsi="Montserrat" w:cs="Calibri"/>
                <w:bCs/>
                <w:color w:val="000000"/>
                <w:sz w:val="18"/>
                <w:szCs w:val="18"/>
              </w:rPr>
              <w:lastRenderedPageBreak/>
              <w:t>una lanceta</w:t>
            </w:r>
            <w:r w:rsidRPr="00870C67">
              <w:rPr>
                <w:rFonts w:ascii="Montserrat" w:hAnsi="Montserrat"/>
                <w:bCs/>
                <w:sz w:val="18"/>
                <w:szCs w:val="18"/>
              </w:rPr>
              <w:t>. Adicionalmente incluir 5% más de lancetas con respecto al número total de tiras.</w:t>
            </w:r>
          </w:p>
        </w:tc>
      </w:tr>
      <w:tr w:rsidR="008C34AA" w:rsidRPr="00870C67" w14:paraId="2A7F38CF" w14:textId="77777777" w:rsidTr="00F1631C">
        <w:trPr>
          <w:jc w:val="center"/>
        </w:trPr>
        <w:tc>
          <w:tcPr>
            <w:tcW w:w="1388" w:type="dxa"/>
            <w:vMerge/>
            <w:shd w:val="clear" w:color="auto" w:fill="auto"/>
            <w:noWrap/>
          </w:tcPr>
          <w:p w14:paraId="0856450D" w14:textId="77777777" w:rsidR="008C34AA" w:rsidRPr="00870C67" w:rsidRDefault="008C34AA" w:rsidP="006E498F">
            <w:pPr>
              <w:jc w:val="both"/>
              <w:rPr>
                <w:rFonts w:ascii="Montserrat" w:hAnsi="Montserrat"/>
                <w:sz w:val="18"/>
                <w:szCs w:val="18"/>
              </w:rPr>
            </w:pPr>
          </w:p>
        </w:tc>
        <w:tc>
          <w:tcPr>
            <w:tcW w:w="1460" w:type="dxa"/>
            <w:vMerge/>
            <w:shd w:val="clear" w:color="auto" w:fill="auto"/>
          </w:tcPr>
          <w:p w14:paraId="70A3C582" w14:textId="77777777" w:rsidR="008C34AA" w:rsidRPr="00870C67" w:rsidRDefault="008C34AA" w:rsidP="006E498F">
            <w:pPr>
              <w:spacing w:before="140" w:after="60"/>
              <w:jc w:val="both"/>
              <w:rPr>
                <w:rFonts w:ascii="Montserrat" w:hAnsi="Montserrat" w:cs="Calibri"/>
                <w:bCs/>
                <w:color w:val="000000"/>
                <w:sz w:val="18"/>
                <w:szCs w:val="18"/>
              </w:rPr>
            </w:pPr>
          </w:p>
        </w:tc>
        <w:tc>
          <w:tcPr>
            <w:tcW w:w="1561" w:type="dxa"/>
            <w:vMerge/>
          </w:tcPr>
          <w:p w14:paraId="55DCF87F" w14:textId="77777777" w:rsidR="008C34AA" w:rsidRPr="00870C67" w:rsidRDefault="008C34AA" w:rsidP="006E498F">
            <w:pPr>
              <w:jc w:val="both"/>
              <w:rPr>
                <w:rFonts w:ascii="Montserrat" w:hAnsi="Montserrat" w:cs="Calibri"/>
                <w:bCs/>
                <w:color w:val="000000"/>
                <w:sz w:val="18"/>
                <w:szCs w:val="18"/>
              </w:rPr>
            </w:pPr>
          </w:p>
        </w:tc>
        <w:tc>
          <w:tcPr>
            <w:tcW w:w="1991" w:type="dxa"/>
            <w:vMerge/>
          </w:tcPr>
          <w:p w14:paraId="19360C1C" w14:textId="77777777" w:rsidR="008C34AA" w:rsidRPr="00870C67" w:rsidRDefault="008C34AA" w:rsidP="006E498F">
            <w:pPr>
              <w:snapToGrid w:val="0"/>
              <w:spacing w:before="140" w:after="80"/>
              <w:jc w:val="both"/>
              <w:rPr>
                <w:rFonts w:ascii="Montserrat" w:hAnsi="Montserrat" w:cs="Calibri"/>
                <w:b/>
                <w:color w:val="000000"/>
                <w:sz w:val="18"/>
                <w:szCs w:val="18"/>
              </w:rPr>
            </w:pPr>
          </w:p>
        </w:tc>
        <w:tc>
          <w:tcPr>
            <w:tcW w:w="3119" w:type="dxa"/>
            <w:gridSpan w:val="2"/>
            <w:tcBorders>
              <w:top w:val="single" w:sz="4" w:space="0" w:color="auto"/>
            </w:tcBorders>
            <w:noWrap/>
          </w:tcPr>
          <w:p w14:paraId="497B5E32" w14:textId="77777777" w:rsidR="008C34AA" w:rsidRPr="00870C67" w:rsidRDefault="008C34AA" w:rsidP="006E498F">
            <w:pPr>
              <w:pStyle w:val="Prrafodelista"/>
              <w:numPr>
                <w:ilvl w:val="0"/>
                <w:numId w:val="25"/>
              </w:numPr>
              <w:spacing w:before="180"/>
              <w:ind w:left="312" w:right="57" w:hanging="284"/>
              <w:jc w:val="both"/>
              <w:rPr>
                <w:rFonts w:ascii="Montserrat" w:hAnsi="Montserrat"/>
                <w:b/>
                <w:sz w:val="18"/>
                <w:szCs w:val="18"/>
              </w:rPr>
            </w:pPr>
            <w:r w:rsidRPr="00870C67">
              <w:rPr>
                <w:rFonts w:ascii="Montserrat" w:hAnsi="Montserrat"/>
                <w:b/>
                <w:sz w:val="18"/>
                <w:szCs w:val="18"/>
              </w:rPr>
              <w:t>Adiestramiento para el uso:</w:t>
            </w:r>
          </w:p>
          <w:p w14:paraId="1CD97DB5" w14:textId="77777777" w:rsidR="008C34AA" w:rsidRPr="00870C67" w:rsidRDefault="008C34AA" w:rsidP="006E498F">
            <w:pPr>
              <w:spacing w:before="140" w:after="100"/>
              <w:ind w:right="57"/>
              <w:jc w:val="both"/>
              <w:rPr>
                <w:rFonts w:ascii="Montserrat" w:hAnsi="Montserrat"/>
                <w:b/>
                <w:sz w:val="18"/>
                <w:szCs w:val="18"/>
              </w:rPr>
            </w:pPr>
            <w:r w:rsidRPr="00870C67">
              <w:rPr>
                <w:rFonts w:ascii="Montserrat" w:hAnsi="Montserrat" w:cs="Calibri"/>
                <w:bCs/>
                <w:color w:val="000000"/>
                <w:sz w:val="18"/>
                <w:szCs w:val="18"/>
              </w:rPr>
              <w:t xml:space="preserve">Deberá habilitar una página web de capacitación para el uso eficiente de los insumos, </w:t>
            </w:r>
            <w:r w:rsidRPr="00870C67">
              <w:rPr>
                <w:rFonts w:ascii="Montserrat" w:hAnsi="Montserrat"/>
                <w:bCs/>
                <w:sz w:val="18"/>
                <w:szCs w:val="18"/>
              </w:rPr>
              <w:t>así como del equipo lector., considerando e</w:t>
            </w:r>
            <w:r w:rsidRPr="00870C67">
              <w:rPr>
                <w:rFonts w:ascii="Montserrat" w:hAnsi="Montserrat" w:cs="Calibri"/>
                <w:bCs/>
                <w:color w:val="000000"/>
                <w:sz w:val="18"/>
                <w:szCs w:val="18"/>
              </w:rPr>
              <w:t>n dicho portal hospedar un video tutorial, que será la herramienta principal para la capacitación.</w:t>
            </w:r>
          </w:p>
        </w:tc>
        <w:tc>
          <w:tcPr>
            <w:tcW w:w="1249" w:type="dxa"/>
            <w:tcBorders>
              <w:top w:val="single" w:sz="4" w:space="0" w:color="auto"/>
            </w:tcBorders>
            <w:noWrap/>
          </w:tcPr>
          <w:p w14:paraId="5EB83E8D" w14:textId="77777777" w:rsidR="008C34AA" w:rsidRPr="00870C67" w:rsidRDefault="008C34AA" w:rsidP="006E498F">
            <w:pPr>
              <w:spacing w:before="140"/>
              <w:jc w:val="both"/>
              <w:rPr>
                <w:rFonts w:ascii="Montserrat" w:hAnsi="Montserrat" w:cs="Calibri"/>
                <w:color w:val="000000"/>
                <w:sz w:val="18"/>
                <w:szCs w:val="18"/>
              </w:rPr>
            </w:pPr>
            <w:r w:rsidRPr="00870C67">
              <w:rPr>
                <w:rFonts w:ascii="Montserrat" w:hAnsi="Montserrat" w:cs="Calibri"/>
                <w:color w:val="000000"/>
                <w:sz w:val="18"/>
                <w:szCs w:val="18"/>
              </w:rPr>
              <w:t>Para todas las Instituciones Consolidadas</w:t>
            </w:r>
          </w:p>
          <w:p w14:paraId="5D449118" w14:textId="77777777" w:rsidR="008C34AA" w:rsidRPr="00870C67" w:rsidRDefault="008C34AA" w:rsidP="006E498F">
            <w:pPr>
              <w:jc w:val="both"/>
              <w:rPr>
                <w:rFonts w:ascii="Montserrat" w:hAnsi="Montserrat" w:cs="Calibri"/>
                <w:color w:val="000000"/>
                <w:sz w:val="18"/>
                <w:szCs w:val="18"/>
              </w:rPr>
            </w:pPr>
          </w:p>
        </w:tc>
      </w:tr>
      <w:tr w:rsidR="008C34AA" w:rsidRPr="00870C67" w14:paraId="71398CDD" w14:textId="77777777" w:rsidTr="00F1631C">
        <w:trPr>
          <w:trHeight w:val="1309"/>
          <w:jc w:val="center"/>
        </w:trPr>
        <w:tc>
          <w:tcPr>
            <w:tcW w:w="1388" w:type="dxa"/>
            <w:vMerge w:val="restart"/>
            <w:shd w:val="clear" w:color="auto" w:fill="auto"/>
            <w:noWrap/>
          </w:tcPr>
          <w:p w14:paraId="6DB33709" w14:textId="77777777" w:rsidR="008C34AA" w:rsidRPr="00870C67" w:rsidRDefault="008C34AA" w:rsidP="006E498F">
            <w:pPr>
              <w:spacing w:before="140"/>
              <w:jc w:val="both"/>
              <w:rPr>
                <w:rFonts w:ascii="Montserrat" w:hAnsi="Montserrat"/>
                <w:b/>
                <w:bCs/>
                <w:sz w:val="18"/>
                <w:szCs w:val="18"/>
              </w:rPr>
            </w:pPr>
            <w:r w:rsidRPr="00870C67">
              <w:rPr>
                <w:rFonts w:ascii="Montserrat" w:hAnsi="Montserrat"/>
                <w:b/>
                <w:bCs/>
                <w:sz w:val="18"/>
                <w:szCs w:val="18"/>
              </w:rPr>
              <w:t>2</w:t>
            </w:r>
          </w:p>
        </w:tc>
        <w:tc>
          <w:tcPr>
            <w:tcW w:w="1460" w:type="dxa"/>
            <w:vMerge w:val="restart"/>
            <w:shd w:val="clear" w:color="auto" w:fill="auto"/>
          </w:tcPr>
          <w:p w14:paraId="0F534C4F" w14:textId="77777777" w:rsidR="008C34AA" w:rsidRPr="00870C67" w:rsidRDefault="008C34AA" w:rsidP="006E498F">
            <w:pPr>
              <w:spacing w:before="140" w:after="60"/>
              <w:jc w:val="both"/>
              <w:rPr>
                <w:rFonts w:ascii="Montserrat" w:hAnsi="Montserrat" w:cs="Calibri"/>
                <w:b/>
                <w:bCs/>
                <w:sz w:val="18"/>
                <w:szCs w:val="18"/>
              </w:rPr>
            </w:pPr>
            <w:r w:rsidRPr="00870C67">
              <w:rPr>
                <w:rFonts w:ascii="Montserrat" w:hAnsi="Montserrat" w:cs="Calibri"/>
                <w:b/>
                <w:bCs/>
                <w:sz w:val="18"/>
                <w:szCs w:val="18"/>
              </w:rPr>
              <w:t>080.889.2632</w:t>
            </w:r>
          </w:p>
        </w:tc>
        <w:tc>
          <w:tcPr>
            <w:tcW w:w="1561" w:type="dxa"/>
            <w:vMerge w:val="restart"/>
          </w:tcPr>
          <w:p w14:paraId="09A325E1" w14:textId="77777777" w:rsidR="008C34AA" w:rsidRPr="00870C67" w:rsidRDefault="008C34AA" w:rsidP="006E498F">
            <w:pPr>
              <w:spacing w:before="120"/>
              <w:jc w:val="both"/>
              <w:rPr>
                <w:rFonts w:ascii="Montserrat" w:hAnsi="Montserrat" w:cs="Calibri"/>
                <w:bCs/>
                <w:color w:val="000000"/>
                <w:sz w:val="18"/>
                <w:szCs w:val="18"/>
              </w:rPr>
            </w:pPr>
            <w:r w:rsidRPr="00870C67">
              <w:rPr>
                <w:rFonts w:ascii="Montserrat" w:hAnsi="Montserrat" w:cs="Calibri"/>
                <w:bCs/>
                <w:color w:val="000000"/>
                <w:sz w:val="18"/>
                <w:szCs w:val="18"/>
              </w:rPr>
              <w:t xml:space="preserve">Tira reactiva para la determinación semicuantitativa de </w:t>
            </w:r>
            <w:proofErr w:type="spellStart"/>
            <w:r w:rsidRPr="00870C67">
              <w:rPr>
                <w:rFonts w:ascii="Montserrat" w:hAnsi="Montserrat" w:cs="Calibri"/>
                <w:bCs/>
                <w:color w:val="000000"/>
                <w:sz w:val="18"/>
                <w:szCs w:val="18"/>
              </w:rPr>
              <w:t>microalbúmina</w:t>
            </w:r>
            <w:proofErr w:type="spellEnd"/>
            <w:r w:rsidRPr="00870C67">
              <w:rPr>
                <w:rFonts w:ascii="Montserrat" w:hAnsi="Montserrat" w:cs="Calibri"/>
                <w:bCs/>
                <w:color w:val="000000"/>
                <w:sz w:val="18"/>
                <w:szCs w:val="18"/>
              </w:rPr>
              <w:t xml:space="preserve"> en orina</w:t>
            </w:r>
          </w:p>
        </w:tc>
        <w:tc>
          <w:tcPr>
            <w:tcW w:w="1991" w:type="dxa"/>
            <w:vMerge w:val="restart"/>
          </w:tcPr>
          <w:p w14:paraId="52F0DE89" w14:textId="77777777" w:rsidR="008C34AA" w:rsidRPr="00870C67" w:rsidRDefault="008C34AA" w:rsidP="006E498F">
            <w:pPr>
              <w:spacing w:before="140" w:after="80"/>
              <w:jc w:val="both"/>
              <w:rPr>
                <w:rFonts w:ascii="Montserrat" w:hAnsi="Montserrat" w:cs="Calibri"/>
                <w:b/>
                <w:color w:val="000000"/>
                <w:sz w:val="18"/>
                <w:szCs w:val="18"/>
              </w:rPr>
            </w:pPr>
            <w:r w:rsidRPr="00870C67">
              <w:rPr>
                <w:rFonts w:ascii="Montserrat" w:hAnsi="Montserrat" w:cs="Calibri"/>
                <w:b/>
                <w:color w:val="000000"/>
                <w:sz w:val="18"/>
                <w:szCs w:val="18"/>
              </w:rPr>
              <w:t>Tiras Reactivas</w:t>
            </w:r>
          </w:p>
          <w:p w14:paraId="7D9617A4" w14:textId="77777777" w:rsidR="008C34AA" w:rsidRPr="00870C67" w:rsidRDefault="008C34AA" w:rsidP="006E498F">
            <w:pPr>
              <w:jc w:val="both"/>
              <w:rPr>
                <w:rFonts w:ascii="Montserrat" w:hAnsi="Montserrat" w:cs="Calibri"/>
                <w:bCs/>
                <w:color w:val="000000"/>
                <w:sz w:val="18"/>
                <w:szCs w:val="18"/>
              </w:rPr>
            </w:pPr>
            <w:r w:rsidRPr="00870C67">
              <w:rPr>
                <w:rFonts w:ascii="Montserrat" w:hAnsi="Montserrat" w:cs="Calibri"/>
                <w:bCs/>
                <w:color w:val="000000"/>
                <w:sz w:val="18"/>
                <w:szCs w:val="18"/>
              </w:rPr>
              <w:t xml:space="preserve">Tira reactiva para la determinación semicuantitativa de </w:t>
            </w:r>
            <w:proofErr w:type="spellStart"/>
            <w:r w:rsidRPr="00870C67">
              <w:rPr>
                <w:rFonts w:ascii="Montserrat" w:hAnsi="Montserrat" w:cs="Calibri"/>
                <w:bCs/>
                <w:color w:val="000000"/>
                <w:sz w:val="18"/>
                <w:szCs w:val="18"/>
              </w:rPr>
              <w:t>microalbúmina</w:t>
            </w:r>
            <w:proofErr w:type="spellEnd"/>
            <w:r w:rsidRPr="00870C67">
              <w:rPr>
                <w:rFonts w:ascii="Montserrat" w:hAnsi="Montserrat" w:cs="Calibri"/>
                <w:bCs/>
                <w:color w:val="000000"/>
                <w:sz w:val="18"/>
                <w:szCs w:val="18"/>
              </w:rPr>
              <w:t xml:space="preserve"> en orina en un rango de 10 a 100 mg/L en un tiempo aproximado de un minuto. Tubo con 25, 30 o 50 tiras reactivas. RTC y/o TA</w:t>
            </w:r>
          </w:p>
          <w:p w14:paraId="0215E1AC" w14:textId="77777777" w:rsidR="008C34AA" w:rsidRPr="00870C67" w:rsidRDefault="008C34AA" w:rsidP="006E498F">
            <w:pPr>
              <w:snapToGrid w:val="0"/>
              <w:spacing w:before="140" w:after="80"/>
              <w:jc w:val="both"/>
              <w:rPr>
                <w:rFonts w:ascii="Montserrat" w:hAnsi="Montserrat" w:cs="Calibri"/>
                <w:color w:val="000000"/>
                <w:sz w:val="18"/>
                <w:szCs w:val="18"/>
              </w:rPr>
            </w:pPr>
            <w:r w:rsidRPr="00870C67">
              <w:rPr>
                <w:rFonts w:ascii="Montserrat" w:hAnsi="Montserrat" w:cs="Calibri"/>
                <w:b/>
                <w:bCs/>
                <w:color w:val="000000"/>
                <w:sz w:val="18"/>
                <w:szCs w:val="18"/>
                <w:u w:val="single"/>
              </w:rPr>
              <w:lastRenderedPageBreak/>
              <w:t>con las siguientes características</w:t>
            </w:r>
          </w:p>
          <w:p w14:paraId="1C7F36F6" w14:textId="77777777" w:rsidR="008C34AA" w:rsidRPr="00870C67" w:rsidRDefault="008C34AA" w:rsidP="006E498F">
            <w:pPr>
              <w:snapToGrid w:val="0"/>
              <w:spacing w:after="40"/>
              <w:jc w:val="both"/>
              <w:rPr>
                <w:rFonts w:ascii="Montserrat" w:hAnsi="Montserrat"/>
                <w:bCs/>
                <w:sz w:val="18"/>
                <w:szCs w:val="18"/>
              </w:rPr>
            </w:pPr>
            <w:r w:rsidRPr="00870C67">
              <w:rPr>
                <w:rFonts w:ascii="Montserrat" w:hAnsi="Montserrat"/>
                <w:bCs/>
                <w:sz w:val="18"/>
                <w:szCs w:val="18"/>
              </w:rPr>
              <w:t>Capacidad de medición: límite inferior de medición 20mg/</w:t>
            </w:r>
            <w:proofErr w:type="spellStart"/>
            <w:r w:rsidRPr="00870C67">
              <w:rPr>
                <w:rFonts w:ascii="Montserrat" w:hAnsi="Montserrat"/>
                <w:bCs/>
                <w:sz w:val="18"/>
                <w:szCs w:val="18"/>
              </w:rPr>
              <w:t>lt</w:t>
            </w:r>
            <w:proofErr w:type="spellEnd"/>
            <w:r w:rsidRPr="00870C67">
              <w:rPr>
                <w:rFonts w:ascii="Montserrat" w:hAnsi="Montserrat"/>
                <w:bCs/>
                <w:sz w:val="18"/>
                <w:szCs w:val="18"/>
              </w:rPr>
              <w:t xml:space="preserve"> o menos, y en límite superior de medición 100mg/</w:t>
            </w:r>
            <w:proofErr w:type="spellStart"/>
            <w:r w:rsidRPr="00870C67">
              <w:rPr>
                <w:rFonts w:ascii="Montserrat" w:hAnsi="Montserrat"/>
                <w:bCs/>
                <w:sz w:val="18"/>
                <w:szCs w:val="18"/>
              </w:rPr>
              <w:t>lt</w:t>
            </w:r>
            <w:proofErr w:type="spellEnd"/>
            <w:r w:rsidRPr="00870C67">
              <w:rPr>
                <w:rFonts w:ascii="Montserrat" w:hAnsi="Montserrat"/>
                <w:bCs/>
                <w:sz w:val="18"/>
                <w:szCs w:val="18"/>
              </w:rPr>
              <w:t xml:space="preserve"> o más</w:t>
            </w:r>
          </w:p>
          <w:p w14:paraId="576C4D0A" w14:textId="77777777" w:rsidR="008C34AA" w:rsidRPr="00870C67" w:rsidRDefault="008C34AA" w:rsidP="006E498F">
            <w:pPr>
              <w:snapToGrid w:val="0"/>
              <w:spacing w:after="40"/>
              <w:jc w:val="both"/>
              <w:rPr>
                <w:rFonts w:ascii="Montserrat" w:hAnsi="Montserrat"/>
                <w:bCs/>
                <w:sz w:val="18"/>
                <w:szCs w:val="18"/>
              </w:rPr>
            </w:pPr>
            <w:r w:rsidRPr="00870C67">
              <w:rPr>
                <w:rFonts w:ascii="Montserrat" w:hAnsi="Montserrat"/>
                <w:bCs/>
                <w:sz w:val="18"/>
                <w:szCs w:val="18"/>
              </w:rPr>
              <w:t>Almacenamiento:  a temperatura ambiente.</w:t>
            </w:r>
          </w:p>
          <w:p w14:paraId="70D46906" w14:textId="77777777" w:rsidR="008C34AA" w:rsidRPr="00870C67" w:rsidRDefault="008C34AA" w:rsidP="006E498F">
            <w:pPr>
              <w:snapToGrid w:val="0"/>
              <w:spacing w:before="140" w:after="80"/>
              <w:jc w:val="both"/>
              <w:rPr>
                <w:rFonts w:ascii="Montserrat" w:hAnsi="Montserrat" w:cs="Calibri"/>
                <w:b/>
                <w:color w:val="000000"/>
                <w:sz w:val="18"/>
                <w:szCs w:val="18"/>
              </w:rPr>
            </w:pPr>
            <w:r w:rsidRPr="00870C67">
              <w:rPr>
                <w:rFonts w:ascii="Montserrat" w:hAnsi="Montserrat"/>
                <w:bCs/>
                <w:sz w:val="18"/>
                <w:szCs w:val="18"/>
              </w:rPr>
              <w:t>Tiempo de medición: entre 1 y 5 minutos</w:t>
            </w:r>
          </w:p>
        </w:tc>
        <w:tc>
          <w:tcPr>
            <w:tcW w:w="4368" w:type="dxa"/>
            <w:gridSpan w:val="3"/>
            <w:noWrap/>
          </w:tcPr>
          <w:p w14:paraId="1FCDF6B4" w14:textId="77777777" w:rsidR="008C34AA" w:rsidRPr="00870C67" w:rsidRDefault="008C34AA" w:rsidP="006E498F">
            <w:pPr>
              <w:ind w:right="57"/>
              <w:jc w:val="both"/>
              <w:rPr>
                <w:rFonts w:ascii="Montserrat" w:hAnsi="Montserrat"/>
                <w:b/>
                <w:sz w:val="18"/>
                <w:szCs w:val="18"/>
              </w:rPr>
            </w:pPr>
            <w:r w:rsidRPr="00870C67">
              <w:rPr>
                <w:rFonts w:ascii="Montserrat" w:hAnsi="Montserrat"/>
                <w:b/>
                <w:sz w:val="18"/>
                <w:szCs w:val="18"/>
              </w:rPr>
              <w:lastRenderedPageBreak/>
              <w:t>Adicional a las Tiras reactivas, objeto de contratación, el proveedor, deberá proporcionar los insumos que garanticen su uso, conforme a lo siguiente:</w:t>
            </w:r>
          </w:p>
          <w:p w14:paraId="3B7E240B" w14:textId="77777777" w:rsidR="008C34AA" w:rsidRPr="00870C67" w:rsidRDefault="008C34AA" w:rsidP="006E498F">
            <w:pPr>
              <w:spacing w:after="100"/>
              <w:ind w:right="57"/>
              <w:jc w:val="both"/>
              <w:rPr>
                <w:rFonts w:ascii="Montserrat" w:hAnsi="Montserrat" w:cs="Calibri"/>
                <w:color w:val="000000"/>
                <w:sz w:val="18"/>
                <w:szCs w:val="18"/>
              </w:rPr>
            </w:pPr>
          </w:p>
        </w:tc>
      </w:tr>
      <w:tr w:rsidR="008C34AA" w:rsidRPr="00870C67" w14:paraId="3A3162C5" w14:textId="77777777" w:rsidTr="00F1631C">
        <w:trPr>
          <w:trHeight w:val="1990"/>
          <w:jc w:val="center"/>
        </w:trPr>
        <w:tc>
          <w:tcPr>
            <w:tcW w:w="1388" w:type="dxa"/>
            <w:vMerge/>
            <w:shd w:val="clear" w:color="auto" w:fill="auto"/>
            <w:noWrap/>
          </w:tcPr>
          <w:p w14:paraId="47DDF671" w14:textId="77777777" w:rsidR="008C34AA" w:rsidRPr="00870C67" w:rsidRDefault="008C34AA" w:rsidP="006E498F">
            <w:pPr>
              <w:jc w:val="both"/>
              <w:rPr>
                <w:rFonts w:ascii="Montserrat" w:hAnsi="Montserrat"/>
                <w:sz w:val="18"/>
                <w:szCs w:val="18"/>
              </w:rPr>
            </w:pPr>
          </w:p>
        </w:tc>
        <w:tc>
          <w:tcPr>
            <w:tcW w:w="1460" w:type="dxa"/>
            <w:vMerge/>
            <w:shd w:val="clear" w:color="auto" w:fill="auto"/>
          </w:tcPr>
          <w:p w14:paraId="29442624" w14:textId="77777777" w:rsidR="008C34AA" w:rsidRPr="00870C67" w:rsidRDefault="008C34AA" w:rsidP="006E498F">
            <w:pPr>
              <w:spacing w:before="140" w:after="60"/>
              <w:jc w:val="both"/>
              <w:rPr>
                <w:rFonts w:ascii="Montserrat" w:hAnsi="Montserrat" w:cs="Calibri"/>
                <w:bCs/>
                <w:color w:val="000000"/>
                <w:sz w:val="18"/>
                <w:szCs w:val="18"/>
              </w:rPr>
            </w:pPr>
          </w:p>
        </w:tc>
        <w:tc>
          <w:tcPr>
            <w:tcW w:w="1561" w:type="dxa"/>
            <w:vMerge/>
          </w:tcPr>
          <w:p w14:paraId="36780BCB" w14:textId="77777777" w:rsidR="008C34AA" w:rsidRPr="00870C67" w:rsidRDefault="008C34AA" w:rsidP="006E498F">
            <w:pPr>
              <w:jc w:val="both"/>
              <w:rPr>
                <w:rFonts w:ascii="Montserrat" w:hAnsi="Montserrat" w:cs="Calibri"/>
                <w:bCs/>
                <w:color w:val="000000"/>
                <w:sz w:val="18"/>
                <w:szCs w:val="18"/>
              </w:rPr>
            </w:pPr>
          </w:p>
        </w:tc>
        <w:tc>
          <w:tcPr>
            <w:tcW w:w="1991" w:type="dxa"/>
            <w:vMerge/>
          </w:tcPr>
          <w:p w14:paraId="366946FC" w14:textId="77777777" w:rsidR="008C34AA" w:rsidRPr="00870C67" w:rsidRDefault="008C34AA" w:rsidP="006E498F">
            <w:pPr>
              <w:spacing w:before="140" w:after="80"/>
              <w:jc w:val="both"/>
              <w:rPr>
                <w:rFonts w:ascii="Montserrat" w:hAnsi="Montserrat" w:cs="Calibri"/>
                <w:b/>
                <w:color w:val="000000"/>
                <w:sz w:val="18"/>
                <w:szCs w:val="18"/>
              </w:rPr>
            </w:pPr>
          </w:p>
        </w:tc>
        <w:tc>
          <w:tcPr>
            <w:tcW w:w="3119" w:type="dxa"/>
            <w:gridSpan w:val="2"/>
            <w:noWrap/>
          </w:tcPr>
          <w:p w14:paraId="7FD4FC06" w14:textId="77777777" w:rsidR="008C34AA" w:rsidRPr="00870C67" w:rsidRDefault="008C34AA" w:rsidP="006E498F">
            <w:pPr>
              <w:pStyle w:val="Prrafodelista"/>
              <w:numPr>
                <w:ilvl w:val="0"/>
                <w:numId w:val="25"/>
              </w:numPr>
              <w:spacing w:before="180"/>
              <w:ind w:left="312" w:right="57" w:hanging="284"/>
              <w:contextualSpacing w:val="0"/>
              <w:jc w:val="both"/>
              <w:rPr>
                <w:rFonts w:ascii="Montserrat" w:hAnsi="Montserrat"/>
                <w:b/>
                <w:sz w:val="18"/>
                <w:szCs w:val="18"/>
              </w:rPr>
            </w:pPr>
            <w:r w:rsidRPr="00870C67">
              <w:rPr>
                <w:rFonts w:ascii="Montserrat" w:hAnsi="Montserrat"/>
                <w:b/>
                <w:sz w:val="18"/>
                <w:szCs w:val="18"/>
              </w:rPr>
              <w:t xml:space="preserve">Adiestramiento para uso. </w:t>
            </w:r>
          </w:p>
          <w:p w14:paraId="28D56126" w14:textId="77777777" w:rsidR="008C34AA" w:rsidRPr="00870C67" w:rsidRDefault="008C34AA" w:rsidP="006E498F">
            <w:pPr>
              <w:snapToGrid w:val="0"/>
              <w:spacing w:before="140" w:after="120"/>
              <w:jc w:val="both"/>
              <w:rPr>
                <w:rFonts w:ascii="Montserrat" w:hAnsi="Montserrat"/>
                <w:sz w:val="18"/>
                <w:szCs w:val="18"/>
              </w:rPr>
            </w:pPr>
            <w:r w:rsidRPr="00870C67">
              <w:rPr>
                <w:rFonts w:ascii="Montserrat" w:hAnsi="Montserrat" w:cs="Calibri"/>
                <w:bCs/>
                <w:color w:val="000000"/>
                <w:sz w:val="18"/>
                <w:szCs w:val="18"/>
              </w:rPr>
              <w:t xml:space="preserve">Deberá habilitar una página web de capacitación para el uso eficiente de los insumos, </w:t>
            </w:r>
            <w:r w:rsidRPr="00870C67">
              <w:rPr>
                <w:rFonts w:ascii="Montserrat" w:hAnsi="Montserrat"/>
                <w:bCs/>
                <w:sz w:val="18"/>
                <w:szCs w:val="18"/>
              </w:rPr>
              <w:t>así como del equipo lector., considerando e</w:t>
            </w:r>
            <w:r w:rsidRPr="00870C67">
              <w:rPr>
                <w:rFonts w:ascii="Montserrat" w:hAnsi="Montserrat" w:cs="Calibri"/>
                <w:bCs/>
                <w:color w:val="000000"/>
                <w:sz w:val="18"/>
                <w:szCs w:val="18"/>
              </w:rPr>
              <w:t>n dicho portal hospedar un video tutorial, que será la herramienta principal para la capacitación.</w:t>
            </w:r>
          </w:p>
        </w:tc>
        <w:tc>
          <w:tcPr>
            <w:tcW w:w="1249" w:type="dxa"/>
            <w:noWrap/>
          </w:tcPr>
          <w:p w14:paraId="1CFCC919" w14:textId="77777777" w:rsidR="008C34AA" w:rsidRPr="00870C67" w:rsidRDefault="008C34AA" w:rsidP="006E498F">
            <w:pPr>
              <w:spacing w:before="140"/>
              <w:jc w:val="both"/>
              <w:rPr>
                <w:rFonts w:ascii="Montserrat" w:hAnsi="Montserrat" w:cs="Calibri"/>
                <w:color w:val="000000"/>
                <w:sz w:val="18"/>
                <w:szCs w:val="18"/>
              </w:rPr>
            </w:pPr>
            <w:r w:rsidRPr="00870C67">
              <w:rPr>
                <w:rFonts w:ascii="Montserrat" w:hAnsi="Montserrat" w:cs="Calibri"/>
                <w:color w:val="000000"/>
                <w:sz w:val="18"/>
                <w:szCs w:val="18"/>
              </w:rPr>
              <w:t>Para todas las Instituciones Consolidadas</w:t>
            </w:r>
          </w:p>
          <w:p w14:paraId="28BB72D7" w14:textId="77777777" w:rsidR="008C34AA" w:rsidRPr="00870C67" w:rsidRDefault="008C34AA" w:rsidP="006E498F">
            <w:pPr>
              <w:spacing w:before="140"/>
              <w:jc w:val="both"/>
              <w:rPr>
                <w:rFonts w:ascii="Montserrat" w:hAnsi="Montserrat" w:cs="Calibri"/>
                <w:color w:val="000000"/>
                <w:sz w:val="18"/>
                <w:szCs w:val="18"/>
              </w:rPr>
            </w:pPr>
          </w:p>
        </w:tc>
      </w:tr>
      <w:tr w:rsidR="008C34AA" w:rsidRPr="00870C67" w14:paraId="616C0266" w14:textId="77777777" w:rsidTr="00F1631C">
        <w:trPr>
          <w:trHeight w:val="1035"/>
          <w:jc w:val="center"/>
        </w:trPr>
        <w:tc>
          <w:tcPr>
            <w:tcW w:w="1388" w:type="dxa"/>
            <w:vMerge w:val="restart"/>
            <w:shd w:val="clear" w:color="auto" w:fill="auto"/>
            <w:noWrap/>
          </w:tcPr>
          <w:p w14:paraId="13A6F00B" w14:textId="77777777" w:rsidR="008C34AA" w:rsidRPr="00870C67" w:rsidRDefault="008C34AA" w:rsidP="006E498F">
            <w:pPr>
              <w:spacing w:before="140"/>
              <w:jc w:val="both"/>
              <w:rPr>
                <w:rFonts w:ascii="Montserrat" w:hAnsi="Montserrat"/>
                <w:b/>
                <w:bCs/>
                <w:sz w:val="18"/>
                <w:szCs w:val="18"/>
              </w:rPr>
            </w:pPr>
            <w:r w:rsidRPr="00870C67">
              <w:rPr>
                <w:rFonts w:ascii="Montserrat" w:hAnsi="Montserrat"/>
                <w:b/>
                <w:bCs/>
                <w:sz w:val="18"/>
                <w:szCs w:val="18"/>
              </w:rPr>
              <w:t>3</w:t>
            </w:r>
          </w:p>
        </w:tc>
        <w:tc>
          <w:tcPr>
            <w:tcW w:w="1460" w:type="dxa"/>
            <w:vMerge w:val="restart"/>
            <w:shd w:val="clear" w:color="auto" w:fill="auto"/>
          </w:tcPr>
          <w:p w14:paraId="06538C9F" w14:textId="77777777" w:rsidR="008C34AA" w:rsidRPr="00870C67" w:rsidRDefault="008C34AA" w:rsidP="006E498F">
            <w:pPr>
              <w:spacing w:before="140" w:after="60"/>
              <w:jc w:val="both"/>
              <w:rPr>
                <w:rFonts w:ascii="Montserrat" w:hAnsi="Montserrat" w:cs="Calibri"/>
                <w:b/>
                <w:bCs/>
                <w:color w:val="000000"/>
                <w:sz w:val="18"/>
                <w:szCs w:val="18"/>
              </w:rPr>
            </w:pPr>
            <w:r w:rsidRPr="00870C67">
              <w:rPr>
                <w:rFonts w:ascii="Montserrat" w:hAnsi="Montserrat" w:cs="Calibri"/>
                <w:b/>
                <w:bCs/>
                <w:sz w:val="18"/>
                <w:szCs w:val="18"/>
              </w:rPr>
              <w:t>531.048.0297</w:t>
            </w:r>
          </w:p>
        </w:tc>
        <w:tc>
          <w:tcPr>
            <w:tcW w:w="1561" w:type="dxa"/>
            <w:vMerge w:val="restart"/>
          </w:tcPr>
          <w:p w14:paraId="4E467332" w14:textId="77777777" w:rsidR="008C34AA" w:rsidRPr="00870C67" w:rsidRDefault="008C34AA" w:rsidP="006E498F">
            <w:pPr>
              <w:spacing w:before="140" w:after="60"/>
              <w:jc w:val="both"/>
              <w:rPr>
                <w:rFonts w:ascii="Montserrat" w:hAnsi="Montserrat"/>
                <w:sz w:val="18"/>
                <w:szCs w:val="18"/>
              </w:rPr>
            </w:pPr>
            <w:r w:rsidRPr="00870C67">
              <w:rPr>
                <w:rFonts w:ascii="Montserrat" w:hAnsi="Montserrat" w:cs="Calibri"/>
                <w:bCs/>
                <w:color w:val="000000"/>
                <w:sz w:val="18"/>
                <w:szCs w:val="18"/>
              </w:rPr>
              <w:t xml:space="preserve">Tiras reactivas </w:t>
            </w:r>
            <w:r w:rsidRPr="00870C67">
              <w:rPr>
                <w:rFonts w:ascii="Montserrat" w:hAnsi="Montserrat"/>
                <w:bCs/>
                <w:sz w:val="18"/>
                <w:szCs w:val="18"/>
              </w:rPr>
              <w:t>para determinación cuantitativa de perfil de lípidos</w:t>
            </w:r>
          </w:p>
        </w:tc>
        <w:tc>
          <w:tcPr>
            <w:tcW w:w="1991" w:type="dxa"/>
            <w:vMerge w:val="restart"/>
          </w:tcPr>
          <w:p w14:paraId="7FBE3148" w14:textId="77777777" w:rsidR="008C34AA" w:rsidRPr="00870C67" w:rsidRDefault="008C34AA" w:rsidP="006E498F">
            <w:pPr>
              <w:spacing w:before="100"/>
              <w:jc w:val="both"/>
              <w:rPr>
                <w:rFonts w:ascii="Montserrat" w:hAnsi="Montserrat"/>
                <w:bCs/>
                <w:sz w:val="18"/>
                <w:szCs w:val="18"/>
              </w:rPr>
            </w:pPr>
            <w:r w:rsidRPr="00870C67">
              <w:rPr>
                <w:rFonts w:ascii="Montserrat" w:hAnsi="Montserrat"/>
                <w:b/>
                <w:bCs/>
                <w:sz w:val="18"/>
                <w:szCs w:val="18"/>
              </w:rPr>
              <w:t>Consumible (Tira reactiva</w:t>
            </w:r>
            <w:r w:rsidRPr="00870C67">
              <w:rPr>
                <w:rFonts w:ascii="Montserrat" w:hAnsi="Montserrat"/>
                <w:bCs/>
                <w:sz w:val="18"/>
                <w:szCs w:val="18"/>
              </w:rPr>
              <w:t xml:space="preserve">) </w:t>
            </w:r>
          </w:p>
          <w:p w14:paraId="3E759B7B" w14:textId="77777777" w:rsidR="008C34AA" w:rsidRPr="00870C67" w:rsidRDefault="008C34AA" w:rsidP="006E498F">
            <w:pPr>
              <w:spacing w:before="100"/>
              <w:jc w:val="both"/>
              <w:rPr>
                <w:rFonts w:ascii="Montserrat" w:hAnsi="Montserrat"/>
                <w:bCs/>
                <w:sz w:val="18"/>
                <w:szCs w:val="18"/>
              </w:rPr>
            </w:pPr>
            <w:r w:rsidRPr="00870C67">
              <w:rPr>
                <w:rFonts w:ascii="Montserrat" w:hAnsi="Montserrat" w:cs="Calibri"/>
                <w:bCs/>
                <w:color w:val="000000"/>
                <w:sz w:val="18"/>
                <w:szCs w:val="18"/>
              </w:rPr>
              <w:t xml:space="preserve">Se requiere el </w:t>
            </w:r>
            <w:r w:rsidRPr="00870C67">
              <w:rPr>
                <w:rFonts w:ascii="Montserrat" w:hAnsi="Montserrat" w:cs="Calibri"/>
                <w:bCs/>
                <w:sz w:val="18"/>
                <w:szCs w:val="18"/>
              </w:rPr>
              <w:t xml:space="preserve">abastecimiento del Consumible (Tira reactiva) </w:t>
            </w:r>
            <w:r w:rsidRPr="00870C67">
              <w:rPr>
                <w:rFonts w:ascii="Montserrat" w:hAnsi="Montserrat"/>
                <w:bCs/>
                <w:sz w:val="18"/>
                <w:szCs w:val="18"/>
              </w:rPr>
              <w:t>del Equipo Portátil de Determinación de Lípidos con clave del compendio nacional de insumos 531.048.0297.</w:t>
            </w:r>
          </w:p>
          <w:p w14:paraId="40DA8F22" w14:textId="77777777" w:rsidR="008C34AA" w:rsidRPr="00870C67" w:rsidRDefault="008C34AA" w:rsidP="006E498F">
            <w:pPr>
              <w:jc w:val="both"/>
              <w:rPr>
                <w:rFonts w:ascii="Montserrat" w:eastAsia="Arial" w:hAnsi="Montserrat" w:cs="Arial"/>
                <w:bCs/>
                <w:sz w:val="18"/>
                <w:szCs w:val="18"/>
                <w:u w:val="single"/>
                <w:lang w:eastAsia="es-ES_tradnl"/>
              </w:rPr>
            </w:pPr>
          </w:p>
          <w:p w14:paraId="1BB1CFD7" w14:textId="77777777" w:rsidR="008C34AA" w:rsidRPr="00870C67" w:rsidRDefault="008C34AA" w:rsidP="006E498F">
            <w:pPr>
              <w:spacing w:after="120"/>
              <w:jc w:val="both"/>
              <w:rPr>
                <w:rFonts w:ascii="Montserrat" w:hAnsi="Montserrat"/>
                <w:bCs/>
                <w:sz w:val="18"/>
                <w:szCs w:val="18"/>
              </w:rPr>
            </w:pPr>
            <w:r w:rsidRPr="00870C67">
              <w:rPr>
                <w:rFonts w:ascii="Montserrat" w:hAnsi="Montserrat"/>
                <w:bCs/>
                <w:sz w:val="18"/>
                <w:szCs w:val="18"/>
              </w:rPr>
              <w:t>Las Tiras reactivas para determinación cuantitativa de perfil de lípidos (serán utilizadas en equipo portátil para la determinación cuantitativa de colesterol total, colesterol HDL, colesterol LDL triglicéridos).</w:t>
            </w:r>
          </w:p>
          <w:p w14:paraId="0F7F1F55" w14:textId="77777777" w:rsidR="008C34AA" w:rsidRPr="00870C67" w:rsidRDefault="008C34AA" w:rsidP="006E498F">
            <w:pPr>
              <w:spacing w:before="140"/>
              <w:jc w:val="both"/>
              <w:rPr>
                <w:rFonts w:ascii="Montserrat" w:hAnsi="Montserrat"/>
                <w:sz w:val="18"/>
                <w:szCs w:val="18"/>
              </w:rPr>
            </w:pPr>
          </w:p>
          <w:p w14:paraId="1AE1CA83" w14:textId="77777777" w:rsidR="008C34AA" w:rsidRPr="00870C67" w:rsidRDefault="008C34AA" w:rsidP="006E498F">
            <w:pPr>
              <w:spacing w:after="120"/>
              <w:jc w:val="both"/>
              <w:rPr>
                <w:rFonts w:ascii="Montserrat" w:eastAsia="Arial" w:hAnsi="Montserrat" w:cs="Arial"/>
                <w:b/>
                <w:bCs/>
                <w:sz w:val="18"/>
                <w:szCs w:val="18"/>
                <w:u w:val="single"/>
                <w:lang w:eastAsia="es-ES_tradnl"/>
              </w:rPr>
            </w:pPr>
            <w:r w:rsidRPr="00870C67">
              <w:rPr>
                <w:rFonts w:ascii="Montserrat" w:hAnsi="Montserrat"/>
                <w:b/>
                <w:bCs/>
                <w:sz w:val="18"/>
                <w:szCs w:val="18"/>
                <w:u w:val="single"/>
              </w:rPr>
              <w:t>con las siguientes características</w:t>
            </w:r>
          </w:p>
          <w:p w14:paraId="6322B3C4" w14:textId="77777777" w:rsidR="008C34AA" w:rsidRPr="00870C67" w:rsidRDefault="008C34AA" w:rsidP="006E498F">
            <w:pPr>
              <w:spacing w:after="60"/>
              <w:jc w:val="both"/>
              <w:rPr>
                <w:rFonts w:ascii="Montserrat" w:eastAsia="Arial" w:hAnsi="Montserrat" w:cs="Arial"/>
                <w:bCs/>
                <w:sz w:val="18"/>
                <w:szCs w:val="18"/>
                <w:lang w:eastAsia="es-ES_tradnl"/>
              </w:rPr>
            </w:pPr>
            <w:r w:rsidRPr="00870C67">
              <w:rPr>
                <w:rFonts w:ascii="Montserrat" w:eastAsia="Arial" w:hAnsi="Montserrat" w:cs="Arial"/>
                <w:bCs/>
                <w:sz w:val="18"/>
                <w:szCs w:val="18"/>
                <w:lang w:eastAsia="es-ES_tradnl"/>
              </w:rPr>
              <w:t>Tipo de muestra: sangre capilar o venosa.</w:t>
            </w:r>
          </w:p>
          <w:p w14:paraId="45575E8A" w14:textId="77777777" w:rsidR="008C34AA" w:rsidRPr="00870C67" w:rsidRDefault="008C34AA" w:rsidP="006E498F">
            <w:pPr>
              <w:spacing w:after="60"/>
              <w:jc w:val="both"/>
              <w:rPr>
                <w:rFonts w:ascii="Montserrat" w:eastAsia="Arial" w:hAnsi="Montserrat" w:cs="Arial"/>
                <w:bCs/>
                <w:sz w:val="18"/>
                <w:szCs w:val="18"/>
                <w:lang w:eastAsia="es-ES_tradnl"/>
              </w:rPr>
            </w:pPr>
            <w:r w:rsidRPr="00870C67">
              <w:rPr>
                <w:rFonts w:ascii="Montserrat" w:eastAsia="Arial" w:hAnsi="Montserrat" w:cs="Arial"/>
                <w:bCs/>
                <w:sz w:val="18"/>
                <w:szCs w:val="18"/>
                <w:lang w:eastAsia="es-ES_tradnl"/>
              </w:rPr>
              <w:t>Volumen de muestra necesario: no mayor a una gota 40 µl.</w:t>
            </w:r>
          </w:p>
          <w:p w14:paraId="43D2A308" w14:textId="77777777" w:rsidR="008C34AA" w:rsidRPr="00870C67" w:rsidRDefault="008C34AA" w:rsidP="006E498F">
            <w:pPr>
              <w:snapToGrid w:val="0"/>
              <w:jc w:val="both"/>
              <w:rPr>
                <w:rFonts w:ascii="Montserrat" w:eastAsia="Arial" w:hAnsi="Montserrat" w:cs="Arial"/>
                <w:bCs/>
                <w:sz w:val="18"/>
                <w:szCs w:val="18"/>
                <w:lang w:eastAsia="es-ES_tradnl"/>
              </w:rPr>
            </w:pPr>
            <w:r w:rsidRPr="00870C67">
              <w:rPr>
                <w:rFonts w:ascii="Montserrat" w:eastAsia="Arial" w:hAnsi="Montserrat" w:cs="Arial"/>
                <w:bCs/>
                <w:sz w:val="18"/>
                <w:szCs w:val="18"/>
                <w:lang w:eastAsia="es-ES_tradnl"/>
              </w:rPr>
              <w:t>Analitos y rangos de medición mínimos:</w:t>
            </w:r>
          </w:p>
          <w:p w14:paraId="02C54E04" w14:textId="77777777" w:rsidR="008C34AA" w:rsidRPr="00870C67" w:rsidRDefault="008C34AA" w:rsidP="006E498F">
            <w:pPr>
              <w:numPr>
                <w:ilvl w:val="1"/>
                <w:numId w:val="24"/>
              </w:numPr>
              <w:ind w:left="260" w:hanging="260"/>
              <w:jc w:val="both"/>
              <w:rPr>
                <w:rFonts w:ascii="Montserrat" w:eastAsia="Arial" w:hAnsi="Montserrat" w:cs="Arial"/>
                <w:bCs/>
                <w:sz w:val="18"/>
                <w:szCs w:val="18"/>
                <w:lang w:eastAsia="es-ES_tradnl"/>
              </w:rPr>
            </w:pPr>
            <w:r w:rsidRPr="00870C67">
              <w:rPr>
                <w:rFonts w:ascii="Montserrat" w:eastAsia="Arial" w:hAnsi="Montserrat" w:cs="Arial"/>
                <w:bCs/>
                <w:sz w:val="18"/>
                <w:szCs w:val="18"/>
                <w:lang w:eastAsia="es-ES_tradnl"/>
              </w:rPr>
              <w:t>Colesterol total: de 100 a 400 mg/dl</w:t>
            </w:r>
          </w:p>
          <w:p w14:paraId="664E9657" w14:textId="77777777" w:rsidR="008C34AA" w:rsidRPr="00870C67" w:rsidRDefault="008C34AA" w:rsidP="006E498F">
            <w:pPr>
              <w:numPr>
                <w:ilvl w:val="1"/>
                <w:numId w:val="24"/>
              </w:numPr>
              <w:ind w:left="260" w:hanging="260"/>
              <w:jc w:val="both"/>
              <w:rPr>
                <w:rFonts w:ascii="Montserrat" w:eastAsia="Arial" w:hAnsi="Montserrat" w:cs="Arial"/>
                <w:bCs/>
                <w:sz w:val="18"/>
                <w:szCs w:val="18"/>
                <w:lang w:eastAsia="es-ES_tradnl"/>
              </w:rPr>
            </w:pPr>
            <w:r w:rsidRPr="00870C67">
              <w:rPr>
                <w:rFonts w:ascii="Montserrat" w:eastAsia="Arial" w:hAnsi="Montserrat" w:cs="Arial"/>
                <w:bCs/>
                <w:sz w:val="18"/>
                <w:szCs w:val="18"/>
                <w:lang w:eastAsia="es-ES_tradnl"/>
              </w:rPr>
              <w:t xml:space="preserve">HDL colesterol: de 20 a 100 mg/dl </w:t>
            </w:r>
          </w:p>
          <w:p w14:paraId="6FEA6BDC" w14:textId="77777777" w:rsidR="008C34AA" w:rsidRPr="00870C67" w:rsidRDefault="008C34AA" w:rsidP="006E498F">
            <w:pPr>
              <w:numPr>
                <w:ilvl w:val="1"/>
                <w:numId w:val="24"/>
              </w:numPr>
              <w:ind w:left="260" w:hanging="260"/>
              <w:jc w:val="both"/>
              <w:rPr>
                <w:rFonts w:ascii="Montserrat" w:eastAsia="Arial" w:hAnsi="Montserrat" w:cs="Arial"/>
                <w:bCs/>
                <w:sz w:val="18"/>
                <w:szCs w:val="18"/>
                <w:lang w:eastAsia="es-ES_tradnl"/>
              </w:rPr>
            </w:pPr>
            <w:r w:rsidRPr="00870C67">
              <w:rPr>
                <w:rFonts w:ascii="Montserrat" w:eastAsia="Arial" w:hAnsi="Montserrat" w:cs="Arial"/>
                <w:bCs/>
                <w:sz w:val="18"/>
                <w:szCs w:val="18"/>
                <w:lang w:eastAsia="es-ES_tradnl"/>
              </w:rPr>
              <w:t xml:space="preserve">Triglicéridos: de 50 a 500 mg/dl </w:t>
            </w:r>
          </w:p>
          <w:p w14:paraId="0F38C91E" w14:textId="77777777" w:rsidR="008C34AA" w:rsidRPr="00870C67" w:rsidRDefault="008C34AA" w:rsidP="006E498F">
            <w:pPr>
              <w:numPr>
                <w:ilvl w:val="1"/>
                <w:numId w:val="24"/>
              </w:numPr>
              <w:spacing w:after="120"/>
              <w:ind w:left="260" w:hanging="260"/>
              <w:jc w:val="both"/>
              <w:rPr>
                <w:rFonts w:ascii="Montserrat" w:eastAsia="Arial" w:hAnsi="Montserrat" w:cs="Arial"/>
                <w:bCs/>
                <w:sz w:val="18"/>
                <w:szCs w:val="18"/>
                <w:lang w:eastAsia="es-ES_tradnl"/>
              </w:rPr>
            </w:pPr>
            <w:r w:rsidRPr="00870C67">
              <w:rPr>
                <w:rFonts w:ascii="Montserrat" w:eastAsia="Arial" w:hAnsi="Montserrat" w:cs="Arial"/>
                <w:bCs/>
                <w:sz w:val="18"/>
                <w:szCs w:val="18"/>
                <w:lang w:eastAsia="es-ES_tradnl"/>
              </w:rPr>
              <w:t>LDL colesterol: calculado.</w:t>
            </w:r>
          </w:p>
          <w:p w14:paraId="1088307C" w14:textId="77777777" w:rsidR="008C34AA" w:rsidRPr="00870C67" w:rsidRDefault="008C34AA" w:rsidP="006E498F">
            <w:pPr>
              <w:jc w:val="both"/>
              <w:rPr>
                <w:rFonts w:ascii="Montserrat" w:eastAsia="Arial" w:hAnsi="Montserrat" w:cs="Arial"/>
                <w:bCs/>
                <w:sz w:val="18"/>
                <w:szCs w:val="18"/>
                <w:lang w:eastAsia="es-ES_tradnl"/>
              </w:rPr>
            </w:pPr>
            <w:r w:rsidRPr="00870C67">
              <w:rPr>
                <w:rFonts w:ascii="Montserrat" w:eastAsia="Arial" w:hAnsi="Montserrat" w:cs="Arial"/>
                <w:bCs/>
                <w:sz w:val="18"/>
                <w:szCs w:val="18"/>
                <w:lang w:eastAsia="es-ES_tradnl"/>
              </w:rPr>
              <w:t>Almacenamiento: No deberá requerir red de frio con condiciones de almacenamiento a temperatura ambiente, en la totalidad de su vida útil.</w:t>
            </w:r>
          </w:p>
          <w:p w14:paraId="53B8BB72" w14:textId="77777777" w:rsidR="008C34AA" w:rsidRPr="00870C67" w:rsidRDefault="008C34AA" w:rsidP="006E498F">
            <w:pPr>
              <w:spacing w:before="80"/>
              <w:jc w:val="both"/>
              <w:rPr>
                <w:rFonts w:ascii="Montserrat" w:eastAsia="Arial" w:hAnsi="Montserrat" w:cs="Arial"/>
                <w:bCs/>
                <w:sz w:val="18"/>
                <w:szCs w:val="18"/>
                <w:lang w:eastAsia="es-ES_tradnl"/>
              </w:rPr>
            </w:pPr>
            <w:r w:rsidRPr="00870C67">
              <w:rPr>
                <w:rFonts w:ascii="Montserrat" w:eastAsia="Arial" w:hAnsi="Montserrat" w:cs="Arial"/>
                <w:bCs/>
                <w:sz w:val="18"/>
                <w:szCs w:val="18"/>
                <w:lang w:eastAsia="es-ES_tradnl"/>
              </w:rPr>
              <w:t>Caducidad: La caducidad de las tiras reactivas deberá ser de al menos 15 meses al momento de la entrega, la fecha deberá estar impresa en la etiqueta del frasco.</w:t>
            </w:r>
          </w:p>
          <w:p w14:paraId="70FBD94E" w14:textId="77777777" w:rsidR="008C34AA" w:rsidRPr="00870C67" w:rsidRDefault="008C34AA" w:rsidP="006E498F">
            <w:pPr>
              <w:spacing w:before="140"/>
              <w:jc w:val="both"/>
              <w:rPr>
                <w:rFonts w:ascii="Montserrat" w:hAnsi="Montserrat"/>
                <w:sz w:val="18"/>
                <w:szCs w:val="18"/>
              </w:rPr>
            </w:pPr>
            <w:r w:rsidRPr="00870C67">
              <w:rPr>
                <w:rFonts w:ascii="Montserrat" w:eastAsia="Arial" w:hAnsi="Montserrat" w:cs="Arial"/>
                <w:bCs/>
                <w:sz w:val="18"/>
                <w:szCs w:val="18"/>
                <w:lang w:eastAsia="es-ES_tradnl"/>
              </w:rPr>
              <w:t>Presentación:</w:t>
            </w:r>
          </w:p>
          <w:p w14:paraId="08CC7DD3" w14:textId="77777777" w:rsidR="008C34AA" w:rsidRPr="00870C67" w:rsidRDefault="008C34AA" w:rsidP="006E498F">
            <w:pPr>
              <w:spacing w:before="80"/>
              <w:jc w:val="both"/>
              <w:rPr>
                <w:rFonts w:ascii="Montserrat" w:eastAsia="Arial" w:hAnsi="Montserrat" w:cs="Arial"/>
                <w:bCs/>
                <w:sz w:val="18"/>
                <w:szCs w:val="18"/>
                <w:lang w:eastAsia="es-ES_tradnl"/>
              </w:rPr>
            </w:pPr>
            <w:r w:rsidRPr="00870C67">
              <w:rPr>
                <w:rFonts w:ascii="Montserrat" w:eastAsia="Arial" w:hAnsi="Montserrat" w:cs="Arial"/>
                <w:bCs/>
                <w:sz w:val="18"/>
                <w:szCs w:val="18"/>
                <w:lang w:eastAsia="es-ES_tradnl"/>
              </w:rPr>
              <w:lastRenderedPageBreak/>
              <w:t xml:space="preserve">La presentación podrá ser en envases con </w:t>
            </w:r>
            <w:r w:rsidRPr="00870C67">
              <w:rPr>
                <w:rFonts w:ascii="Montserrat" w:hAnsi="Montserrat"/>
                <w:sz w:val="18"/>
                <w:szCs w:val="18"/>
              </w:rPr>
              <w:t>15, 25 o 50 tiras</w:t>
            </w:r>
            <w:r w:rsidRPr="00870C67">
              <w:rPr>
                <w:rFonts w:ascii="Montserrat" w:eastAsia="Arial" w:hAnsi="Montserrat" w:cs="Arial"/>
                <w:bCs/>
                <w:sz w:val="18"/>
                <w:szCs w:val="18"/>
                <w:lang w:eastAsia="es-ES_tradnl"/>
              </w:rPr>
              <w:t xml:space="preserve">. </w:t>
            </w:r>
          </w:p>
          <w:p w14:paraId="2803BE21" w14:textId="77777777" w:rsidR="008C34AA" w:rsidRPr="00870C67" w:rsidRDefault="008C34AA" w:rsidP="006E498F">
            <w:pPr>
              <w:spacing w:before="80"/>
              <w:jc w:val="both"/>
              <w:rPr>
                <w:rFonts w:ascii="Montserrat" w:hAnsi="Montserrat" w:cs="Calibri"/>
                <w:bCs/>
                <w:color w:val="000000"/>
                <w:sz w:val="18"/>
                <w:szCs w:val="18"/>
              </w:rPr>
            </w:pPr>
            <w:r w:rsidRPr="00870C67">
              <w:rPr>
                <w:rFonts w:ascii="Montserrat" w:eastAsia="Arial" w:hAnsi="Montserrat" w:cs="Arial"/>
                <w:bCs/>
                <w:sz w:val="18"/>
                <w:szCs w:val="18"/>
                <w:lang w:eastAsia="es-ES_tradnl"/>
              </w:rPr>
              <w:t>Si la prueba requiere un tubo capilar para la recolección de muestra, se deberá estar incluido en la propuesta sin costo alguno.</w:t>
            </w:r>
          </w:p>
          <w:p w14:paraId="32A1AD7D" w14:textId="77777777" w:rsidR="008C34AA" w:rsidRPr="00870C67" w:rsidRDefault="008C34AA" w:rsidP="006E498F">
            <w:pPr>
              <w:spacing w:before="140"/>
              <w:jc w:val="both"/>
              <w:rPr>
                <w:rFonts w:ascii="Montserrat" w:hAnsi="Montserrat"/>
                <w:sz w:val="18"/>
                <w:szCs w:val="18"/>
              </w:rPr>
            </w:pPr>
          </w:p>
        </w:tc>
        <w:tc>
          <w:tcPr>
            <w:tcW w:w="4368" w:type="dxa"/>
            <w:gridSpan w:val="3"/>
            <w:noWrap/>
          </w:tcPr>
          <w:p w14:paraId="7F896268" w14:textId="77777777" w:rsidR="008C34AA" w:rsidRPr="00870C67" w:rsidRDefault="008C34AA" w:rsidP="006E498F">
            <w:pPr>
              <w:ind w:right="57"/>
              <w:jc w:val="both"/>
              <w:rPr>
                <w:rFonts w:ascii="Montserrat" w:hAnsi="Montserrat"/>
                <w:b/>
                <w:sz w:val="18"/>
                <w:szCs w:val="18"/>
              </w:rPr>
            </w:pPr>
            <w:r w:rsidRPr="00870C67">
              <w:rPr>
                <w:rFonts w:ascii="Montserrat" w:hAnsi="Montserrat"/>
                <w:b/>
                <w:sz w:val="18"/>
                <w:szCs w:val="18"/>
              </w:rPr>
              <w:lastRenderedPageBreak/>
              <w:t>Adicional a las Tiras reactivas, objeto de contratación, el proveedor, deberá proporcionar los insumos que garanticen su uso, conforme a lo siguiente:</w:t>
            </w:r>
          </w:p>
          <w:p w14:paraId="5491335B" w14:textId="77777777" w:rsidR="008C34AA" w:rsidRPr="00870C67" w:rsidRDefault="008C34AA" w:rsidP="006E498F">
            <w:pPr>
              <w:snapToGrid w:val="0"/>
              <w:ind w:right="57"/>
              <w:jc w:val="both"/>
              <w:rPr>
                <w:rFonts w:ascii="Montserrat" w:hAnsi="Montserrat"/>
                <w:b/>
                <w:sz w:val="18"/>
                <w:szCs w:val="18"/>
              </w:rPr>
            </w:pPr>
          </w:p>
        </w:tc>
      </w:tr>
      <w:tr w:rsidR="008C34AA" w:rsidRPr="00870C67" w14:paraId="3A8959AB" w14:textId="77777777" w:rsidTr="00F1631C">
        <w:trPr>
          <w:jc w:val="center"/>
        </w:trPr>
        <w:tc>
          <w:tcPr>
            <w:tcW w:w="1388" w:type="dxa"/>
            <w:vMerge/>
            <w:shd w:val="clear" w:color="auto" w:fill="auto"/>
            <w:noWrap/>
          </w:tcPr>
          <w:p w14:paraId="07A4E2D1" w14:textId="77777777" w:rsidR="008C34AA" w:rsidRPr="00870C67" w:rsidRDefault="008C34AA" w:rsidP="006E498F">
            <w:pPr>
              <w:jc w:val="both"/>
              <w:rPr>
                <w:rFonts w:ascii="Montserrat" w:hAnsi="Montserrat"/>
                <w:sz w:val="18"/>
                <w:szCs w:val="18"/>
              </w:rPr>
            </w:pPr>
          </w:p>
        </w:tc>
        <w:tc>
          <w:tcPr>
            <w:tcW w:w="1460" w:type="dxa"/>
            <w:vMerge/>
            <w:shd w:val="clear" w:color="auto" w:fill="auto"/>
          </w:tcPr>
          <w:p w14:paraId="5B9E24A5" w14:textId="77777777" w:rsidR="008C34AA" w:rsidRPr="00870C67" w:rsidRDefault="008C34AA" w:rsidP="006E498F">
            <w:pPr>
              <w:spacing w:before="140" w:after="60"/>
              <w:jc w:val="both"/>
              <w:rPr>
                <w:rFonts w:ascii="Montserrat" w:hAnsi="Montserrat" w:cs="Calibri"/>
                <w:bCs/>
                <w:color w:val="000000"/>
                <w:sz w:val="18"/>
                <w:szCs w:val="18"/>
              </w:rPr>
            </w:pPr>
          </w:p>
        </w:tc>
        <w:tc>
          <w:tcPr>
            <w:tcW w:w="1561" w:type="dxa"/>
            <w:vMerge/>
          </w:tcPr>
          <w:p w14:paraId="5CF0BB09" w14:textId="77777777" w:rsidR="008C34AA" w:rsidRPr="00870C67" w:rsidRDefault="008C34AA" w:rsidP="006E498F">
            <w:pPr>
              <w:jc w:val="both"/>
              <w:rPr>
                <w:rFonts w:ascii="Montserrat" w:hAnsi="Montserrat" w:cs="Calibri"/>
                <w:bCs/>
                <w:color w:val="000000"/>
                <w:sz w:val="18"/>
                <w:szCs w:val="18"/>
              </w:rPr>
            </w:pPr>
          </w:p>
        </w:tc>
        <w:tc>
          <w:tcPr>
            <w:tcW w:w="1991" w:type="dxa"/>
            <w:vMerge/>
          </w:tcPr>
          <w:p w14:paraId="1A443418" w14:textId="77777777" w:rsidR="008C34AA" w:rsidRPr="00870C67" w:rsidRDefault="008C34AA" w:rsidP="006E498F">
            <w:pPr>
              <w:snapToGrid w:val="0"/>
              <w:spacing w:before="140" w:after="80"/>
              <w:jc w:val="both"/>
              <w:rPr>
                <w:rFonts w:ascii="Montserrat" w:hAnsi="Montserrat" w:cs="Calibri"/>
                <w:b/>
                <w:color w:val="000000"/>
                <w:sz w:val="18"/>
                <w:szCs w:val="18"/>
              </w:rPr>
            </w:pPr>
          </w:p>
        </w:tc>
        <w:tc>
          <w:tcPr>
            <w:tcW w:w="3119" w:type="dxa"/>
            <w:gridSpan w:val="2"/>
            <w:noWrap/>
          </w:tcPr>
          <w:p w14:paraId="458F3ECE" w14:textId="77777777" w:rsidR="008C34AA" w:rsidRPr="00870C67" w:rsidRDefault="008C34AA" w:rsidP="006E498F">
            <w:pPr>
              <w:pStyle w:val="Prrafodelista"/>
              <w:numPr>
                <w:ilvl w:val="0"/>
                <w:numId w:val="28"/>
              </w:numPr>
              <w:spacing w:before="60" w:after="60"/>
              <w:ind w:left="323" w:hanging="323"/>
              <w:jc w:val="both"/>
              <w:rPr>
                <w:rFonts w:ascii="Montserrat" w:hAnsi="Montserrat"/>
                <w:b/>
                <w:sz w:val="18"/>
                <w:szCs w:val="18"/>
              </w:rPr>
            </w:pPr>
            <w:r w:rsidRPr="00870C67">
              <w:rPr>
                <w:rFonts w:ascii="Montserrat" w:hAnsi="Montserrat"/>
                <w:b/>
                <w:sz w:val="18"/>
                <w:szCs w:val="18"/>
              </w:rPr>
              <w:t>Equipos lectores</w:t>
            </w:r>
          </w:p>
          <w:p w14:paraId="2369469F" w14:textId="77777777" w:rsidR="008C34AA" w:rsidRPr="00870C67" w:rsidRDefault="008C34AA" w:rsidP="006E498F">
            <w:pPr>
              <w:spacing w:before="60" w:after="60"/>
              <w:jc w:val="both"/>
              <w:rPr>
                <w:rFonts w:ascii="Montserrat" w:hAnsi="Montserrat"/>
                <w:sz w:val="18"/>
                <w:szCs w:val="18"/>
              </w:rPr>
            </w:pPr>
            <w:r w:rsidRPr="00870C67">
              <w:rPr>
                <w:rFonts w:ascii="Montserrat" w:hAnsi="Montserrat"/>
                <w:sz w:val="18"/>
                <w:szCs w:val="18"/>
              </w:rPr>
              <w:t xml:space="preserve">Se debe proporcionar </w:t>
            </w:r>
            <w:r w:rsidRPr="00870C67">
              <w:rPr>
                <w:rFonts w:ascii="Montserrat" w:hAnsi="Montserrat"/>
                <w:b/>
                <w:sz w:val="18"/>
                <w:szCs w:val="18"/>
              </w:rPr>
              <w:t>en comodato</w:t>
            </w:r>
            <w:r w:rsidRPr="00870C67">
              <w:rPr>
                <w:rFonts w:ascii="Montserrat" w:hAnsi="Montserrat"/>
                <w:sz w:val="18"/>
                <w:szCs w:val="18"/>
              </w:rPr>
              <w:t xml:space="preserve"> el número total de equipos lectores solicitados, con la primera orden de suministro de los BIENES.</w:t>
            </w:r>
          </w:p>
          <w:p w14:paraId="18C6F6D0" w14:textId="77777777" w:rsidR="008C34AA" w:rsidRPr="00870C67" w:rsidRDefault="008C34AA" w:rsidP="006E498F">
            <w:pPr>
              <w:spacing w:before="100" w:after="100"/>
              <w:jc w:val="both"/>
              <w:rPr>
                <w:rFonts w:ascii="Montserrat" w:hAnsi="Montserrat"/>
                <w:sz w:val="18"/>
                <w:szCs w:val="18"/>
                <w:u w:val="single"/>
              </w:rPr>
            </w:pPr>
            <w:r w:rsidRPr="00870C67">
              <w:rPr>
                <w:rFonts w:ascii="Montserrat" w:hAnsi="Montserrat"/>
                <w:sz w:val="18"/>
                <w:szCs w:val="18"/>
                <w:u w:val="single"/>
              </w:rPr>
              <w:t>Características del equipo. –</w:t>
            </w:r>
          </w:p>
          <w:p w14:paraId="23F7541E" w14:textId="77777777" w:rsidR="008C34AA" w:rsidRPr="00870C67" w:rsidRDefault="008C34AA" w:rsidP="006E498F">
            <w:pPr>
              <w:spacing w:before="60" w:after="60"/>
              <w:jc w:val="both"/>
              <w:rPr>
                <w:rFonts w:ascii="Montserrat" w:hAnsi="Montserrat"/>
                <w:sz w:val="18"/>
                <w:szCs w:val="18"/>
              </w:rPr>
            </w:pPr>
            <w:r w:rsidRPr="00870C67">
              <w:rPr>
                <w:rFonts w:ascii="Montserrat" w:hAnsi="Montserrat"/>
                <w:sz w:val="18"/>
                <w:szCs w:val="18"/>
              </w:rPr>
              <w:t>Pantalla de cristal líquido.</w:t>
            </w:r>
          </w:p>
          <w:p w14:paraId="6262D278" w14:textId="77777777" w:rsidR="008C34AA" w:rsidRPr="00870C67" w:rsidRDefault="008C34AA" w:rsidP="006E498F">
            <w:pPr>
              <w:spacing w:before="60" w:after="60"/>
              <w:jc w:val="both"/>
              <w:rPr>
                <w:rFonts w:ascii="Montserrat" w:hAnsi="Montserrat"/>
                <w:sz w:val="18"/>
                <w:szCs w:val="18"/>
              </w:rPr>
            </w:pPr>
            <w:r w:rsidRPr="00870C67">
              <w:rPr>
                <w:rFonts w:ascii="Montserrat" w:hAnsi="Montserrat"/>
                <w:sz w:val="18"/>
                <w:szCs w:val="18"/>
              </w:rPr>
              <w:t>Tiempo de resultados: máximo 4 minutos.</w:t>
            </w:r>
          </w:p>
          <w:p w14:paraId="0431420E" w14:textId="77777777" w:rsidR="008C34AA" w:rsidRPr="00870C67" w:rsidRDefault="008C34AA" w:rsidP="006E498F">
            <w:pPr>
              <w:spacing w:before="60" w:after="60"/>
              <w:jc w:val="both"/>
              <w:rPr>
                <w:rFonts w:ascii="Montserrat" w:hAnsi="Montserrat"/>
                <w:sz w:val="18"/>
                <w:szCs w:val="18"/>
              </w:rPr>
            </w:pPr>
            <w:r w:rsidRPr="00870C67">
              <w:rPr>
                <w:rFonts w:ascii="Montserrat" w:hAnsi="Montserrat"/>
                <w:sz w:val="18"/>
                <w:szCs w:val="18"/>
              </w:rPr>
              <w:t>Que utilice tiras reactivas individuales o multiparamétricas por la metodología de fotometría de reflexión o enzimática en fase sólida, con una sola gota de sangre.</w:t>
            </w:r>
          </w:p>
          <w:p w14:paraId="70BFBB3F" w14:textId="77777777" w:rsidR="008C34AA" w:rsidRPr="00870C67" w:rsidRDefault="008C34AA" w:rsidP="006E498F">
            <w:pPr>
              <w:spacing w:before="60" w:after="60"/>
              <w:jc w:val="both"/>
              <w:rPr>
                <w:rFonts w:ascii="Montserrat" w:hAnsi="Montserrat"/>
                <w:sz w:val="18"/>
                <w:szCs w:val="18"/>
              </w:rPr>
            </w:pPr>
            <w:r w:rsidRPr="00870C67">
              <w:rPr>
                <w:rFonts w:ascii="Montserrat" w:hAnsi="Montserrat"/>
                <w:sz w:val="18"/>
                <w:szCs w:val="18"/>
              </w:rPr>
              <w:t>Curva de calibración, verificación del lote y caducidad proporcionados mediante chip o tira verificadora incluidos en cada frasco o caja de tiras.</w:t>
            </w:r>
          </w:p>
          <w:p w14:paraId="067F4784" w14:textId="77777777" w:rsidR="008C34AA" w:rsidRPr="00870C67" w:rsidRDefault="008C34AA" w:rsidP="006E498F">
            <w:pPr>
              <w:spacing w:before="60" w:after="60"/>
              <w:jc w:val="both"/>
              <w:rPr>
                <w:rFonts w:ascii="Montserrat" w:hAnsi="Montserrat"/>
                <w:sz w:val="18"/>
                <w:szCs w:val="18"/>
              </w:rPr>
            </w:pPr>
            <w:r w:rsidRPr="00870C67">
              <w:rPr>
                <w:rFonts w:ascii="Montserrat" w:hAnsi="Montserrat"/>
                <w:sz w:val="18"/>
                <w:szCs w:val="18"/>
              </w:rPr>
              <w:t xml:space="preserve">Puede o no contar con capacidad de conectarse a </w:t>
            </w:r>
            <w:r w:rsidRPr="00870C67">
              <w:rPr>
                <w:rFonts w:ascii="Montserrat" w:hAnsi="Montserrat"/>
                <w:sz w:val="18"/>
                <w:szCs w:val="18"/>
              </w:rPr>
              <w:lastRenderedPageBreak/>
              <w:t>equipos de cómputo para el almacenamiento de resultados o a equipo de impresión en papel.</w:t>
            </w:r>
          </w:p>
          <w:p w14:paraId="5BE74E85" w14:textId="77777777" w:rsidR="008C34AA" w:rsidRPr="00870C67" w:rsidRDefault="008C34AA" w:rsidP="006E498F">
            <w:pPr>
              <w:spacing w:before="60" w:after="60"/>
              <w:jc w:val="both"/>
              <w:rPr>
                <w:rFonts w:ascii="Montserrat" w:hAnsi="Montserrat"/>
                <w:sz w:val="18"/>
                <w:szCs w:val="18"/>
              </w:rPr>
            </w:pPr>
            <w:r w:rsidRPr="00870C67">
              <w:rPr>
                <w:rFonts w:ascii="Montserrat" w:hAnsi="Montserrat"/>
                <w:sz w:val="18"/>
                <w:szCs w:val="18"/>
              </w:rPr>
              <w:t>Deberán realizar la medición y ser compatibles con la Tira Reactiva.</w:t>
            </w:r>
          </w:p>
          <w:p w14:paraId="53BC2DAA" w14:textId="77777777" w:rsidR="008C34AA" w:rsidRPr="00870C67" w:rsidRDefault="008C34AA" w:rsidP="006E498F">
            <w:pPr>
              <w:snapToGrid w:val="0"/>
              <w:spacing w:before="60" w:after="20"/>
              <w:jc w:val="both"/>
              <w:rPr>
                <w:rFonts w:ascii="Montserrat" w:hAnsi="Montserrat" w:cs="Calibri"/>
                <w:bCs/>
                <w:color w:val="000000"/>
                <w:sz w:val="18"/>
                <w:szCs w:val="18"/>
              </w:rPr>
            </w:pPr>
            <w:r w:rsidRPr="00870C67">
              <w:rPr>
                <w:rFonts w:ascii="Montserrat" w:hAnsi="Montserrat" w:cs="Calibri"/>
                <w:bCs/>
                <w:color w:val="000000"/>
                <w:sz w:val="18"/>
                <w:szCs w:val="18"/>
              </w:rPr>
              <w:t>Mantenimiento preventivo y correctivo a cargo del proveedor, así como la sustitución en caso de falla.</w:t>
            </w:r>
          </w:p>
          <w:p w14:paraId="7530BB6E" w14:textId="77777777" w:rsidR="008C34AA" w:rsidRPr="00870C67" w:rsidRDefault="008C34AA" w:rsidP="006E498F">
            <w:pPr>
              <w:spacing w:before="60" w:after="60"/>
              <w:jc w:val="both"/>
              <w:rPr>
                <w:rFonts w:ascii="Montserrat" w:hAnsi="Montserrat"/>
                <w:sz w:val="18"/>
                <w:szCs w:val="18"/>
              </w:rPr>
            </w:pPr>
            <w:r w:rsidRPr="00870C67">
              <w:rPr>
                <w:rFonts w:ascii="Montserrat" w:hAnsi="Montserrat" w:cs="Calibri"/>
                <w:bCs/>
                <w:color w:val="000000"/>
                <w:sz w:val="18"/>
                <w:szCs w:val="18"/>
              </w:rPr>
              <w:t xml:space="preserve">Se garantizará el suministro </w:t>
            </w:r>
            <w:proofErr w:type="gramStart"/>
            <w:r w:rsidRPr="00870C67">
              <w:rPr>
                <w:rFonts w:ascii="Montserrat" w:hAnsi="Montserrat" w:cs="Calibri"/>
                <w:bCs/>
                <w:color w:val="000000"/>
                <w:sz w:val="18"/>
                <w:szCs w:val="18"/>
              </w:rPr>
              <w:t>de  baterías</w:t>
            </w:r>
            <w:proofErr w:type="gramEnd"/>
            <w:r w:rsidRPr="00870C67">
              <w:rPr>
                <w:rFonts w:ascii="Montserrat" w:hAnsi="Montserrat" w:cs="Calibri"/>
                <w:bCs/>
                <w:color w:val="000000"/>
                <w:sz w:val="18"/>
                <w:szCs w:val="18"/>
              </w:rPr>
              <w:t xml:space="preserve"> necesarias para su adecuado funcionamiento</w:t>
            </w:r>
            <w:r w:rsidRPr="00870C67">
              <w:rPr>
                <w:rFonts w:ascii="Montserrat" w:hAnsi="Montserrat"/>
                <w:sz w:val="18"/>
                <w:szCs w:val="18"/>
              </w:rPr>
              <w:t>.</w:t>
            </w:r>
          </w:p>
        </w:tc>
        <w:tc>
          <w:tcPr>
            <w:tcW w:w="1249" w:type="dxa"/>
            <w:noWrap/>
          </w:tcPr>
          <w:p w14:paraId="699361A5" w14:textId="77777777" w:rsidR="008C34AA" w:rsidRPr="00870C67" w:rsidRDefault="008C34AA" w:rsidP="006E498F">
            <w:pPr>
              <w:spacing w:before="140"/>
              <w:jc w:val="both"/>
              <w:rPr>
                <w:rFonts w:ascii="Montserrat" w:hAnsi="Montserrat" w:cs="Calibri"/>
                <w:color w:val="000000"/>
                <w:sz w:val="18"/>
                <w:szCs w:val="18"/>
              </w:rPr>
            </w:pPr>
            <w:r w:rsidRPr="00870C67">
              <w:rPr>
                <w:rFonts w:ascii="Montserrat" w:hAnsi="Montserrat" w:cs="Calibri"/>
                <w:color w:val="000000"/>
                <w:sz w:val="18"/>
                <w:szCs w:val="18"/>
              </w:rPr>
              <w:lastRenderedPageBreak/>
              <w:t xml:space="preserve">La cantidad total a suministrar serán </w:t>
            </w:r>
          </w:p>
          <w:p w14:paraId="5615EC5A" w14:textId="77777777" w:rsidR="008C34AA" w:rsidRPr="00870C67" w:rsidRDefault="008C34AA" w:rsidP="006E498F">
            <w:pPr>
              <w:spacing w:before="140"/>
              <w:jc w:val="both"/>
              <w:rPr>
                <w:rFonts w:ascii="Montserrat" w:hAnsi="Montserrat"/>
                <w:bCs/>
                <w:sz w:val="18"/>
                <w:szCs w:val="18"/>
              </w:rPr>
            </w:pPr>
            <w:r w:rsidRPr="00870C67">
              <w:rPr>
                <w:rFonts w:ascii="Montserrat" w:hAnsi="Montserrat"/>
                <w:bCs/>
                <w:sz w:val="18"/>
                <w:szCs w:val="18"/>
              </w:rPr>
              <w:t>equipos</w:t>
            </w:r>
          </w:p>
          <w:p w14:paraId="22192ABD" w14:textId="77777777" w:rsidR="008C34AA" w:rsidRPr="00870C67" w:rsidRDefault="008C34AA" w:rsidP="006E498F">
            <w:pPr>
              <w:spacing w:before="140"/>
              <w:jc w:val="both"/>
              <w:rPr>
                <w:rFonts w:ascii="Montserrat" w:hAnsi="Montserrat" w:cs="Calibri"/>
                <w:color w:val="000000"/>
                <w:sz w:val="18"/>
                <w:szCs w:val="18"/>
              </w:rPr>
            </w:pPr>
            <w:r w:rsidRPr="00870C67">
              <w:rPr>
                <w:rFonts w:ascii="Montserrat" w:hAnsi="Montserrat" w:cs="Calibri"/>
                <w:color w:val="000000"/>
                <w:sz w:val="18"/>
                <w:szCs w:val="18"/>
              </w:rPr>
              <w:t>UN EQUIPO POR CADA 300 TIRAS</w:t>
            </w:r>
          </w:p>
        </w:tc>
      </w:tr>
      <w:tr w:rsidR="008C34AA" w:rsidRPr="00870C67" w14:paraId="28506A22" w14:textId="77777777" w:rsidTr="00F1631C">
        <w:trPr>
          <w:jc w:val="center"/>
        </w:trPr>
        <w:tc>
          <w:tcPr>
            <w:tcW w:w="1388" w:type="dxa"/>
            <w:vMerge/>
            <w:shd w:val="clear" w:color="auto" w:fill="auto"/>
            <w:noWrap/>
          </w:tcPr>
          <w:p w14:paraId="4241DA20" w14:textId="77777777" w:rsidR="008C34AA" w:rsidRPr="00870C67" w:rsidRDefault="008C34AA" w:rsidP="006E498F">
            <w:pPr>
              <w:jc w:val="both"/>
              <w:rPr>
                <w:rFonts w:ascii="Montserrat" w:hAnsi="Montserrat"/>
                <w:sz w:val="18"/>
                <w:szCs w:val="18"/>
              </w:rPr>
            </w:pPr>
          </w:p>
        </w:tc>
        <w:tc>
          <w:tcPr>
            <w:tcW w:w="1460" w:type="dxa"/>
            <w:vMerge/>
            <w:shd w:val="clear" w:color="auto" w:fill="auto"/>
          </w:tcPr>
          <w:p w14:paraId="7359D1C4" w14:textId="77777777" w:rsidR="008C34AA" w:rsidRPr="00870C67" w:rsidRDefault="008C34AA" w:rsidP="006E498F">
            <w:pPr>
              <w:spacing w:before="140" w:after="60"/>
              <w:jc w:val="both"/>
              <w:rPr>
                <w:rFonts w:ascii="Montserrat" w:hAnsi="Montserrat" w:cs="Calibri"/>
                <w:bCs/>
                <w:color w:val="000000"/>
                <w:sz w:val="18"/>
                <w:szCs w:val="18"/>
              </w:rPr>
            </w:pPr>
          </w:p>
        </w:tc>
        <w:tc>
          <w:tcPr>
            <w:tcW w:w="1561" w:type="dxa"/>
            <w:vMerge/>
          </w:tcPr>
          <w:p w14:paraId="57D14BBB" w14:textId="77777777" w:rsidR="008C34AA" w:rsidRPr="00870C67" w:rsidRDefault="008C34AA" w:rsidP="006E498F">
            <w:pPr>
              <w:jc w:val="both"/>
              <w:rPr>
                <w:rFonts w:ascii="Montserrat" w:hAnsi="Montserrat" w:cs="Calibri"/>
                <w:bCs/>
                <w:color w:val="000000"/>
                <w:sz w:val="18"/>
                <w:szCs w:val="18"/>
              </w:rPr>
            </w:pPr>
          </w:p>
        </w:tc>
        <w:tc>
          <w:tcPr>
            <w:tcW w:w="1991" w:type="dxa"/>
            <w:vMerge/>
          </w:tcPr>
          <w:p w14:paraId="135324C5" w14:textId="77777777" w:rsidR="008C34AA" w:rsidRPr="00870C67" w:rsidRDefault="008C34AA" w:rsidP="006E498F">
            <w:pPr>
              <w:snapToGrid w:val="0"/>
              <w:spacing w:before="140" w:after="80"/>
              <w:jc w:val="both"/>
              <w:rPr>
                <w:rFonts w:ascii="Montserrat" w:hAnsi="Montserrat" w:cs="Calibri"/>
                <w:b/>
                <w:color w:val="000000"/>
                <w:sz w:val="18"/>
                <w:szCs w:val="18"/>
              </w:rPr>
            </w:pPr>
          </w:p>
        </w:tc>
        <w:tc>
          <w:tcPr>
            <w:tcW w:w="3119" w:type="dxa"/>
            <w:gridSpan w:val="2"/>
            <w:noWrap/>
          </w:tcPr>
          <w:p w14:paraId="77B65941" w14:textId="77777777" w:rsidR="008C34AA" w:rsidRPr="00870C67" w:rsidRDefault="008C34AA" w:rsidP="006E498F">
            <w:pPr>
              <w:pStyle w:val="Prrafodelista"/>
              <w:numPr>
                <w:ilvl w:val="0"/>
                <w:numId w:val="25"/>
              </w:numPr>
              <w:spacing w:before="180" w:after="100"/>
              <w:ind w:left="312" w:right="57" w:hanging="284"/>
              <w:contextualSpacing w:val="0"/>
              <w:jc w:val="both"/>
              <w:rPr>
                <w:rFonts w:ascii="Montserrat" w:hAnsi="Montserrat" w:cs="Calibri"/>
                <w:b/>
                <w:color w:val="000000"/>
                <w:sz w:val="18"/>
                <w:szCs w:val="18"/>
              </w:rPr>
            </w:pPr>
            <w:r w:rsidRPr="00870C67">
              <w:rPr>
                <w:rFonts w:ascii="Montserrat" w:hAnsi="Montserrat"/>
                <w:b/>
                <w:sz w:val="18"/>
                <w:szCs w:val="18"/>
              </w:rPr>
              <w:t>Lancetas</w:t>
            </w:r>
          </w:p>
          <w:p w14:paraId="298AFB97" w14:textId="77777777" w:rsidR="008C34AA" w:rsidRPr="00870C67" w:rsidRDefault="008C34AA" w:rsidP="006E498F">
            <w:pPr>
              <w:spacing w:before="180" w:after="100"/>
              <w:ind w:right="57"/>
              <w:jc w:val="both"/>
              <w:rPr>
                <w:rFonts w:ascii="Montserrat" w:hAnsi="Montserrat"/>
                <w:sz w:val="18"/>
                <w:szCs w:val="18"/>
              </w:rPr>
            </w:pPr>
            <w:r w:rsidRPr="00870C67">
              <w:rPr>
                <w:rFonts w:ascii="Montserrat" w:hAnsi="Montserrat"/>
                <w:sz w:val="18"/>
                <w:szCs w:val="18"/>
              </w:rPr>
              <w:t>Junto con la entrega de las tiras reactivas deberá entregar lancetas para punción y obtención de la muestra sanguínea, en cantidad equivalente al total de tiras reactivas, lo que no generará costo alguno.</w:t>
            </w:r>
          </w:p>
          <w:p w14:paraId="53E295C3" w14:textId="77777777" w:rsidR="008C34AA" w:rsidRPr="00870C67" w:rsidRDefault="008C34AA" w:rsidP="006E498F">
            <w:pPr>
              <w:spacing w:before="180" w:after="100"/>
              <w:ind w:right="57"/>
              <w:jc w:val="both"/>
              <w:rPr>
                <w:rFonts w:ascii="Montserrat" w:hAnsi="Montserrat"/>
                <w:sz w:val="18"/>
                <w:szCs w:val="18"/>
              </w:rPr>
            </w:pPr>
            <w:r w:rsidRPr="00870C67">
              <w:rPr>
                <w:rFonts w:ascii="Montserrat" w:hAnsi="Montserrat"/>
                <w:sz w:val="18"/>
                <w:szCs w:val="18"/>
                <w:u w:val="single"/>
              </w:rPr>
              <w:t>Características de las lancetas</w:t>
            </w:r>
            <w:r w:rsidRPr="00870C67">
              <w:rPr>
                <w:rFonts w:ascii="Montserrat" w:hAnsi="Montserrat"/>
                <w:sz w:val="18"/>
                <w:szCs w:val="18"/>
              </w:rPr>
              <w:t>. -</w:t>
            </w:r>
          </w:p>
          <w:p w14:paraId="369845BD" w14:textId="77777777" w:rsidR="008C34AA" w:rsidRPr="00870C67" w:rsidRDefault="008C34AA" w:rsidP="006E498F">
            <w:pPr>
              <w:spacing w:before="180" w:after="100"/>
              <w:ind w:right="57"/>
              <w:jc w:val="both"/>
              <w:rPr>
                <w:rFonts w:ascii="Montserrat" w:hAnsi="Montserrat"/>
                <w:sz w:val="18"/>
                <w:szCs w:val="18"/>
              </w:rPr>
            </w:pPr>
            <w:r w:rsidRPr="00870C67">
              <w:rPr>
                <w:rFonts w:ascii="Montserrat" w:hAnsi="Montserrat"/>
                <w:sz w:val="18"/>
                <w:szCs w:val="18"/>
              </w:rPr>
              <w:t>Deberá apegarse como mínimo, a una de las siguientes descripciones del compendio nacional de insumos:</w:t>
            </w:r>
          </w:p>
          <w:p w14:paraId="0AB82CB8" w14:textId="77777777" w:rsidR="008C34AA" w:rsidRPr="00870C67" w:rsidRDefault="008C34AA" w:rsidP="006E498F">
            <w:pPr>
              <w:jc w:val="both"/>
              <w:rPr>
                <w:rFonts w:ascii="Montserrat" w:hAnsi="Montserrat" w:cs="Calibri"/>
                <w:bCs/>
                <w:color w:val="000000"/>
                <w:sz w:val="18"/>
                <w:szCs w:val="18"/>
              </w:rPr>
            </w:pPr>
          </w:p>
          <w:p w14:paraId="56984624" w14:textId="77777777" w:rsidR="008C34AA" w:rsidRPr="00870C67" w:rsidRDefault="008C34AA" w:rsidP="006E498F">
            <w:pPr>
              <w:jc w:val="both"/>
              <w:rPr>
                <w:rFonts w:ascii="Montserrat" w:hAnsi="Montserrat" w:cs="Calibri"/>
                <w:bCs/>
                <w:color w:val="000000"/>
                <w:sz w:val="18"/>
                <w:szCs w:val="18"/>
              </w:rPr>
            </w:pPr>
            <w:r w:rsidRPr="00870C67">
              <w:rPr>
                <w:rFonts w:ascii="Montserrat" w:hAnsi="Montserrat" w:cs="Calibri"/>
                <w:bCs/>
                <w:color w:val="000000"/>
                <w:sz w:val="18"/>
                <w:szCs w:val="18"/>
              </w:rPr>
              <w:t>080.574.0032</w:t>
            </w:r>
          </w:p>
          <w:p w14:paraId="2AC7AEDE" w14:textId="77777777" w:rsidR="008C34AA" w:rsidRPr="00870C67" w:rsidRDefault="008C34AA" w:rsidP="006E498F">
            <w:pPr>
              <w:jc w:val="both"/>
              <w:rPr>
                <w:rFonts w:ascii="Montserrat" w:hAnsi="Montserrat" w:cs="Calibri"/>
                <w:bCs/>
                <w:color w:val="000000"/>
                <w:sz w:val="18"/>
                <w:szCs w:val="18"/>
              </w:rPr>
            </w:pPr>
            <w:r w:rsidRPr="00870C67">
              <w:rPr>
                <w:rFonts w:ascii="Montserrat" w:hAnsi="Montserrat" w:cs="Calibri"/>
                <w:bCs/>
                <w:color w:val="000000"/>
                <w:sz w:val="18"/>
                <w:szCs w:val="18"/>
              </w:rPr>
              <w:t xml:space="preserve">Lanceta de retracción automática y permanente. Incisión de 1.8 a 2.0 mm, integrada a un disparador de plástico; con dispositivo plástico removible que asegure la esterilidad. Estéril y desechable. </w:t>
            </w:r>
          </w:p>
          <w:p w14:paraId="498C41AE" w14:textId="77777777" w:rsidR="008C34AA" w:rsidRPr="00870C67" w:rsidRDefault="008C34AA" w:rsidP="006E498F">
            <w:pPr>
              <w:jc w:val="both"/>
              <w:rPr>
                <w:rFonts w:ascii="Montserrat" w:hAnsi="Montserrat" w:cs="Calibri"/>
                <w:bCs/>
                <w:color w:val="000000"/>
                <w:sz w:val="18"/>
                <w:szCs w:val="18"/>
              </w:rPr>
            </w:pPr>
            <w:r w:rsidRPr="00870C67">
              <w:rPr>
                <w:rFonts w:ascii="Montserrat" w:hAnsi="Montserrat" w:cs="Calibri"/>
                <w:bCs/>
                <w:color w:val="000000"/>
                <w:sz w:val="18"/>
                <w:szCs w:val="18"/>
              </w:rPr>
              <w:t>Caja con 100 y sus múltiplos</w:t>
            </w:r>
          </w:p>
          <w:p w14:paraId="24C0918B" w14:textId="77777777" w:rsidR="008C34AA" w:rsidRPr="00870C67" w:rsidRDefault="008C34AA" w:rsidP="006E498F">
            <w:pPr>
              <w:jc w:val="both"/>
              <w:rPr>
                <w:rFonts w:ascii="Montserrat" w:hAnsi="Montserrat" w:cs="Calibri"/>
                <w:bCs/>
                <w:color w:val="000000"/>
                <w:sz w:val="18"/>
                <w:szCs w:val="18"/>
              </w:rPr>
            </w:pPr>
          </w:p>
          <w:p w14:paraId="0A9C5977" w14:textId="77777777" w:rsidR="008C34AA" w:rsidRPr="00870C67" w:rsidRDefault="008C34AA" w:rsidP="006E498F">
            <w:pPr>
              <w:jc w:val="both"/>
              <w:rPr>
                <w:rFonts w:ascii="Montserrat" w:hAnsi="Montserrat"/>
                <w:sz w:val="18"/>
                <w:szCs w:val="18"/>
              </w:rPr>
            </w:pPr>
          </w:p>
        </w:tc>
        <w:tc>
          <w:tcPr>
            <w:tcW w:w="1249" w:type="dxa"/>
            <w:noWrap/>
          </w:tcPr>
          <w:p w14:paraId="2B20E726" w14:textId="77777777" w:rsidR="008C34AA" w:rsidRPr="00870C67" w:rsidRDefault="008C34AA" w:rsidP="006E498F">
            <w:pPr>
              <w:jc w:val="both"/>
              <w:rPr>
                <w:rFonts w:ascii="Montserrat" w:hAnsi="Montserrat"/>
                <w:bCs/>
                <w:sz w:val="18"/>
                <w:szCs w:val="18"/>
              </w:rPr>
            </w:pPr>
            <w:r w:rsidRPr="00870C67">
              <w:rPr>
                <w:rFonts w:ascii="Montserrat" w:hAnsi="Montserrat"/>
                <w:bCs/>
                <w:sz w:val="18"/>
                <w:szCs w:val="18"/>
              </w:rPr>
              <w:t>Uno a Uno, es decir por cada tira se entrega una lanceta. Adicionalmente incluir 5% más de lancetas con respecto al número total de tiras.</w:t>
            </w:r>
          </w:p>
        </w:tc>
      </w:tr>
      <w:tr w:rsidR="008C34AA" w:rsidRPr="00870C67" w14:paraId="18BB837E" w14:textId="77777777" w:rsidTr="00F1631C">
        <w:trPr>
          <w:jc w:val="center"/>
        </w:trPr>
        <w:tc>
          <w:tcPr>
            <w:tcW w:w="1388" w:type="dxa"/>
            <w:vMerge/>
            <w:shd w:val="clear" w:color="auto" w:fill="auto"/>
            <w:noWrap/>
          </w:tcPr>
          <w:p w14:paraId="30045F36" w14:textId="77777777" w:rsidR="008C34AA" w:rsidRPr="00870C67" w:rsidRDefault="008C34AA" w:rsidP="006E498F">
            <w:pPr>
              <w:jc w:val="both"/>
              <w:rPr>
                <w:rFonts w:ascii="Montserrat" w:hAnsi="Montserrat"/>
                <w:sz w:val="18"/>
                <w:szCs w:val="18"/>
              </w:rPr>
            </w:pPr>
          </w:p>
        </w:tc>
        <w:tc>
          <w:tcPr>
            <w:tcW w:w="1460" w:type="dxa"/>
            <w:vMerge/>
            <w:shd w:val="clear" w:color="auto" w:fill="auto"/>
          </w:tcPr>
          <w:p w14:paraId="32C571AF" w14:textId="77777777" w:rsidR="008C34AA" w:rsidRPr="00870C67" w:rsidRDefault="008C34AA" w:rsidP="006E498F">
            <w:pPr>
              <w:spacing w:before="140" w:after="60"/>
              <w:jc w:val="both"/>
              <w:rPr>
                <w:rFonts w:ascii="Montserrat" w:hAnsi="Montserrat" w:cs="Calibri"/>
                <w:bCs/>
                <w:color w:val="000000"/>
                <w:sz w:val="18"/>
                <w:szCs w:val="18"/>
              </w:rPr>
            </w:pPr>
          </w:p>
        </w:tc>
        <w:tc>
          <w:tcPr>
            <w:tcW w:w="1561" w:type="dxa"/>
            <w:vMerge/>
          </w:tcPr>
          <w:p w14:paraId="5BA722F6" w14:textId="77777777" w:rsidR="008C34AA" w:rsidRPr="00870C67" w:rsidRDefault="008C34AA" w:rsidP="006E498F">
            <w:pPr>
              <w:jc w:val="both"/>
              <w:rPr>
                <w:rFonts w:ascii="Montserrat" w:hAnsi="Montserrat" w:cs="Calibri"/>
                <w:bCs/>
                <w:color w:val="000000"/>
                <w:sz w:val="18"/>
                <w:szCs w:val="18"/>
              </w:rPr>
            </w:pPr>
          </w:p>
        </w:tc>
        <w:tc>
          <w:tcPr>
            <w:tcW w:w="1991" w:type="dxa"/>
            <w:vMerge/>
          </w:tcPr>
          <w:p w14:paraId="35F50FC9" w14:textId="77777777" w:rsidR="008C34AA" w:rsidRPr="00870C67" w:rsidRDefault="008C34AA" w:rsidP="006E498F">
            <w:pPr>
              <w:snapToGrid w:val="0"/>
              <w:spacing w:before="140" w:after="80"/>
              <w:jc w:val="both"/>
              <w:rPr>
                <w:rFonts w:ascii="Montserrat" w:hAnsi="Montserrat" w:cs="Calibri"/>
                <w:b/>
                <w:color w:val="000000"/>
                <w:sz w:val="18"/>
                <w:szCs w:val="18"/>
              </w:rPr>
            </w:pPr>
          </w:p>
        </w:tc>
        <w:tc>
          <w:tcPr>
            <w:tcW w:w="3119" w:type="dxa"/>
            <w:gridSpan w:val="2"/>
            <w:noWrap/>
          </w:tcPr>
          <w:p w14:paraId="156B5263" w14:textId="77777777" w:rsidR="008C34AA" w:rsidRPr="00870C67" w:rsidRDefault="008C34AA" w:rsidP="006E498F">
            <w:pPr>
              <w:pStyle w:val="Prrafodelista"/>
              <w:numPr>
                <w:ilvl w:val="0"/>
                <w:numId w:val="25"/>
              </w:numPr>
              <w:spacing w:before="180"/>
              <w:ind w:left="312" w:right="57" w:hanging="284"/>
              <w:jc w:val="both"/>
              <w:rPr>
                <w:rFonts w:ascii="Montserrat" w:hAnsi="Montserrat"/>
                <w:b/>
                <w:sz w:val="18"/>
                <w:szCs w:val="18"/>
              </w:rPr>
            </w:pPr>
            <w:r w:rsidRPr="00870C67">
              <w:rPr>
                <w:rFonts w:ascii="Montserrat" w:hAnsi="Montserrat"/>
                <w:b/>
                <w:sz w:val="18"/>
                <w:szCs w:val="18"/>
              </w:rPr>
              <w:t>Adiestramiento para su uso:</w:t>
            </w:r>
          </w:p>
          <w:p w14:paraId="51445490" w14:textId="77777777" w:rsidR="008C34AA" w:rsidRPr="00870C67" w:rsidRDefault="008C34AA" w:rsidP="006E498F">
            <w:pPr>
              <w:spacing w:before="140" w:after="120"/>
              <w:ind w:right="57"/>
              <w:jc w:val="both"/>
              <w:rPr>
                <w:rFonts w:ascii="Montserrat" w:hAnsi="Montserrat" w:cs="Calibri"/>
                <w:bCs/>
                <w:color w:val="000000"/>
                <w:sz w:val="18"/>
                <w:szCs w:val="18"/>
              </w:rPr>
            </w:pPr>
            <w:r w:rsidRPr="00870C67">
              <w:rPr>
                <w:rFonts w:ascii="Montserrat" w:hAnsi="Montserrat" w:cs="Calibri"/>
                <w:bCs/>
                <w:color w:val="000000"/>
                <w:sz w:val="18"/>
                <w:szCs w:val="18"/>
              </w:rPr>
              <w:t xml:space="preserve">Deberá habilitar una página web de capacitación para el uso eficiente de los insumos, </w:t>
            </w:r>
            <w:r w:rsidRPr="00870C67">
              <w:rPr>
                <w:rFonts w:ascii="Montserrat" w:hAnsi="Montserrat"/>
                <w:bCs/>
                <w:sz w:val="18"/>
                <w:szCs w:val="18"/>
              </w:rPr>
              <w:lastRenderedPageBreak/>
              <w:t>así como del equipo lector., considerando e</w:t>
            </w:r>
            <w:r w:rsidRPr="00870C67">
              <w:rPr>
                <w:rFonts w:ascii="Montserrat" w:hAnsi="Montserrat" w:cs="Calibri"/>
                <w:bCs/>
                <w:color w:val="000000"/>
                <w:sz w:val="18"/>
                <w:szCs w:val="18"/>
              </w:rPr>
              <w:t>n dicho portal hospedar un video tutorial, que será la herramienta principal para la capacitación.</w:t>
            </w:r>
          </w:p>
          <w:p w14:paraId="456D05C8" w14:textId="77777777" w:rsidR="008C34AA" w:rsidRPr="00870C67" w:rsidRDefault="008C34AA" w:rsidP="006E498F">
            <w:pPr>
              <w:spacing w:before="140"/>
              <w:ind w:right="57"/>
              <w:jc w:val="both"/>
              <w:rPr>
                <w:rFonts w:ascii="Montserrat" w:hAnsi="Montserrat"/>
                <w:b/>
                <w:sz w:val="18"/>
                <w:szCs w:val="18"/>
              </w:rPr>
            </w:pPr>
          </w:p>
        </w:tc>
        <w:tc>
          <w:tcPr>
            <w:tcW w:w="1249" w:type="dxa"/>
            <w:tcBorders>
              <w:bottom w:val="single" w:sz="4" w:space="0" w:color="auto"/>
            </w:tcBorders>
            <w:noWrap/>
          </w:tcPr>
          <w:p w14:paraId="0283B1F6" w14:textId="77777777" w:rsidR="008C34AA" w:rsidRPr="00870C67" w:rsidRDefault="008C34AA" w:rsidP="006E498F">
            <w:pPr>
              <w:spacing w:before="140"/>
              <w:jc w:val="both"/>
              <w:rPr>
                <w:rFonts w:ascii="Montserrat" w:hAnsi="Montserrat" w:cs="Calibri"/>
                <w:color w:val="000000"/>
                <w:sz w:val="18"/>
                <w:szCs w:val="18"/>
              </w:rPr>
            </w:pPr>
            <w:r w:rsidRPr="00870C67">
              <w:rPr>
                <w:rFonts w:ascii="Montserrat" w:hAnsi="Montserrat" w:cs="Calibri"/>
                <w:color w:val="000000"/>
                <w:sz w:val="18"/>
                <w:szCs w:val="18"/>
              </w:rPr>
              <w:lastRenderedPageBreak/>
              <w:t>Para todas las Instituciones Consolidadas</w:t>
            </w:r>
          </w:p>
          <w:p w14:paraId="114ED7DA" w14:textId="77777777" w:rsidR="008C34AA" w:rsidRPr="00870C67" w:rsidRDefault="008C34AA" w:rsidP="006E498F">
            <w:pPr>
              <w:jc w:val="both"/>
              <w:rPr>
                <w:rFonts w:ascii="Montserrat" w:hAnsi="Montserrat" w:cs="Calibri"/>
                <w:color w:val="000000"/>
                <w:sz w:val="18"/>
                <w:szCs w:val="18"/>
              </w:rPr>
            </w:pPr>
          </w:p>
        </w:tc>
      </w:tr>
      <w:tr w:rsidR="008C34AA" w:rsidRPr="00870C67" w14:paraId="652F7D39" w14:textId="77777777" w:rsidTr="00F1631C">
        <w:tblPrEx>
          <w:jc w:val="left"/>
        </w:tblPrEx>
        <w:trPr>
          <w:trHeight w:val="1587"/>
        </w:trPr>
        <w:tc>
          <w:tcPr>
            <w:tcW w:w="1388" w:type="dxa"/>
            <w:noWrap/>
            <w:hideMark/>
          </w:tcPr>
          <w:p w14:paraId="6CB03337" w14:textId="77777777" w:rsidR="008C34AA" w:rsidRPr="00870C67" w:rsidRDefault="008C34AA" w:rsidP="006E498F">
            <w:pPr>
              <w:spacing w:before="140"/>
              <w:jc w:val="both"/>
              <w:rPr>
                <w:rFonts w:ascii="Montserrat" w:hAnsi="Montserrat"/>
                <w:b/>
                <w:bCs/>
                <w:sz w:val="18"/>
                <w:szCs w:val="18"/>
              </w:rPr>
            </w:pPr>
            <w:r w:rsidRPr="00870C67">
              <w:rPr>
                <w:rFonts w:ascii="Montserrat" w:hAnsi="Montserrat"/>
                <w:b/>
                <w:bCs/>
                <w:sz w:val="18"/>
                <w:szCs w:val="18"/>
              </w:rPr>
              <w:t>4</w:t>
            </w:r>
          </w:p>
        </w:tc>
        <w:tc>
          <w:tcPr>
            <w:tcW w:w="1460" w:type="dxa"/>
          </w:tcPr>
          <w:p w14:paraId="3EA9B8E5" w14:textId="77777777" w:rsidR="008C34AA" w:rsidRPr="00870C67" w:rsidRDefault="008C34AA" w:rsidP="006E498F">
            <w:pPr>
              <w:spacing w:before="140" w:after="60"/>
              <w:jc w:val="both"/>
              <w:rPr>
                <w:rFonts w:ascii="Montserrat" w:hAnsi="Montserrat" w:cs="Calibri"/>
                <w:b/>
                <w:bCs/>
                <w:sz w:val="18"/>
                <w:szCs w:val="18"/>
              </w:rPr>
            </w:pPr>
            <w:r w:rsidRPr="00870C67">
              <w:rPr>
                <w:rFonts w:ascii="Montserrat" w:hAnsi="Montserrat" w:cs="Calibri"/>
                <w:b/>
                <w:bCs/>
                <w:sz w:val="18"/>
                <w:szCs w:val="18"/>
              </w:rPr>
              <w:t>533.342.1518</w:t>
            </w:r>
          </w:p>
        </w:tc>
        <w:tc>
          <w:tcPr>
            <w:tcW w:w="1561" w:type="dxa"/>
          </w:tcPr>
          <w:p w14:paraId="10270309" w14:textId="77777777" w:rsidR="008C34AA" w:rsidRPr="00870C67" w:rsidRDefault="008C34AA" w:rsidP="006E498F">
            <w:pPr>
              <w:jc w:val="both"/>
              <w:rPr>
                <w:rFonts w:ascii="Montserrat" w:hAnsi="Montserrat"/>
                <w:sz w:val="18"/>
                <w:szCs w:val="18"/>
              </w:rPr>
            </w:pPr>
            <w:r w:rsidRPr="00870C67">
              <w:rPr>
                <w:rFonts w:ascii="Montserrat" w:hAnsi="Montserrat" w:cs="Calibri"/>
                <w:bCs/>
                <w:sz w:val="18"/>
                <w:szCs w:val="18"/>
              </w:rPr>
              <w:t xml:space="preserve">Tiras reactivas </w:t>
            </w:r>
            <w:r w:rsidRPr="00870C67">
              <w:rPr>
                <w:rFonts w:ascii="Montserrat" w:hAnsi="Montserrat"/>
                <w:bCs/>
                <w:sz w:val="18"/>
                <w:szCs w:val="18"/>
              </w:rPr>
              <w:t>para determinar hemoglobina glucosilada</w:t>
            </w:r>
          </w:p>
        </w:tc>
        <w:tc>
          <w:tcPr>
            <w:tcW w:w="1991" w:type="dxa"/>
            <w:vMerge w:val="restart"/>
          </w:tcPr>
          <w:p w14:paraId="43AC1B94" w14:textId="77777777" w:rsidR="008C34AA" w:rsidRPr="00870C67" w:rsidRDefault="008C34AA" w:rsidP="006E498F">
            <w:pPr>
              <w:spacing w:before="100" w:after="80"/>
              <w:jc w:val="both"/>
              <w:rPr>
                <w:rFonts w:ascii="Montserrat" w:hAnsi="Montserrat"/>
                <w:bCs/>
                <w:sz w:val="18"/>
                <w:szCs w:val="18"/>
              </w:rPr>
            </w:pPr>
            <w:r w:rsidRPr="00870C67">
              <w:rPr>
                <w:rFonts w:ascii="Montserrat" w:hAnsi="Montserrat"/>
                <w:b/>
                <w:sz w:val="18"/>
                <w:szCs w:val="18"/>
              </w:rPr>
              <w:t>Consumible (Tira reactiva</w:t>
            </w:r>
            <w:r w:rsidRPr="00870C67">
              <w:rPr>
                <w:rFonts w:ascii="Montserrat" w:hAnsi="Montserrat"/>
                <w:bCs/>
                <w:sz w:val="18"/>
                <w:szCs w:val="18"/>
              </w:rPr>
              <w:t xml:space="preserve">, </w:t>
            </w:r>
            <w:r w:rsidRPr="00870C67">
              <w:rPr>
                <w:rFonts w:ascii="Montserrat" w:hAnsi="Montserrat"/>
                <w:b/>
                <w:bCs/>
                <w:sz w:val="18"/>
                <w:szCs w:val="18"/>
              </w:rPr>
              <w:t>cartucho o cubeta)</w:t>
            </w:r>
            <w:r w:rsidRPr="00870C67">
              <w:rPr>
                <w:rFonts w:ascii="Montserrat" w:hAnsi="Montserrat"/>
                <w:bCs/>
                <w:sz w:val="18"/>
                <w:szCs w:val="18"/>
              </w:rPr>
              <w:t xml:space="preserve"> </w:t>
            </w:r>
          </w:p>
          <w:p w14:paraId="3CAAD628" w14:textId="77777777" w:rsidR="008C34AA" w:rsidRPr="00870C67" w:rsidRDefault="008C34AA" w:rsidP="006E498F">
            <w:pPr>
              <w:spacing w:before="100"/>
              <w:jc w:val="both"/>
              <w:rPr>
                <w:rFonts w:ascii="Montserrat" w:hAnsi="Montserrat"/>
                <w:b/>
                <w:sz w:val="18"/>
                <w:szCs w:val="18"/>
              </w:rPr>
            </w:pPr>
            <w:r w:rsidRPr="00870C67">
              <w:rPr>
                <w:rFonts w:ascii="Montserrat" w:hAnsi="Montserrat" w:cs="Calibri"/>
                <w:bCs/>
                <w:color w:val="000000"/>
                <w:sz w:val="18"/>
                <w:szCs w:val="18"/>
              </w:rPr>
              <w:t xml:space="preserve">Se requiere el abastecimiento del Consumible </w:t>
            </w:r>
            <w:r w:rsidRPr="00870C67">
              <w:rPr>
                <w:rFonts w:ascii="Montserrat" w:hAnsi="Montserrat"/>
                <w:sz w:val="18"/>
                <w:szCs w:val="18"/>
              </w:rPr>
              <w:t>(Tira reactiva</w:t>
            </w:r>
            <w:r w:rsidRPr="00870C67">
              <w:rPr>
                <w:rFonts w:ascii="Montserrat" w:hAnsi="Montserrat"/>
                <w:bCs/>
                <w:sz w:val="18"/>
                <w:szCs w:val="18"/>
              </w:rPr>
              <w:t xml:space="preserve">, cartucho o cubeta) del Equipo portátil para determinar Hemoglobina Glucosilada con clave del compendio nacional de insumos 533.342.1518. </w:t>
            </w:r>
          </w:p>
          <w:p w14:paraId="00E68AC3" w14:textId="77777777" w:rsidR="008C34AA" w:rsidRPr="00870C67" w:rsidRDefault="008C34AA" w:rsidP="006E498F">
            <w:pPr>
              <w:snapToGrid w:val="0"/>
              <w:spacing w:after="120"/>
              <w:jc w:val="both"/>
              <w:rPr>
                <w:rFonts w:ascii="Montserrat" w:hAnsi="Montserrat"/>
                <w:bCs/>
                <w:sz w:val="18"/>
                <w:szCs w:val="18"/>
              </w:rPr>
            </w:pPr>
            <w:r w:rsidRPr="00870C67">
              <w:rPr>
                <w:rFonts w:ascii="Montserrat" w:hAnsi="Montserrat"/>
                <w:bCs/>
                <w:sz w:val="18"/>
                <w:szCs w:val="18"/>
              </w:rPr>
              <w:t xml:space="preserve">Prueba en tira reactiva, cartucho o cubeta de reacción descartable para la determinación cuantitativa de hemoglobina glucosilada en sangre fracción A1c </w:t>
            </w:r>
          </w:p>
          <w:p w14:paraId="2766003B" w14:textId="77777777" w:rsidR="008C34AA" w:rsidRPr="00870C67" w:rsidRDefault="008C34AA" w:rsidP="006E498F">
            <w:pPr>
              <w:snapToGrid w:val="0"/>
              <w:spacing w:after="80"/>
              <w:jc w:val="both"/>
              <w:rPr>
                <w:rFonts w:ascii="Montserrat" w:hAnsi="Montserrat"/>
                <w:b/>
                <w:bCs/>
                <w:sz w:val="18"/>
                <w:szCs w:val="18"/>
                <w:u w:val="single"/>
              </w:rPr>
            </w:pPr>
            <w:r w:rsidRPr="00870C67">
              <w:rPr>
                <w:rFonts w:ascii="Montserrat" w:hAnsi="Montserrat"/>
                <w:b/>
                <w:bCs/>
                <w:sz w:val="18"/>
                <w:szCs w:val="18"/>
                <w:u w:val="single"/>
              </w:rPr>
              <w:t>Con las siguientes características:</w:t>
            </w:r>
          </w:p>
          <w:p w14:paraId="0F23A36A" w14:textId="77777777" w:rsidR="008C34AA" w:rsidRPr="00870C67" w:rsidRDefault="008C34AA" w:rsidP="006E498F">
            <w:pPr>
              <w:spacing w:before="40" w:after="40"/>
              <w:ind w:left="-24"/>
              <w:jc w:val="both"/>
              <w:rPr>
                <w:rFonts w:ascii="Montserrat" w:hAnsi="Montserrat"/>
                <w:bCs/>
                <w:sz w:val="18"/>
                <w:szCs w:val="18"/>
              </w:rPr>
            </w:pPr>
            <w:r w:rsidRPr="00870C67">
              <w:rPr>
                <w:rFonts w:ascii="Montserrat" w:hAnsi="Montserrat"/>
                <w:bCs/>
                <w:sz w:val="18"/>
                <w:szCs w:val="18"/>
              </w:rPr>
              <w:lastRenderedPageBreak/>
              <w:t>Tipo de muestra: Sangre capilar o venosa.</w:t>
            </w:r>
          </w:p>
          <w:p w14:paraId="6540DF87" w14:textId="77777777" w:rsidR="008C34AA" w:rsidRPr="00870C67" w:rsidRDefault="008C34AA" w:rsidP="006E498F">
            <w:pPr>
              <w:spacing w:before="40" w:after="40"/>
              <w:ind w:left="-24"/>
              <w:jc w:val="both"/>
              <w:rPr>
                <w:rFonts w:ascii="Montserrat" w:hAnsi="Montserrat"/>
                <w:bCs/>
                <w:sz w:val="18"/>
                <w:szCs w:val="18"/>
              </w:rPr>
            </w:pPr>
            <w:r w:rsidRPr="00870C67">
              <w:rPr>
                <w:rFonts w:ascii="Montserrat" w:hAnsi="Montserrat"/>
                <w:bCs/>
                <w:sz w:val="18"/>
                <w:szCs w:val="18"/>
              </w:rPr>
              <w:t xml:space="preserve">Principio de medición: </w:t>
            </w:r>
            <w:proofErr w:type="spellStart"/>
            <w:r w:rsidRPr="00870C67">
              <w:rPr>
                <w:rFonts w:ascii="Montserrat" w:hAnsi="Montserrat"/>
                <w:bCs/>
                <w:sz w:val="18"/>
                <w:szCs w:val="18"/>
              </w:rPr>
              <w:t>lnmunoensayo</w:t>
            </w:r>
            <w:proofErr w:type="spellEnd"/>
            <w:r w:rsidRPr="00870C67">
              <w:rPr>
                <w:rFonts w:ascii="Montserrat" w:hAnsi="Montserrat"/>
                <w:bCs/>
                <w:sz w:val="18"/>
                <w:szCs w:val="18"/>
              </w:rPr>
              <w:t xml:space="preserve">, fotometría, enzimático o afinidad al </w:t>
            </w:r>
            <w:proofErr w:type="spellStart"/>
            <w:r w:rsidRPr="00870C67">
              <w:rPr>
                <w:rFonts w:ascii="Montserrat" w:hAnsi="Montserrat"/>
                <w:bCs/>
                <w:sz w:val="18"/>
                <w:szCs w:val="18"/>
              </w:rPr>
              <w:t>boronato</w:t>
            </w:r>
            <w:proofErr w:type="spellEnd"/>
            <w:r w:rsidRPr="00870C67">
              <w:rPr>
                <w:rFonts w:ascii="Montserrat" w:hAnsi="Montserrat"/>
                <w:bCs/>
                <w:sz w:val="18"/>
                <w:szCs w:val="18"/>
              </w:rPr>
              <w:t>.</w:t>
            </w:r>
          </w:p>
          <w:p w14:paraId="04CC2137" w14:textId="77777777" w:rsidR="008C34AA" w:rsidRPr="00870C67" w:rsidRDefault="008C34AA" w:rsidP="006E498F">
            <w:pPr>
              <w:snapToGrid w:val="0"/>
              <w:spacing w:before="40" w:after="40"/>
              <w:ind w:left="-24"/>
              <w:jc w:val="both"/>
              <w:rPr>
                <w:rFonts w:ascii="Montserrat" w:hAnsi="Montserrat"/>
                <w:bCs/>
                <w:sz w:val="18"/>
                <w:szCs w:val="18"/>
              </w:rPr>
            </w:pPr>
            <w:r w:rsidRPr="00870C67">
              <w:rPr>
                <w:rFonts w:ascii="Montserrat" w:hAnsi="Montserrat"/>
                <w:bCs/>
                <w:sz w:val="18"/>
                <w:szCs w:val="18"/>
              </w:rPr>
              <w:t xml:space="preserve">Rango de medición: Límite menor:  4% o menos. </w:t>
            </w:r>
          </w:p>
          <w:p w14:paraId="2622EAA3" w14:textId="77777777" w:rsidR="008C34AA" w:rsidRPr="00870C67" w:rsidRDefault="008C34AA" w:rsidP="006E498F">
            <w:pPr>
              <w:snapToGrid w:val="0"/>
              <w:spacing w:before="40" w:after="40"/>
              <w:ind w:left="-24"/>
              <w:jc w:val="both"/>
              <w:rPr>
                <w:rFonts w:ascii="Montserrat" w:hAnsi="Montserrat"/>
                <w:bCs/>
                <w:sz w:val="18"/>
                <w:szCs w:val="18"/>
              </w:rPr>
            </w:pPr>
            <w:r w:rsidRPr="00870C67">
              <w:rPr>
                <w:rFonts w:ascii="Montserrat" w:hAnsi="Montserrat"/>
                <w:bCs/>
                <w:sz w:val="18"/>
                <w:szCs w:val="18"/>
              </w:rPr>
              <w:t>El paquete de reactivos, incluido el Búfer debe estar contenido en el cartucho para cada una de las pruebas.</w:t>
            </w:r>
          </w:p>
          <w:p w14:paraId="249036C6" w14:textId="77777777" w:rsidR="008C34AA" w:rsidRPr="00870C67" w:rsidRDefault="008C34AA" w:rsidP="006E498F">
            <w:pPr>
              <w:spacing w:before="40" w:after="40"/>
              <w:ind w:left="-24"/>
              <w:jc w:val="both"/>
              <w:rPr>
                <w:rFonts w:ascii="Montserrat" w:hAnsi="Montserrat"/>
                <w:bCs/>
                <w:sz w:val="18"/>
                <w:szCs w:val="18"/>
              </w:rPr>
            </w:pPr>
            <w:r w:rsidRPr="00870C67">
              <w:rPr>
                <w:rFonts w:ascii="Montserrat" w:hAnsi="Montserrat"/>
                <w:bCs/>
                <w:sz w:val="18"/>
                <w:szCs w:val="18"/>
              </w:rPr>
              <w:t xml:space="preserve">Límite mayor de 14% </w:t>
            </w:r>
          </w:p>
          <w:p w14:paraId="4B920F50" w14:textId="77777777" w:rsidR="008C34AA" w:rsidRPr="00870C67" w:rsidRDefault="008C34AA" w:rsidP="006E498F">
            <w:pPr>
              <w:spacing w:before="40" w:after="40"/>
              <w:ind w:left="-24"/>
              <w:jc w:val="both"/>
              <w:rPr>
                <w:rFonts w:ascii="Montserrat" w:hAnsi="Montserrat"/>
                <w:bCs/>
                <w:sz w:val="18"/>
                <w:szCs w:val="18"/>
              </w:rPr>
            </w:pPr>
            <w:r w:rsidRPr="00870C67">
              <w:rPr>
                <w:rFonts w:ascii="Montserrat" w:hAnsi="Montserrat"/>
                <w:bCs/>
                <w:sz w:val="18"/>
                <w:szCs w:val="18"/>
              </w:rPr>
              <w:t>Volumen de muestra necesario: hasta 20 µl.</w:t>
            </w:r>
          </w:p>
          <w:p w14:paraId="3D62518B" w14:textId="77777777" w:rsidR="008C34AA" w:rsidRPr="00870C67" w:rsidRDefault="008C34AA" w:rsidP="006E498F">
            <w:pPr>
              <w:jc w:val="both"/>
              <w:rPr>
                <w:rFonts w:ascii="Montserrat" w:hAnsi="Montserrat"/>
                <w:bCs/>
                <w:sz w:val="18"/>
                <w:szCs w:val="18"/>
              </w:rPr>
            </w:pPr>
            <w:r w:rsidRPr="00870C67">
              <w:rPr>
                <w:rFonts w:ascii="Montserrat" w:hAnsi="Montserrat"/>
                <w:bCs/>
                <w:sz w:val="18"/>
                <w:szCs w:val="18"/>
              </w:rPr>
              <w:t>Almacenamiento: A temperatura ambiente (</w:t>
            </w:r>
            <w:r w:rsidRPr="00870C67">
              <w:rPr>
                <w:rFonts w:ascii="Montserrat" w:hAnsi="Montserrat"/>
                <w:b/>
                <w:bCs/>
                <w:color w:val="000000" w:themeColor="text1"/>
                <w:sz w:val="18"/>
                <w:szCs w:val="18"/>
              </w:rPr>
              <w:t>DE 20 A 25 GRADOS)</w:t>
            </w:r>
            <w:r w:rsidRPr="00870C67">
              <w:rPr>
                <w:rFonts w:ascii="Montserrat" w:hAnsi="Montserrat"/>
                <w:bCs/>
                <w:sz w:val="18"/>
                <w:szCs w:val="18"/>
              </w:rPr>
              <w:t xml:space="preserve"> en la totalidad de su vida útil. </w:t>
            </w:r>
          </w:p>
          <w:p w14:paraId="7FDF2765" w14:textId="77777777" w:rsidR="008C34AA" w:rsidRPr="00870C67" w:rsidRDefault="008C34AA" w:rsidP="006E498F">
            <w:pPr>
              <w:jc w:val="both"/>
              <w:rPr>
                <w:rFonts w:ascii="Montserrat" w:hAnsi="Montserrat"/>
                <w:bCs/>
                <w:sz w:val="18"/>
                <w:szCs w:val="18"/>
              </w:rPr>
            </w:pPr>
          </w:p>
          <w:p w14:paraId="2EF74F18" w14:textId="77777777" w:rsidR="008C34AA" w:rsidRPr="00870C67" w:rsidRDefault="008C34AA" w:rsidP="006E498F">
            <w:pPr>
              <w:spacing w:before="80"/>
              <w:jc w:val="both"/>
              <w:rPr>
                <w:rFonts w:ascii="Montserrat" w:eastAsia="Arial" w:hAnsi="Montserrat" w:cs="Arial"/>
                <w:bCs/>
                <w:sz w:val="18"/>
                <w:szCs w:val="18"/>
                <w:lang w:eastAsia="es-ES_tradnl"/>
              </w:rPr>
            </w:pPr>
            <w:r w:rsidRPr="00870C67">
              <w:rPr>
                <w:rFonts w:ascii="Montserrat" w:eastAsia="Arial" w:hAnsi="Montserrat" w:cs="Arial"/>
                <w:bCs/>
                <w:sz w:val="18"/>
                <w:szCs w:val="18"/>
                <w:lang w:eastAsia="es-ES_tradnl"/>
              </w:rPr>
              <w:t>Caducidad: La caducidad de las pruebas deberá ser de al menos 12 meses al momento de la entrega, la fecha deberá estar impresa en la etiqueta de la caja.</w:t>
            </w:r>
          </w:p>
        </w:tc>
        <w:tc>
          <w:tcPr>
            <w:tcW w:w="3093" w:type="dxa"/>
            <w:noWrap/>
          </w:tcPr>
          <w:p w14:paraId="60A219DE" w14:textId="77777777" w:rsidR="008C34AA" w:rsidRPr="00870C67" w:rsidRDefault="008C34AA" w:rsidP="006E498F">
            <w:pPr>
              <w:pStyle w:val="Prrafodelista"/>
              <w:numPr>
                <w:ilvl w:val="0"/>
                <w:numId w:val="25"/>
              </w:numPr>
              <w:spacing w:before="140"/>
              <w:ind w:left="315" w:right="57" w:hanging="284"/>
              <w:jc w:val="both"/>
              <w:rPr>
                <w:rFonts w:ascii="Montserrat" w:hAnsi="Montserrat"/>
                <w:b/>
                <w:sz w:val="18"/>
                <w:szCs w:val="18"/>
              </w:rPr>
            </w:pPr>
            <w:r w:rsidRPr="00870C67">
              <w:rPr>
                <w:rFonts w:ascii="Montserrat" w:hAnsi="Montserrat"/>
                <w:b/>
                <w:sz w:val="18"/>
                <w:szCs w:val="18"/>
              </w:rPr>
              <w:lastRenderedPageBreak/>
              <w:t>Equipos lectores</w:t>
            </w:r>
          </w:p>
          <w:p w14:paraId="45C744CC" w14:textId="77777777" w:rsidR="008C34AA" w:rsidRPr="00870C67" w:rsidRDefault="008C34AA" w:rsidP="006E498F">
            <w:pPr>
              <w:snapToGrid w:val="0"/>
              <w:spacing w:before="120" w:after="120"/>
              <w:jc w:val="both"/>
              <w:rPr>
                <w:rFonts w:ascii="Montserrat" w:hAnsi="Montserrat" w:cs="Calibri"/>
                <w:bCs/>
                <w:color w:val="000000"/>
                <w:sz w:val="18"/>
                <w:szCs w:val="18"/>
              </w:rPr>
            </w:pPr>
            <w:r w:rsidRPr="00870C67">
              <w:rPr>
                <w:rFonts w:ascii="Montserrat" w:hAnsi="Montserrat" w:cs="Calibri"/>
                <w:bCs/>
                <w:color w:val="000000"/>
                <w:sz w:val="18"/>
                <w:szCs w:val="18"/>
              </w:rPr>
              <w:t>Se debe proporcionar el número total de equipos lectores solicitados, con la primera orden de suministro de los BIENES.</w:t>
            </w:r>
          </w:p>
          <w:p w14:paraId="08A71636" w14:textId="77777777" w:rsidR="008C34AA" w:rsidRPr="00870C67" w:rsidRDefault="008C34AA" w:rsidP="006E498F">
            <w:pPr>
              <w:spacing w:before="140"/>
              <w:ind w:right="57"/>
              <w:jc w:val="both"/>
              <w:rPr>
                <w:rFonts w:ascii="Montserrat" w:hAnsi="Montserrat"/>
                <w:sz w:val="18"/>
                <w:szCs w:val="18"/>
              </w:rPr>
            </w:pPr>
            <w:r w:rsidRPr="00870C67">
              <w:rPr>
                <w:rFonts w:ascii="Montserrat" w:hAnsi="Montserrat"/>
                <w:sz w:val="18"/>
                <w:szCs w:val="18"/>
                <w:u w:val="single"/>
              </w:rPr>
              <w:t>Características del equipo</w:t>
            </w:r>
            <w:r w:rsidRPr="00870C67">
              <w:rPr>
                <w:rFonts w:ascii="Montserrat" w:hAnsi="Montserrat"/>
                <w:sz w:val="18"/>
                <w:szCs w:val="18"/>
              </w:rPr>
              <w:t>. –</w:t>
            </w:r>
          </w:p>
          <w:p w14:paraId="0D0BCFC4" w14:textId="77777777" w:rsidR="008C34AA" w:rsidRPr="00870C67" w:rsidRDefault="008C34AA" w:rsidP="006E498F">
            <w:pPr>
              <w:spacing w:before="40"/>
              <w:ind w:right="57"/>
              <w:jc w:val="both"/>
              <w:rPr>
                <w:rFonts w:ascii="Montserrat" w:hAnsi="Montserrat"/>
                <w:sz w:val="18"/>
                <w:szCs w:val="18"/>
              </w:rPr>
            </w:pPr>
          </w:p>
          <w:p w14:paraId="192E43E2" w14:textId="77777777" w:rsidR="008C34AA" w:rsidRPr="00870C67" w:rsidRDefault="008C34AA" w:rsidP="006E498F">
            <w:pPr>
              <w:spacing w:before="40" w:after="40"/>
              <w:ind w:left="31"/>
              <w:jc w:val="both"/>
              <w:rPr>
                <w:rFonts w:ascii="Montserrat" w:hAnsi="Montserrat"/>
                <w:bCs/>
                <w:sz w:val="18"/>
                <w:szCs w:val="18"/>
              </w:rPr>
            </w:pPr>
            <w:r w:rsidRPr="00870C67">
              <w:rPr>
                <w:rFonts w:ascii="Montserrat" w:hAnsi="Montserrat"/>
                <w:bCs/>
                <w:sz w:val="18"/>
                <w:szCs w:val="18"/>
              </w:rPr>
              <w:t>Pantalla de cristal líquido.</w:t>
            </w:r>
          </w:p>
          <w:p w14:paraId="1EEEF8FD" w14:textId="77777777" w:rsidR="008C34AA" w:rsidRPr="00870C67" w:rsidRDefault="008C34AA" w:rsidP="006E498F">
            <w:pPr>
              <w:snapToGrid w:val="0"/>
              <w:spacing w:before="40" w:after="40"/>
              <w:jc w:val="both"/>
              <w:rPr>
                <w:rFonts w:ascii="Montserrat" w:hAnsi="Montserrat"/>
                <w:bCs/>
                <w:sz w:val="18"/>
                <w:szCs w:val="18"/>
              </w:rPr>
            </w:pPr>
            <w:r w:rsidRPr="00870C67">
              <w:rPr>
                <w:rFonts w:ascii="Montserrat" w:hAnsi="Montserrat"/>
                <w:bCs/>
                <w:sz w:val="18"/>
                <w:szCs w:val="18"/>
              </w:rPr>
              <w:t xml:space="preserve">Rango de medición:  límite menor:  4% o menos. </w:t>
            </w:r>
          </w:p>
          <w:p w14:paraId="50D2CB1D" w14:textId="77777777" w:rsidR="008C34AA" w:rsidRPr="00870C67" w:rsidRDefault="008C34AA" w:rsidP="006E498F">
            <w:pPr>
              <w:snapToGrid w:val="0"/>
              <w:spacing w:before="40" w:after="40"/>
              <w:jc w:val="both"/>
              <w:rPr>
                <w:rFonts w:ascii="Montserrat" w:hAnsi="Montserrat"/>
                <w:bCs/>
                <w:sz w:val="18"/>
                <w:szCs w:val="18"/>
              </w:rPr>
            </w:pPr>
            <w:r w:rsidRPr="00870C67">
              <w:rPr>
                <w:rFonts w:ascii="Montserrat" w:hAnsi="Montserrat"/>
                <w:bCs/>
                <w:sz w:val="18"/>
                <w:szCs w:val="18"/>
              </w:rPr>
              <w:t xml:space="preserve">Límite mayor de 14% </w:t>
            </w:r>
          </w:p>
          <w:p w14:paraId="41C70322" w14:textId="77777777" w:rsidR="008C34AA" w:rsidRPr="00870C67" w:rsidRDefault="008C34AA" w:rsidP="006E498F">
            <w:pPr>
              <w:snapToGrid w:val="0"/>
              <w:spacing w:before="40" w:after="40"/>
              <w:jc w:val="both"/>
              <w:rPr>
                <w:rFonts w:ascii="Montserrat" w:hAnsi="Montserrat"/>
                <w:bCs/>
                <w:sz w:val="18"/>
                <w:szCs w:val="18"/>
              </w:rPr>
            </w:pPr>
            <w:r w:rsidRPr="00870C67">
              <w:rPr>
                <w:rFonts w:ascii="Montserrat" w:hAnsi="Montserrat"/>
                <w:bCs/>
                <w:sz w:val="18"/>
                <w:szCs w:val="18"/>
              </w:rPr>
              <w:t>Alimentación eléctrica 100-240 VCA 50-60hz y/o baterías intercambiables (debiendo ser alcalina y de larga duración), incluidas.</w:t>
            </w:r>
          </w:p>
          <w:p w14:paraId="0AD002E6" w14:textId="77777777" w:rsidR="008C34AA" w:rsidRPr="00870C67" w:rsidRDefault="008C34AA" w:rsidP="006E498F">
            <w:pPr>
              <w:ind w:right="57"/>
              <w:jc w:val="both"/>
              <w:rPr>
                <w:rFonts w:ascii="Montserrat" w:hAnsi="Montserrat"/>
                <w:b/>
                <w:sz w:val="18"/>
                <w:szCs w:val="18"/>
              </w:rPr>
            </w:pPr>
            <w:r w:rsidRPr="00870C67">
              <w:rPr>
                <w:rFonts w:ascii="Montserrat" w:hAnsi="Montserrat" w:cs="Calibri"/>
                <w:bCs/>
                <w:color w:val="000000"/>
                <w:sz w:val="18"/>
                <w:szCs w:val="18"/>
              </w:rPr>
              <w:t>Mantenimiento preventivo y correctivo a cargo del proveedor, así como la sustitución en caso de falla.</w:t>
            </w:r>
            <w:r w:rsidRPr="00870C67" w:rsidDel="00FD3338">
              <w:rPr>
                <w:rFonts w:ascii="Montserrat" w:hAnsi="Montserrat" w:cs="Calibri"/>
                <w:bCs/>
                <w:color w:val="000000"/>
                <w:sz w:val="18"/>
                <w:szCs w:val="18"/>
              </w:rPr>
              <w:t xml:space="preserve"> </w:t>
            </w:r>
          </w:p>
        </w:tc>
        <w:tc>
          <w:tcPr>
            <w:tcW w:w="1275" w:type="dxa"/>
            <w:gridSpan w:val="2"/>
          </w:tcPr>
          <w:p w14:paraId="690BF955" w14:textId="77777777" w:rsidR="008C34AA" w:rsidRPr="00870C67" w:rsidRDefault="008C34AA" w:rsidP="006E498F">
            <w:pPr>
              <w:spacing w:before="140"/>
              <w:jc w:val="both"/>
              <w:rPr>
                <w:rFonts w:ascii="Montserrat" w:hAnsi="Montserrat" w:cs="Calibri"/>
                <w:color w:val="000000"/>
                <w:sz w:val="18"/>
                <w:szCs w:val="18"/>
              </w:rPr>
            </w:pPr>
            <w:r w:rsidRPr="00870C67">
              <w:rPr>
                <w:rFonts w:ascii="Montserrat" w:hAnsi="Montserrat" w:cs="Calibri"/>
                <w:color w:val="000000"/>
                <w:sz w:val="18"/>
                <w:szCs w:val="18"/>
              </w:rPr>
              <w:t xml:space="preserve">La cantidad total a suministrar serán </w:t>
            </w:r>
          </w:p>
          <w:p w14:paraId="0B693289" w14:textId="77777777" w:rsidR="008C34AA" w:rsidRPr="00870C67" w:rsidRDefault="008C34AA" w:rsidP="006E498F">
            <w:pPr>
              <w:ind w:right="57"/>
              <w:jc w:val="both"/>
              <w:rPr>
                <w:rFonts w:ascii="Montserrat" w:hAnsi="Montserrat"/>
                <w:bCs/>
                <w:sz w:val="18"/>
                <w:szCs w:val="18"/>
              </w:rPr>
            </w:pPr>
            <w:r w:rsidRPr="00870C67">
              <w:rPr>
                <w:rFonts w:ascii="Montserrat" w:hAnsi="Montserrat"/>
                <w:bCs/>
                <w:sz w:val="18"/>
                <w:szCs w:val="18"/>
              </w:rPr>
              <w:t>Equipos</w:t>
            </w:r>
          </w:p>
          <w:p w14:paraId="5DC46086" w14:textId="77777777" w:rsidR="008C34AA" w:rsidRPr="00870C67" w:rsidRDefault="008C34AA" w:rsidP="006E498F">
            <w:pPr>
              <w:ind w:right="57"/>
              <w:jc w:val="both"/>
              <w:rPr>
                <w:rFonts w:ascii="Montserrat" w:hAnsi="Montserrat"/>
                <w:bCs/>
                <w:sz w:val="18"/>
                <w:szCs w:val="18"/>
              </w:rPr>
            </w:pPr>
          </w:p>
          <w:p w14:paraId="51B7DBB5" w14:textId="77777777" w:rsidR="008C34AA" w:rsidRPr="00870C67" w:rsidRDefault="008C34AA" w:rsidP="006E498F">
            <w:pPr>
              <w:ind w:right="57"/>
              <w:jc w:val="both"/>
              <w:rPr>
                <w:rFonts w:ascii="Montserrat" w:hAnsi="Montserrat"/>
                <w:bCs/>
                <w:sz w:val="18"/>
                <w:szCs w:val="18"/>
              </w:rPr>
            </w:pPr>
            <w:r w:rsidRPr="00870C67">
              <w:rPr>
                <w:rFonts w:ascii="Montserrat" w:hAnsi="Montserrat"/>
                <w:bCs/>
                <w:sz w:val="18"/>
                <w:szCs w:val="18"/>
              </w:rPr>
              <w:t>UN EQUIPO POR CADA 300 TIRAS.</w:t>
            </w:r>
          </w:p>
          <w:p w14:paraId="15747F3B" w14:textId="77777777" w:rsidR="008C34AA" w:rsidRPr="00870C67" w:rsidRDefault="008C34AA" w:rsidP="006E498F">
            <w:pPr>
              <w:ind w:right="57"/>
              <w:jc w:val="both"/>
              <w:rPr>
                <w:rFonts w:ascii="Montserrat" w:hAnsi="Montserrat"/>
                <w:bCs/>
                <w:sz w:val="18"/>
                <w:szCs w:val="18"/>
              </w:rPr>
            </w:pPr>
          </w:p>
          <w:p w14:paraId="3141B10F" w14:textId="77777777" w:rsidR="008C34AA" w:rsidRPr="00870C67" w:rsidRDefault="008C34AA" w:rsidP="006E498F">
            <w:pPr>
              <w:ind w:right="57"/>
              <w:jc w:val="both"/>
              <w:rPr>
                <w:rFonts w:ascii="Montserrat" w:hAnsi="Montserrat"/>
                <w:bCs/>
                <w:sz w:val="18"/>
                <w:szCs w:val="18"/>
              </w:rPr>
            </w:pPr>
          </w:p>
          <w:p w14:paraId="40324FE3" w14:textId="77777777" w:rsidR="008C34AA" w:rsidRPr="00870C67" w:rsidRDefault="008C34AA" w:rsidP="006E498F">
            <w:pPr>
              <w:ind w:right="57"/>
              <w:jc w:val="both"/>
              <w:rPr>
                <w:rFonts w:ascii="Montserrat" w:hAnsi="Montserrat"/>
                <w:sz w:val="18"/>
                <w:szCs w:val="18"/>
              </w:rPr>
            </w:pPr>
          </w:p>
        </w:tc>
      </w:tr>
      <w:tr w:rsidR="008C34AA" w:rsidRPr="00870C67" w14:paraId="7ED7D3E8" w14:textId="77777777" w:rsidTr="00F1631C">
        <w:tblPrEx>
          <w:jc w:val="left"/>
        </w:tblPrEx>
        <w:trPr>
          <w:trHeight w:val="1587"/>
        </w:trPr>
        <w:tc>
          <w:tcPr>
            <w:tcW w:w="1388" w:type="dxa"/>
            <w:noWrap/>
          </w:tcPr>
          <w:p w14:paraId="69E3D1AA" w14:textId="77777777" w:rsidR="008C34AA" w:rsidRPr="00870C67" w:rsidRDefault="008C34AA" w:rsidP="006E498F">
            <w:pPr>
              <w:spacing w:before="140"/>
              <w:jc w:val="both"/>
              <w:rPr>
                <w:rFonts w:ascii="Montserrat" w:hAnsi="Montserrat"/>
                <w:b/>
                <w:bCs/>
                <w:sz w:val="18"/>
                <w:szCs w:val="18"/>
                <w:highlight w:val="yellow"/>
              </w:rPr>
            </w:pPr>
          </w:p>
        </w:tc>
        <w:tc>
          <w:tcPr>
            <w:tcW w:w="1460" w:type="dxa"/>
          </w:tcPr>
          <w:p w14:paraId="63EF5E6B" w14:textId="77777777" w:rsidR="008C34AA" w:rsidRPr="00870C67" w:rsidRDefault="008C34AA" w:rsidP="006E498F">
            <w:pPr>
              <w:spacing w:before="140" w:after="60"/>
              <w:jc w:val="both"/>
              <w:rPr>
                <w:rFonts w:ascii="Montserrat" w:hAnsi="Montserrat" w:cs="Calibri"/>
                <w:b/>
                <w:bCs/>
                <w:color w:val="000000"/>
                <w:sz w:val="18"/>
                <w:szCs w:val="18"/>
                <w:highlight w:val="yellow"/>
              </w:rPr>
            </w:pPr>
          </w:p>
        </w:tc>
        <w:tc>
          <w:tcPr>
            <w:tcW w:w="1561" w:type="dxa"/>
          </w:tcPr>
          <w:p w14:paraId="71060BC8" w14:textId="77777777" w:rsidR="008C34AA" w:rsidRPr="00870C67" w:rsidRDefault="008C34AA" w:rsidP="006E498F">
            <w:pPr>
              <w:jc w:val="both"/>
              <w:rPr>
                <w:rFonts w:ascii="Montserrat" w:hAnsi="Montserrat" w:cs="Calibri"/>
                <w:bCs/>
                <w:color w:val="000000"/>
                <w:sz w:val="18"/>
                <w:szCs w:val="18"/>
                <w:highlight w:val="yellow"/>
              </w:rPr>
            </w:pPr>
          </w:p>
        </w:tc>
        <w:tc>
          <w:tcPr>
            <w:tcW w:w="1991" w:type="dxa"/>
            <w:vMerge/>
          </w:tcPr>
          <w:p w14:paraId="0FFEDA7D" w14:textId="77777777" w:rsidR="008C34AA" w:rsidRPr="00870C67" w:rsidRDefault="008C34AA" w:rsidP="006E498F">
            <w:pPr>
              <w:spacing w:before="100" w:after="80"/>
              <w:jc w:val="both"/>
              <w:rPr>
                <w:rFonts w:ascii="Montserrat" w:hAnsi="Montserrat"/>
                <w:b/>
                <w:sz w:val="18"/>
                <w:szCs w:val="18"/>
                <w:highlight w:val="yellow"/>
              </w:rPr>
            </w:pPr>
          </w:p>
        </w:tc>
        <w:tc>
          <w:tcPr>
            <w:tcW w:w="3093" w:type="dxa"/>
            <w:noWrap/>
          </w:tcPr>
          <w:p w14:paraId="3F10B75D" w14:textId="77777777" w:rsidR="008C34AA" w:rsidRPr="00870C67" w:rsidRDefault="008C34AA" w:rsidP="006E498F">
            <w:pPr>
              <w:pStyle w:val="Prrafodelista"/>
              <w:numPr>
                <w:ilvl w:val="0"/>
                <w:numId w:val="25"/>
              </w:numPr>
              <w:spacing w:before="180" w:after="100"/>
              <w:ind w:left="312" w:right="57" w:hanging="284"/>
              <w:contextualSpacing w:val="0"/>
              <w:jc w:val="both"/>
              <w:rPr>
                <w:rFonts w:ascii="Montserrat" w:hAnsi="Montserrat" w:cs="Calibri"/>
                <w:b/>
                <w:color w:val="000000"/>
                <w:sz w:val="18"/>
                <w:szCs w:val="18"/>
              </w:rPr>
            </w:pPr>
            <w:r w:rsidRPr="00870C67">
              <w:rPr>
                <w:rFonts w:ascii="Montserrat" w:hAnsi="Montserrat"/>
                <w:b/>
                <w:sz w:val="18"/>
                <w:szCs w:val="18"/>
              </w:rPr>
              <w:t>Lancetas</w:t>
            </w:r>
          </w:p>
          <w:p w14:paraId="7F574F56" w14:textId="77777777" w:rsidR="008C34AA" w:rsidRPr="00870C67" w:rsidRDefault="008C34AA" w:rsidP="006E498F">
            <w:pPr>
              <w:spacing w:after="120"/>
              <w:jc w:val="both"/>
              <w:rPr>
                <w:rFonts w:ascii="Montserrat" w:hAnsi="Montserrat" w:cs="Calibri"/>
                <w:bCs/>
                <w:color w:val="000000"/>
                <w:sz w:val="18"/>
                <w:szCs w:val="18"/>
              </w:rPr>
            </w:pPr>
            <w:r w:rsidRPr="00870C67">
              <w:rPr>
                <w:rFonts w:ascii="Montserrat" w:hAnsi="Montserrat" w:cs="Calibri"/>
                <w:bCs/>
                <w:color w:val="000000"/>
                <w:sz w:val="18"/>
                <w:szCs w:val="18"/>
              </w:rPr>
              <w:t>Junto con la entrega de las tiras reactivas deberá entregar lancetas para punción y obtención de la muestra sanguínea, en cantidad equivalente al total de tiras reactivas, lo que no generará costo alguno.</w:t>
            </w:r>
          </w:p>
          <w:p w14:paraId="538B8D4D" w14:textId="77777777" w:rsidR="008C34AA" w:rsidRPr="00870C67" w:rsidRDefault="008C34AA" w:rsidP="006E498F">
            <w:pPr>
              <w:spacing w:after="100"/>
              <w:jc w:val="both"/>
              <w:rPr>
                <w:rFonts w:ascii="Montserrat" w:hAnsi="Montserrat" w:cs="Calibri"/>
                <w:bCs/>
                <w:color w:val="000000"/>
                <w:sz w:val="18"/>
                <w:szCs w:val="18"/>
              </w:rPr>
            </w:pPr>
            <w:r w:rsidRPr="00870C67">
              <w:rPr>
                <w:rFonts w:ascii="Montserrat" w:hAnsi="Montserrat" w:cs="Calibri"/>
                <w:bCs/>
                <w:color w:val="000000"/>
                <w:sz w:val="18"/>
                <w:szCs w:val="18"/>
                <w:u w:val="single"/>
              </w:rPr>
              <w:t>Características de las lancetas</w:t>
            </w:r>
            <w:r w:rsidRPr="00870C67">
              <w:rPr>
                <w:rFonts w:ascii="Montserrat" w:hAnsi="Montserrat" w:cs="Calibri"/>
                <w:bCs/>
                <w:color w:val="000000"/>
                <w:sz w:val="18"/>
                <w:szCs w:val="18"/>
              </w:rPr>
              <w:t>. -</w:t>
            </w:r>
          </w:p>
          <w:p w14:paraId="2BB8B4F1" w14:textId="77777777" w:rsidR="008C34AA" w:rsidRPr="00870C67" w:rsidRDefault="008C34AA" w:rsidP="006E498F">
            <w:pPr>
              <w:jc w:val="both"/>
              <w:rPr>
                <w:rFonts w:ascii="Montserrat" w:hAnsi="Montserrat" w:cs="Calibri"/>
                <w:bCs/>
                <w:color w:val="000000"/>
                <w:sz w:val="18"/>
                <w:szCs w:val="18"/>
              </w:rPr>
            </w:pPr>
            <w:r w:rsidRPr="00870C67">
              <w:rPr>
                <w:rFonts w:ascii="Montserrat" w:hAnsi="Montserrat" w:cs="Calibri"/>
                <w:bCs/>
                <w:color w:val="000000"/>
                <w:sz w:val="18"/>
                <w:szCs w:val="18"/>
              </w:rPr>
              <w:lastRenderedPageBreak/>
              <w:t>Deberán apegarse como mínimo, a una de las siguientes descripciones del compendio nacional de insumos:</w:t>
            </w:r>
          </w:p>
          <w:p w14:paraId="68023F97" w14:textId="77777777" w:rsidR="008C34AA" w:rsidRPr="00870C67" w:rsidRDefault="008C34AA" w:rsidP="006E498F">
            <w:pPr>
              <w:jc w:val="both"/>
              <w:rPr>
                <w:rFonts w:ascii="Montserrat" w:hAnsi="Montserrat" w:cs="Calibri"/>
                <w:bCs/>
                <w:color w:val="000000"/>
                <w:sz w:val="18"/>
                <w:szCs w:val="18"/>
              </w:rPr>
            </w:pPr>
          </w:p>
          <w:p w14:paraId="394E6CFB" w14:textId="77777777" w:rsidR="008C34AA" w:rsidRPr="00870C67" w:rsidRDefault="008C34AA" w:rsidP="006E498F">
            <w:pPr>
              <w:jc w:val="both"/>
              <w:rPr>
                <w:rFonts w:ascii="Montserrat" w:hAnsi="Montserrat"/>
                <w:bCs/>
                <w:sz w:val="18"/>
                <w:szCs w:val="18"/>
              </w:rPr>
            </w:pPr>
            <w:r w:rsidRPr="00870C67">
              <w:rPr>
                <w:rFonts w:ascii="Montserrat" w:hAnsi="Montserrat"/>
                <w:bCs/>
                <w:sz w:val="18"/>
                <w:szCs w:val="18"/>
              </w:rPr>
              <w:t xml:space="preserve">080.574.0032  </w:t>
            </w:r>
          </w:p>
          <w:p w14:paraId="10B7ACF5" w14:textId="77777777" w:rsidR="008C34AA" w:rsidRPr="00870C67" w:rsidRDefault="008C34AA" w:rsidP="006E498F">
            <w:pPr>
              <w:jc w:val="both"/>
              <w:rPr>
                <w:rFonts w:ascii="Montserrat" w:hAnsi="Montserrat"/>
                <w:bCs/>
                <w:sz w:val="18"/>
                <w:szCs w:val="18"/>
              </w:rPr>
            </w:pPr>
            <w:r w:rsidRPr="00870C67">
              <w:rPr>
                <w:rFonts w:ascii="Montserrat" w:hAnsi="Montserrat"/>
                <w:bCs/>
                <w:sz w:val="18"/>
                <w:szCs w:val="18"/>
              </w:rPr>
              <w:t xml:space="preserve">Lanceta de retracción automática y permanente. Incisión de 1.8 a 2.0 mm, integrada a un disparador de plástico; con dispositivo plástico removible que asegure la esterilidad. Estéril y desechable. </w:t>
            </w:r>
          </w:p>
          <w:p w14:paraId="7172E953" w14:textId="77777777" w:rsidR="008C34AA" w:rsidRPr="00870C67" w:rsidRDefault="008C34AA" w:rsidP="006E498F">
            <w:pPr>
              <w:jc w:val="both"/>
              <w:rPr>
                <w:rFonts w:ascii="Montserrat" w:hAnsi="Montserrat"/>
                <w:bCs/>
                <w:sz w:val="18"/>
                <w:szCs w:val="18"/>
              </w:rPr>
            </w:pPr>
            <w:r w:rsidRPr="00870C67">
              <w:rPr>
                <w:rFonts w:ascii="Montserrat" w:hAnsi="Montserrat"/>
                <w:bCs/>
                <w:sz w:val="18"/>
                <w:szCs w:val="18"/>
              </w:rPr>
              <w:t>Caja con 100 y sus múltiplos.</w:t>
            </w:r>
          </w:p>
          <w:p w14:paraId="606E0970" w14:textId="77777777" w:rsidR="008C34AA" w:rsidRPr="00870C67" w:rsidRDefault="008C34AA" w:rsidP="006E498F">
            <w:pPr>
              <w:jc w:val="both"/>
              <w:rPr>
                <w:rFonts w:ascii="Montserrat" w:hAnsi="Montserrat" w:cs="Calibri"/>
                <w:bCs/>
                <w:color w:val="000000"/>
                <w:sz w:val="18"/>
                <w:szCs w:val="18"/>
              </w:rPr>
            </w:pPr>
          </w:p>
          <w:p w14:paraId="786D0A4A" w14:textId="77777777" w:rsidR="008C34AA" w:rsidRPr="00870C67" w:rsidRDefault="008C34AA" w:rsidP="006E498F">
            <w:pPr>
              <w:jc w:val="both"/>
              <w:rPr>
                <w:rFonts w:ascii="Montserrat" w:hAnsi="Montserrat"/>
                <w:bCs/>
                <w:sz w:val="18"/>
                <w:szCs w:val="18"/>
              </w:rPr>
            </w:pPr>
          </w:p>
          <w:p w14:paraId="0A30BBB6" w14:textId="77777777" w:rsidR="008C34AA" w:rsidRPr="00870C67" w:rsidRDefault="008C34AA" w:rsidP="006E498F">
            <w:pPr>
              <w:jc w:val="both"/>
              <w:rPr>
                <w:rFonts w:ascii="Montserrat" w:hAnsi="Montserrat" w:cs="Calibri"/>
                <w:bCs/>
                <w:color w:val="000000"/>
                <w:sz w:val="18"/>
                <w:szCs w:val="18"/>
              </w:rPr>
            </w:pPr>
          </w:p>
          <w:p w14:paraId="0A9DEE4B" w14:textId="77777777" w:rsidR="008C34AA" w:rsidRPr="00870C67" w:rsidRDefault="008C34AA" w:rsidP="006E498F">
            <w:pPr>
              <w:numPr>
                <w:ilvl w:val="0"/>
                <w:numId w:val="29"/>
              </w:numPr>
              <w:spacing w:before="140"/>
              <w:ind w:left="315" w:right="57" w:hanging="284"/>
              <w:jc w:val="both"/>
              <w:rPr>
                <w:rFonts w:ascii="Montserrat" w:hAnsi="Montserrat"/>
                <w:b/>
                <w:sz w:val="18"/>
                <w:szCs w:val="18"/>
              </w:rPr>
            </w:pPr>
          </w:p>
        </w:tc>
        <w:tc>
          <w:tcPr>
            <w:tcW w:w="1275" w:type="dxa"/>
            <w:gridSpan w:val="2"/>
          </w:tcPr>
          <w:p w14:paraId="67CB570F" w14:textId="77777777" w:rsidR="008C34AA" w:rsidRPr="00870C67" w:rsidRDefault="008C34AA" w:rsidP="006E498F">
            <w:pPr>
              <w:jc w:val="both"/>
              <w:rPr>
                <w:rFonts w:ascii="Montserrat" w:hAnsi="Montserrat" w:cs="Calibri"/>
                <w:color w:val="000000"/>
                <w:sz w:val="18"/>
                <w:szCs w:val="18"/>
              </w:rPr>
            </w:pPr>
            <w:r w:rsidRPr="00870C67">
              <w:rPr>
                <w:rFonts w:ascii="Montserrat" w:hAnsi="Montserrat"/>
                <w:sz w:val="18"/>
                <w:szCs w:val="18"/>
              </w:rPr>
              <w:lastRenderedPageBreak/>
              <w:t>Uno a Uno, es decir por cada tira se entrega una lanceta. Adicionalmente incluir 5% más de lancetas con respecto al número total de tiras.</w:t>
            </w:r>
          </w:p>
        </w:tc>
      </w:tr>
      <w:tr w:rsidR="008C34AA" w:rsidRPr="00870C67" w14:paraId="3D7E5D6F" w14:textId="77777777" w:rsidTr="00F1631C">
        <w:tblPrEx>
          <w:jc w:val="left"/>
        </w:tblPrEx>
        <w:trPr>
          <w:trHeight w:val="1587"/>
        </w:trPr>
        <w:tc>
          <w:tcPr>
            <w:tcW w:w="1388" w:type="dxa"/>
            <w:noWrap/>
          </w:tcPr>
          <w:p w14:paraId="38E955FB" w14:textId="77777777" w:rsidR="008C34AA" w:rsidRPr="00870C67" w:rsidRDefault="008C34AA" w:rsidP="006E498F">
            <w:pPr>
              <w:spacing w:before="140"/>
              <w:jc w:val="both"/>
              <w:rPr>
                <w:rFonts w:ascii="Montserrat" w:hAnsi="Montserrat"/>
                <w:b/>
                <w:bCs/>
                <w:sz w:val="18"/>
                <w:szCs w:val="18"/>
                <w:highlight w:val="yellow"/>
              </w:rPr>
            </w:pPr>
          </w:p>
        </w:tc>
        <w:tc>
          <w:tcPr>
            <w:tcW w:w="1460" w:type="dxa"/>
          </w:tcPr>
          <w:p w14:paraId="6A944AD5" w14:textId="77777777" w:rsidR="008C34AA" w:rsidRPr="00870C67" w:rsidRDefault="008C34AA" w:rsidP="006E498F">
            <w:pPr>
              <w:spacing w:before="140" w:after="60"/>
              <w:jc w:val="both"/>
              <w:rPr>
                <w:rFonts w:ascii="Montserrat" w:hAnsi="Montserrat" w:cs="Calibri"/>
                <w:b/>
                <w:bCs/>
                <w:color w:val="000000"/>
                <w:sz w:val="18"/>
                <w:szCs w:val="18"/>
                <w:highlight w:val="yellow"/>
              </w:rPr>
            </w:pPr>
          </w:p>
        </w:tc>
        <w:tc>
          <w:tcPr>
            <w:tcW w:w="1561" w:type="dxa"/>
          </w:tcPr>
          <w:p w14:paraId="5607C69D" w14:textId="77777777" w:rsidR="008C34AA" w:rsidRPr="00870C67" w:rsidRDefault="008C34AA" w:rsidP="006E498F">
            <w:pPr>
              <w:jc w:val="both"/>
              <w:rPr>
                <w:rFonts w:ascii="Montserrat" w:hAnsi="Montserrat" w:cs="Calibri"/>
                <w:bCs/>
                <w:color w:val="000000"/>
                <w:sz w:val="18"/>
                <w:szCs w:val="18"/>
                <w:highlight w:val="yellow"/>
              </w:rPr>
            </w:pPr>
          </w:p>
        </w:tc>
        <w:tc>
          <w:tcPr>
            <w:tcW w:w="1991" w:type="dxa"/>
            <w:vMerge/>
          </w:tcPr>
          <w:p w14:paraId="035B4AD5" w14:textId="77777777" w:rsidR="008C34AA" w:rsidRPr="00870C67" w:rsidRDefault="008C34AA" w:rsidP="006E498F">
            <w:pPr>
              <w:spacing w:before="100" w:after="80"/>
              <w:jc w:val="both"/>
              <w:rPr>
                <w:rFonts w:ascii="Montserrat" w:hAnsi="Montserrat"/>
                <w:b/>
                <w:sz w:val="18"/>
                <w:szCs w:val="18"/>
                <w:highlight w:val="yellow"/>
              </w:rPr>
            </w:pPr>
          </w:p>
        </w:tc>
        <w:tc>
          <w:tcPr>
            <w:tcW w:w="3093" w:type="dxa"/>
            <w:noWrap/>
          </w:tcPr>
          <w:p w14:paraId="60528007" w14:textId="77777777" w:rsidR="008C34AA" w:rsidRPr="00870C67" w:rsidRDefault="008C34AA" w:rsidP="006E498F">
            <w:pPr>
              <w:jc w:val="both"/>
              <w:rPr>
                <w:rFonts w:ascii="Montserrat" w:hAnsi="Montserrat" w:cs="Calibri"/>
                <w:bCs/>
                <w:color w:val="000000"/>
                <w:sz w:val="18"/>
                <w:szCs w:val="18"/>
              </w:rPr>
            </w:pPr>
          </w:p>
          <w:p w14:paraId="580684A7" w14:textId="77777777" w:rsidR="008C34AA" w:rsidRPr="00870C67" w:rsidRDefault="008C34AA" w:rsidP="006E498F">
            <w:pPr>
              <w:pStyle w:val="Prrafodelista"/>
              <w:numPr>
                <w:ilvl w:val="0"/>
                <w:numId w:val="25"/>
              </w:numPr>
              <w:spacing w:before="140"/>
              <w:ind w:left="315" w:right="57" w:hanging="284"/>
              <w:jc w:val="both"/>
              <w:rPr>
                <w:rFonts w:ascii="Montserrat" w:hAnsi="Montserrat"/>
                <w:b/>
                <w:sz w:val="18"/>
                <w:szCs w:val="18"/>
              </w:rPr>
            </w:pPr>
            <w:r w:rsidRPr="00870C67">
              <w:rPr>
                <w:rFonts w:ascii="Montserrat" w:hAnsi="Montserrat"/>
                <w:b/>
                <w:sz w:val="18"/>
                <w:szCs w:val="18"/>
              </w:rPr>
              <w:t>Adiestramiento para su uso:</w:t>
            </w:r>
          </w:p>
          <w:p w14:paraId="0D1BDB07" w14:textId="77777777" w:rsidR="008C34AA" w:rsidRPr="00870C67" w:rsidRDefault="008C34AA" w:rsidP="006E498F">
            <w:pPr>
              <w:numPr>
                <w:ilvl w:val="0"/>
                <w:numId w:val="29"/>
              </w:numPr>
              <w:spacing w:before="180" w:after="100"/>
              <w:ind w:left="312" w:right="57" w:hanging="284"/>
              <w:jc w:val="both"/>
              <w:rPr>
                <w:rFonts w:ascii="Montserrat" w:hAnsi="Montserrat"/>
                <w:b/>
                <w:sz w:val="18"/>
                <w:szCs w:val="18"/>
              </w:rPr>
            </w:pPr>
            <w:r w:rsidRPr="00870C67">
              <w:rPr>
                <w:rFonts w:ascii="Montserrat" w:hAnsi="Montserrat" w:cs="Calibri"/>
                <w:bCs/>
                <w:color w:val="000000"/>
                <w:sz w:val="18"/>
                <w:szCs w:val="18"/>
              </w:rPr>
              <w:t xml:space="preserve">Deberá habilitar una página web de capacitación para el uso eficiente de los insumos, </w:t>
            </w:r>
            <w:r w:rsidRPr="00870C67">
              <w:rPr>
                <w:rFonts w:ascii="Montserrat" w:hAnsi="Montserrat"/>
                <w:bCs/>
                <w:sz w:val="18"/>
                <w:szCs w:val="18"/>
              </w:rPr>
              <w:t>así como del equipo lector., considerando e</w:t>
            </w:r>
            <w:r w:rsidRPr="00870C67">
              <w:rPr>
                <w:rFonts w:ascii="Montserrat" w:hAnsi="Montserrat" w:cs="Calibri"/>
                <w:bCs/>
                <w:color w:val="000000"/>
                <w:sz w:val="18"/>
                <w:szCs w:val="18"/>
              </w:rPr>
              <w:t>n dicho portal hospedar un video tutorial, que será la herramienta principal para la capacitación.</w:t>
            </w:r>
          </w:p>
        </w:tc>
        <w:tc>
          <w:tcPr>
            <w:tcW w:w="1275" w:type="dxa"/>
            <w:gridSpan w:val="2"/>
          </w:tcPr>
          <w:p w14:paraId="00AE65A7" w14:textId="77777777" w:rsidR="008C34AA" w:rsidRPr="00870C67" w:rsidRDefault="008C34AA" w:rsidP="006E498F">
            <w:pPr>
              <w:spacing w:before="120"/>
              <w:jc w:val="both"/>
              <w:rPr>
                <w:rFonts w:ascii="Montserrat" w:hAnsi="Montserrat"/>
                <w:bCs/>
                <w:sz w:val="18"/>
                <w:szCs w:val="18"/>
              </w:rPr>
            </w:pPr>
            <w:r w:rsidRPr="00870C67">
              <w:rPr>
                <w:rFonts w:ascii="Montserrat" w:hAnsi="Montserrat" w:cs="Calibri"/>
                <w:color w:val="000000"/>
                <w:sz w:val="18"/>
                <w:szCs w:val="18"/>
              </w:rPr>
              <w:t>Para todas las Instituciones Consolidadas</w:t>
            </w:r>
          </w:p>
        </w:tc>
      </w:tr>
    </w:tbl>
    <w:p w14:paraId="33D333C8" w14:textId="77777777" w:rsidR="008C34AA" w:rsidRPr="00366A8A" w:rsidRDefault="008C34AA" w:rsidP="006E498F">
      <w:pPr>
        <w:jc w:val="both"/>
        <w:rPr>
          <w:rFonts w:ascii="Montserrat" w:hAnsi="Montserrat"/>
          <w:sz w:val="20"/>
          <w:szCs w:val="20"/>
        </w:rPr>
      </w:pPr>
    </w:p>
    <w:p w14:paraId="48765766" w14:textId="77777777" w:rsidR="008C34AA" w:rsidRPr="00366A8A" w:rsidRDefault="008C34AA" w:rsidP="006E498F">
      <w:pPr>
        <w:jc w:val="both"/>
        <w:rPr>
          <w:rFonts w:ascii="Montserrat" w:eastAsia="Times New Roman" w:hAnsi="Montserrat" w:cs="Calibri"/>
          <w:b/>
          <w:bCs/>
          <w:color w:val="000000"/>
          <w:sz w:val="20"/>
          <w:szCs w:val="20"/>
          <w:lang w:eastAsia="es-MX"/>
        </w:rPr>
      </w:pPr>
      <w:r w:rsidRPr="00366A8A">
        <w:rPr>
          <w:rFonts w:ascii="Montserrat" w:eastAsia="Times New Roman" w:hAnsi="Montserrat" w:cs="Calibri"/>
          <w:b/>
          <w:bCs/>
          <w:color w:val="000000"/>
          <w:sz w:val="20"/>
          <w:szCs w:val="20"/>
          <w:lang w:eastAsia="es-MX"/>
        </w:rPr>
        <w:t>CONSIDERACIONES ESPECÍFICAS DE LOS INSUMOS NECESARIOS PARA EL USO:</w:t>
      </w:r>
    </w:p>
    <w:p w14:paraId="7F03B26D" w14:textId="77777777" w:rsidR="008C34AA" w:rsidRPr="00366A8A" w:rsidRDefault="008C34AA" w:rsidP="006E498F">
      <w:pPr>
        <w:pStyle w:val="Prrafodelista"/>
        <w:numPr>
          <w:ilvl w:val="0"/>
          <w:numId w:val="26"/>
        </w:numPr>
        <w:snapToGrid w:val="0"/>
        <w:ind w:left="426" w:hanging="284"/>
        <w:contextualSpacing w:val="0"/>
        <w:jc w:val="both"/>
        <w:rPr>
          <w:rFonts w:ascii="Montserrat" w:hAnsi="Montserrat" w:cs="Calibri"/>
          <w:color w:val="000000"/>
          <w:sz w:val="20"/>
          <w:szCs w:val="20"/>
          <w:lang w:eastAsia="es-MX"/>
        </w:rPr>
      </w:pPr>
      <w:r w:rsidRPr="00366A8A">
        <w:rPr>
          <w:rFonts w:ascii="Montserrat" w:hAnsi="Montserrat"/>
          <w:b/>
          <w:bCs/>
          <w:sz w:val="20"/>
          <w:szCs w:val="20"/>
        </w:rPr>
        <w:t>LANCETAS.</w:t>
      </w:r>
      <w:r w:rsidRPr="00366A8A">
        <w:rPr>
          <w:rFonts w:ascii="Montserrat" w:hAnsi="Montserrat"/>
          <w:sz w:val="20"/>
          <w:szCs w:val="20"/>
        </w:rPr>
        <w:t xml:space="preserve"> - </w:t>
      </w:r>
      <w:r w:rsidRPr="00366A8A">
        <w:rPr>
          <w:rFonts w:ascii="Montserrat" w:hAnsi="Montserrat" w:cs="Calibri"/>
          <w:color w:val="000000"/>
          <w:sz w:val="20"/>
          <w:szCs w:val="20"/>
          <w:lang w:eastAsia="es-MX"/>
        </w:rPr>
        <w:t xml:space="preserve">La cantidad de lancetas será entregada en igual cantidad de Tiras Reactivas, de acuerdo con los requerimientos de entrega, Y SE </w:t>
      </w:r>
      <w:r w:rsidRPr="00366A8A">
        <w:rPr>
          <w:rFonts w:ascii="Montserrat" w:hAnsi="Montserrat" w:cs="Calibri"/>
          <w:b/>
          <w:color w:val="000000"/>
          <w:sz w:val="20"/>
          <w:szCs w:val="20"/>
          <w:lang w:eastAsia="es-MX"/>
        </w:rPr>
        <w:t xml:space="preserve">AGREGARA 5% CON RESPECTO AL NÚMERO </w:t>
      </w:r>
      <w:r w:rsidRPr="00366A8A">
        <w:rPr>
          <w:rFonts w:ascii="Montserrat" w:hAnsi="Montserrat" w:cs="Calibri"/>
          <w:b/>
          <w:color w:val="000000"/>
          <w:sz w:val="20"/>
          <w:szCs w:val="20"/>
          <w:lang w:eastAsia="es-MX"/>
        </w:rPr>
        <w:lastRenderedPageBreak/>
        <w:t>TOTAL DE TIRAS REACTIVAS</w:t>
      </w:r>
      <w:r w:rsidRPr="00366A8A">
        <w:rPr>
          <w:rFonts w:ascii="Montserrat" w:hAnsi="Montserrat" w:cs="Calibri"/>
          <w:color w:val="000000"/>
          <w:sz w:val="20"/>
          <w:szCs w:val="20"/>
          <w:lang w:eastAsia="es-MX"/>
        </w:rPr>
        <w:t xml:space="preserve"> </w:t>
      </w:r>
      <w:r w:rsidRPr="00366A8A">
        <w:rPr>
          <w:rFonts w:ascii="Montserrat" w:hAnsi="Montserrat"/>
          <w:sz w:val="20"/>
          <w:szCs w:val="20"/>
        </w:rPr>
        <w:t>en caso de requerir dispositivos para la carga y disparo de la lanceta también deben estar incluidos estos dispositivos, sin costo alguno.</w:t>
      </w:r>
    </w:p>
    <w:p w14:paraId="4BE0FFA6" w14:textId="77777777" w:rsidR="008C34AA" w:rsidRPr="00366A8A" w:rsidRDefault="008C34AA" w:rsidP="006E498F">
      <w:pPr>
        <w:pStyle w:val="Prrafodelista"/>
        <w:numPr>
          <w:ilvl w:val="0"/>
          <w:numId w:val="26"/>
        </w:numPr>
        <w:snapToGrid w:val="0"/>
        <w:ind w:left="426" w:hanging="284"/>
        <w:contextualSpacing w:val="0"/>
        <w:jc w:val="both"/>
        <w:rPr>
          <w:rFonts w:ascii="Montserrat" w:hAnsi="Montserrat" w:cs="Calibri"/>
          <w:color w:val="000000"/>
          <w:sz w:val="20"/>
          <w:szCs w:val="20"/>
          <w:lang w:eastAsia="es-MX"/>
        </w:rPr>
      </w:pPr>
      <w:r w:rsidRPr="00366A8A">
        <w:rPr>
          <w:rFonts w:ascii="Montserrat" w:hAnsi="Montserrat"/>
          <w:b/>
          <w:bCs/>
          <w:sz w:val="20"/>
          <w:szCs w:val="20"/>
        </w:rPr>
        <w:t>EQUIPO MEDIDOR PORTÁTIL</w:t>
      </w:r>
      <w:r w:rsidRPr="00366A8A">
        <w:rPr>
          <w:rFonts w:ascii="Montserrat" w:hAnsi="Montserrat" w:cs="Calibri"/>
          <w:b/>
          <w:bCs/>
          <w:color w:val="000000"/>
          <w:sz w:val="20"/>
          <w:szCs w:val="20"/>
          <w:lang w:eastAsia="es-MX"/>
        </w:rPr>
        <w:t>.-</w:t>
      </w:r>
      <w:r w:rsidRPr="00366A8A">
        <w:rPr>
          <w:rFonts w:ascii="Montserrat" w:hAnsi="Montserrat" w:cs="Calibri"/>
          <w:color w:val="000000"/>
          <w:sz w:val="20"/>
          <w:szCs w:val="20"/>
          <w:lang w:eastAsia="es-MX"/>
        </w:rPr>
        <w:t xml:space="preserve"> Deben ser nuevos, no reacondicionados, deberán considerar que dichos equipos sean ensamblados de manera integral en el país de origen, no podrán proporcionar equipos reconstruidos, o usados, ni reacondicionados, ni de bienes correspondientes a saldos o remanentes que ostenten las leyendas “</w:t>
      </w:r>
      <w:proofErr w:type="spellStart"/>
      <w:r w:rsidRPr="00366A8A">
        <w:rPr>
          <w:rFonts w:ascii="Montserrat" w:hAnsi="Montserrat" w:cs="Calibri"/>
          <w:color w:val="000000"/>
          <w:sz w:val="20"/>
          <w:szCs w:val="20"/>
          <w:lang w:eastAsia="es-MX"/>
        </w:rPr>
        <w:t>only</w:t>
      </w:r>
      <w:proofErr w:type="spellEnd"/>
      <w:r w:rsidRPr="00366A8A">
        <w:rPr>
          <w:rFonts w:ascii="Montserrat" w:hAnsi="Montserrat" w:cs="Calibri"/>
          <w:color w:val="000000"/>
          <w:sz w:val="20"/>
          <w:szCs w:val="20"/>
          <w:lang w:eastAsia="es-MX"/>
        </w:rPr>
        <w:t xml:space="preserve"> </w:t>
      </w:r>
      <w:proofErr w:type="spellStart"/>
      <w:r w:rsidRPr="00366A8A">
        <w:rPr>
          <w:rFonts w:ascii="Montserrat" w:hAnsi="Montserrat" w:cs="Calibri"/>
          <w:color w:val="000000"/>
          <w:sz w:val="20"/>
          <w:szCs w:val="20"/>
          <w:lang w:eastAsia="es-MX"/>
        </w:rPr>
        <w:t>export</w:t>
      </w:r>
      <w:proofErr w:type="spellEnd"/>
      <w:r w:rsidRPr="00366A8A">
        <w:rPr>
          <w:rFonts w:ascii="Montserrat" w:hAnsi="Montserrat" w:cs="Calibri"/>
          <w:color w:val="000000"/>
          <w:sz w:val="20"/>
          <w:szCs w:val="20"/>
          <w:lang w:eastAsia="es-MX"/>
        </w:rPr>
        <w:t>” ni “</w:t>
      </w:r>
      <w:proofErr w:type="spellStart"/>
      <w:r w:rsidRPr="00366A8A">
        <w:rPr>
          <w:rFonts w:ascii="Montserrat" w:hAnsi="Montserrat" w:cs="Calibri"/>
          <w:color w:val="000000"/>
          <w:sz w:val="20"/>
          <w:szCs w:val="20"/>
          <w:lang w:eastAsia="es-MX"/>
        </w:rPr>
        <w:t>only</w:t>
      </w:r>
      <w:proofErr w:type="spellEnd"/>
      <w:r w:rsidRPr="00366A8A">
        <w:rPr>
          <w:rFonts w:ascii="Montserrat" w:hAnsi="Montserrat" w:cs="Calibri"/>
          <w:color w:val="000000"/>
          <w:sz w:val="20"/>
          <w:szCs w:val="20"/>
          <w:lang w:eastAsia="es-MX"/>
        </w:rPr>
        <w:t xml:space="preserve"> </w:t>
      </w:r>
      <w:proofErr w:type="spellStart"/>
      <w:r w:rsidRPr="00366A8A">
        <w:rPr>
          <w:rFonts w:ascii="Montserrat" w:hAnsi="Montserrat" w:cs="Calibri"/>
          <w:color w:val="000000"/>
          <w:sz w:val="20"/>
          <w:szCs w:val="20"/>
          <w:lang w:eastAsia="es-MX"/>
        </w:rPr>
        <w:t>investigation</w:t>
      </w:r>
      <w:proofErr w:type="spellEnd"/>
      <w:r w:rsidRPr="00366A8A">
        <w:rPr>
          <w:rFonts w:ascii="Montserrat" w:hAnsi="Montserrat" w:cs="Calibri"/>
          <w:color w:val="000000"/>
          <w:sz w:val="20"/>
          <w:szCs w:val="20"/>
          <w:lang w:eastAsia="es-MX"/>
        </w:rPr>
        <w:t>”, descontinuados o por descontinuarse o no se autorice su uso en el país de origen, por que hayan sido motivo de alertas médicas o de concentraciones por parte de las autoridades sanitarias. Así mismo, deberán ser totalmente compatibles con el uso, toma de lectura, manejo del sistema y comprobación de funcionamiento de las Tiras Reactivas.</w:t>
      </w:r>
    </w:p>
    <w:p w14:paraId="11BC6D7B" w14:textId="77777777" w:rsidR="008C34AA" w:rsidRPr="00366A8A" w:rsidRDefault="008C34AA" w:rsidP="006E498F">
      <w:pPr>
        <w:ind w:left="426" w:hanging="5"/>
        <w:jc w:val="both"/>
        <w:rPr>
          <w:rFonts w:ascii="Montserrat" w:eastAsia="Times New Roman" w:hAnsi="Montserrat" w:cs="Calibri"/>
          <w:color w:val="000000"/>
          <w:sz w:val="20"/>
          <w:szCs w:val="20"/>
          <w:lang w:eastAsia="es-MX"/>
        </w:rPr>
      </w:pPr>
      <w:r w:rsidRPr="00366A8A">
        <w:rPr>
          <w:rFonts w:ascii="Montserrat" w:eastAsia="Times New Roman" w:hAnsi="Montserrat" w:cs="Calibri"/>
          <w:color w:val="000000"/>
          <w:sz w:val="20"/>
          <w:szCs w:val="20"/>
          <w:lang w:eastAsia="es-MX"/>
        </w:rPr>
        <w:t xml:space="preserve">Deben considerar que se dará asistencia técnica de su uso durante la vigencia del contrato/pedido, en caso de que los equipos lectores presenten fallas se tendrá que hacer la sustitución inmediata, en un plazo máximo de 10 días hábiles, por otro equipo nuevo, para ello deberá cumplir con los puntos anteriores de este numeral; ambos requisitos no representarán cargos adicionales para las </w:t>
      </w:r>
      <w:r w:rsidRPr="00366A8A">
        <w:rPr>
          <w:rFonts w:ascii="Montserrat" w:eastAsia="Calibri" w:hAnsi="Montserrat" w:cs="Times New Roman"/>
          <w:b/>
          <w:bCs/>
          <w:sz w:val="20"/>
          <w:szCs w:val="20"/>
        </w:rPr>
        <w:t>ÁREAS REQUIRENTES</w:t>
      </w:r>
      <w:r w:rsidRPr="00366A8A">
        <w:rPr>
          <w:rFonts w:ascii="Montserrat" w:eastAsia="Times New Roman" w:hAnsi="Montserrat" w:cs="Calibri"/>
          <w:color w:val="000000"/>
          <w:sz w:val="20"/>
          <w:szCs w:val="20"/>
          <w:lang w:eastAsia="es-MX"/>
        </w:rPr>
        <w:t>.</w:t>
      </w:r>
    </w:p>
    <w:p w14:paraId="04C0C9ED" w14:textId="77777777" w:rsidR="008C34AA" w:rsidRPr="00366A8A" w:rsidRDefault="008C34AA" w:rsidP="006E498F">
      <w:pPr>
        <w:snapToGrid w:val="0"/>
        <w:ind w:left="426"/>
        <w:jc w:val="both"/>
        <w:rPr>
          <w:rFonts w:ascii="Montserrat" w:eastAsia="Calibri" w:hAnsi="Montserrat" w:cs="Times New Roman"/>
          <w:sz w:val="20"/>
          <w:szCs w:val="20"/>
        </w:rPr>
      </w:pPr>
      <w:r w:rsidRPr="00366A8A">
        <w:rPr>
          <w:rFonts w:ascii="Montserrat" w:eastAsia="Times New Roman" w:hAnsi="Montserrat" w:cs="Calibri"/>
          <w:color w:val="000000"/>
          <w:sz w:val="20"/>
          <w:szCs w:val="20"/>
          <w:lang w:eastAsia="es-MX"/>
        </w:rPr>
        <w:t xml:space="preserve">La cantidad de equipos de lectura solicitados en el presente documento será invariablemente los que debe de proporcionar, esto independientemente de las cantidades requeridas de Tiras Reactivas, es decir, con la </w:t>
      </w:r>
      <w:r w:rsidRPr="00366A8A">
        <w:rPr>
          <w:rFonts w:ascii="Montserrat" w:eastAsia="Calibri" w:hAnsi="Montserrat" w:cs="Times New Roman"/>
          <w:sz w:val="20"/>
          <w:szCs w:val="20"/>
        </w:rPr>
        <w:t xml:space="preserve">primera orden de reposición, pedido, orden de suministro o documento aplicable por las </w:t>
      </w:r>
      <w:r w:rsidRPr="00366A8A">
        <w:rPr>
          <w:rFonts w:ascii="Montserrat" w:eastAsia="Calibri" w:hAnsi="Montserrat" w:cs="Times New Roman"/>
          <w:b/>
          <w:bCs/>
          <w:sz w:val="20"/>
          <w:szCs w:val="20"/>
        </w:rPr>
        <w:t>ÁREAS REQUIRENTES</w:t>
      </w:r>
      <w:r w:rsidRPr="00366A8A">
        <w:rPr>
          <w:rFonts w:ascii="Montserrat" w:eastAsia="Calibri" w:hAnsi="Montserrat" w:cs="Times New Roman"/>
          <w:sz w:val="20"/>
          <w:szCs w:val="20"/>
        </w:rPr>
        <w:t>.</w:t>
      </w:r>
    </w:p>
    <w:p w14:paraId="730F2C16" w14:textId="77777777" w:rsidR="008C34AA" w:rsidRPr="00366A8A" w:rsidRDefault="008C34AA" w:rsidP="006E498F">
      <w:pPr>
        <w:snapToGrid w:val="0"/>
        <w:ind w:left="426"/>
        <w:jc w:val="both"/>
        <w:rPr>
          <w:rFonts w:ascii="Montserrat" w:eastAsia="Times New Roman" w:hAnsi="Montserrat" w:cs="Calibri"/>
          <w:color w:val="000000"/>
          <w:sz w:val="20"/>
          <w:szCs w:val="20"/>
          <w:lang w:eastAsia="es-MX"/>
        </w:rPr>
      </w:pPr>
      <w:r w:rsidRPr="00366A8A">
        <w:rPr>
          <w:rFonts w:ascii="Montserrat" w:eastAsia="Calibri" w:hAnsi="Montserrat" w:cs="Times New Roman"/>
          <w:sz w:val="20"/>
          <w:szCs w:val="20"/>
        </w:rPr>
        <w:t>P</w:t>
      </w:r>
      <w:r w:rsidRPr="00366A8A">
        <w:rPr>
          <w:rFonts w:ascii="Montserrat" w:eastAsia="Times New Roman" w:hAnsi="Montserrat" w:cs="Calibri"/>
          <w:color w:val="000000"/>
          <w:sz w:val="20"/>
          <w:szCs w:val="20"/>
          <w:lang w:eastAsia="es-MX"/>
        </w:rPr>
        <w:t xml:space="preserve">ara la clave </w:t>
      </w:r>
      <w:r w:rsidRPr="00366A8A">
        <w:rPr>
          <w:rFonts w:ascii="Montserrat" w:eastAsia="Times New Roman" w:hAnsi="Montserrat" w:cs="Calibri"/>
          <w:b/>
          <w:color w:val="000000"/>
          <w:sz w:val="20"/>
          <w:szCs w:val="20"/>
          <w:lang w:eastAsia="es-MX"/>
        </w:rPr>
        <w:t>080.889.2632</w:t>
      </w:r>
      <w:r w:rsidRPr="00366A8A">
        <w:rPr>
          <w:rFonts w:ascii="Montserrat" w:eastAsia="Times New Roman" w:hAnsi="Montserrat" w:cs="Calibri"/>
          <w:color w:val="000000"/>
          <w:sz w:val="20"/>
          <w:szCs w:val="20"/>
          <w:lang w:eastAsia="es-MX"/>
        </w:rPr>
        <w:t xml:space="preserve"> Tira reactiva para la determinación semicuantitativa de </w:t>
      </w:r>
      <w:proofErr w:type="spellStart"/>
      <w:r w:rsidRPr="00366A8A">
        <w:rPr>
          <w:rFonts w:ascii="Montserrat" w:eastAsia="Times New Roman" w:hAnsi="Montserrat" w:cs="Calibri"/>
          <w:color w:val="000000"/>
          <w:sz w:val="20"/>
          <w:szCs w:val="20"/>
          <w:lang w:eastAsia="es-MX"/>
        </w:rPr>
        <w:t>microalbúmina</w:t>
      </w:r>
      <w:proofErr w:type="spellEnd"/>
      <w:r w:rsidRPr="00366A8A">
        <w:rPr>
          <w:rFonts w:ascii="Montserrat" w:eastAsia="Times New Roman" w:hAnsi="Montserrat" w:cs="Calibri"/>
          <w:color w:val="000000"/>
          <w:sz w:val="20"/>
          <w:szCs w:val="20"/>
          <w:lang w:eastAsia="es-MX"/>
        </w:rPr>
        <w:t xml:space="preserve"> en orina, no aplica entrega de equipos lectores.</w:t>
      </w:r>
    </w:p>
    <w:p w14:paraId="281B4187" w14:textId="77777777" w:rsidR="008C34AA" w:rsidRPr="00366A8A" w:rsidRDefault="008C34AA" w:rsidP="006E498F">
      <w:pPr>
        <w:pStyle w:val="Prrafodelista"/>
        <w:numPr>
          <w:ilvl w:val="0"/>
          <w:numId w:val="26"/>
        </w:numPr>
        <w:snapToGrid w:val="0"/>
        <w:ind w:left="426" w:hanging="284"/>
        <w:contextualSpacing w:val="0"/>
        <w:jc w:val="both"/>
        <w:rPr>
          <w:rFonts w:ascii="Montserrat" w:hAnsi="Montserrat" w:cs="Calibri"/>
          <w:color w:val="000000"/>
          <w:sz w:val="20"/>
          <w:szCs w:val="20"/>
          <w:lang w:eastAsia="es-MX"/>
        </w:rPr>
      </w:pPr>
      <w:r w:rsidRPr="00366A8A">
        <w:rPr>
          <w:rFonts w:ascii="Montserrat" w:hAnsi="Montserrat"/>
          <w:b/>
          <w:bCs/>
          <w:sz w:val="20"/>
          <w:szCs w:val="20"/>
        </w:rPr>
        <w:t>ADIESTRAMIENTO.</w:t>
      </w:r>
    </w:p>
    <w:p w14:paraId="38ADA37F" w14:textId="77777777" w:rsidR="008C34AA" w:rsidRPr="00366A8A" w:rsidRDefault="008C34AA" w:rsidP="006E498F">
      <w:pPr>
        <w:pStyle w:val="Prrafodelista"/>
        <w:snapToGrid w:val="0"/>
        <w:ind w:left="426"/>
        <w:jc w:val="both"/>
        <w:rPr>
          <w:rFonts w:ascii="Montserrat" w:hAnsi="Montserrat" w:cs="Calibri"/>
          <w:color w:val="000000"/>
          <w:sz w:val="20"/>
          <w:szCs w:val="20"/>
          <w:lang w:eastAsia="es-MX"/>
        </w:rPr>
      </w:pPr>
      <w:r w:rsidRPr="00366A8A">
        <w:rPr>
          <w:rFonts w:ascii="Montserrat" w:hAnsi="Montserrat" w:cs="Calibri"/>
          <w:color w:val="000000"/>
          <w:sz w:val="20"/>
          <w:szCs w:val="20"/>
          <w:lang w:eastAsia="es-MX"/>
        </w:rPr>
        <w:t xml:space="preserve"> Relativa al uso eficiente de los bienes adquiridos y sus productos.</w:t>
      </w:r>
    </w:p>
    <w:p w14:paraId="7866159A" w14:textId="77777777" w:rsidR="008C34AA" w:rsidRPr="00366A8A" w:rsidRDefault="008C34AA" w:rsidP="006E498F">
      <w:pPr>
        <w:ind w:left="426"/>
        <w:jc w:val="both"/>
        <w:rPr>
          <w:rFonts w:ascii="Montserrat" w:eastAsia="Times New Roman" w:hAnsi="Montserrat" w:cs="Calibri"/>
          <w:color w:val="000000"/>
          <w:sz w:val="20"/>
          <w:szCs w:val="20"/>
          <w:lang w:eastAsia="es-MX"/>
        </w:rPr>
      </w:pPr>
      <w:r w:rsidRPr="00366A8A">
        <w:rPr>
          <w:rFonts w:ascii="Montserrat" w:eastAsia="Times New Roman" w:hAnsi="Montserrat" w:cs="Calibri"/>
          <w:color w:val="000000"/>
          <w:sz w:val="20"/>
          <w:szCs w:val="20"/>
          <w:lang w:eastAsia="es-MX"/>
        </w:rPr>
        <w:t>Para poder otorgar la capacitación el proveedor adjudicado tendrá que habilitar una página web de capacitación donde se enseñe el uso eficiente de los insumos, así como del equipo lector.</w:t>
      </w:r>
    </w:p>
    <w:p w14:paraId="7F57A64F" w14:textId="77777777" w:rsidR="008C34AA" w:rsidRPr="00366A8A" w:rsidRDefault="008C34AA" w:rsidP="006E498F">
      <w:pPr>
        <w:snapToGrid w:val="0"/>
        <w:ind w:left="426"/>
        <w:jc w:val="both"/>
        <w:rPr>
          <w:rFonts w:ascii="Montserrat" w:eastAsia="Times New Roman" w:hAnsi="Montserrat" w:cs="Calibri"/>
          <w:color w:val="000000"/>
          <w:sz w:val="20"/>
          <w:szCs w:val="20"/>
          <w:lang w:eastAsia="es-MX"/>
        </w:rPr>
      </w:pPr>
      <w:r w:rsidRPr="00366A8A">
        <w:rPr>
          <w:rFonts w:ascii="Montserrat" w:eastAsia="Times New Roman" w:hAnsi="Montserrat" w:cs="Calibri"/>
          <w:color w:val="000000"/>
          <w:sz w:val="20"/>
          <w:szCs w:val="20"/>
          <w:lang w:eastAsia="es-MX"/>
        </w:rPr>
        <w:t xml:space="preserve">En dicho portal se hospedará un video tutorial, que será la herramienta principal para </w:t>
      </w:r>
      <w:r w:rsidRPr="00366A8A">
        <w:rPr>
          <w:rFonts w:ascii="Montserrat" w:eastAsia="Times New Roman" w:hAnsi="Montserrat" w:cs="Calibri"/>
          <w:b/>
          <w:color w:val="000000"/>
          <w:sz w:val="20"/>
          <w:szCs w:val="20"/>
          <w:lang w:eastAsia="es-MX"/>
        </w:rPr>
        <w:t>EL ADIESTRAMIENTO</w:t>
      </w:r>
      <w:r w:rsidRPr="00366A8A">
        <w:rPr>
          <w:rFonts w:ascii="Montserrat" w:eastAsia="Times New Roman" w:hAnsi="Montserrat" w:cs="Calibri"/>
          <w:color w:val="000000"/>
          <w:sz w:val="20"/>
          <w:szCs w:val="20"/>
          <w:lang w:eastAsia="es-MX"/>
        </w:rPr>
        <w:t>, donde se expliquen a detalle el manejo del equipo e insumos de conformidad con el manual de uso correspondiente. Dicho video deberá abordar paso a paso la utilización de los insumos, así como el equipo lector y deberá cubrir los siguientes rubros:</w:t>
      </w:r>
    </w:p>
    <w:p w14:paraId="60941E28" w14:textId="77777777" w:rsidR="008C34AA" w:rsidRPr="00366A8A" w:rsidRDefault="008C34AA" w:rsidP="006E498F">
      <w:pPr>
        <w:pStyle w:val="Prrafodelista"/>
        <w:numPr>
          <w:ilvl w:val="0"/>
          <w:numId w:val="27"/>
        </w:numPr>
        <w:snapToGrid w:val="0"/>
        <w:ind w:left="709" w:hanging="283"/>
        <w:contextualSpacing w:val="0"/>
        <w:jc w:val="both"/>
        <w:rPr>
          <w:rFonts w:ascii="Montserrat" w:hAnsi="Montserrat" w:cs="Calibri"/>
          <w:color w:val="000000"/>
          <w:sz w:val="20"/>
          <w:szCs w:val="20"/>
          <w:lang w:eastAsia="es-MX"/>
        </w:rPr>
      </w:pPr>
      <w:r w:rsidRPr="00366A8A">
        <w:rPr>
          <w:rFonts w:ascii="Montserrat" w:hAnsi="Montserrat" w:cs="Calibri"/>
          <w:color w:val="000000"/>
          <w:sz w:val="20"/>
          <w:szCs w:val="20"/>
          <w:lang w:eastAsia="es-MX"/>
        </w:rPr>
        <w:t>Desempacado del producto; Reconocimiento de los elementos que lo componen; Puesta en funcionamiento de los insumos adquiridos y equipo lector; Equipo de protección personal necesario para la operación de los insumos; Realización correcta de la prueba; Almacenamiento correcto de los insumos; Situaciones frecuentes con sus soluciones.</w:t>
      </w:r>
    </w:p>
    <w:p w14:paraId="2D55CF4E" w14:textId="77777777" w:rsidR="008C34AA" w:rsidRPr="00366A8A" w:rsidRDefault="008C34AA" w:rsidP="006E498F">
      <w:pPr>
        <w:pStyle w:val="Prrafodelista"/>
        <w:numPr>
          <w:ilvl w:val="0"/>
          <w:numId w:val="27"/>
        </w:numPr>
        <w:snapToGrid w:val="0"/>
        <w:ind w:left="709" w:hanging="283"/>
        <w:contextualSpacing w:val="0"/>
        <w:jc w:val="both"/>
        <w:rPr>
          <w:rFonts w:ascii="Montserrat" w:hAnsi="Montserrat" w:cs="Calibri"/>
          <w:color w:val="000000"/>
          <w:sz w:val="20"/>
          <w:szCs w:val="20"/>
          <w:lang w:eastAsia="es-MX"/>
        </w:rPr>
      </w:pPr>
      <w:r w:rsidRPr="00366A8A">
        <w:rPr>
          <w:rFonts w:ascii="Montserrat" w:hAnsi="Montserrat" w:cs="Calibri"/>
          <w:color w:val="000000"/>
          <w:sz w:val="20"/>
          <w:szCs w:val="20"/>
          <w:lang w:eastAsia="es-MX"/>
        </w:rPr>
        <w:t>Deberá desarrollar un temario que contenga todos los reactivos descriptivos en el uso eficiente de los insumos y del equipo lector, así mismo, los capacitadores deberán ser de la rama de la salud humana.</w:t>
      </w:r>
    </w:p>
    <w:p w14:paraId="4FFEB6F5" w14:textId="77777777" w:rsidR="008C34AA" w:rsidRPr="00366A8A" w:rsidRDefault="008C34AA" w:rsidP="006E498F">
      <w:pPr>
        <w:snapToGrid w:val="0"/>
        <w:ind w:left="425"/>
        <w:jc w:val="both"/>
        <w:rPr>
          <w:rFonts w:ascii="Montserrat" w:eastAsia="Times New Roman" w:hAnsi="Montserrat" w:cs="Calibri"/>
          <w:color w:val="000000"/>
          <w:sz w:val="20"/>
          <w:szCs w:val="20"/>
          <w:lang w:eastAsia="es-MX"/>
        </w:rPr>
      </w:pPr>
      <w:r w:rsidRPr="00366A8A">
        <w:rPr>
          <w:rFonts w:ascii="Montserrat" w:eastAsia="Times New Roman" w:hAnsi="Montserrat" w:cs="Calibri"/>
          <w:color w:val="000000"/>
          <w:sz w:val="20"/>
          <w:szCs w:val="20"/>
          <w:lang w:eastAsia="es-MX"/>
        </w:rPr>
        <w:t>Adicionalmente, deberá disponer los documentos adicionales necesarios para referencia del usuario de los insumos, así como una mesa de ayuda (por mensajes de correo electrónico y/o vía telefónica) para la resolución de dudas con respecto al funcionamiento de los insumos o del equipo medidor portátil.</w:t>
      </w:r>
    </w:p>
    <w:p w14:paraId="79BDA3C0" w14:textId="77777777" w:rsidR="008C34AA" w:rsidRPr="00366A8A" w:rsidRDefault="008C34AA" w:rsidP="006E498F">
      <w:pPr>
        <w:snapToGrid w:val="0"/>
        <w:ind w:left="426"/>
        <w:jc w:val="both"/>
        <w:rPr>
          <w:rFonts w:ascii="Montserrat" w:eastAsia="Times New Roman" w:hAnsi="Montserrat" w:cs="Calibri"/>
          <w:color w:val="000000"/>
          <w:sz w:val="20"/>
          <w:szCs w:val="20"/>
          <w:lang w:eastAsia="es-MX"/>
        </w:rPr>
      </w:pPr>
      <w:r w:rsidRPr="00366A8A">
        <w:rPr>
          <w:rFonts w:ascii="Montserrat" w:eastAsia="Times New Roman" w:hAnsi="Montserrat" w:cs="Calibri"/>
          <w:color w:val="000000"/>
          <w:sz w:val="20"/>
          <w:szCs w:val="20"/>
          <w:lang w:eastAsia="es-MX"/>
        </w:rPr>
        <w:t xml:space="preserve">Estos recursos deberán permanecer habilitados durante el consumo total de los BIENES (Tiras Reactivas-Consumibles), aun cuando el contrato/pedido haya concluido su vigencia, de cada una de las </w:t>
      </w:r>
      <w:r w:rsidRPr="00366A8A">
        <w:rPr>
          <w:rFonts w:ascii="Montserrat" w:eastAsia="Times New Roman" w:hAnsi="Montserrat" w:cs="Calibri"/>
          <w:b/>
          <w:bCs/>
          <w:color w:val="000000"/>
          <w:sz w:val="20"/>
          <w:szCs w:val="20"/>
          <w:lang w:eastAsia="es-MX"/>
        </w:rPr>
        <w:t>ÁREAS REQUIRENTES</w:t>
      </w:r>
      <w:r w:rsidRPr="00366A8A">
        <w:rPr>
          <w:rFonts w:ascii="Montserrat" w:eastAsia="Times New Roman" w:hAnsi="Montserrat" w:cs="Calibri"/>
          <w:color w:val="000000"/>
          <w:sz w:val="20"/>
          <w:szCs w:val="20"/>
          <w:lang w:eastAsia="es-MX"/>
        </w:rPr>
        <w:t>.</w:t>
      </w:r>
    </w:p>
    <w:p w14:paraId="7B3FF947" w14:textId="77777777" w:rsidR="008C34AA" w:rsidRPr="00366A8A" w:rsidRDefault="008C34AA" w:rsidP="006E498F">
      <w:pPr>
        <w:snapToGrid w:val="0"/>
        <w:ind w:left="426"/>
        <w:jc w:val="both"/>
        <w:rPr>
          <w:rFonts w:ascii="Montserrat" w:eastAsia="Times New Roman" w:hAnsi="Montserrat" w:cs="Calibri"/>
          <w:color w:val="000000"/>
          <w:sz w:val="20"/>
          <w:szCs w:val="20"/>
          <w:lang w:eastAsia="es-MX"/>
        </w:rPr>
      </w:pPr>
      <w:r w:rsidRPr="00366A8A">
        <w:rPr>
          <w:rFonts w:ascii="Montserrat" w:eastAsia="Times New Roman" w:hAnsi="Montserrat" w:cs="Calibri"/>
          <w:color w:val="000000"/>
          <w:sz w:val="20"/>
          <w:szCs w:val="20"/>
          <w:lang w:eastAsia="es-MX"/>
        </w:rPr>
        <w:t xml:space="preserve">Dicho adiestramiento será de manera virtual, en los días y horarios, que dentro de la vigencia del contrato acuerden con los </w:t>
      </w:r>
      <w:r w:rsidRPr="00366A8A">
        <w:rPr>
          <w:rFonts w:ascii="Montserrat" w:eastAsia="Times New Roman" w:hAnsi="Montserrat" w:cs="Calibri"/>
          <w:b/>
          <w:bCs/>
          <w:color w:val="000000"/>
          <w:sz w:val="20"/>
          <w:szCs w:val="20"/>
          <w:lang w:eastAsia="es-MX"/>
        </w:rPr>
        <w:t>ADMINISTRADORES DEL CONTRATO</w:t>
      </w:r>
      <w:r w:rsidRPr="00366A8A">
        <w:rPr>
          <w:rFonts w:ascii="Montserrat" w:eastAsia="Times New Roman" w:hAnsi="Montserrat" w:cs="Calibri"/>
          <w:color w:val="000000"/>
          <w:sz w:val="20"/>
          <w:szCs w:val="20"/>
          <w:lang w:eastAsia="es-MX"/>
        </w:rPr>
        <w:t xml:space="preserve"> </w:t>
      </w:r>
      <w:r w:rsidRPr="00366A8A">
        <w:rPr>
          <w:rFonts w:ascii="Montserrat" w:hAnsi="Montserrat"/>
          <w:bCs/>
          <w:sz w:val="20"/>
          <w:szCs w:val="20"/>
        </w:rPr>
        <w:t>o al personal que conforme a la normativa interna designe,</w:t>
      </w:r>
      <w:r w:rsidRPr="00366A8A">
        <w:rPr>
          <w:rFonts w:ascii="Montserrat" w:hAnsi="Montserrat"/>
          <w:sz w:val="20"/>
          <w:szCs w:val="20"/>
        </w:rPr>
        <w:t xml:space="preserve"> </w:t>
      </w:r>
      <w:r w:rsidRPr="00366A8A">
        <w:rPr>
          <w:rFonts w:ascii="Montserrat" w:eastAsia="Times New Roman" w:hAnsi="Montserrat" w:cs="Calibri"/>
          <w:color w:val="000000"/>
          <w:sz w:val="20"/>
          <w:szCs w:val="20"/>
          <w:lang w:eastAsia="es-MX"/>
        </w:rPr>
        <w:t xml:space="preserve">de cada </w:t>
      </w:r>
      <w:r w:rsidRPr="00366A8A">
        <w:rPr>
          <w:rFonts w:ascii="Montserrat" w:eastAsia="Times New Roman" w:hAnsi="Montserrat" w:cs="Calibri"/>
          <w:b/>
          <w:bCs/>
          <w:color w:val="000000"/>
          <w:sz w:val="20"/>
          <w:szCs w:val="20"/>
          <w:lang w:eastAsia="es-MX"/>
        </w:rPr>
        <w:t>ÁREA REQUIRENTE</w:t>
      </w:r>
      <w:r w:rsidRPr="00366A8A">
        <w:rPr>
          <w:rFonts w:ascii="Montserrat" w:eastAsia="Times New Roman" w:hAnsi="Montserrat" w:cs="Calibri"/>
          <w:color w:val="000000"/>
          <w:sz w:val="20"/>
          <w:szCs w:val="20"/>
          <w:lang w:eastAsia="es-MX"/>
        </w:rPr>
        <w:t>.</w:t>
      </w:r>
    </w:p>
    <w:p w14:paraId="604B14CC" w14:textId="77777777" w:rsidR="008C34AA" w:rsidRPr="00366A8A" w:rsidRDefault="008C34AA" w:rsidP="006E498F">
      <w:pPr>
        <w:pStyle w:val="Prrafodelista"/>
        <w:numPr>
          <w:ilvl w:val="0"/>
          <w:numId w:val="32"/>
        </w:numPr>
        <w:jc w:val="both"/>
        <w:rPr>
          <w:rFonts w:ascii="Montserrat" w:hAnsi="Montserrat"/>
          <w:b/>
          <w:bCs/>
          <w:sz w:val="20"/>
          <w:szCs w:val="20"/>
          <w:u w:val="single"/>
        </w:rPr>
      </w:pPr>
      <w:r w:rsidRPr="00366A8A">
        <w:rPr>
          <w:rFonts w:ascii="Montserrat" w:hAnsi="Montserrat"/>
          <w:b/>
          <w:bCs/>
          <w:sz w:val="20"/>
          <w:szCs w:val="20"/>
          <w:u w:val="single"/>
        </w:rPr>
        <w:t>PROPUESTA TÉCNICA</w:t>
      </w:r>
    </w:p>
    <w:p w14:paraId="3B69C7A0" w14:textId="77777777" w:rsidR="008C34AA" w:rsidRPr="00366A8A" w:rsidRDefault="008C34AA" w:rsidP="006E498F">
      <w:pPr>
        <w:jc w:val="both"/>
        <w:rPr>
          <w:rFonts w:ascii="Montserrat" w:hAnsi="Montserrat"/>
          <w:b/>
          <w:bCs/>
          <w:sz w:val="20"/>
          <w:szCs w:val="20"/>
        </w:rPr>
      </w:pPr>
      <w:r w:rsidRPr="00366A8A">
        <w:rPr>
          <w:rFonts w:ascii="Montserrat" w:hAnsi="Montserrat"/>
          <w:sz w:val="20"/>
          <w:szCs w:val="20"/>
        </w:rPr>
        <w:t xml:space="preserve">Con la finalidad de evaluar la documentación que se integre por parte de los potenciales proveedores a su propuesta técnica, se deberá integrar al </w:t>
      </w:r>
      <w:r w:rsidRPr="00366A8A">
        <w:rPr>
          <w:rFonts w:ascii="Montserrat" w:hAnsi="Montserrat"/>
          <w:b/>
          <w:sz w:val="20"/>
          <w:szCs w:val="20"/>
        </w:rPr>
        <w:t>F</w:t>
      </w:r>
      <w:r w:rsidRPr="00366A8A">
        <w:rPr>
          <w:rFonts w:ascii="Montserrat" w:hAnsi="Montserrat"/>
          <w:b/>
          <w:bCs/>
          <w:sz w:val="20"/>
          <w:szCs w:val="20"/>
        </w:rPr>
        <w:t>ormato 2 “Propuesta Técnica”.</w:t>
      </w:r>
    </w:p>
    <w:p w14:paraId="641C2615" w14:textId="77777777" w:rsidR="008C34AA" w:rsidRPr="00366A8A" w:rsidRDefault="008C34AA" w:rsidP="006E498F">
      <w:pPr>
        <w:jc w:val="both"/>
        <w:rPr>
          <w:rFonts w:ascii="Montserrat" w:eastAsia="Calibri" w:hAnsi="Montserrat" w:cs="Arial"/>
          <w:noProof/>
          <w:sz w:val="20"/>
          <w:szCs w:val="20"/>
          <w:lang w:eastAsia="es-MX"/>
        </w:rPr>
      </w:pPr>
      <w:r w:rsidRPr="00366A8A">
        <w:rPr>
          <w:rFonts w:ascii="Montserrat" w:hAnsi="Montserrat"/>
          <w:sz w:val="20"/>
          <w:szCs w:val="20"/>
        </w:rPr>
        <w:lastRenderedPageBreak/>
        <w:t>El potencial proveedor debe</w:t>
      </w:r>
      <w:r w:rsidRPr="00366A8A">
        <w:rPr>
          <w:rFonts w:ascii="Montserrat" w:eastAsia="Calibri" w:hAnsi="Montserrat" w:cs="Arial"/>
          <w:noProof/>
          <w:sz w:val="20"/>
          <w:szCs w:val="20"/>
          <w:lang w:eastAsia="es-MX"/>
        </w:rPr>
        <w:t xml:space="preserve"> apegarse estricta y obligatoriamente a lo solicitado en éste formato, de no cumplir con cada uno de los campos en cada columna sera causal de desechamiento.</w:t>
      </w:r>
    </w:p>
    <w:p w14:paraId="26EDCF1E" w14:textId="77777777" w:rsidR="008C34AA" w:rsidRPr="00366A8A" w:rsidRDefault="008C34AA" w:rsidP="006E498F">
      <w:pPr>
        <w:snapToGrid w:val="0"/>
        <w:jc w:val="both"/>
        <w:rPr>
          <w:rFonts w:ascii="Montserrat" w:eastAsia="Calibri" w:hAnsi="Montserrat" w:cs="Arial"/>
          <w:noProof/>
          <w:sz w:val="20"/>
          <w:szCs w:val="20"/>
          <w:lang w:eastAsia="es-MX"/>
        </w:rPr>
      </w:pPr>
      <w:r w:rsidRPr="00366A8A">
        <w:rPr>
          <w:rFonts w:ascii="Montserrat" w:eastAsia="Calibri" w:hAnsi="Montserrat" w:cs="Arial"/>
          <w:noProof/>
          <w:sz w:val="20"/>
          <w:szCs w:val="20"/>
          <w:lang w:eastAsia="es-MX"/>
        </w:rPr>
        <w:t xml:space="preserve">La propuesta técnica debe tener congruencia de la información vertida en el </w:t>
      </w:r>
      <w:r w:rsidRPr="00366A8A">
        <w:rPr>
          <w:rFonts w:ascii="Montserrat" w:eastAsia="Calibri" w:hAnsi="Montserrat" w:cs="Arial"/>
          <w:b/>
          <w:bCs/>
          <w:noProof/>
          <w:sz w:val="20"/>
          <w:szCs w:val="20"/>
          <w:lang w:eastAsia="es-MX"/>
        </w:rPr>
        <w:t>Formato 2 “Propuesta Técnica”</w:t>
      </w:r>
      <w:r w:rsidRPr="00366A8A">
        <w:rPr>
          <w:rFonts w:ascii="Montserrat" w:eastAsia="Calibri" w:hAnsi="Montserrat" w:cs="Arial"/>
          <w:noProof/>
          <w:sz w:val="20"/>
          <w:szCs w:val="20"/>
          <w:lang w:eastAsia="es-MX"/>
        </w:rPr>
        <w:t xml:space="preserve">, el </w:t>
      </w:r>
      <w:r w:rsidRPr="00366A8A">
        <w:rPr>
          <w:rFonts w:ascii="Montserrat" w:hAnsi="Montserrat"/>
          <w:b/>
          <w:sz w:val="20"/>
          <w:szCs w:val="20"/>
        </w:rPr>
        <w:t>APÉNDICE 1. DEMANDA AGREGADA</w:t>
      </w:r>
      <w:r w:rsidRPr="00366A8A">
        <w:rPr>
          <w:rFonts w:ascii="Montserrat" w:eastAsia="Calibri" w:hAnsi="Montserrat" w:cs="Arial"/>
          <w:noProof/>
          <w:sz w:val="20"/>
          <w:szCs w:val="20"/>
          <w:lang w:eastAsia="es-MX"/>
        </w:rPr>
        <w:t xml:space="preserve">, la documentación obligatoria solicitada; se validará que se OFERTE el 100% de los bienes en su cantidad máxima POR CADA PARTIDA, así como los equipos e insumos necesarios para su uso, de acuerdo con el presente APÉNDICE. </w:t>
      </w:r>
    </w:p>
    <w:p w14:paraId="0C2F836D" w14:textId="77777777" w:rsidR="008C34AA" w:rsidRPr="00366A8A" w:rsidRDefault="008C34AA" w:rsidP="006E498F">
      <w:pPr>
        <w:snapToGrid w:val="0"/>
        <w:jc w:val="both"/>
        <w:rPr>
          <w:rFonts w:ascii="Montserrat" w:eastAsia="Calibri" w:hAnsi="Montserrat" w:cs="Arial"/>
          <w:noProof/>
          <w:sz w:val="20"/>
          <w:szCs w:val="20"/>
          <w:lang w:eastAsia="es-MX"/>
        </w:rPr>
      </w:pPr>
      <w:r w:rsidRPr="00366A8A">
        <w:rPr>
          <w:rFonts w:ascii="Montserrat" w:eastAsia="Calibri" w:hAnsi="Montserrat" w:cs="Arial"/>
          <w:noProof/>
          <w:sz w:val="20"/>
          <w:szCs w:val="20"/>
          <w:lang w:eastAsia="es-MX"/>
        </w:rPr>
        <w:t>Para lo cual:</w:t>
      </w:r>
    </w:p>
    <w:p w14:paraId="15D191B1" w14:textId="77777777" w:rsidR="008C34AA" w:rsidRPr="00366A8A" w:rsidRDefault="008C34AA" w:rsidP="006E498F">
      <w:pPr>
        <w:snapToGrid w:val="0"/>
        <w:jc w:val="both"/>
        <w:rPr>
          <w:rFonts w:ascii="Montserrat" w:eastAsia="Calibri" w:hAnsi="Montserrat" w:cs="Arial"/>
          <w:noProof/>
          <w:sz w:val="20"/>
          <w:szCs w:val="20"/>
          <w:lang w:eastAsia="es-MX"/>
        </w:rPr>
      </w:pPr>
      <w:r w:rsidRPr="00366A8A">
        <w:rPr>
          <w:rFonts w:ascii="Montserrat" w:eastAsia="Calibri" w:hAnsi="Montserrat" w:cs="Arial"/>
          <w:noProof/>
          <w:sz w:val="20"/>
          <w:szCs w:val="20"/>
          <w:lang w:eastAsia="es-MX"/>
        </w:rPr>
        <w:t xml:space="preserve">El </w:t>
      </w:r>
      <w:r w:rsidRPr="00366A8A">
        <w:rPr>
          <w:rFonts w:ascii="Montserrat" w:eastAsia="Calibri" w:hAnsi="Montserrat" w:cs="Arial"/>
          <w:b/>
          <w:bCs/>
          <w:noProof/>
          <w:sz w:val="20"/>
          <w:szCs w:val="20"/>
          <w:lang w:eastAsia="es-MX"/>
        </w:rPr>
        <w:t>LICITANTE</w:t>
      </w:r>
      <w:r w:rsidRPr="00366A8A">
        <w:rPr>
          <w:rFonts w:ascii="Montserrat" w:eastAsia="Calibri" w:hAnsi="Montserrat" w:cs="Arial"/>
          <w:noProof/>
          <w:sz w:val="20"/>
          <w:szCs w:val="20"/>
          <w:lang w:eastAsia="es-MX"/>
        </w:rPr>
        <w:t xml:space="preserve"> debe entregar su Propuesta Técnica de conformidad con el FORMATO 2 “Propuesta Técnica”, acompañado del desarrollo de su oferta técnica con base a los requisitos estipulados para la adquisición de las Tiras Reactivas-Consumibles, especificado en el presente APÉNDICE, siendo ambos documentos obligatorios, por lo que, la no presentación de alguno de ellos,</w:t>
      </w:r>
      <w:r w:rsidRPr="00366A8A">
        <w:rPr>
          <w:rFonts w:ascii="Montserrat" w:hAnsi="Montserrat"/>
          <w:sz w:val="20"/>
          <w:szCs w:val="20"/>
        </w:rPr>
        <w:t xml:space="preserve"> </w:t>
      </w:r>
      <w:r w:rsidRPr="00366A8A">
        <w:rPr>
          <w:rFonts w:ascii="Montserrat" w:eastAsia="Calibri" w:hAnsi="Montserrat" w:cs="Arial"/>
          <w:noProof/>
          <w:sz w:val="20"/>
          <w:szCs w:val="20"/>
          <w:lang w:eastAsia="es-MX"/>
        </w:rPr>
        <w:t>sera causal de desechamiento.</w:t>
      </w:r>
    </w:p>
    <w:p w14:paraId="23CEE368" w14:textId="77777777" w:rsidR="008C34AA" w:rsidRPr="00366A8A" w:rsidRDefault="008C34AA" w:rsidP="006E498F">
      <w:pPr>
        <w:numPr>
          <w:ilvl w:val="0"/>
          <w:numId w:val="30"/>
        </w:numPr>
        <w:ind w:left="714" w:hanging="357"/>
        <w:jc w:val="both"/>
        <w:rPr>
          <w:rFonts w:ascii="Montserrat" w:hAnsi="Montserrat"/>
          <w:sz w:val="20"/>
          <w:szCs w:val="20"/>
        </w:rPr>
      </w:pPr>
      <w:r w:rsidRPr="00366A8A">
        <w:rPr>
          <w:rFonts w:ascii="Montserrat" w:hAnsi="Montserrat"/>
          <w:sz w:val="20"/>
          <w:szCs w:val="20"/>
        </w:rPr>
        <w:t>Indicar la partida por la que participa (tiras ofertadas, y bienes necesarios para su uso).</w:t>
      </w:r>
    </w:p>
    <w:p w14:paraId="52F6D7C9" w14:textId="77777777" w:rsidR="008C34AA" w:rsidRPr="00366A8A" w:rsidRDefault="008C34AA" w:rsidP="006E498F">
      <w:pPr>
        <w:numPr>
          <w:ilvl w:val="0"/>
          <w:numId w:val="30"/>
        </w:numPr>
        <w:ind w:left="714" w:hanging="357"/>
        <w:jc w:val="both"/>
        <w:rPr>
          <w:rFonts w:ascii="Montserrat" w:hAnsi="Montserrat"/>
          <w:sz w:val="20"/>
          <w:szCs w:val="20"/>
        </w:rPr>
      </w:pPr>
      <w:r w:rsidRPr="00366A8A">
        <w:rPr>
          <w:rFonts w:ascii="Montserrat" w:hAnsi="Montserrat"/>
          <w:sz w:val="20"/>
          <w:szCs w:val="20"/>
        </w:rPr>
        <w:t xml:space="preserve">Señalar de manera clara y precisa todos y cada uno de los requisitos, especificaciones o características técnicas solicitados en el Instructivo de llenado del formato de propuesta técnica </w:t>
      </w:r>
    </w:p>
    <w:p w14:paraId="62C10D0A" w14:textId="77777777" w:rsidR="008C34AA" w:rsidRPr="00366A8A" w:rsidRDefault="008C34AA" w:rsidP="006E498F">
      <w:pPr>
        <w:numPr>
          <w:ilvl w:val="0"/>
          <w:numId w:val="30"/>
        </w:numPr>
        <w:ind w:left="714" w:hanging="357"/>
        <w:jc w:val="both"/>
        <w:rPr>
          <w:rFonts w:ascii="Montserrat" w:hAnsi="Montserrat"/>
          <w:sz w:val="20"/>
          <w:szCs w:val="20"/>
        </w:rPr>
      </w:pPr>
      <w:r w:rsidRPr="00366A8A">
        <w:rPr>
          <w:rFonts w:ascii="Montserrat" w:hAnsi="Montserrat"/>
          <w:sz w:val="20"/>
          <w:szCs w:val="20"/>
        </w:rPr>
        <w:t xml:space="preserve">Contenga lo solicitado en el </w:t>
      </w:r>
      <w:r w:rsidRPr="00366A8A">
        <w:rPr>
          <w:rFonts w:ascii="Montserrat" w:hAnsi="Montserrat"/>
          <w:b/>
          <w:sz w:val="20"/>
          <w:szCs w:val="20"/>
        </w:rPr>
        <w:t>PRESENTE APÉNDICE</w:t>
      </w:r>
      <w:r w:rsidRPr="00366A8A">
        <w:rPr>
          <w:rFonts w:ascii="Montserrat" w:hAnsi="Montserrat"/>
          <w:sz w:val="20"/>
          <w:szCs w:val="20"/>
        </w:rPr>
        <w:t xml:space="preserve"> y por las cantidades totales máximas y la demanda desagregada por institución.</w:t>
      </w:r>
    </w:p>
    <w:p w14:paraId="231E1C5D" w14:textId="77777777" w:rsidR="008C34AA" w:rsidRPr="00366A8A" w:rsidRDefault="008C34AA" w:rsidP="006E498F">
      <w:pPr>
        <w:numPr>
          <w:ilvl w:val="0"/>
          <w:numId w:val="30"/>
        </w:numPr>
        <w:ind w:left="714" w:hanging="357"/>
        <w:jc w:val="both"/>
        <w:rPr>
          <w:rFonts w:ascii="Montserrat" w:hAnsi="Montserrat"/>
          <w:sz w:val="20"/>
          <w:szCs w:val="20"/>
        </w:rPr>
      </w:pPr>
      <w:r w:rsidRPr="00366A8A">
        <w:rPr>
          <w:rFonts w:ascii="Montserrat" w:hAnsi="Montserrat"/>
          <w:sz w:val="20"/>
          <w:szCs w:val="20"/>
        </w:rPr>
        <w:t>Contenga la firma del Representante Legal del licitante.</w:t>
      </w:r>
    </w:p>
    <w:p w14:paraId="5532EC8F" w14:textId="77777777" w:rsidR="008C34AA" w:rsidRPr="00366A8A" w:rsidRDefault="008C34AA" w:rsidP="006E498F">
      <w:pPr>
        <w:numPr>
          <w:ilvl w:val="0"/>
          <w:numId w:val="30"/>
        </w:numPr>
        <w:ind w:left="714" w:hanging="357"/>
        <w:jc w:val="both"/>
        <w:rPr>
          <w:rFonts w:ascii="Montserrat" w:hAnsi="Montserrat"/>
          <w:sz w:val="20"/>
          <w:szCs w:val="20"/>
        </w:rPr>
      </w:pPr>
      <w:r w:rsidRPr="00366A8A">
        <w:rPr>
          <w:rFonts w:ascii="Montserrat" w:hAnsi="Montserrat"/>
          <w:sz w:val="20"/>
          <w:szCs w:val="20"/>
        </w:rPr>
        <w:t xml:space="preserve">El licitante que presente más de una proposición para la misma partida será causal de </w:t>
      </w:r>
      <w:proofErr w:type="spellStart"/>
      <w:r w:rsidRPr="00366A8A">
        <w:rPr>
          <w:rFonts w:ascii="Montserrat" w:hAnsi="Montserrat"/>
          <w:sz w:val="20"/>
          <w:szCs w:val="20"/>
        </w:rPr>
        <w:t>desechamiento</w:t>
      </w:r>
      <w:proofErr w:type="spellEnd"/>
      <w:r w:rsidRPr="00366A8A">
        <w:rPr>
          <w:rFonts w:ascii="Montserrat" w:hAnsi="Montserrat"/>
          <w:sz w:val="20"/>
          <w:szCs w:val="20"/>
        </w:rPr>
        <w:t>.</w:t>
      </w:r>
    </w:p>
    <w:p w14:paraId="1DA9FC73" w14:textId="77777777" w:rsidR="008C34AA" w:rsidRPr="00366A8A" w:rsidRDefault="008C34AA" w:rsidP="006E498F">
      <w:pPr>
        <w:pStyle w:val="Prrafodelista"/>
        <w:numPr>
          <w:ilvl w:val="0"/>
          <w:numId w:val="32"/>
        </w:numPr>
        <w:jc w:val="both"/>
        <w:rPr>
          <w:rFonts w:ascii="Montserrat" w:hAnsi="Montserrat"/>
          <w:b/>
          <w:bCs/>
          <w:caps/>
          <w:sz w:val="20"/>
          <w:szCs w:val="20"/>
          <w:u w:val="single"/>
        </w:rPr>
      </w:pPr>
      <w:r w:rsidRPr="00366A8A">
        <w:rPr>
          <w:rFonts w:ascii="Montserrat" w:hAnsi="Montserrat"/>
          <w:b/>
          <w:bCs/>
          <w:caps/>
          <w:sz w:val="20"/>
          <w:szCs w:val="20"/>
          <w:u w:val="single"/>
        </w:rPr>
        <w:t xml:space="preserve">Pruebas, método de evaluación y resultado mínimo que debe obtenerse </w:t>
      </w:r>
    </w:p>
    <w:p w14:paraId="1D467ABB"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t>Las claves solicitadas en el presente APÉNDICE, no requieren de pruebas en el proceso de licitación.</w:t>
      </w:r>
    </w:p>
    <w:p w14:paraId="33DF1F31"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t xml:space="preserve">En caso de requerirse como parte del programa de muestreo o identificar o presentarse problemas de calidad, el </w:t>
      </w:r>
      <w:r w:rsidRPr="00366A8A">
        <w:rPr>
          <w:rFonts w:ascii="Montserrat" w:hAnsi="Montserrat"/>
          <w:b/>
          <w:bCs/>
          <w:sz w:val="20"/>
          <w:szCs w:val="20"/>
        </w:rPr>
        <w:t>PROVEEDOR</w:t>
      </w:r>
      <w:r w:rsidRPr="00366A8A">
        <w:rPr>
          <w:rFonts w:ascii="Montserrat" w:hAnsi="Montserrat"/>
          <w:sz w:val="20"/>
          <w:szCs w:val="20"/>
        </w:rPr>
        <w:t xml:space="preserve"> proporcionará las muestras correspondientes en un plazo máximo de 5 días hábiles.</w:t>
      </w:r>
    </w:p>
    <w:p w14:paraId="11BC6AAD" w14:textId="77777777" w:rsidR="008C34AA" w:rsidRPr="00366A8A" w:rsidRDefault="008C34AA" w:rsidP="006E498F">
      <w:pPr>
        <w:jc w:val="both"/>
        <w:rPr>
          <w:rFonts w:ascii="Montserrat" w:hAnsi="Montserrat"/>
          <w:bCs/>
          <w:sz w:val="20"/>
          <w:szCs w:val="20"/>
        </w:rPr>
      </w:pPr>
      <w:r w:rsidRPr="00366A8A">
        <w:rPr>
          <w:rFonts w:ascii="Montserrat" w:hAnsi="Montserrat"/>
          <w:bCs/>
          <w:caps/>
          <w:sz w:val="20"/>
          <w:szCs w:val="20"/>
        </w:rPr>
        <w:t>N</w:t>
      </w:r>
      <w:r w:rsidRPr="00366A8A">
        <w:rPr>
          <w:rFonts w:ascii="Montserrat" w:hAnsi="Montserrat"/>
          <w:bCs/>
          <w:sz w:val="20"/>
          <w:szCs w:val="20"/>
        </w:rPr>
        <w:t xml:space="preserve">o obstante, durante la ejecución del contrato, de requerir las </w:t>
      </w:r>
      <w:r w:rsidRPr="00366A8A">
        <w:rPr>
          <w:rFonts w:ascii="Montserrat" w:hAnsi="Montserrat"/>
          <w:b/>
          <w:sz w:val="20"/>
          <w:szCs w:val="20"/>
        </w:rPr>
        <w:t>ÁREAS REQUIRENTES</w:t>
      </w:r>
      <w:r w:rsidRPr="00366A8A">
        <w:rPr>
          <w:rFonts w:ascii="Montserrat" w:hAnsi="Montserrat"/>
          <w:bCs/>
          <w:sz w:val="20"/>
          <w:szCs w:val="20"/>
        </w:rPr>
        <w:t xml:space="preserve"> por quejas de las áreas usuarias de los bienes, realizar pruebas de funcionalidad y/o pruebas en </w:t>
      </w:r>
      <w:r w:rsidRPr="00366A8A">
        <w:rPr>
          <w:rFonts w:ascii="Montserrat" w:hAnsi="Montserrat"/>
          <w:b/>
          <w:sz w:val="20"/>
          <w:szCs w:val="20"/>
        </w:rPr>
        <w:t>INDRE.</w:t>
      </w:r>
    </w:p>
    <w:p w14:paraId="04553A74" w14:textId="77777777" w:rsidR="008C34AA" w:rsidRPr="00366A8A" w:rsidRDefault="008C34AA" w:rsidP="006E498F">
      <w:pPr>
        <w:pStyle w:val="Prrafodelista"/>
        <w:numPr>
          <w:ilvl w:val="0"/>
          <w:numId w:val="32"/>
        </w:numPr>
        <w:jc w:val="both"/>
        <w:rPr>
          <w:rFonts w:ascii="Montserrat" w:hAnsi="Montserrat"/>
          <w:b/>
          <w:bCs/>
          <w:caps/>
          <w:sz w:val="20"/>
          <w:szCs w:val="20"/>
          <w:u w:val="single"/>
        </w:rPr>
      </w:pPr>
      <w:r w:rsidRPr="00366A8A">
        <w:rPr>
          <w:rFonts w:ascii="Montserrat" w:hAnsi="Montserrat"/>
          <w:b/>
          <w:bCs/>
          <w:caps/>
          <w:sz w:val="20"/>
          <w:szCs w:val="20"/>
          <w:u w:val="single"/>
        </w:rPr>
        <w:t>Registro Sanitario</w:t>
      </w:r>
    </w:p>
    <w:p w14:paraId="54B0322E" w14:textId="77777777" w:rsidR="008C34AA" w:rsidRPr="00366A8A" w:rsidRDefault="008C34AA" w:rsidP="006E498F">
      <w:pPr>
        <w:jc w:val="both"/>
        <w:rPr>
          <w:rFonts w:ascii="Montserrat" w:hAnsi="Montserrat"/>
          <w:b/>
          <w:bCs/>
          <w:sz w:val="20"/>
          <w:szCs w:val="20"/>
        </w:rPr>
      </w:pPr>
      <w:r w:rsidRPr="00366A8A">
        <w:rPr>
          <w:rFonts w:ascii="Montserrat" w:hAnsi="Montserrat"/>
          <w:sz w:val="20"/>
          <w:szCs w:val="20"/>
        </w:rPr>
        <w:t>Por cada partida que oferte,</w:t>
      </w:r>
      <w:r w:rsidRPr="00366A8A">
        <w:rPr>
          <w:rFonts w:ascii="Montserrat" w:hAnsi="Montserrat"/>
          <w:b/>
          <w:bCs/>
          <w:sz w:val="20"/>
          <w:szCs w:val="20"/>
        </w:rPr>
        <w:t xml:space="preserve"> deberá darse cumplimiento a lo estipulado en el presente Anexo Técnico, específicamente el numeral 5.</w:t>
      </w:r>
      <w:r w:rsidRPr="00366A8A">
        <w:rPr>
          <w:rFonts w:ascii="Montserrat" w:hAnsi="Montserrat"/>
          <w:b/>
          <w:bCs/>
          <w:sz w:val="20"/>
          <w:szCs w:val="20"/>
        </w:rPr>
        <w:tab/>
        <w:t>REGISTROS SANITARIOS Y PRÓRROGA</w:t>
      </w:r>
    </w:p>
    <w:p w14:paraId="0681F7D7" w14:textId="77777777" w:rsidR="008C34AA" w:rsidRPr="00366A8A" w:rsidRDefault="008C34AA" w:rsidP="006E498F">
      <w:pPr>
        <w:pStyle w:val="Textoindependiente"/>
        <w:spacing w:after="0"/>
        <w:ind w:right="106"/>
        <w:jc w:val="both"/>
        <w:rPr>
          <w:rFonts w:ascii="Montserrat" w:eastAsiaTheme="minorHAnsi" w:hAnsi="Montserrat"/>
          <w:b/>
          <w:bCs/>
          <w:sz w:val="20"/>
          <w:szCs w:val="20"/>
          <w:lang w:val="es-MX"/>
        </w:rPr>
      </w:pPr>
      <w:r w:rsidRPr="00366A8A">
        <w:rPr>
          <w:rFonts w:ascii="Montserrat" w:eastAsiaTheme="minorHAnsi" w:hAnsi="Montserrat"/>
          <w:b/>
          <w:bCs/>
          <w:sz w:val="20"/>
          <w:szCs w:val="20"/>
          <w:lang w:val="es-MX"/>
        </w:rPr>
        <w:t>PRECISAR CUANDO NO SE CUENTA CON REGISTRO Y QUE SEAN IMPORTADOS.</w:t>
      </w:r>
    </w:p>
    <w:p w14:paraId="430DA083" w14:textId="77777777" w:rsidR="008C34AA" w:rsidRPr="00366A8A" w:rsidRDefault="008C34AA" w:rsidP="006E498F">
      <w:pPr>
        <w:pStyle w:val="Prrafodelista"/>
        <w:numPr>
          <w:ilvl w:val="0"/>
          <w:numId w:val="32"/>
        </w:numPr>
        <w:jc w:val="both"/>
        <w:rPr>
          <w:rFonts w:ascii="Montserrat" w:hAnsi="Montserrat"/>
          <w:b/>
          <w:bCs/>
          <w:caps/>
          <w:sz w:val="20"/>
          <w:szCs w:val="20"/>
          <w:u w:val="single"/>
        </w:rPr>
      </w:pPr>
      <w:r w:rsidRPr="00366A8A">
        <w:rPr>
          <w:rFonts w:ascii="Montserrat" w:hAnsi="Montserrat"/>
          <w:b/>
          <w:bCs/>
          <w:caps/>
          <w:sz w:val="20"/>
          <w:szCs w:val="20"/>
          <w:u w:val="single"/>
        </w:rPr>
        <w:t>OTRAS CERTIFICACIONES Y AVISOS</w:t>
      </w:r>
    </w:p>
    <w:p w14:paraId="7CD39E46" w14:textId="77777777" w:rsidR="008C34AA" w:rsidRPr="00366A8A" w:rsidRDefault="008C34AA" w:rsidP="006E498F">
      <w:pPr>
        <w:pStyle w:val="Textoindependiente"/>
        <w:spacing w:after="0"/>
        <w:ind w:right="106"/>
        <w:jc w:val="both"/>
        <w:rPr>
          <w:rFonts w:ascii="Montserrat" w:eastAsiaTheme="minorHAnsi" w:hAnsi="Montserrat"/>
          <w:bCs/>
          <w:sz w:val="20"/>
          <w:szCs w:val="20"/>
          <w:lang w:val="es-MX"/>
        </w:rPr>
      </w:pPr>
      <w:r w:rsidRPr="00366A8A">
        <w:rPr>
          <w:rFonts w:ascii="Montserrat" w:eastAsiaTheme="minorHAnsi" w:hAnsi="Montserrat"/>
          <w:bCs/>
          <w:sz w:val="20"/>
          <w:szCs w:val="20"/>
          <w:lang w:val="es-MX"/>
        </w:rPr>
        <w:t xml:space="preserve">Para bienes de origen extranjero, deberá darse cumplimiento a lo estipulado en el presente Anexo Técnico, específicamente lo referente al numeral </w:t>
      </w:r>
      <w:r w:rsidRPr="00366A8A">
        <w:rPr>
          <w:rFonts w:ascii="Montserrat" w:eastAsiaTheme="minorHAnsi" w:hAnsi="Montserrat"/>
          <w:b/>
          <w:bCs/>
          <w:sz w:val="20"/>
          <w:szCs w:val="20"/>
          <w:lang w:val="es-MX"/>
        </w:rPr>
        <w:t>6. CERTIFICACIONES FDA, TÜV, ISO 13485:2016, CERTIFICACIÓN Y COMUNIDAD EUROPEA (CCE)</w:t>
      </w:r>
    </w:p>
    <w:p w14:paraId="5D6BD7B8" w14:textId="77777777" w:rsidR="008C34AA" w:rsidRPr="00366A8A" w:rsidRDefault="008C34AA" w:rsidP="006E498F">
      <w:pPr>
        <w:pStyle w:val="Textoindependiente"/>
        <w:spacing w:after="0"/>
        <w:ind w:right="106"/>
        <w:jc w:val="both"/>
        <w:rPr>
          <w:rFonts w:ascii="Montserrat" w:eastAsiaTheme="minorHAnsi" w:hAnsi="Montserrat"/>
          <w:bCs/>
          <w:sz w:val="20"/>
          <w:szCs w:val="20"/>
          <w:lang w:val="es-MX"/>
        </w:rPr>
      </w:pPr>
      <w:r w:rsidRPr="00366A8A">
        <w:rPr>
          <w:rFonts w:ascii="Montserrat" w:eastAsiaTheme="minorHAnsi" w:hAnsi="Montserrat"/>
          <w:bCs/>
          <w:sz w:val="20"/>
          <w:szCs w:val="20"/>
          <w:lang w:val="es-MX"/>
        </w:rPr>
        <w:t>Para el caso de fabricantes nacionales deberá presentar el certificado de buenas prácticas de fabricación.</w:t>
      </w:r>
    </w:p>
    <w:p w14:paraId="0D3F8417" w14:textId="77777777" w:rsidR="008C34AA" w:rsidRPr="00366A8A" w:rsidRDefault="008C34AA" w:rsidP="006E498F">
      <w:pPr>
        <w:pStyle w:val="paragraph"/>
        <w:spacing w:before="0" w:beforeAutospacing="0" w:after="0" w:afterAutospacing="0"/>
        <w:jc w:val="both"/>
        <w:textAlignment w:val="baseline"/>
        <w:rPr>
          <w:rFonts w:ascii="Montserrat" w:hAnsi="Montserrat" w:cs="Calibri"/>
          <w:bCs/>
          <w:color w:val="000000"/>
          <w:sz w:val="20"/>
          <w:szCs w:val="20"/>
        </w:rPr>
      </w:pPr>
      <w:r w:rsidRPr="00366A8A">
        <w:rPr>
          <w:rFonts w:ascii="Montserrat" w:hAnsi="Montserrat" w:cs="Calibri"/>
          <w:bCs/>
          <w:color w:val="000000"/>
          <w:sz w:val="20"/>
          <w:szCs w:val="20"/>
        </w:rPr>
        <w:t>Adicionalmente, las Tiras Reactivas y los insumos necesarios para su uso, al momento de la entrega, deberán cumplir con la exhibición del siguiente documento:</w:t>
      </w:r>
    </w:p>
    <w:p w14:paraId="58BB1C74" w14:textId="77777777" w:rsidR="008C34AA" w:rsidRPr="00366A8A" w:rsidRDefault="008C34AA" w:rsidP="006E498F">
      <w:pPr>
        <w:pStyle w:val="paragraph"/>
        <w:spacing w:before="0" w:beforeAutospacing="0" w:after="0" w:afterAutospacing="0"/>
        <w:jc w:val="both"/>
        <w:textAlignment w:val="baseline"/>
        <w:rPr>
          <w:rFonts w:ascii="Montserrat" w:hAnsi="Montserrat" w:cs="Calibri"/>
          <w:bCs/>
          <w:color w:val="000000"/>
          <w:sz w:val="20"/>
          <w:szCs w:val="20"/>
        </w:rPr>
      </w:pPr>
      <w:r w:rsidRPr="00366A8A">
        <w:rPr>
          <w:rFonts w:ascii="Montserrat" w:hAnsi="Montserrat" w:cs="Calibri"/>
          <w:bCs/>
          <w:color w:val="000000"/>
          <w:sz w:val="20"/>
          <w:szCs w:val="20"/>
        </w:rPr>
        <w:t> </w:t>
      </w:r>
    </w:p>
    <w:p w14:paraId="1D3F6D87" w14:textId="77777777" w:rsidR="008C34AA" w:rsidRPr="00366A8A" w:rsidRDefault="008C34AA" w:rsidP="006E498F">
      <w:pPr>
        <w:pStyle w:val="paragraph"/>
        <w:numPr>
          <w:ilvl w:val="0"/>
          <w:numId w:val="31"/>
        </w:numPr>
        <w:spacing w:before="0" w:beforeAutospacing="0" w:after="0" w:afterAutospacing="0"/>
        <w:jc w:val="both"/>
        <w:textAlignment w:val="baseline"/>
        <w:rPr>
          <w:rFonts w:ascii="Montserrat" w:hAnsi="Montserrat" w:cs="Calibri"/>
          <w:bCs/>
          <w:color w:val="000000"/>
          <w:sz w:val="20"/>
          <w:szCs w:val="20"/>
        </w:rPr>
      </w:pPr>
      <w:r w:rsidRPr="00366A8A">
        <w:rPr>
          <w:rFonts w:ascii="Montserrat" w:hAnsi="Montserrat" w:cs="Calibri"/>
          <w:bCs/>
          <w:color w:val="000000"/>
          <w:sz w:val="20"/>
          <w:szCs w:val="20"/>
        </w:rPr>
        <w:t>Certificado de Análisis del lote a entregar emitido por el fabricante del insumo.</w:t>
      </w:r>
    </w:p>
    <w:p w14:paraId="2559904A" w14:textId="77777777" w:rsidR="008C34AA" w:rsidRPr="00366A8A" w:rsidRDefault="008C34AA" w:rsidP="006E498F">
      <w:pPr>
        <w:contextualSpacing/>
        <w:jc w:val="both"/>
        <w:rPr>
          <w:rFonts w:ascii="Montserrat" w:eastAsia="Calibri" w:hAnsi="Montserrat" w:cs="Arial"/>
          <w:sz w:val="20"/>
          <w:szCs w:val="20"/>
        </w:rPr>
      </w:pPr>
    </w:p>
    <w:p w14:paraId="78011BDB"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t xml:space="preserve">El </w:t>
      </w:r>
      <w:r w:rsidRPr="00366A8A">
        <w:rPr>
          <w:rFonts w:ascii="Montserrat" w:hAnsi="Montserrat"/>
          <w:b/>
          <w:bCs/>
          <w:sz w:val="20"/>
          <w:szCs w:val="20"/>
        </w:rPr>
        <w:t>ÁREA REQUIRENTE</w:t>
      </w:r>
      <w:r w:rsidRPr="00366A8A">
        <w:rPr>
          <w:rFonts w:ascii="Montserrat" w:hAnsi="Montserrat"/>
          <w:sz w:val="20"/>
          <w:szCs w:val="20"/>
        </w:rPr>
        <w:t xml:space="preserve"> podrá validar durante o posterior al procedimiento de contratación la veracidad de los documentos ante la Autoridad Sanitaria (COFEPRIS). De existir falsedad o ser apócrifa la información, se avisará a las autoridades competentes para la aplicación de las sanciones correspondientes.</w:t>
      </w:r>
    </w:p>
    <w:p w14:paraId="5D968A81" w14:textId="77777777" w:rsidR="008C34AA" w:rsidRPr="00366A8A" w:rsidRDefault="008C34AA" w:rsidP="006E498F">
      <w:pPr>
        <w:jc w:val="both"/>
        <w:rPr>
          <w:rFonts w:ascii="Montserrat" w:hAnsi="Montserrat"/>
          <w:b/>
          <w:bCs/>
          <w:sz w:val="20"/>
          <w:szCs w:val="20"/>
        </w:rPr>
      </w:pPr>
      <w:r w:rsidRPr="00366A8A">
        <w:rPr>
          <w:rFonts w:ascii="Montserrat" w:hAnsi="Montserrat"/>
          <w:b/>
          <w:bCs/>
          <w:sz w:val="20"/>
          <w:szCs w:val="20"/>
        </w:rPr>
        <w:t xml:space="preserve">Dichos documentos se deberán presentar por cada partida ofertada, para las tiras e insumos necesarios para su uso. </w:t>
      </w:r>
    </w:p>
    <w:p w14:paraId="734C7112" w14:textId="77777777" w:rsidR="008C34AA" w:rsidRPr="00366A8A" w:rsidRDefault="008C34AA" w:rsidP="006E498F">
      <w:pPr>
        <w:pStyle w:val="Prrafodelista"/>
        <w:numPr>
          <w:ilvl w:val="0"/>
          <w:numId w:val="32"/>
        </w:numPr>
        <w:jc w:val="both"/>
        <w:rPr>
          <w:rFonts w:ascii="Montserrat" w:hAnsi="Montserrat"/>
          <w:b/>
          <w:bCs/>
          <w:sz w:val="20"/>
          <w:szCs w:val="20"/>
          <w:u w:val="single"/>
        </w:rPr>
      </w:pPr>
      <w:r w:rsidRPr="00366A8A">
        <w:rPr>
          <w:rFonts w:ascii="Montserrat" w:hAnsi="Montserrat"/>
          <w:b/>
          <w:bCs/>
          <w:sz w:val="20"/>
          <w:szCs w:val="20"/>
          <w:u w:val="single"/>
        </w:rPr>
        <w:lastRenderedPageBreak/>
        <w:t>GARANTÍA DE CUMPLIMIENTO, DEFECTOS Y VICIOS OCULTOS:</w:t>
      </w:r>
    </w:p>
    <w:p w14:paraId="569AA331" w14:textId="77777777" w:rsidR="008C34AA" w:rsidRPr="00366A8A" w:rsidRDefault="008C34AA" w:rsidP="006E498F">
      <w:pPr>
        <w:suppressAutoHyphens/>
        <w:ind w:right="49"/>
        <w:jc w:val="both"/>
        <w:rPr>
          <w:rFonts w:ascii="Montserrat" w:eastAsia="Times New Roman" w:hAnsi="Montserrat" w:cs="Arial"/>
          <w:noProof/>
          <w:sz w:val="20"/>
          <w:szCs w:val="20"/>
          <w:lang w:eastAsia="es-ES"/>
        </w:rPr>
      </w:pPr>
      <w:r w:rsidRPr="00366A8A">
        <w:rPr>
          <w:rFonts w:ascii="Montserrat" w:eastAsia="Times New Roman" w:hAnsi="Montserrat" w:cs="Arial"/>
          <w:noProof/>
          <w:sz w:val="20"/>
          <w:szCs w:val="20"/>
          <w:lang w:eastAsia="es-ES"/>
        </w:rPr>
        <w:t>Los licitantes deberán presentar lo siguiente:</w:t>
      </w:r>
    </w:p>
    <w:p w14:paraId="05737F1F" w14:textId="77777777" w:rsidR="008C34AA" w:rsidRPr="00366A8A" w:rsidRDefault="008C34AA" w:rsidP="006E498F">
      <w:pPr>
        <w:ind w:right="210"/>
        <w:jc w:val="both"/>
        <w:rPr>
          <w:rFonts w:ascii="Montserrat" w:hAnsi="Montserrat"/>
          <w:sz w:val="20"/>
          <w:szCs w:val="20"/>
        </w:rPr>
      </w:pPr>
      <w:r w:rsidRPr="00366A8A">
        <w:rPr>
          <w:rFonts w:ascii="Montserrat" w:hAnsi="Montserrat"/>
          <w:sz w:val="20"/>
          <w:szCs w:val="20"/>
        </w:rPr>
        <w:t>De conformidad a lo estipulado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publicado en el Diario Oficial de la Federación en fecha 15 de abril de 2022, en aras de que con estas pólizas de fianza se garantice el cumplimiento de las obligaciones estipuladas en el presente Anexo, en el Contrato que derive y en sus convenios modificatorios que se realicen, así como la obligación del proveedor de responder por los defectos, vicios ocultos de los bienes entregados y/o cualquier otra responsabilidad en que incurran, en términos del artículo 53 de la Ley de Adquisiciones, Arrendamientos y Servicios del Sector Público y demás aplicables de su Reglamento, se requiere las pólizas de Fianzas  siguientes:</w:t>
      </w:r>
    </w:p>
    <w:p w14:paraId="3AE08674" w14:textId="77777777" w:rsidR="008C34AA" w:rsidRPr="00366A8A" w:rsidRDefault="008C34AA" w:rsidP="006E498F">
      <w:pPr>
        <w:pStyle w:val="Prrafodelista"/>
        <w:ind w:left="1068" w:right="210"/>
        <w:jc w:val="both"/>
        <w:rPr>
          <w:rFonts w:ascii="Montserrat" w:hAnsi="Montserrat"/>
          <w:b/>
          <w:sz w:val="20"/>
          <w:szCs w:val="20"/>
        </w:rPr>
      </w:pPr>
    </w:p>
    <w:p w14:paraId="5292E0D6" w14:textId="77777777" w:rsidR="008C34AA" w:rsidRPr="00366A8A" w:rsidRDefault="008C34AA" w:rsidP="006E498F">
      <w:pPr>
        <w:pStyle w:val="Prrafodelista"/>
        <w:ind w:left="1068" w:right="210"/>
        <w:jc w:val="both"/>
        <w:rPr>
          <w:rFonts w:ascii="Montserrat" w:hAnsi="Montserrat"/>
          <w:sz w:val="20"/>
          <w:szCs w:val="20"/>
        </w:rPr>
      </w:pPr>
      <w:r w:rsidRPr="00366A8A">
        <w:rPr>
          <w:rFonts w:ascii="Montserrat" w:hAnsi="Montserrat"/>
          <w:b/>
          <w:sz w:val="20"/>
          <w:szCs w:val="20"/>
        </w:rPr>
        <w:t>1.</w:t>
      </w:r>
      <w:r w:rsidRPr="00366A8A">
        <w:rPr>
          <w:rFonts w:ascii="Montserrat" w:hAnsi="Montserrat"/>
          <w:b/>
          <w:sz w:val="20"/>
          <w:szCs w:val="20"/>
        </w:rPr>
        <w:tab/>
        <w:t xml:space="preserve">Garantía de Cumplimiento. </w:t>
      </w:r>
    </w:p>
    <w:p w14:paraId="67C863A2" w14:textId="77777777" w:rsidR="008C34AA" w:rsidRPr="00366A8A" w:rsidRDefault="008C34AA" w:rsidP="006E498F">
      <w:pPr>
        <w:pStyle w:val="Prrafodelista"/>
        <w:ind w:left="1068" w:right="210"/>
        <w:jc w:val="both"/>
        <w:rPr>
          <w:rFonts w:ascii="Montserrat" w:hAnsi="Montserrat"/>
          <w:sz w:val="20"/>
          <w:szCs w:val="20"/>
        </w:rPr>
      </w:pPr>
      <w:r w:rsidRPr="00366A8A">
        <w:rPr>
          <w:rFonts w:ascii="Montserrat" w:hAnsi="Montserrat"/>
          <w:b/>
          <w:sz w:val="20"/>
          <w:szCs w:val="20"/>
        </w:rPr>
        <w:t>2.</w:t>
      </w:r>
      <w:r w:rsidRPr="00366A8A">
        <w:rPr>
          <w:rFonts w:ascii="Montserrat" w:hAnsi="Montserrat"/>
          <w:b/>
          <w:sz w:val="20"/>
          <w:szCs w:val="20"/>
        </w:rPr>
        <w:tab/>
        <w:t>Garantía de Vicios Ocultos.</w:t>
      </w:r>
    </w:p>
    <w:p w14:paraId="0DA31B4A" w14:textId="77777777" w:rsidR="008C34AA" w:rsidRPr="00366A8A" w:rsidRDefault="008C34AA" w:rsidP="006E498F">
      <w:pPr>
        <w:pStyle w:val="Prrafodelista"/>
        <w:ind w:left="1068" w:right="210"/>
        <w:jc w:val="both"/>
        <w:rPr>
          <w:rFonts w:ascii="Montserrat" w:hAnsi="Montserrat"/>
          <w:sz w:val="20"/>
          <w:szCs w:val="20"/>
        </w:rPr>
      </w:pPr>
    </w:p>
    <w:p w14:paraId="455AACC4" w14:textId="77777777" w:rsidR="008C34AA" w:rsidRPr="00366A8A" w:rsidRDefault="008C34AA" w:rsidP="006E498F">
      <w:pPr>
        <w:ind w:right="210"/>
        <w:jc w:val="both"/>
        <w:rPr>
          <w:rFonts w:ascii="Montserrat" w:hAnsi="Montserrat"/>
          <w:sz w:val="20"/>
          <w:szCs w:val="20"/>
        </w:rPr>
      </w:pPr>
      <w:r w:rsidRPr="00366A8A">
        <w:rPr>
          <w:rFonts w:ascii="Montserrat" w:hAnsi="Montserrat"/>
          <w:sz w:val="20"/>
          <w:szCs w:val="20"/>
        </w:rPr>
        <w:t>La vigencia de la póliza de vicios ocultos será por un periodo de 12 meses contados a partir de la entrega de los bienes.</w:t>
      </w:r>
    </w:p>
    <w:p w14:paraId="42A2AE99" w14:textId="77777777" w:rsidR="008C34AA" w:rsidRPr="00366A8A" w:rsidRDefault="008C34AA" w:rsidP="006E498F">
      <w:pPr>
        <w:ind w:right="210"/>
        <w:jc w:val="both"/>
        <w:rPr>
          <w:rFonts w:ascii="Montserrat" w:hAnsi="Montserrat"/>
          <w:sz w:val="20"/>
          <w:szCs w:val="20"/>
        </w:rPr>
      </w:pPr>
    </w:p>
    <w:p w14:paraId="761103C9" w14:textId="77777777" w:rsidR="008C34AA" w:rsidRPr="00366A8A" w:rsidRDefault="008C34AA" w:rsidP="006E498F">
      <w:pPr>
        <w:ind w:right="210"/>
        <w:jc w:val="both"/>
        <w:rPr>
          <w:rFonts w:ascii="Montserrat" w:hAnsi="Montserrat"/>
          <w:sz w:val="20"/>
          <w:szCs w:val="20"/>
        </w:rPr>
      </w:pPr>
      <w:r w:rsidRPr="00366A8A">
        <w:rPr>
          <w:rFonts w:ascii="Montserrat" w:hAnsi="Montserrat"/>
          <w:sz w:val="20"/>
          <w:szCs w:val="20"/>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5CB3EEB" w14:textId="77777777" w:rsidR="008C34AA" w:rsidRPr="00366A8A" w:rsidRDefault="008C34AA" w:rsidP="006E498F">
      <w:pPr>
        <w:pStyle w:val="Prrafodelista"/>
        <w:ind w:left="1068" w:right="210"/>
        <w:jc w:val="both"/>
        <w:rPr>
          <w:rFonts w:ascii="Montserrat" w:hAnsi="Montserrat"/>
          <w:sz w:val="20"/>
          <w:szCs w:val="20"/>
        </w:rPr>
      </w:pPr>
    </w:p>
    <w:p w14:paraId="61396B73" w14:textId="77777777" w:rsidR="008C34AA" w:rsidRPr="00366A8A" w:rsidRDefault="008C34AA" w:rsidP="006E498F">
      <w:pPr>
        <w:ind w:right="210"/>
        <w:jc w:val="both"/>
        <w:rPr>
          <w:rFonts w:ascii="Montserrat" w:hAnsi="Montserrat"/>
          <w:sz w:val="20"/>
          <w:szCs w:val="20"/>
        </w:rPr>
      </w:pPr>
      <w:r w:rsidRPr="00366A8A">
        <w:rPr>
          <w:rFonts w:ascii="Montserrat" w:hAnsi="Montserrat"/>
          <w:sz w:val="20"/>
          <w:szCs w:val="20"/>
        </w:rPr>
        <w:t>La póliza continuará vigente en caso de que se otorgue prórroga o espera al fiado para realizar las correcciones, reparaciones o reposiciones, así como para el cumplimiento de las demás responsabilidades que garantiza esta póliza de fianza.</w:t>
      </w:r>
    </w:p>
    <w:p w14:paraId="72DC0FD0" w14:textId="77777777" w:rsidR="008C34AA" w:rsidRPr="00366A8A" w:rsidRDefault="008C34AA" w:rsidP="006E498F">
      <w:pPr>
        <w:pStyle w:val="Prrafodelista"/>
        <w:ind w:left="1068" w:right="210"/>
        <w:jc w:val="both"/>
        <w:rPr>
          <w:rFonts w:ascii="Montserrat" w:hAnsi="Montserrat"/>
          <w:sz w:val="20"/>
          <w:szCs w:val="20"/>
        </w:rPr>
      </w:pPr>
    </w:p>
    <w:p w14:paraId="7F57941F" w14:textId="77777777" w:rsidR="008C34AA" w:rsidRPr="00366A8A" w:rsidRDefault="008C34AA" w:rsidP="006E498F">
      <w:pPr>
        <w:ind w:right="210"/>
        <w:jc w:val="both"/>
        <w:rPr>
          <w:rFonts w:ascii="Montserrat" w:hAnsi="Montserrat"/>
          <w:sz w:val="20"/>
          <w:szCs w:val="20"/>
        </w:rPr>
      </w:pPr>
      <w:r w:rsidRPr="00366A8A">
        <w:rPr>
          <w:rFonts w:ascii="Montserrat" w:hAnsi="Montserrat"/>
          <w:sz w:val="20"/>
          <w:szCs w:val="20"/>
        </w:rPr>
        <w:t>En el caso de que se hayan ejecutado correcciones, reparaciones, reposiciones o acciones para dar cumplimiento a las demás responsabilidades que garantiza esta póliza, la fianza permanecerá vigente por el mismo plazo mencionado en el tercer párrafo del presente numeral, respecto de los bienes o servicios sujetos a dichas actividades.</w:t>
      </w:r>
    </w:p>
    <w:p w14:paraId="5DDA6950" w14:textId="77777777" w:rsidR="008C34AA" w:rsidRPr="00366A8A" w:rsidRDefault="008C34AA" w:rsidP="006E498F">
      <w:pPr>
        <w:pStyle w:val="Prrafodelista"/>
        <w:ind w:left="1068" w:right="210"/>
        <w:jc w:val="both"/>
        <w:rPr>
          <w:rFonts w:ascii="Montserrat" w:hAnsi="Montserrat"/>
          <w:sz w:val="20"/>
          <w:szCs w:val="20"/>
        </w:rPr>
      </w:pPr>
    </w:p>
    <w:p w14:paraId="1F070C3D" w14:textId="77777777" w:rsidR="008C34AA" w:rsidRPr="00366A8A" w:rsidRDefault="008C34AA" w:rsidP="006E498F">
      <w:pPr>
        <w:ind w:right="210"/>
        <w:jc w:val="both"/>
        <w:rPr>
          <w:rFonts w:ascii="Montserrat" w:hAnsi="Montserrat"/>
          <w:sz w:val="20"/>
          <w:szCs w:val="20"/>
        </w:rPr>
      </w:pPr>
      <w:r w:rsidRPr="00366A8A">
        <w:rPr>
          <w:rFonts w:ascii="Montserrat" w:hAnsi="Montserrat"/>
          <w:sz w:val="20"/>
          <w:szCs w:val="20"/>
        </w:rPr>
        <w:t>Nota: los modelos de fianza se encuentran disponibles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publicado en el Diario Oficial de la Federación en fecha 15 de abril de 2022.</w:t>
      </w:r>
    </w:p>
    <w:p w14:paraId="6C6D4265" w14:textId="77777777" w:rsidR="008C34AA" w:rsidRPr="00366A8A" w:rsidRDefault="008C34AA" w:rsidP="006E498F">
      <w:pPr>
        <w:pStyle w:val="Prrafodelista"/>
        <w:ind w:left="1068" w:right="210"/>
        <w:jc w:val="both"/>
        <w:rPr>
          <w:rFonts w:ascii="Montserrat" w:hAnsi="Montserrat"/>
          <w:sz w:val="20"/>
          <w:szCs w:val="20"/>
        </w:rPr>
      </w:pPr>
    </w:p>
    <w:p w14:paraId="36990C69" w14:textId="77777777" w:rsidR="008C34AA" w:rsidRPr="00366A8A" w:rsidRDefault="008C34AA" w:rsidP="006E498F">
      <w:pPr>
        <w:pStyle w:val="Prrafodelista"/>
        <w:numPr>
          <w:ilvl w:val="0"/>
          <w:numId w:val="32"/>
        </w:numPr>
        <w:suppressAutoHyphens/>
        <w:snapToGrid w:val="0"/>
        <w:ind w:right="193"/>
        <w:jc w:val="both"/>
        <w:rPr>
          <w:rFonts w:ascii="Montserrat" w:hAnsi="Montserrat"/>
          <w:b/>
          <w:bCs/>
          <w:sz w:val="20"/>
          <w:szCs w:val="20"/>
          <w:u w:val="single"/>
        </w:rPr>
      </w:pPr>
      <w:r w:rsidRPr="00366A8A">
        <w:rPr>
          <w:rFonts w:ascii="Montserrat" w:hAnsi="Montserrat"/>
          <w:b/>
          <w:bCs/>
          <w:sz w:val="20"/>
          <w:szCs w:val="20"/>
          <w:u w:val="single"/>
        </w:rPr>
        <w:t>CARTA COMPROMISO DEL FABRICANTE DE LOS BIENES GARANTIZADO EL PERIODO DE CADUCIDAD.</w:t>
      </w:r>
    </w:p>
    <w:p w14:paraId="287DEB64" w14:textId="77777777" w:rsidR="008C34AA" w:rsidRPr="00366A8A" w:rsidRDefault="008C34AA" w:rsidP="006E498F">
      <w:pPr>
        <w:pStyle w:val="Prrafodelista"/>
        <w:suppressAutoHyphens/>
        <w:snapToGrid w:val="0"/>
        <w:ind w:left="1068" w:right="193"/>
        <w:jc w:val="both"/>
        <w:rPr>
          <w:rFonts w:ascii="Montserrat" w:hAnsi="Montserrat" w:cs="Calibri"/>
          <w:color w:val="000000"/>
          <w:sz w:val="20"/>
          <w:szCs w:val="20"/>
          <w:lang w:eastAsia="es-MX"/>
        </w:rPr>
      </w:pPr>
    </w:p>
    <w:p w14:paraId="01BC2D9B" w14:textId="77777777" w:rsidR="008C34AA" w:rsidRPr="00366A8A" w:rsidRDefault="008C34AA" w:rsidP="006E498F">
      <w:pPr>
        <w:suppressAutoHyphens/>
        <w:snapToGrid w:val="0"/>
        <w:ind w:right="193"/>
        <w:jc w:val="both"/>
        <w:rPr>
          <w:rFonts w:ascii="Montserrat" w:eastAsia="Times New Roman" w:hAnsi="Montserrat" w:cs="Calibri"/>
          <w:color w:val="000000"/>
          <w:sz w:val="20"/>
          <w:szCs w:val="20"/>
          <w:lang w:eastAsia="es-MX"/>
        </w:rPr>
      </w:pPr>
      <w:r w:rsidRPr="00366A8A">
        <w:rPr>
          <w:rFonts w:ascii="Montserrat" w:eastAsia="Times New Roman" w:hAnsi="Montserrat" w:cs="Calibri"/>
          <w:color w:val="000000"/>
          <w:sz w:val="20"/>
          <w:szCs w:val="20"/>
          <w:lang w:eastAsia="es-MX"/>
        </w:rPr>
        <w:t xml:space="preserve">Los </w:t>
      </w:r>
      <w:r w:rsidRPr="00366A8A">
        <w:rPr>
          <w:rFonts w:ascii="Montserrat" w:eastAsia="Times New Roman" w:hAnsi="Montserrat" w:cs="Calibri"/>
          <w:b/>
          <w:bCs/>
          <w:color w:val="000000"/>
          <w:sz w:val="20"/>
          <w:szCs w:val="20"/>
          <w:lang w:eastAsia="es-MX"/>
        </w:rPr>
        <w:t xml:space="preserve">LICITANTES </w:t>
      </w:r>
      <w:r w:rsidRPr="00366A8A">
        <w:rPr>
          <w:rFonts w:ascii="Montserrat" w:eastAsia="Times New Roman" w:hAnsi="Montserrat" w:cs="Calibri"/>
          <w:color w:val="000000"/>
          <w:sz w:val="20"/>
          <w:szCs w:val="20"/>
          <w:lang w:eastAsia="es-MX"/>
        </w:rPr>
        <w:t xml:space="preserve">deberán presentar carta garantizando que los BIENES (Pruebas rápidas, </w:t>
      </w:r>
      <w:r w:rsidRPr="00366A8A">
        <w:rPr>
          <w:rFonts w:ascii="Montserrat" w:hAnsi="Montserrat"/>
          <w:sz w:val="20"/>
          <w:szCs w:val="20"/>
        </w:rPr>
        <w:t>reactivos e insumos), tendrán al momento de la entrega una caducidad no menor a trece (13) meses</w:t>
      </w:r>
      <w:r w:rsidRPr="00366A8A">
        <w:rPr>
          <w:rFonts w:ascii="Montserrat" w:eastAsia="Times New Roman" w:hAnsi="Montserrat" w:cs="Calibri"/>
          <w:color w:val="000000"/>
          <w:sz w:val="20"/>
          <w:szCs w:val="20"/>
          <w:lang w:eastAsia="es-MX"/>
        </w:rPr>
        <w:t xml:space="preserve"> contados a partir de la entrega en el Almacén. </w:t>
      </w:r>
    </w:p>
    <w:p w14:paraId="2B2E315B" w14:textId="77777777" w:rsidR="008C34AA" w:rsidRPr="00366A8A" w:rsidRDefault="008C34AA" w:rsidP="006E498F">
      <w:pPr>
        <w:pStyle w:val="Prrafodelista"/>
        <w:suppressAutoHyphens/>
        <w:snapToGrid w:val="0"/>
        <w:ind w:left="1068" w:right="193"/>
        <w:jc w:val="both"/>
        <w:rPr>
          <w:rFonts w:ascii="Montserrat" w:hAnsi="Montserrat" w:cs="Calibri"/>
          <w:color w:val="000000"/>
          <w:sz w:val="20"/>
          <w:szCs w:val="20"/>
          <w:lang w:eastAsia="es-MX"/>
        </w:rPr>
      </w:pPr>
    </w:p>
    <w:p w14:paraId="262843AF" w14:textId="77777777" w:rsidR="008C34AA" w:rsidRPr="00366A8A" w:rsidRDefault="008C34AA" w:rsidP="006E498F">
      <w:pPr>
        <w:pStyle w:val="Prrafodelista"/>
        <w:numPr>
          <w:ilvl w:val="0"/>
          <w:numId w:val="32"/>
        </w:numPr>
        <w:jc w:val="both"/>
        <w:rPr>
          <w:rFonts w:ascii="Montserrat" w:hAnsi="Montserrat"/>
          <w:b/>
          <w:bCs/>
          <w:sz w:val="20"/>
          <w:szCs w:val="20"/>
          <w:u w:val="single"/>
        </w:rPr>
      </w:pPr>
      <w:r w:rsidRPr="00366A8A">
        <w:rPr>
          <w:rFonts w:ascii="Montserrat" w:hAnsi="Montserrat"/>
          <w:b/>
          <w:bCs/>
          <w:sz w:val="20"/>
          <w:szCs w:val="20"/>
          <w:u w:val="single"/>
        </w:rPr>
        <w:lastRenderedPageBreak/>
        <w:t>CARTA DE RESPALDO DEL FABRICANTE, SUSCRITA POR EL TITULAR DEL REGISTRO SANITARIO O REPRESENTANTE LEGAL EN MÉXICO</w:t>
      </w:r>
    </w:p>
    <w:p w14:paraId="71B94FF6" w14:textId="77777777" w:rsidR="008C34AA" w:rsidRPr="00366A8A" w:rsidRDefault="008C34AA" w:rsidP="006E498F">
      <w:pPr>
        <w:pStyle w:val="Prrafodelista"/>
        <w:widowControl w:val="0"/>
        <w:tabs>
          <w:tab w:val="left" w:pos="1134"/>
        </w:tabs>
        <w:autoSpaceDE w:val="0"/>
        <w:autoSpaceDN w:val="0"/>
        <w:ind w:right="94"/>
        <w:jc w:val="both"/>
        <w:rPr>
          <w:rFonts w:ascii="Montserrat" w:hAnsi="Montserrat"/>
          <w:b/>
          <w:bCs/>
          <w:sz w:val="20"/>
          <w:szCs w:val="20"/>
        </w:rPr>
      </w:pPr>
    </w:p>
    <w:p w14:paraId="6D3D83D4" w14:textId="77777777" w:rsidR="008C34AA" w:rsidRPr="00366A8A" w:rsidRDefault="008C34AA" w:rsidP="006E498F">
      <w:pPr>
        <w:pStyle w:val="Prrafodelista"/>
        <w:widowControl w:val="0"/>
        <w:tabs>
          <w:tab w:val="left" w:pos="1134"/>
        </w:tabs>
        <w:autoSpaceDE w:val="0"/>
        <w:autoSpaceDN w:val="0"/>
        <w:ind w:right="94"/>
        <w:jc w:val="both"/>
        <w:rPr>
          <w:rFonts w:ascii="Montserrat" w:hAnsi="Montserrat"/>
          <w:sz w:val="20"/>
          <w:szCs w:val="20"/>
        </w:rPr>
      </w:pPr>
      <w:r w:rsidRPr="00366A8A">
        <w:rPr>
          <w:rFonts w:ascii="Montserrat" w:hAnsi="Montserrat"/>
          <w:b/>
          <w:bCs/>
          <w:sz w:val="20"/>
          <w:szCs w:val="20"/>
        </w:rPr>
        <w:t xml:space="preserve">14.1 </w:t>
      </w:r>
      <w:r w:rsidRPr="00366A8A">
        <w:rPr>
          <w:rFonts w:ascii="Montserrat" w:hAnsi="Montserrat"/>
          <w:sz w:val="20"/>
          <w:szCs w:val="20"/>
        </w:rPr>
        <w:t xml:space="preserve">Para bienes de origen nacional, el </w:t>
      </w:r>
      <w:r w:rsidRPr="00366A8A">
        <w:rPr>
          <w:rFonts w:ascii="Montserrat" w:hAnsi="Montserrat"/>
          <w:b/>
          <w:sz w:val="20"/>
          <w:szCs w:val="20"/>
        </w:rPr>
        <w:t>LICITANTE</w:t>
      </w:r>
      <w:r w:rsidRPr="00366A8A">
        <w:rPr>
          <w:rFonts w:ascii="Montserrat" w:hAnsi="Montserrat"/>
          <w:sz w:val="20"/>
          <w:szCs w:val="20"/>
        </w:rPr>
        <w:t xml:space="preserve"> deberá presentar una carta de respaldo del fabricante, misma que podrá ser suscrita por el titular del registro sanitario o por el representante legal en México.</w:t>
      </w:r>
    </w:p>
    <w:p w14:paraId="6BF758C5" w14:textId="77777777" w:rsidR="008C34AA" w:rsidRPr="00366A8A" w:rsidRDefault="008C34AA" w:rsidP="006E498F">
      <w:pPr>
        <w:pStyle w:val="Prrafodelista"/>
        <w:widowControl w:val="0"/>
        <w:tabs>
          <w:tab w:val="left" w:pos="1134"/>
        </w:tabs>
        <w:autoSpaceDE w:val="0"/>
        <w:autoSpaceDN w:val="0"/>
        <w:ind w:right="94"/>
        <w:jc w:val="both"/>
        <w:rPr>
          <w:rFonts w:ascii="Montserrat" w:hAnsi="Montserrat"/>
          <w:sz w:val="20"/>
          <w:szCs w:val="20"/>
        </w:rPr>
      </w:pPr>
    </w:p>
    <w:p w14:paraId="0B15680B" w14:textId="77777777" w:rsidR="008C34AA" w:rsidRPr="00366A8A" w:rsidRDefault="008C34AA" w:rsidP="006E498F">
      <w:pPr>
        <w:pStyle w:val="Prrafodelista"/>
        <w:widowControl w:val="0"/>
        <w:tabs>
          <w:tab w:val="left" w:pos="1134"/>
        </w:tabs>
        <w:autoSpaceDE w:val="0"/>
        <w:autoSpaceDN w:val="0"/>
        <w:ind w:right="94"/>
        <w:jc w:val="both"/>
        <w:rPr>
          <w:rFonts w:ascii="Montserrat" w:hAnsi="Montserrat"/>
          <w:sz w:val="20"/>
          <w:szCs w:val="20"/>
        </w:rPr>
      </w:pPr>
      <w:r w:rsidRPr="00366A8A">
        <w:rPr>
          <w:rFonts w:ascii="Montserrat" w:hAnsi="Montserrat"/>
          <w:b/>
          <w:bCs/>
          <w:sz w:val="20"/>
          <w:szCs w:val="20"/>
        </w:rPr>
        <w:t>14.2</w:t>
      </w:r>
      <w:r w:rsidRPr="00366A8A">
        <w:rPr>
          <w:rFonts w:ascii="Montserrat" w:hAnsi="Montserrat"/>
          <w:sz w:val="20"/>
          <w:szCs w:val="20"/>
        </w:rPr>
        <w:t xml:space="preserve"> En caso de que el </w:t>
      </w:r>
      <w:r w:rsidRPr="00366A8A">
        <w:rPr>
          <w:rFonts w:ascii="Montserrat" w:hAnsi="Montserrat"/>
          <w:b/>
          <w:bCs/>
          <w:sz w:val="20"/>
          <w:szCs w:val="20"/>
        </w:rPr>
        <w:t>LICITANTE</w:t>
      </w:r>
      <w:r w:rsidRPr="00366A8A">
        <w:rPr>
          <w:rFonts w:ascii="Montserrat" w:hAnsi="Montserrat"/>
          <w:sz w:val="20"/>
          <w:szCs w:val="20"/>
        </w:rPr>
        <w:t xml:space="preserve"> presente bienes de origen extranjero que no cuenten con registro sanitario en México, deberá presentar una carta de respaldo suscrita por el fabricante del bien.</w:t>
      </w:r>
    </w:p>
    <w:p w14:paraId="4F4525D1" w14:textId="77777777" w:rsidR="008C34AA" w:rsidRPr="00366A8A" w:rsidRDefault="008C34AA" w:rsidP="006E498F">
      <w:pPr>
        <w:pStyle w:val="Prrafodelista"/>
        <w:suppressAutoHyphens/>
        <w:snapToGrid w:val="0"/>
        <w:ind w:right="193"/>
        <w:jc w:val="both"/>
        <w:rPr>
          <w:rFonts w:ascii="Montserrat" w:hAnsi="Montserrat" w:cs="Calibri"/>
          <w:b/>
          <w:color w:val="000000"/>
          <w:sz w:val="20"/>
          <w:szCs w:val="20"/>
          <w:lang w:eastAsia="es-MX"/>
        </w:rPr>
      </w:pPr>
    </w:p>
    <w:p w14:paraId="2AC8A921" w14:textId="77777777" w:rsidR="008C34AA" w:rsidRPr="00366A8A" w:rsidRDefault="008C34AA" w:rsidP="006E498F">
      <w:pPr>
        <w:pStyle w:val="Prrafodelista"/>
        <w:suppressAutoHyphens/>
        <w:snapToGrid w:val="0"/>
        <w:ind w:right="193"/>
        <w:jc w:val="both"/>
        <w:rPr>
          <w:rFonts w:ascii="Montserrat" w:hAnsi="Montserrat" w:cs="Calibri"/>
          <w:color w:val="000000"/>
          <w:sz w:val="20"/>
          <w:szCs w:val="20"/>
          <w:lang w:eastAsia="es-MX"/>
        </w:rPr>
      </w:pPr>
    </w:p>
    <w:p w14:paraId="6F0D2789" w14:textId="77777777" w:rsidR="008C34AA" w:rsidRPr="00366A8A" w:rsidRDefault="008C34AA" w:rsidP="006E498F">
      <w:pPr>
        <w:pStyle w:val="Prrafodelista"/>
        <w:suppressAutoHyphens/>
        <w:snapToGrid w:val="0"/>
        <w:ind w:left="0" w:right="193"/>
        <w:jc w:val="both"/>
        <w:rPr>
          <w:rFonts w:ascii="Montserrat" w:hAnsi="Montserrat" w:cs="Calibri"/>
          <w:color w:val="000000"/>
          <w:sz w:val="20"/>
          <w:szCs w:val="20"/>
          <w:lang w:eastAsia="es-MX"/>
        </w:rPr>
      </w:pPr>
    </w:p>
    <w:p w14:paraId="66B296B9" w14:textId="77777777" w:rsidR="008C34AA" w:rsidRPr="00366A8A" w:rsidRDefault="008C34AA" w:rsidP="006E498F">
      <w:pPr>
        <w:pStyle w:val="Prrafodelista"/>
        <w:snapToGrid w:val="0"/>
        <w:ind w:left="0"/>
        <w:jc w:val="both"/>
        <w:rPr>
          <w:rFonts w:ascii="Montserrat" w:hAnsi="Montserrat" w:cs="Calibri"/>
          <w:b/>
          <w:bCs/>
          <w:color w:val="000000"/>
          <w:sz w:val="20"/>
          <w:szCs w:val="20"/>
          <w:lang w:eastAsia="es-MX"/>
        </w:rPr>
      </w:pPr>
      <w:r w:rsidRPr="00366A8A">
        <w:rPr>
          <w:rFonts w:ascii="Montserrat" w:hAnsi="Montserrat" w:cs="Calibri"/>
          <w:b/>
          <w:bCs/>
          <w:color w:val="000000"/>
          <w:sz w:val="20"/>
          <w:szCs w:val="20"/>
          <w:lang w:eastAsia="es-MX"/>
        </w:rPr>
        <w:t>Para la clave 531.048.0297 la caducidad de las tiras reactivas deberá ser de al menos 15 meses al momento de la entrega.</w:t>
      </w:r>
    </w:p>
    <w:p w14:paraId="6C4D1D08" w14:textId="77777777" w:rsidR="008C34AA" w:rsidRPr="00366A8A" w:rsidRDefault="008C34AA" w:rsidP="006E498F">
      <w:pPr>
        <w:widowControl w:val="0"/>
        <w:tabs>
          <w:tab w:val="left" w:pos="2238"/>
        </w:tabs>
        <w:autoSpaceDE w:val="0"/>
        <w:autoSpaceDN w:val="0"/>
        <w:ind w:right="208"/>
        <w:jc w:val="both"/>
        <w:rPr>
          <w:rFonts w:ascii="Montserrat" w:hAnsi="Montserrat"/>
          <w:sz w:val="20"/>
          <w:szCs w:val="20"/>
        </w:rPr>
      </w:pPr>
    </w:p>
    <w:p w14:paraId="655FB656" w14:textId="77777777" w:rsidR="008C34AA" w:rsidRPr="00366A8A" w:rsidRDefault="008C34AA" w:rsidP="006E498F">
      <w:pPr>
        <w:widowControl w:val="0"/>
        <w:tabs>
          <w:tab w:val="left" w:pos="2238"/>
        </w:tabs>
        <w:autoSpaceDE w:val="0"/>
        <w:autoSpaceDN w:val="0"/>
        <w:ind w:right="208"/>
        <w:jc w:val="both"/>
        <w:rPr>
          <w:rFonts w:ascii="Montserrat" w:hAnsi="Montserrat"/>
          <w:sz w:val="20"/>
          <w:szCs w:val="20"/>
        </w:rPr>
      </w:pPr>
    </w:p>
    <w:p w14:paraId="23E2F9F4" w14:textId="77777777" w:rsidR="008C34AA" w:rsidRPr="00366A8A" w:rsidRDefault="008C34AA" w:rsidP="006E498F">
      <w:pPr>
        <w:widowControl w:val="0"/>
        <w:tabs>
          <w:tab w:val="left" w:pos="2238"/>
        </w:tabs>
        <w:autoSpaceDE w:val="0"/>
        <w:autoSpaceDN w:val="0"/>
        <w:ind w:right="208"/>
        <w:jc w:val="both"/>
        <w:rPr>
          <w:rFonts w:ascii="Montserrat" w:hAnsi="Montserrat"/>
          <w:sz w:val="20"/>
          <w:szCs w:val="20"/>
        </w:rPr>
      </w:pPr>
    </w:p>
    <w:p w14:paraId="559BD104"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br w:type="page"/>
      </w:r>
    </w:p>
    <w:p w14:paraId="55AE7C50" w14:textId="77777777" w:rsidR="008C34AA" w:rsidRPr="00870C67" w:rsidRDefault="008C34AA" w:rsidP="008C21B3">
      <w:pPr>
        <w:pStyle w:val="Ttulo2"/>
        <w:jc w:val="center"/>
        <w:rPr>
          <w:rFonts w:ascii="Montserrat" w:hAnsi="Montserrat"/>
          <w:b/>
          <w:color w:val="auto"/>
        </w:rPr>
      </w:pPr>
      <w:r w:rsidRPr="00870C67">
        <w:rPr>
          <w:rFonts w:ascii="Montserrat" w:hAnsi="Montserrat"/>
          <w:b/>
          <w:color w:val="auto"/>
        </w:rPr>
        <w:lastRenderedPageBreak/>
        <w:t>APENDICE 5</w:t>
      </w:r>
    </w:p>
    <w:p w14:paraId="21E3FE8D" w14:textId="77777777" w:rsidR="008C34AA" w:rsidRPr="00870C67" w:rsidRDefault="008C34AA" w:rsidP="008C21B3">
      <w:pPr>
        <w:jc w:val="center"/>
        <w:rPr>
          <w:rFonts w:ascii="Montserrat" w:hAnsi="Montserrat"/>
          <w:b/>
          <w:bCs/>
          <w:sz w:val="32"/>
          <w:szCs w:val="32"/>
        </w:rPr>
      </w:pPr>
      <w:r w:rsidRPr="00870C67">
        <w:rPr>
          <w:rFonts w:ascii="Montserrat" w:hAnsi="Montserrat"/>
          <w:b/>
          <w:bCs/>
          <w:sz w:val="32"/>
          <w:szCs w:val="32"/>
        </w:rPr>
        <w:t>EQUIPAMIENTO</w:t>
      </w:r>
    </w:p>
    <w:p w14:paraId="42A939DE" w14:textId="77777777" w:rsidR="008C34AA" w:rsidRPr="00366A8A" w:rsidRDefault="008C34AA" w:rsidP="008C21B3">
      <w:pPr>
        <w:jc w:val="center"/>
        <w:rPr>
          <w:rFonts w:ascii="Montserrat" w:hAnsi="Montserrat"/>
          <w:b/>
          <w:bCs/>
          <w:sz w:val="20"/>
          <w:szCs w:val="20"/>
        </w:rPr>
      </w:pPr>
    </w:p>
    <w:bookmarkStart w:id="8" w:name="_MON_1821521423"/>
    <w:bookmarkEnd w:id="8"/>
    <w:p w14:paraId="711DE0E6" w14:textId="77777777" w:rsidR="008C34AA" w:rsidRPr="00366A8A" w:rsidRDefault="008C34AA" w:rsidP="008C21B3">
      <w:pPr>
        <w:jc w:val="center"/>
        <w:rPr>
          <w:rFonts w:ascii="Montserrat" w:hAnsi="Montserrat"/>
          <w:b/>
          <w:bCs/>
          <w:sz w:val="20"/>
          <w:szCs w:val="20"/>
        </w:rPr>
      </w:pPr>
      <w:r w:rsidRPr="00366A8A">
        <w:rPr>
          <w:rFonts w:ascii="Montserrat" w:hAnsi="Montserrat"/>
          <w:b/>
          <w:bCs/>
          <w:sz w:val="20"/>
          <w:szCs w:val="20"/>
        </w:rPr>
        <w:object w:dxaOrig="1376" w:dyaOrig="893" w14:anchorId="4E021855">
          <v:shape id="_x0000_i1027" type="#_x0000_t75" style="width:68.85pt;height:44.45pt" o:ole="">
            <v:imagedata r:id="rId22" o:title=""/>
          </v:shape>
          <o:OLEObject Type="Embed" ProgID="Excel.Sheet.12" ShapeID="_x0000_i1027" DrawAspect="Icon" ObjectID="_1822244770" r:id="rId23"/>
        </w:object>
      </w:r>
    </w:p>
    <w:p w14:paraId="2249BCEF" w14:textId="77777777" w:rsidR="008C34AA" w:rsidRPr="00366A8A" w:rsidRDefault="008C34AA" w:rsidP="008C21B3">
      <w:pPr>
        <w:widowControl w:val="0"/>
        <w:tabs>
          <w:tab w:val="left" w:pos="2238"/>
        </w:tabs>
        <w:autoSpaceDE w:val="0"/>
        <w:autoSpaceDN w:val="0"/>
        <w:ind w:right="208"/>
        <w:jc w:val="center"/>
        <w:rPr>
          <w:rFonts w:ascii="Montserrat" w:hAnsi="Montserrat"/>
          <w:sz w:val="20"/>
          <w:szCs w:val="20"/>
        </w:rPr>
      </w:pPr>
    </w:p>
    <w:p w14:paraId="01E1ED87" w14:textId="77777777" w:rsidR="008C34AA" w:rsidRPr="00366A8A" w:rsidRDefault="008C34AA" w:rsidP="008C21B3">
      <w:pPr>
        <w:widowControl w:val="0"/>
        <w:tabs>
          <w:tab w:val="left" w:pos="2238"/>
        </w:tabs>
        <w:autoSpaceDE w:val="0"/>
        <w:autoSpaceDN w:val="0"/>
        <w:ind w:right="208"/>
        <w:jc w:val="center"/>
        <w:rPr>
          <w:rFonts w:ascii="Montserrat" w:hAnsi="Montserrat"/>
          <w:sz w:val="20"/>
          <w:szCs w:val="20"/>
        </w:rPr>
      </w:pPr>
    </w:p>
    <w:p w14:paraId="5361F935" w14:textId="77777777" w:rsidR="008C34AA" w:rsidRPr="00366A8A" w:rsidRDefault="008C34AA" w:rsidP="006E498F">
      <w:pPr>
        <w:widowControl w:val="0"/>
        <w:tabs>
          <w:tab w:val="left" w:pos="2238"/>
        </w:tabs>
        <w:autoSpaceDE w:val="0"/>
        <w:autoSpaceDN w:val="0"/>
        <w:ind w:right="208"/>
        <w:jc w:val="both"/>
        <w:rPr>
          <w:rFonts w:ascii="Montserrat" w:hAnsi="Montserrat"/>
          <w:sz w:val="20"/>
          <w:szCs w:val="20"/>
        </w:rPr>
        <w:sectPr w:rsidR="008C34AA" w:rsidRPr="00366A8A" w:rsidSect="00F1631C">
          <w:pgSz w:w="12240" w:h="15840" w:code="1"/>
          <w:pgMar w:top="2268" w:right="1134" w:bottom="1418" w:left="1134" w:header="590" w:footer="771" w:gutter="0"/>
          <w:cols w:space="720"/>
          <w:docGrid w:linePitch="299"/>
        </w:sectPr>
      </w:pPr>
    </w:p>
    <w:p w14:paraId="70A243B0" w14:textId="77777777" w:rsidR="008C34AA" w:rsidRPr="00366A8A" w:rsidRDefault="008C34AA" w:rsidP="006E498F">
      <w:pPr>
        <w:keepNext/>
        <w:keepLines/>
        <w:spacing w:before="240"/>
        <w:jc w:val="both"/>
        <w:outlineLvl w:val="0"/>
        <w:rPr>
          <w:rFonts w:ascii="Montserrat" w:eastAsiaTheme="majorEastAsia" w:hAnsi="Montserrat" w:cstheme="majorBidi"/>
          <w:b/>
          <w:bCs/>
          <w:sz w:val="20"/>
          <w:szCs w:val="20"/>
        </w:rPr>
      </w:pPr>
      <w:bookmarkStart w:id="9" w:name="_Toc109898520"/>
      <w:bookmarkStart w:id="10" w:name="_Toc135397274"/>
      <w:bookmarkStart w:id="11" w:name="_Toc91090894"/>
      <w:r w:rsidRPr="00366A8A">
        <w:rPr>
          <w:rFonts w:ascii="Montserrat" w:eastAsiaTheme="majorEastAsia" w:hAnsi="Montserrat" w:cstheme="majorBidi"/>
          <w:b/>
          <w:bCs/>
          <w:sz w:val="20"/>
          <w:szCs w:val="20"/>
        </w:rPr>
        <w:lastRenderedPageBreak/>
        <w:t>FORMATO 2</w:t>
      </w:r>
      <w:bookmarkEnd w:id="9"/>
      <w:bookmarkEnd w:id="10"/>
    </w:p>
    <w:p w14:paraId="1C0BBB30" w14:textId="77777777" w:rsidR="008C34AA" w:rsidRPr="00366A8A" w:rsidRDefault="008C34AA" w:rsidP="006E498F">
      <w:pPr>
        <w:jc w:val="both"/>
        <w:rPr>
          <w:rFonts w:ascii="Montserrat" w:hAnsi="Montserrat" w:cs="Arial"/>
          <w:b/>
          <w:color w:val="000000" w:themeColor="text1"/>
          <w:sz w:val="20"/>
          <w:szCs w:val="20"/>
        </w:rPr>
      </w:pPr>
      <w:r w:rsidRPr="00366A8A">
        <w:rPr>
          <w:rFonts w:ascii="Montserrat" w:hAnsi="Montserrat" w:cs="Arial"/>
          <w:b/>
          <w:color w:val="000000" w:themeColor="text1"/>
          <w:sz w:val="20"/>
          <w:szCs w:val="20"/>
        </w:rPr>
        <w:t xml:space="preserve">PROPUESTA TÉCNICA </w:t>
      </w:r>
      <w:r w:rsidRPr="00366A8A">
        <w:rPr>
          <w:rFonts w:ascii="Montserrat" w:eastAsia="Montserrat" w:hAnsi="Montserrat" w:cs="Montserrat"/>
          <w:b/>
          <w:color w:val="000000" w:themeColor="text1"/>
          <w:w w:val="99"/>
          <w:sz w:val="20"/>
          <w:szCs w:val="20"/>
        </w:rPr>
        <w:t>(MEDICAMENTOS)</w:t>
      </w:r>
    </w:p>
    <w:p w14:paraId="0918EAD8"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t>PROCEDIMIENTO NO. XXXX</w:t>
      </w:r>
    </w:p>
    <w:p w14:paraId="1BF6221C" w14:textId="77777777" w:rsidR="008C34AA" w:rsidRPr="00366A8A" w:rsidRDefault="008C34AA" w:rsidP="006E498F">
      <w:pPr>
        <w:suppressAutoHyphens/>
        <w:jc w:val="both"/>
        <w:rPr>
          <w:rFonts w:ascii="Montserrat" w:hAnsi="Montserrat" w:cs="Arial"/>
          <w:bCs/>
          <w:color w:val="000000" w:themeColor="text1"/>
          <w:sz w:val="20"/>
          <w:szCs w:val="20"/>
          <w:u w:val="single"/>
          <w:lang w:eastAsia="ar-SA"/>
        </w:rPr>
      </w:pPr>
    </w:p>
    <w:p w14:paraId="4C874425" w14:textId="233949B6" w:rsidR="008C34AA" w:rsidRPr="00366A8A" w:rsidRDefault="00E96654" w:rsidP="006E498F">
      <w:pPr>
        <w:ind w:right="164"/>
        <w:jc w:val="both"/>
        <w:rPr>
          <w:rFonts w:ascii="Montserrat" w:hAnsi="Montserrat" w:cs="Arial"/>
          <w:b/>
          <w:sz w:val="20"/>
          <w:szCs w:val="20"/>
        </w:rPr>
      </w:pPr>
      <w:r w:rsidRPr="00366A8A">
        <w:rPr>
          <w:rFonts w:ascii="Montserrat" w:hAnsi="Montserrat" w:cs="Arial"/>
          <w:b/>
          <w:sz w:val="20"/>
          <w:szCs w:val="20"/>
        </w:rPr>
        <w:t>SERVICIOS</w:t>
      </w:r>
      <w:r w:rsidR="008C34AA" w:rsidRPr="00366A8A">
        <w:rPr>
          <w:rFonts w:ascii="Montserrat" w:hAnsi="Montserrat" w:cs="Arial"/>
          <w:b/>
          <w:sz w:val="20"/>
          <w:szCs w:val="20"/>
        </w:rPr>
        <w:t xml:space="preserve"> DE SALUD</w:t>
      </w:r>
    </w:p>
    <w:p w14:paraId="7C4E0D37" w14:textId="77777777" w:rsidR="008C34AA" w:rsidRPr="00366A8A" w:rsidRDefault="008C34AA" w:rsidP="006E498F">
      <w:pPr>
        <w:ind w:left="8789" w:right="164" w:hanging="8789"/>
        <w:jc w:val="both"/>
        <w:rPr>
          <w:rFonts w:ascii="Montserrat" w:hAnsi="Montserrat" w:cs="Arial"/>
          <w:b/>
          <w:sz w:val="20"/>
          <w:szCs w:val="20"/>
        </w:rPr>
      </w:pPr>
      <w:r w:rsidRPr="00366A8A">
        <w:rPr>
          <w:rFonts w:ascii="Montserrat" w:hAnsi="Montserrat" w:cs="Arial"/>
          <w:b/>
          <w:sz w:val="20"/>
          <w:szCs w:val="20"/>
        </w:rPr>
        <w:t>P R E S E N T E</w:t>
      </w:r>
    </w:p>
    <w:p w14:paraId="595DE5A6" w14:textId="77777777" w:rsidR="008C34AA" w:rsidRPr="00366A8A" w:rsidRDefault="008C34AA" w:rsidP="006E498F">
      <w:pPr>
        <w:suppressAutoHyphens/>
        <w:jc w:val="both"/>
        <w:rPr>
          <w:rFonts w:ascii="Montserrat" w:hAnsi="Montserrat" w:cs="Arial"/>
          <w:bCs/>
          <w:color w:val="000000" w:themeColor="text1"/>
          <w:sz w:val="20"/>
          <w:szCs w:val="20"/>
          <w:u w:val="single"/>
          <w:lang w:eastAsia="ar-SA"/>
        </w:rPr>
      </w:pPr>
    </w:p>
    <w:p w14:paraId="023FF616" w14:textId="77777777" w:rsidR="008C34AA" w:rsidRPr="00366A8A" w:rsidRDefault="008C34AA" w:rsidP="006E498F">
      <w:pPr>
        <w:jc w:val="both"/>
        <w:rPr>
          <w:rFonts w:ascii="Montserrat" w:hAnsi="Montserrat" w:cs="Arial"/>
          <w:bCs/>
          <w:sz w:val="20"/>
          <w:szCs w:val="20"/>
        </w:rPr>
      </w:pPr>
      <w:r w:rsidRPr="00366A8A">
        <w:rPr>
          <w:rFonts w:ascii="Montserrat" w:hAnsi="Montserrat" w:cs="Arial"/>
          <w:bCs/>
          <w:sz w:val="20"/>
          <w:szCs w:val="20"/>
        </w:rPr>
        <w:t xml:space="preserve">(NOMBRE DEL QUE SUSCRIBE) EN MI CARÁCTER DE REPRESENTANTE LEGAL </w:t>
      </w:r>
      <w:r w:rsidRPr="00366A8A">
        <w:rPr>
          <w:rFonts w:ascii="Montserrat" w:hAnsi="Montserrat"/>
          <w:sz w:val="20"/>
          <w:szCs w:val="20"/>
        </w:rPr>
        <w:t>DE (RAZÓN SOCIAL)</w:t>
      </w:r>
      <w:r w:rsidRPr="00366A8A">
        <w:rPr>
          <w:rFonts w:ascii="Montserrat" w:hAnsi="Montserrat" w:cs="Arial"/>
          <w:bCs/>
          <w:sz w:val="20"/>
          <w:szCs w:val="20"/>
        </w:rPr>
        <w:t>, ME COMPROMETO CON LA SIGUIENTE PROPUESTA TÉCNICA Y MANIFIESTO QUE MI REPRESENTADA CUMPLE EXPRESAMENTE CON LA TOTALIDAD DE REQUISITOS, ANEXO PARA LA ADQUISICIÓN DE BIENES Y QUE LOS BIENES OFERTADOS CORRESPONDEN JUSTA, EXACTA Y CABALMENTE AL ANEXO DEMANDA.</w:t>
      </w:r>
    </w:p>
    <w:tbl>
      <w:tblPr>
        <w:tblStyle w:val="Tablaconcuadrcula41"/>
        <w:tblW w:w="14712" w:type="dxa"/>
        <w:jc w:val="center"/>
        <w:tblLayout w:type="fixed"/>
        <w:tblCellMar>
          <w:left w:w="0" w:type="dxa"/>
          <w:right w:w="0" w:type="dxa"/>
        </w:tblCellMar>
        <w:tblLook w:val="04A0" w:firstRow="1" w:lastRow="0" w:firstColumn="1" w:lastColumn="0" w:noHBand="0" w:noVBand="1"/>
      </w:tblPr>
      <w:tblGrid>
        <w:gridCol w:w="565"/>
        <w:gridCol w:w="281"/>
        <w:gridCol w:w="679"/>
        <w:gridCol w:w="452"/>
        <w:gridCol w:w="455"/>
        <w:gridCol w:w="455"/>
        <w:gridCol w:w="467"/>
        <w:gridCol w:w="855"/>
        <w:gridCol w:w="1141"/>
        <w:gridCol w:w="455"/>
        <w:gridCol w:w="455"/>
        <w:gridCol w:w="292"/>
        <w:gridCol w:w="169"/>
        <w:gridCol w:w="515"/>
        <w:gridCol w:w="169"/>
        <w:gridCol w:w="685"/>
        <w:gridCol w:w="684"/>
        <w:gridCol w:w="685"/>
        <w:gridCol w:w="1255"/>
        <w:gridCol w:w="1025"/>
        <w:gridCol w:w="942"/>
        <w:gridCol w:w="475"/>
        <w:gridCol w:w="524"/>
        <w:gridCol w:w="15"/>
        <w:gridCol w:w="986"/>
        <w:gridCol w:w="31"/>
      </w:tblGrid>
      <w:tr w:rsidR="008C34AA" w:rsidRPr="008E6A64" w14:paraId="41F2BBC7" w14:textId="77777777" w:rsidTr="00F1631C">
        <w:trPr>
          <w:trHeight w:val="1046"/>
          <w:jc w:val="center"/>
        </w:trPr>
        <w:tc>
          <w:tcPr>
            <w:tcW w:w="565" w:type="dxa"/>
            <w:tcBorders>
              <w:top w:val="nil"/>
              <w:left w:val="nil"/>
              <w:bottom w:val="nil"/>
              <w:right w:val="single" w:sz="4" w:space="0" w:color="auto"/>
            </w:tcBorders>
          </w:tcPr>
          <w:p w14:paraId="6AD0693B" w14:textId="77777777" w:rsidR="008C34AA" w:rsidRPr="008E6A64" w:rsidRDefault="008C34AA" w:rsidP="006E498F">
            <w:pPr>
              <w:spacing w:before="100" w:beforeAutospacing="1" w:after="120"/>
              <w:jc w:val="both"/>
              <w:rPr>
                <w:rFonts w:ascii="Montserrat" w:hAnsi="Montserrat" w:cs="Arial"/>
                <w:b/>
                <w:sz w:val="16"/>
                <w:szCs w:val="16"/>
                <w:lang w:val="es-MX"/>
              </w:rPr>
            </w:pPr>
          </w:p>
        </w:tc>
        <w:tc>
          <w:tcPr>
            <w:tcW w:w="5987" w:type="dxa"/>
            <w:gridSpan w:val="11"/>
            <w:tcBorders>
              <w:left w:val="single" w:sz="4" w:space="0" w:color="auto"/>
              <w:bottom w:val="single" w:sz="4" w:space="0" w:color="auto"/>
              <w:right w:val="single" w:sz="4" w:space="0" w:color="auto"/>
            </w:tcBorders>
            <w:vAlign w:val="center"/>
          </w:tcPr>
          <w:p w14:paraId="5861E1F6" w14:textId="77777777" w:rsidR="008C34AA" w:rsidRPr="008E6A64" w:rsidRDefault="008C34AA" w:rsidP="006E498F">
            <w:pPr>
              <w:widowControl/>
              <w:autoSpaceDE/>
              <w:autoSpaceDN/>
              <w:ind w:left="141" w:hanging="141"/>
              <w:jc w:val="both"/>
              <w:rPr>
                <w:rFonts w:ascii="Montserrat" w:hAnsi="Montserrat" w:cs="Arial"/>
                <w:b/>
                <w:sz w:val="16"/>
                <w:szCs w:val="16"/>
                <w:lang w:val="es-MX"/>
              </w:rPr>
            </w:pPr>
            <w:r w:rsidRPr="008E6A64">
              <w:rPr>
                <w:rFonts w:ascii="Montserrat" w:hAnsi="Montserrat" w:cs="Arial"/>
                <w:b/>
                <w:sz w:val="16"/>
                <w:szCs w:val="16"/>
                <w:lang w:val="es-MX"/>
              </w:rPr>
              <w:t>NOMBRE DEL LICITANTE:</w:t>
            </w:r>
            <w:r w:rsidRPr="008E6A64">
              <w:rPr>
                <w:rFonts w:ascii="Montserrat" w:hAnsi="Montserrat" w:cs="Arial"/>
                <w:b/>
                <w:sz w:val="16"/>
                <w:szCs w:val="16"/>
                <w:lang w:val="es-MX"/>
              </w:rPr>
              <w:tab/>
              <w:t xml:space="preserve">__________________________________________ </w:t>
            </w:r>
            <w:r w:rsidRPr="008E6A64">
              <w:rPr>
                <w:rFonts w:ascii="Montserrat" w:hAnsi="Montserrat" w:cs="Arial"/>
                <w:bCs/>
                <w:color w:val="FF0000"/>
                <w:sz w:val="16"/>
                <w:szCs w:val="16"/>
                <w:lang w:val="es-MX"/>
              </w:rPr>
              <w:t>[1]</w:t>
            </w:r>
          </w:p>
          <w:p w14:paraId="3E268FEE" w14:textId="77777777" w:rsidR="008C34AA" w:rsidRPr="008E6A64" w:rsidRDefault="008C34AA" w:rsidP="006E498F">
            <w:pPr>
              <w:widowControl/>
              <w:autoSpaceDE/>
              <w:autoSpaceDN/>
              <w:ind w:left="992" w:hanging="992"/>
              <w:jc w:val="both"/>
              <w:rPr>
                <w:rFonts w:ascii="Montserrat" w:hAnsi="Montserrat" w:cs="Arial"/>
                <w:b/>
                <w:sz w:val="16"/>
                <w:szCs w:val="16"/>
                <w:lang w:val="es-MX"/>
              </w:rPr>
            </w:pPr>
            <w:r w:rsidRPr="008E6A64">
              <w:rPr>
                <w:rFonts w:ascii="Montserrat" w:hAnsi="Montserrat" w:cs="Arial"/>
                <w:b/>
                <w:sz w:val="16"/>
                <w:szCs w:val="16"/>
                <w:lang w:val="es-MX"/>
              </w:rPr>
              <w:t>R.F.C.:</w:t>
            </w:r>
            <w:r w:rsidRPr="008E6A64">
              <w:rPr>
                <w:rFonts w:ascii="Montserrat" w:hAnsi="Montserrat" w:cs="Arial"/>
                <w:b/>
                <w:sz w:val="16"/>
                <w:szCs w:val="16"/>
                <w:lang w:val="es-MX"/>
              </w:rPr>
              <w:tab/>
              <w:t xml:space="preserve">______________________           _____________________________ </w:t>
            </w:r>
            <w:r w:rsidRPr="008E6A64">
              <w:rPr>
                <w:rFonts w:ascii="Montserrat" w:hAnsi="Montserrat" w:cs="Arial"/>
                <w:bCs/>
                <w:color w:val="FF0000"/>
                <w:sz w:val="16"/>
                <w:szCs w:val="16"/>
                <w:lang w:val="es-MX"/>
              </w:rPr>
              <w:t>[1]</w:t>
            </w:r>
          </w:p>
          <w:p w14:paraId="686C7713" w14:textId="77777777" w:rsidR="008C34AA" w:rsidRPr="008E6A64" w:rsidRDefault="008C34AA" w:rsidP="006E498F">
            <w:pPr>
              <w:widowControl/>
              <w:autoSpaceDE/>
              <w:autoSpaceDN/>
              <w:ind w:left="708" w:hanging="708"/>
              <w:jc w:val="both"/>
              <w:rPr>
                <w:rFonts w:ascii="Montserrat" w:hAnsi="Montserrat" w:cs="Arial"/>
                <w:b/>
                <w:sz w:val="16"/>
                <w:szCs w:val="16"/>
                <w:lang w:val="es-MX"/>
              </w:rPr>
            </w:pPr>
            <w:r w:rsidRPr="008E6A64">
              <w:rPr>
                <w:rFonts w:ascii="Montserrat" w:hAnsi="Montserrat" w:cs="Arial"/>
                <w:b/>
                <w:sz w:val="16"/>
                <w:szCs w:val="16"/>
                <w:lang w:val="es-MX"/>
              </w:rPr>
              <w:t>DOMICILIO:</w:t>
            </w:r>
            <w:r w:rsidRPr="008E6A64">
              <w:rPr>
                <w:rFonts w:ascii="Montserrat" w:hAnsi="Montserrat" w:cs="Arial"/>
                <w:b/>
                <w:sz w:val="16"/>
                <w:szCs w:val="16"/>
                <w:lang w:val="es-MX"/>
              </w:rPr>
              <w:tab/>
              <w:t>__________________________________________________</w:t>
            </w:r>
            <w:proofErr w:type="gramStart"/>
            <w:r w:rsidRPr="008E6A64">
              <w:rPr>
                <w:rFonts w:ascii="Montserrat" w:hAnsi="Montserrat" w:cs="Arial"/>
                <w:b/>
                <w:sz w:val="16"/>
                <w:szCs w:val="16"/>
                <w:lang w:val="es-MX"/>
              </w:rPr>
              <w:t>_</w:t>
            </w:r>
            <w:r w:rsidRPr="008E6A64">
              <w:rPr>
                <w:rFonts w:ascii="Montserrat" w:hAnsi="Montserrat" w:cs="Arial"/>
                <w:bCs/>
                <w:color w:val="FF0000"/>
                <w:sz w:val="16"/>
                <w:szCs w:val="16"/>
                <w:lang w:val="es-MX"/>
              </w:rPr>
              <w:t>[</w:t>
            </w:r>
            <w:proofErr w:type="gramEnd"/>
            <w:r w:rsidRPr="008E6A64">
              <w:rPr>
                <w:rFonts w:ascii="Montserrat" w:hAnsi="Montserrat" w:cs="Arial"/>
                <w:bCs/>
                <w:color w:val="FF0000"/>
                <w:sz w:val="16"/>
                <w:szCs w:val="16"/>
                <w:lang w:val="es-MX"/>
              </w:rPr>
              <w:t>1]</w:t>
            </w:r>
          </w:p>
          <w:p w14:paraId="2420F709" w14:textId="77777777" w:rsidR="008C34AA" w:rsidRPr="008E6A64" w:rsidRDefault="008C34AA" w:rsidP="006E498F">
            <w:pPr>
              <w:widowControl/>
              <w:autoSpaceDE/>
              <w:autoSpaceDN/>
              <w:ind w:left="1559" w:hanging="1418"/>
              <w:jc w:val="both"/>
              <w:rPr>
                <w:rFonts w:ascii="Montserrat" w:hAnsi="Montserrat" w:cs="Arial"/>
                <w:b/>
                <w:sz w:val="16"/>
                <w:szCs w:val="16"/>
                <w:lang w:val="es-MX"/>
              </w:rPr>
            </w:pPr>
            <w:r w:rsidRPr="008E6A64">
              <w:rPr>
                <w:rFonts w:ascii="Montserrat" w:hAnsi="Montserrat" w:cs="Arial"/>
                <w:b/>
                <w:sz w:val="16"/>
                <w:szCs w:val="16"/>
                <w:lang w:val="es-MX"/>
              </w:rPr>
              <w:t>TELÉFONO:</w:t>
            </w:r>
            <w:r w:rsidRPr="008E6A64">
              <w:rPr>
                <w:rFonts w:ascii="Montserrat" w:hAnsi="Montserrat" w:cs="Arial"/>
                <w:b/>
                <w:sz w:val="16"/>
                <w:szCs w:val="16"/>
                <w:lang w:val="es-MX"/>
              </w:rPr>
              <w:tab/>
              <w:t xml:space="preserve">________________________________________________ </w:t>
            </w:r>
            <w:r w:rsidRPr="008E6A64">
              <w:rPr>
                <w:rFonts w:ascii="Montserrat" w:hAnsi="Montserrat" w:cs="Arial"/>
                <w:bCs/>
                <w:color w:val="FF0000"/>
                <w:sz w:val="16"/>
                <w:szCs w:val="16"/>
                <w:lang w:val="es-MX"/>
              </w:rPr>
              <w:t>[1]</w:t>
            </w:r>
          </w:p>
          <w:p w14:paraId="1FB1D3A9" w14:textId="77777777" w:rsidR="008C34AA" w:rsidRPr="008E6A64" w:rsidRDefault="008C34AA" w:rsidP="006E498F">
            <w:pPr>
              <w:widowControl/>
              <w:autoSpaceDE/>
              <w:autoSpaceDN/>
              <w:ind w:left="1985" w:hanging="1985"/>
              <w:jc w:val="both"/>
              <w:rPr>
                <w:rFonts w:ascii="Montserrat" w:hAnsi="Montserrat" w:cs="Arial"/>
                <w:b/>
                <w:sz w:val="16"/>
                <w:szCs w:val="16"/>
                <w:lang w:val="es-MX"/>
              </w:rPr>
            </w:pPr>
            <w:r w:rsidRPr="008E6A64">
              <w:rPr>
                <w:rFonts w:ascii="Montserrat" w:hAnsi="Montserrat" w:cs="Arial"/>
                <w:b/>
                <w:sz w:val="16"/>
                <w:szCs w:val="16"/>
                <w:lang w:val="es-MX"/>
              </w:rPr>
              <w:t>CORREO ELECTRÓNICO:</w:t>
            </w:r>
            <w:r w:rsidRPr="008E6A64">
              <w:rPr>
                <w:rFonts w:ascii="Montserrat" w:hAnsi="Montserrat" w:cs="Arial"/>
                <w:b/>
                <w:sz w:val="16"/>
                <w:szCs w:val="16"/>
                <w:lang w:val="es-MX"/>
              </w:rPr>
              <w:tab/>
              <w:t xml:space="preserve">_____________________________________________ </w:t>
            </w:r>
            <w:r w:rsidRPr="008E6A64">
              <w:rPr>
                <w:rFonts w:ascii="Montserrat" w:hAnsi="Montserrat" w:cs="Arial"/>
                <w:bCs/>
                <w:color w:val="FF0000"/>
                <w:sz w:val="16"/>
                <w:szCs w:val="16"/>
                <w:lang w:val="es-MX"/>
              </w:rPr>
              <w:t>[1]</w:t>
            </w:r>
          </w:p>
        </w:tc>
        <w:tc>
          <w:tcPr>
            <w:tcW w:w="684" w:type="dxa"/>
            <w:gridSpan w:val="2"/>
            <w:tcBorders>
              <w:top w:val="nil"/>
              <w:left w:val="single" w:sz="4" w:space="0" w:color="auto"/>
              <w:bottom w:val="nil"/>
              <w:right w:val="single" w:sz="4" w:space="0" w:color="auto"/>
            </w:tcBorders>
          </w:tcPr>
          <w:p w14:paraId="0411C780" w14:textId="77777777" w:rsidR="008C34AA" w:rsidRPr="008E6A64" w:rsidRDefault="008C34AA" w:rsidP="006E498F">
            <w:pPr>
              <w:widowControl/>
              <w:autoSpaceDE/>
              <w:autoSpaceDN/>
              <w:jc w:val="both"/>
              <w:rPr>
                <w:rFonts w:ascii="Montserrat" w:hAnsi="Montserrat" w:cs="Arial"/>
                <w:b/>
                <w:sz w:val="16"/>
                <w:szCs w:val="16"/>
                <w:lang w:val="es-MX"/>
              </w:rPr>
            </w:pPr>
          </w:p>
        </w:tc>
        <w:tc>
          <w:tcPr>
            <w:tcW w:w="5920" w:type="dxa"/>
            <w:gridSpan w:val="8"/>
            <w:tcBorders>
              <w:left w:val="single" w:sz="4" w:space="0" w:color="auto"/>
              <w:bottom w:val="single" w:sz="4" w:space="0" w:color="auto"/>
              <w:right w:val="single" w:sz="4" w:space="0" w:color="auto"/>
            </w:tcBorders>
          </w:tcPr>
          <w:p w14:paraId="391F2974" w14:textId="77777777" w:rsidR="008C34AA" w:rsidRPr="008E6A64" w:rsidRDefault="008C34AA" w:rsidP="006E498F">
            <w:pPr>
              <w:widowControl/>
              <w:autoSpaceDE/>
              <w:autoSpaceDN/>
              <w:jc w:val="both"/>
              <w:rPr>
                <w:rFonts w:ascii="Montserrat" w:hAnsi="Montserrat" w:cs="Arial"/>
                <w:b/>
                <w:sz w:val="16"/>
                <w:szCs w:val="16"/>
                <w:lang w:val="es-MX"/>
              </w:rPr>
            </w:pPr>
            <w:r w:rsidRPr="008E6A64">
              <w:rPr>
                <w:rFonts w:ascii="Montserrat" w:hAnsi="Montserrat" w:cs="Arial"/>
                <w:b/>
                <w:sz w:val="16"/>
                <w:szCs w:val="16"/>
                <w:lang w:val="es-MX"/>
              </w:rPr>
              <w:t xml:space="preserve">HOJA NUMERO __________ DE __________ </w:t>
            </w:r>
            <w:r w:rsidRPr="008E6A64">
              <w:rPr>
                <w:rFonts w:ascii="Montserrat" w:hAnsi="Montserrat" w:cs="Arial"/>
                <w:bCs/>
                <w:color w:val="FF0000"/>
                <w:sz w:val="16"/>
                <w:szCs w:val="16"/>
                <w:lang w:val="es-MX"/>
              </w:rPr>
              <w:t>[2]</w:t>
            </w:r>
          </w:p>
          <w:p w14:paraId="7B862A91" w14:textId="77777777" w:rsidR="008C34AA" w:rsidRPr="008E6A64" w:rsidRDefault="008C34AA" w:rsidP="006E498F">
            <w:pPr>
              <w:widowControl/>
              <w:autoSpaceDE/>
              <w:autoSpaceDN/>
              <w:jc w:val="both"/>
              <w:rPr>
                <w:rFonts w:ascii="Montserrat" w:hAnsi="Montserrat" w:cs="Arial"/>
                <w:b/>
                <w:sz w:val="16"/>
                <w:szCs w:val="16"/>
                <w:lang w:val="es-MX"/>
              </w:rPr>
            </w:pPr>
            <w:r w:rsidRPr="008E6A64">
              <w:rPr>
                <w:rFonts w:ascii="Montserrat" w:hAnsi="Montserrat" w:cs="Arial"/>
                <w:b/>
                <w:sz w:val="16"/>
                <w:szCs w:val="16"/>
                <w:lang w:val="es-MX"/>
              </w:rPr>
              <w:t>FECHA: ____________________________</w:t>
            </w:r>
            <w:r w:rsidRPr="008E6A64">
              <w:rPr>
                <w:rFonts w:ascii="Montserrat" w:hAnsi="Montserrat" w:cs="Arial"/>
                <w:bCs/>
                <w:color w:val="FF0000"/>
                <w:sz w:val="16"/>
                <w:szCs w:val="16"/>
                <w:lang w:val="es-MX"/>
              </w:rPr>
              <w:t xml:space="preserve"> [3]</w:t>
            </w:r>
          </w:p>
          <w:p w14:paraId="651BFE4D" w14:textId="77777777" w:rsidR="008C34AA" w:rsidRPr="008E6A64" w:rsidRDefault="008C34AA" w:rsidP="006E498F">
            <w:pPr>
              <w:widowControl/>
              <w:autoSpaceDE/>
              <w:autoSpaceDN/>
              <w:jc w:val="both"/>
              <w:rPr>
                <w:rFonts w:ascii="Montserrat" w:hAnsi="Montserrat" w:cs="Arial"/>
                <w:b/>
                <w:sz w:val="16"/>
                <w:szCs w:val="16"/>
                <w:lang w:val="es-MX"/>
              </w:rPr>
            </w:pPr>
          </w:p>
        </w:tc>
        <w:tc>
          <w:tcPr>
            <w:tcW w:w="539" w:type="dxa"/>
            <w:gridSpan w:val="2"/>
            <w:tcBorders>
              <w:top w:val="nil"/>
              <w:left w:val="single" w:sz="4" w:space="0" w:color="auto"/>
              <w:bottom w:val="nil"/>
              <w:right w:val="nil"/>
            </w:tcBorders>
          </w:tcPr>
          <w:p w14:paraId="7DF7B319" w14:textId="77777777" w:rsidR="008C34AA" w:rsidRPr="008E6A64" w:rsidRDefault="008C34AA" w:rsidP="006E498F">
            <w:pPr>
              <w:spacing w:before="120" w:after="80"/>
              <w:jc w:val="both"/>
              <w:rPr>
                <w:rFonts w:ascii="Montserrat" w:hAnsi="Montserrat" w:cs="Arial"/>
                <w:b/>
                <w:sz w:val="16"/>
                <w:szCs w:val="16"/>
                <w:lang w:val="es-MX"/>
              </w:rPr>
            </w:pPr>
          </w:p>
        </w:tc>
        <w:tc>
          <w:tcPr>
            <w:tcW w:w="1017" w:type="dxa"/>
            <w:gridSpan w:val="2"/>
            <w:tcBorders>
              <w:top w:val="nil"/>
              <w:left w:val="single" w:sz="4" w:space="0" w:color="auto"/>
              <w:bottom w:val="nil"/>
              <w:right w:val="nil"/>
            </w:tcBorders>
          </w:tcPr>
          <w:p w14:paraId="229ED233" w14:textId="77777777" w:rsidR="008C34AA" w:rsidRPr="008E6A64" w:rsidRDefault="008C34AA" w:rsidP="006E498F">
            <w:pPr>
              <w:spacing w:before="120" w:after="80"/>
              <w:jc w:val="both"/>
              <w:rPr>
                <w:rFonts w:ascii="Montserrat" w:hAnsi="Montserrat" w:cs="Arial"/>
                <w:b/>
                <w:sz w:val="16"/>
                <w:szCs w:val="16"/>
                <w:lang w:val="es-MX"/>
              </w:rPr>
            </w:pPr>
          </w:p>
        </w:tc>
      </w:tr>
      <w:tr w:rsidR="008C34AA" w:rsidRPr="008E6A64" w14:paraId="7913B6EE" w14:textId="77777777" w:rsidTr="00F1631C">
        <w:trPr>
          <w:trHeight w:val="182"/>
          <w:jc w:val="center"/>
        </w:trPr>
        <w:tc>
          <w:tcPr>
            <w:tcW w:w="846" w:type="dxa"/>
            <w:gridSpan w:val="2"/>
            <w:tcBorders>
              <w:top w:val="nil"/>
              <w:left w:val="nil"/>
              <w:bottom w:val="single" w:sz="4" w:space="0" w:color="FFFFFF"/>
              <w:right w:val="nil"/>
            </w:tcBorders>
            <w:shd w:val="clear" w:color="auto" w:fill="auto"/>
            <w:vAlign w:val="bottom"/>
          </w:tcPr>
          <w:p w14:paraId="181AA58D" w14:textId="77777777" w:rsidR="008C34AA" w:rsidRPr="008E6A64" w:rsidRDefault="008C34AA" w:rsidP="006E498F">
            <w:pPr>
              <w:spacing w:before="100" w:beforeAutospacing="1" w:after="120"/>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[4]</w:t>
            </w:r>
          </w:p>
        </w:tc>
        <w:tc>
          <w:tcPr>
            <w:tcW w:w="2508" w:type="dxa"/>
            <w:gridSpan w:val="5"/>
            <w:tcBorders>
              <w:top w:val="nil"/>
              <w:left w:val="nil"/>
              <w:bottom w:val="single" w:sz="4" w:space="0" w:color="FFFFFF"/>
              <w:right w:val="nil"/>
            </w:tcBorders>
            <w:shd w:val="clear" w:color="auto" w:fill="auto"/>
            <w:vAlign w:val="bottom"/>
          </w:tcPr>
          <w:p w14:paraId="514DC70C" w14:textId="77777777" w:rsidR="008C34AA" w:rsidRPr="008E6A64" w:rsidRDefault="008C34AA" w:rsidP="006E498F">
            <w:pPr>
              <w:spacing w:before="100" w:beforeAutospacing="1" w:after="120"/>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[5]</w:t>
            </w:r>
          </w:p>
        </w:tc>
        <w:tc>
          <w:tcPr>
            <w:tcW w:w="855" w:type="dxa"/>
            <w:tcBorders>
              <w:top w:val="nil"/>
              <w:left w:val="nil"/>
              <w:bottom w:val="single" w:sz="4" w:space="0" w:color="FFFFFF"/>
              <w:right w:val="nil"/>
            </w:tcBorders>
            <w:shd w:val="clear" w:color="auto" w:fill="auto"/>
            <w:vAlign w:val="bottom"/>
          </w:tcPr>
          <w:p w14:paraId="2FD9F35F" w14:textId="77777777" w:rsidR="008C34AA" w:rsidRPr="008E6A64" w:rsidRDefault="008C34AA" w:rsidP="006E498F">
            <w:pPr>
              <w:spacing w:before="100" w:beforeAutospacing="1" w:after="120"/>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[6]</w:t>
            </w:r>
          </w:p>
        </w:tc>
        <w:tc>
          <w:tcPr>
            <w:tcW w:w="1141" w:type="dxa"/>
            <w:tcBorders>
              <w:top w:val="nil"/>
              <w:left w:val="nil"/>
              <w:bottom w:val="single" w:sz="4" w:space="0" w:color="FFFFFF"/>
              <w:right w:val="nil"/>
            </w:tcBorders>
            <w:shd w:val="clear" w:color="auto" w:fill="auto"/>
            <w:vAlign w:val="bottom"/>
          </w:tcPr>
          <w:p w14:paraId="575A5F73" w14:textId="77777777" w:rsidR="008C34AA" w:rsidRPr="008E6A64" w:rsidRDefault="008C34AA" w:rsidP="006E498F">
            <w:pPr>
              <w:widowControl/>
              <w:autoSpaceDE/>
              <w:autoSpaceDN/>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[7]</w:t>
            </w:r>
          </w:p>
        </w:tc>
        <w:tc>
          <w:tcPr>
            <w:tcW w:w="1371" w:type="dxa"/>
            <w:gridSpan w:val="4"/>
            <w:tcBorders>
              <w:top w:val="nil"/>
              <w:left w:val="nil"/>
              <w:bottom w:val="single" w:sz="4" w:space="0" w:color="FFFFFF"/>
              <w:right w:val="nil"/>
            </w:tcBorders>
            <w:shd w:val="clear" w:color="auto" w:fill="auto"/>
            <w:vAlign w:val="bottom"/>
          </w:tcPr>
          <w:p w14:paraId="410C93BF" w14:textId="77777777" w:rsidR="008C34AA" w:rsidRPr="008E6A64" w:rsidRDefault="008C34AA" w:rsidP="006E498F">
            <w:pPr>
              <w:widowControl/>
              <w:autoSpaceDE/>
              <w:autoSpaceDN/>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[8]</w:t>
            </w:r>
          </w:p>
        </w:tc>
        <w:tc>
          <w:tcPr>
            <w:tcW w:w="1369" w:type="dxa"/>
            <w:gridSpan w:val="3"/>
            <w:tcBorders>
              <w:top w:val="nil"/>
              <w:left w:val="nil"/>
              <w:bottom w:val="single" w:sz="4" w:space="0" w:color="FFFFFF"/>
              <w:right w:val="nil"/>
            </w:tcBorders>
            <w:shd w:val="clear" w:color="auto" w:fill="auto"/>
            <w:vAlign w:val="bottom"/>
          </w:tcPr>
          <w:p w14:paraId="1A8CDF7B" w14:textId="77777777" w:rsidR="008C34AA" w:rsidRPr="008E6A64" w:rsidRDefault="008C34AA" w:rsidP="006E498F">
            <w:pPr>
              <w:widowControl/>
              <w:autoSpaceDE/>
              <w:autoSpaceDN/>
              <w:jc w:val="both"/>
              <w:rPr>
                <w:rFonts w:ascii="Montserrat" w:hAnsi="Montserrat" w:cs="Arial"/>
                <w:bCs/>
                <w:color w:val="FF0000"/>
                <w:sz w:val="16"/>
                <w:szCs w:val="16"/>
                <w:lang w:val="es-MX"/>
              </w:rPr>
            </w:pPr>
          </w:p>
        </w:tc>
        <w:tc>
          <w:tcPr>
            <w:tcW w:w="1369" w:type="dxa"/>
            <w:gridSpan w:val="2"/>
            <w:tcBorders>
              <w:top w:val="nil"/>
              <w:left w:val="nil"/>
              <w:bottom w:val="single" w:sz="4" w:space="0" w:color="FFFFFF"/>
              <w:right w:val="nil"/>
            </w:tcBorders>
            <w:shd w:val="clear" w:color="auto" w:fill="auto"/>
            <w:vAlign w:val="bottom"/>
          </w:tcPr>
          <w:p w14:paraId="2966240A" w14:textId="77777777" w:rsidR="008C34AA" w:rsidRPr="008E6A64" w:rsidRDefault="008C34AA" w:rsidP="006E498F">
            <w:pPr>
              <w:widowControl/>
              <w:autoSpaceDE/>
              <w:autoSpaceDN/>
              <w:jc w:val="both"/>
              <w:rPr>
                <w:rFonts w:ascii="Montserrat" w:hAnsi="Montserrat" w:cs="Arial"/>
                <w:bCs/>
                <w:color w:val="FF0000"/>
                <w:sz w:val="16"/>
                <w:szCs w:val="16"/>
                <w:lang w:val="es-MX"/>
              </w:rPr>
            </w:pPr>
          </w:p>
        </w:tc>
        <w:tc>
          <w:tcPr>
            <w:tcW w:w="1255" w:type="dxa"/>
            <w:tcBorders>
              <w:top w:val="nil"/>
              <w:left w:val="nil"/>
              <w:bottom w:val="single" w:sz="4" w:space="0" w:color="FFFFFF"/>
              <w:right w:val="nil"/>
            </w:tcBorders>
            <w:shd w:val="clear" w:color="auto" w:fill="auto"/>
            <w:vAlign w:val="bottom"/>
          </w:tcPr>
          <w:p w14:paraId="4E814981" w14:textId="77777777" w:rsidR="008C34AA" w:rsidRPr="008E6A64" w:rsidRDefault="008C34AA" w:rsidP="006E498F">
            <w:pPr>
              <w:widowControl/>
              <w:autoSpaceDE/>
              <w:autoSpaceDN/>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[13]</w:t>
            </w:r>
          </w:p>
        </w:tc>
        <w:tc>
          <w:tcPr>
            <w:tcW w:w="1025" w:type="dxa"/>
            <w:tcBorders>
              <w:top w:val="nil"/>
              <w:left w:val="nil"/>
              <w:bottom w:val="single" w:sz="4" w:space="0" w:color="FFFFFF"/>
              <w:right w:val="nil"/>
            </w:tcBorders>
            <w:shd w:val="clear" w:color="auto" w:fill="auto"/>
            <w:vAlign w:val="bottom"/>
          </w:tcPr>
          <w:p w14:paraId="50EDCAB4" w14:textId="77777777" w:rsidR="008C34AA" w:rsidRPr="008E6A64" w:rsidRDefault="008C34AA" w:rsidP="006E498F">
            <w:pPr>
              <w:widowControl/>
              <w:autoSpaceDE/>
              <w:autoSpaceDN/>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[14]</w:t>
            </w:r>
          </w:p>
        </w:tc>
        <w:tc>
          <w:tcPr>
            <w:tcW w:w="942" w:type="dxa"/>
            <w:tcBorders>
              <w:top w:val="nil"/>
              <w:left w:val="nil"/>
              <w:bottom w:val="single" w:sz="4" w:space="0" w:color="FFFFFF"/>
              <w:right w:val="nil"/>
            </w:tcBorders>
            <w:shd w:val="clear" w:color="auto" w:fill="auto"/>
            <w:vAlign w:val="bottom"/>
          </w:tcPr>
          <w:p w14:paraId="4D864A5C" w14:textId="77777777" w:rsidR="008C34AA" w:rsidRPr="008E6A64" w:rsidRDefault="008C34AA" w:rsidP="006E498F">
            <w:pPr>
              <w:spacing w:before="100" w:beforeAutospacing="1" w:after="120"/>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[15]</w:t>
            </w:r>
          </w:p>
        </w:tc>
        <w:tc>
          <w:tcPr>
            <w:tcW w:w="1014" w:type="dxa"/>
            <w:gridSpan w:val="3"/>
            <w:tcBorders>
              <w:top w:val="nil"/>
              <w:left w:val="nil"/>
              <w:bottom w:val="single" w:sz="4" w:space="0" w:color="FFFFFF"/>
              <w:right w:val="nil"/>
            </w:tcBorders>
            <w:shd w:val="clear" w:color="auto" w:fill="auto"/>
            <w:vAlign w:val="bottom"/>
          </w:tcPr>
          <w:p w14:paraId="33DF85A3" w14:textId="77777777" w:rsidR="008C34AA" w:rsidRPr="008E6A64" w:rsidRDefault="008C34AA" w:rsidP="006E498F">
            <w:pPr>
              <w:spacing w:before="100" w:beforeAutospacing="1" w:after="120"/>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[16]</w:t>
            </w:r>
          </w:p>
        </w:tc>
        <w:tc>
          <w:tcPr>
            <w:tcW w:w="1017" w:type="dxa"/>
            <w:gridSpan w:val="2"/>
            <w:tcBorders>
              <w:top w:val="nil"/>
              <w:left w:val="nil"/>
              <w:bottom w:val="single" w:sz="4" w:space="0" w:color="FFFFFF"/>
              <w:right w:val="nil"/>
            </w:tcBorders>
          </w:tcPr>
          <w:p w14:paraId="21168C5E" w14:textId="77777777" w:rsidR="008C34AA" w:rsidRPr="008E6A64" w:rsidRDefault="008C34AA" w:rsidP="006E498F">
            <w:pPr>
              <w:spacing w:before="100" w:beforeAutospacing="1" w:after="120"/>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[17]</w:t>
            </w:r>
          </w:p>
        </w:tc>
      </w:tr>
      <w:tr w:rsidR="008C34AA" w:rsidRPr="008E6A64" w14:paraId="529E1585" w14:textId="77777777" w:rsidTr="00F1631C">
        <w:trPr>
          <w:trHeight w:val="182"/>
          <w:jc w:val="center"/>
        </w:trPr>
        <w:tc>
          <w:tcPr>
            <w:tcW w:w="846" w:type="dxa"/>
            <w:gridSpan w:val="2"/>
            <w:vMerge w:val="restart"/>
            <w:tcBorders>
              <w:top w:val="single" w:sz="4" w:space="0" w:color="FFFFFF"/>
              <w:left w:val="single" w:sz="4" w:space="0" w:color="FFFFFF"/>
              <w:bottom w:val="single" w:sz="4" w:space="0" w:color="FFFFFF"/>
              <w:right w:val="single" w:sz="4" w:space="0" w:color="FFFFFF"/>
            </w:tcBorders>
            <w:shd w:val="clear" w:color="auto" w:fill="00B0F0"/>
            <w:vAlign w:val="center"/>
          </w:tcPr>
          <w:p w14:paraId="045DBEED"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NÚMERO DE PARTIDA</w:t>
            </w:r>
          </w:p>
        </w:tc>
        <w:tc>
          <w:tcPr>
            <w:tcW w:w="2508" w:type="dxa"/>
            <w:gridSpan w:val="5"/>
            <w:tcBorders>
              <w:top w:val="single" w:sz="4" w:space="0" w:color="FFFFFF"/>
              <w:left w:val="single" w:sz="4" w:space="0" w:color="FFFFFF"/>
              <w:bottom w:val="single" w:sz="4" w:space="0" w:color="FFFFFF"/>
              <w:right w:val="single" w:sz="4" w:space="0" w:color="FFFFFF"/>
            </w:tcBorders>
            <w:shd w:val="clear" w:color="auto" w:fill="00B0F0"/>
            <w:vAlign w:val="center"/>
          </w:tcPr>
          <w:p w14:paraId="1B724452"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CLAVE</w:t>
            </w:r>
          </w:p>
        </w:tc>
        <w:tc>
          <w:tcPr>
            <w:tcW w:w="855" w:type="dxa"/>
            <w:vMerge w:val="restart"/>
            <w:tcBorders>
              <w:top w:val="single" w:sz="4" w:space="0" w:color="FFFFFF"/>
              <w:left w:val="single" w:sz="4" w:space="0" w:color="FFFFFF"/>
              <w:bottom w:val="single" w:sz="4" w:space="0" w:color="FFFFFF"/>
              <w:right w:val="single" w:sz="4" w:space="0" w:color="FFFFFF"/>
            </w:tcBorders>
            <w:shd w:val="clear" w:color="auto" w:fill="00B0F0"/>
            <w:vAlign w:val="center"/>
          </w:tcPr>
          <w:p w14:paraId="09B3B670"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NOMBRE GENÉRICO</w:t>
            </w:r>
          </w:p>
        </w:tc>
        <w:tc>
          <w:tcPr>
            <w:tcW w:w="1141"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4E6AA673"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p>
        </w:tc>
        <w:tc>
          <w:tcPr>
            <w:tcW w:w="1371" w:type="dxa"/>
            <w:gridSpan w:val="4"/>
            <w:tcBorders>
              <w:top w:val="single" w:sz="4" w:space="0" w:color="FFFFFF"/>
              <w:left w:val="single" w:sz="4" w:space="0" w:color="FFFFFF"/>
              <w:bottom w:val="single" w:sz="4" w:space="0" w:color="FFFFFF"/>
              <w:right w:val="single" w:sz="4" w:space="0" w:color="FFFFFF"/>
            </w:tcBorders>
            <w:shd w:val="clear" w:color="auto" w:fill="00B0F0"/>
            <w:vAlign w:val="center"/>
          </w:tcPr>
          <w:p w14:paraId="6C8079B8"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PRESENTACIÓN</w:t>
            </w:r>
          </w:p>
        </w:tc>
        <w:tc>
          <w:tcPr>
            <w:tcW w:w="1369" w:type="dxa"/>
            <w:gridSpan w:val="3"/>
            <w:tcBorders>
              <w:top w:val="single" w:sz="4" w:space="0" w:color="FFFFFF"/>
              <w:left w:val="single" w:sz="4" w:space="0" w:color="FFFFFF"/>
              <w:bottom w:val="single" w:sz="4" w:space="0" w:color="FFFFFF"/>
              <w:right w:val="single" w:sz="4" w:space="0" w:color="FFFFFF"/>
            </w:tcBorders>
            <w:shd w:val="clear" w:color="auto" w:fill="00B0F0"/>
            <w:vAlign w:val="center"/>
          </w:tcPr>
          <w:p w14:paraId="17CA6FEC"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CANTIDAD SOLICITADA</w:t>
            </w:r>
          </w:p>
        </w:tc>
        <w:tc>
          <w:tcPr>
            <w:tcW w:w="1369" w:type="dxa"/>
            <w:gridSpan w:val="2"/>
            <w:tcBorders>
              <w:top w:val="single" w:sz="4" w:space="0" w:color="FFFFFF"/>
              <w:left w:val="single" w:sz="4" w:space="0" w:color="FFFFFF"/>
              <w:bottom w:val="single" w:sz="4" w:space="0" w:color="FFFFFF"/>
              <w:right w:val="single" w:sz="4" w:space="0" w:color="FFFFFF"/>
            </w:tcBorders>
            <w:shd w:val="clear" w:color="auto" w:fill="00B0F0"/>
            <w:vAlign w:val="center"/>
          </w:tcPr>
          <w:p w14:paraId="4C346FC0"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CANTIDAD OFERTADA</w:t>
            </w:r>
          </w:p>
        </w:tc>
        <w:tc>
          <w:tcPr>
            <w:tcW w:w="1255" w:type="dxa"/>
            <w:vMerge w:val="restart"/>
            <w:tcBorders>
              <w:top w:val="single" w:sz="4" w:space="0" w:color="FFFFFF"/>
              <w:left w:val="single" w:sz="4" w:space="0" w:color="FFFFFF"/>
              <w:bottom w:val="single" w:sz="4" w:space="0" w:color="FFFFFF"/>
              <w:right w:val="single" w:sz="4" w:space="0" w:color="FFFFFF"/>
            </w:tcBorders>
            <w:shd w:val="clear" w:color="auto" w:fill="00B0F0"/>
            <w:vAlign w:val="center"/>
          </w:tcPr>
          <w:p w14:paraId="12AFE960"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MARCA O DENOMINACIÓN DISTINTIVA</w:t>
            </w:r>
          </w:p>
        </w:tc>
        <w:tc>
          <w:tcPr>
            <w:tcW w:w="1025" w:type="dxa"/>
            <w:vMerge w:val="restart"/>
            <w:tcBorders>
              <w:top w:val="single" w:sz="4" w:space="0" w:color="FFFFFF"/>
              <w:left w:val="single" w:sz="4" w:space="0" w:color="FFFFFF"/>
              <w:bottom w:val="single" w:sz="4" w:space="0" w:color="FFFFFF"/>
              <w:right w:val="single" w:sz="4" w:space="0" w:color="FFFFFF"/>
            </w:tcBorders>
            <w:shd w:val="clear" w:color="auto" w:fill="00B0F0"/>
            <w:vAlign w:val="center"/>
          </w:tcPr>
          <w:p w14:paraId="0198CC70"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FABRICANTE</w:t>
            </w:r>
          </w:p>
        </w:tc>
        <w:tc>
          <w:tcPr>
            <w:tcW w:w="942" w:type="dxa"/>
            <w:vMerge w:val="restart"/>
            <w:tcBorders>
              <w:top w:val="single" w:sz="4" w:space="0" w:color="FFFFFF"/>
              <w:left w:val="single" w:sz="4" w:space="0" w:color="FFFFFF"/>
              <w:bottom w:val="single" w:sz="4" w:space="0" w:color="FFFFFF"/>
              <w:right w:val="single" w:sz="4" w:space="0" w:color="FFFFFF"/>
            </w:tcBorders>
            <w:shd w:val="clear" w:color="auto" w:fill="00B0F0"/>
            <w:vAlign w:val="center"/>
          </w:tcPr>
          <w:p w14:paraId="5DE79FE1"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PAÍS DE ORIGEN</w:t>
            </w:r>
          </w:p>
        </w:tc>
        <w:tc>
          <w:tcPr>
            <w:tcW w:w="1014" w:type="dxa"/>
            <w:gridSpan w:val="3"/>
            <w:tcBorders>
              <w:top w:val="single" w:sz="4" w:space="0" w:color="FFFFFF"/>
              <w:left w:val="single" w:sz="4" w:space="0" w:color="FFFFFF"/>
              <w:bottom w:val="single" w:sz="4" w:space="0" w:color="FFFFFF"/>
              <w:right w:val="single" w:sz="4" w:space="0" w:color="FFFFFF"/>
            </w:tcBorders>
            <w:shd w:val="clear" w:color="auto" w:fill="00B0F0"/>
            <w:vAlign w:val="center"/>
          </w:tcPr>
          <w:p w14:paraId="19ED679D"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NÚMERO DE REGISTRO SANITARIO</w:t>
            </w:r>
          </w:p>
        </w:tc>
        <w:tc>
          <w:tcPr>
            <w:tcW w:w="1017" w:type="dxa"/>
            <w:gridSpan w:val="2"/>
            <w:tcBorders>
              <w:top w:val="single" w:sz="4" w:space="0" w:color="FFFFFF"/>
              <w:left w:val="single" w:sz="4" w:space="0" w:color="FFFFFF"/>
              <w:right w:val="single" w:sz="4" w:space="0" w:color="FFFFFF"/>
            </w:tcBorders>
            <w:shd w:val="clear" w:color="auto" w:fill="00B0F0"/>
          </w:tcPr>
          <w:p w14:paraId="43ACAE0E"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CODIGO DE BARRAS (CUANDO APLIQUE)</w:t>
            </w:r>
          </w:p>
        </w:tc>
      </w:tr>
      <w:tr w:rsidR="008C34AA" w:rsidRPr="008E6A64" w14:paraId="2EB9965C" w14:textId="77777777" w:rsidTr="00F1631C">
        <w:trPr>
          <w:gridAfter w:val="1"/>
          <w:wAfter w:w="31" w:type="dxa"/>
          <w:trHeight w:val="182"/>
          <w:jc w:val="center"/>
        </w:trPr>
        <w:tc>
          <w:tcPr>
            <w:tcW w:w="846" w:type="dxa"/>
            <w:gridSpan w:val="2"/>
            <w:vMerge/>
            <w:tcBorders>
              <w:top w:val="single" w:sz="4" w:space="0" w:color="FFFFFF"/>
              <w:left w:val="single" w:sz="4" w:space="0" w:color="FFFFFF"/>
              <w:bottom w:val="single" w:sz="4" w:space="0" w:color="FFFFFF"/>
              <w:right w:val="single" w:sz="4" w:space="0" w:color="FFFFFF"/>
            </w:tcBorders>
            <w:shd w:val="clear" w:color="auto" w:fill="00B0F0"/>
            <w:vAlign w:val="center"/>
          </w:tcPr>
          <w:p w14:paraId="15AC5F45"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p>
        </w:tc>
        <w:tc>
          <w:tcPr>
            <w:tcW w:w="679"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10CF8647"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DÍGITOS</w:t>
            </w:r>
          </w:p>
        </w:tc>
        <w:tc>
          <w:tcPr>
            <w:tcW w:w="452"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045F0BB7"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GPO</w:t>
            </w:r>
          </w:p>
        </w:tc>
        <w:tc>
          <w:tcPr>
            <w:tcW w:w="455"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4D512E9E"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DEN</w:t>
            </w:r>
          </w:p>
        </w:tc>
        <w:tc>
          <w:tcPr>
            <w:tcW w:w="455"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3E7633A6"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ESP</w:t>
            </w:r>
          </w:p>
        </w:tc>
        <w:tc>
          <w:tcPr>
            <w:tcW w:w="467"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57A82F62"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DIV</w:t>
            </w:r>
          </w:p>
        </w:tc>
        <w:tc>
          <w:tcPr>
            <w:tcW w:w="855" w:type="dxa"/>
            <w:vMerge/>
            <w:tcBorders>
              <w:top w:val="single" w:sz="4" w:space="0" w:color="FFFFFF"/>
              <w:left w:val="single" w:sz="4" w:space="0" w:color="FFFFFF"/>
              <w:bottom w:val="single" w:sz="4" w:space="0" w:color="FFFFFF"/>
              <w:right w:val="single" w:sz="4" w:space="0" w:color="FFFFFF"/>
            </w:tcBorders>
            <w:shd w:val="clear" w:color="auto" w:fill="00B0F0"/>
            <w:vAlign w:val="center"/>
          </w:tcPr>
          <w:p w14:paraId="6A2EB8C3"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p>
        </w:tc>
        <w:tc>
          <w:tcPr>
            <w:tcW w:w="1141"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1D72FBD7"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DESCRIPCIÓN</w:t>
            </w:r>
          </w:p>
        </w:tc>
        <w:tc>
          <w:tcPr>
            <w:tcW w:w="455"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5F342944"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UNI</w:t>
            </w:r>
          </w:p>
        </w:tc>
        <w:tc>
          <w:tcPr>
            <w:tcW w:w="455"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6F1FFE73"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CANT</w:t>
            </w:r>
          </w:p>
        </w:tc>
        <w:tc>
          <w:tcPr>
            <w:tcW w:w="461" w:type="dxa"/>
            <w:gridSpan w:val="2"/>
            <w:tcBorders>
              <w:top w:val="single" w:sz="4" w:space="0" w:color="FFFFFF"/>
              <w:left w:val="single" w:sz="4" w:space="0" w:color="FFFFFF"/>
              <w:bottom w:val="single" w:sz="4" w:space="0" w:color="FFFFFF"/>
              <w:right w:val="single" w:sz="4" w:space="0" w:color="FFFFFF"/>
            </w:tcBorders>
            <w:shd w:val="clear" w:color="auto" w:fill="00B0F0"/>
            <w:vAlign w:val="center"/>
          </w:tcPr>
          <w:p w14:paraId="39717F6F"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TIPO</w:t>
            </w:r>
          </w:p>
        </w:tc>
        <w:tc>
          <w:tcPr>
            <w:tcW w:w="684" w:type="dxa"/>
            <w:gridSpan w:val="2"/>
            <w:tcBorders>
              <w:top w:val="single" w:sz="4" w:space="0" w:color="FFFFFF"/>
              <w:left w:val="single" w:sz="4" w:space="0" w:color="FFFFFF"/>
              <w:bottom w:val="single" w:sz="4" w:space="0" w:color="FFFFFF"/>
              <w:right w:val="single" w:sz="4" w:space="0" w:color="FFFFFF"/>
            </w:tcBorders>
            <w:shd w:val="clear" w:color="auto" w:fill="00B0F0"/>
            <w:vAlign w:val="center"/>
          </w:tcPr>
          <w:p w14:paraId="52329054"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MÍNIMA</w:t>
            </w:r>
          </w:p>
        </w:tc>
        <w:tc>
          <w:tcPr>
            <w:tcW w:w="685"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78D7B988"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MÁXIMA</w:t>
            </w:r>
          </w:p>
        </w:tc>
        <w:tc>
          <w:tcPr>
            <w:tcW w:w="684"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06F5A081"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MÍNIMA</w:t>
            </w:r>
          </w:p>
        </w:tc>
        <w:tc>
          <w:tcPr>
            <w:tcW w:w="685"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181B1F5A"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r w:rsidRPr="008E6A64">
              <w:rPr>
                <w:rFonts w:ascii="Montserrat" w:hAnsi="Montserrat" w:cs="Arial"/>
                <w:b/>
                <w:color w:val="FFFFFF" w:themeColor="background1"/>
                <w:sz w:val="16"/>
                <w:szCs w:val="16"/>
                <w:lang w:val="es-MX"/>
              </w:rPr>
              <w:t>MÁXIMA</w:t>
            </w:r>
          </w:p>
        </w:tc>
        <w:tc>
          <w:tcPr>
            <w:tcW w:w="1255" w:type="dxa"/>
            <w:vMerge/>
            <w:tcBorders>
              <w:top w:val="single" w:sz="4" w:space="0" w:color="FFFFFF"/>
              <w:left w:val="single" w:sz="4" w:space="0" w:color="FFFFFF"/>
              <w:bottom w:val="single" w:sz="4" w:space="0" w:color="FFFFFF"/>
              <w:right w:val="single" w:sz="4" w:space="0" w:color="FFFFFF"/>
            </w:tcBorders>
            <w:shd w:val="clear" w:color="auto" w:fill="00B0F0"/>
            <w:vAlign w:val="center"/>
          </w:tcPr>
          <w:p w14:paraId="638E72CB"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p>
        </w:tc>
        <w:tc>
          <w:tcPr>
            <w:tcW w:w="1025" w:type="dxa"/>
            <w:vMerge/>
            <w:tcBorders>
              <w:top w:val="single" w:sz="4" w:space="0" w:color="FFFFFF"/>
              <w:left w:val="single" w:sz="4" w:space="0" w:color="FFFFFF"/>
              <w:bottom w:val="single" w:sz="4" w:space="0" w:color="FFFFFF"/>
              <w:right w:val="single" w:sz="4" w:space="0" w:color="FFFFFF"/>
            </w:tcBorders>
            <w:shd w:val="clear" w:color="auto" w:fill="00B0F0"/>
            <w:vAlign w:val="center"/>
          </w:tcPr>
          <w:p w14:paraId="6AD6D14D" w14:textId="77777777" w:rsidR="008C34AA" w:rsidRPr="008E6A64" w:rsidRDefault="008C34AA" w:rsidP="006E498F">
            <w:pPr>
              <w:widowControl/>
              <w:autoSpaceDE/>
              <w:autoSpaceDN/>
              <w:jc w:val="both"/>
              <w:rPr>
                <w:rFonts w:ascii="Montserrat" w:hAnsi="Montserrat" w:cs="Arial"/>
                <w:b/>
                <w:color w:val="FFFFFF" w:themeColor="background1"/>
                <w:sz w:val="16"/>
                <w:szCs w:val="16"/>
                <w:lang w:val="es-MX"/>
              </w:rPr>
            </w:pPr>
          </w:p>
        </w:tc>
        <w:tc>
          <w:tcPr>
            <w:tcW w:w="942" w:type="dxa"/>
            <w:vMerge/>
            <w:tcBorders>
              <w:top w:val="single" w:sz="4" w:space="0" w:color="FFFFFF"/>
              <w:left w:val="single" w:sz="4" w:space="0" w:color="FFFFFF"/>
              <w:bottom w:val="single" w:sz="4" w:space="0" w:color="FFFFFF"/>
              <w:right w:val="single" w:sz="4" w:space="0" w:color="FFFFFF"/>
            </w:tcBorders>
            <w:shd w:val="clear" w:color="auto" w:fill="00B0F0"/>
            <w:vAlign w:val="center"/>
          </w:tcPr>
          <w:p w14:paraId="4E2864F8"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p>
        </w:tc>
        <w:tc>
          <w:tcPr>
            <w:tcW w:w="999" w:type="dxa"/>
            <w:gridSpan w:val="2"/>
            <w:tcBorders>
              <w:top w:val="single" w:sz="4" w:space="0" w:color="FFFFFF"/>
              <w:left w:val="single" w:sz="4" w:space="0" w:color="FFFFFF"/>
              <w:bottom w:val="single" w:sz="4" w:space="0" w:color="FFFFFF"/>
              <w:right w:val="single" w:sz="4" w:space="0" w:color="FFFFFF"/>
            </w:tcBorders>
            <w:shd w:val="clear" w:color="auto" w:fill="00B0F0"/>
            <w:vAlign w:val="center"/>
          </w:tcPr>
          <w:p w14:paraId="7EB64A71"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p>
        </w:tc>
        <w:tc>
          <w:tcPr>
            <w:tcW w:w="1001" w:type="dxa"/>
            <w:gridSpan w:val="2"/>
            <w:tcBorders>
              <w:left w:val="single" w:sz="4" w:space="0" w:color="FFFFFF"/>
              <w:bottom w:val="single" w:sz="4" w:space="0" w:color="FFFFFF"/>
              <w:right w:val="single" w:sz="4" w:space="0" w:color="FFFFFF"/>
            </w:tcBorders>
            <w:shd w:val="clear" w:color="auto" w:fill="00B0F0"/>
          </w:tcPr>
          <w:p w14:paraId="3252D4C7" w14:textId="77777777" w:rsidR="008C34AA" w:rsidRPr="008E6A64" w:rsidRDefault="008C34AA" w:rsidP="006E498F">
            <w:pPr>
              <w:spacing w:before="100" w:beforeAutospacing="1" w:after="120"/>
              <w:jc w:val="both"/>
              <w:rPr>
                <w:rFonts w:ascii="Montserrat" w:hAnsi="Montserrat" w:cs="Arial"/>
                <w:b/>
                <w:color w:val="FFFFFF" w:themeColor="background1"/>
                <w:sz w:val="16"/>
                <w:szCs w:val="16"/>
                <w:lang w:val="es-MX"/>
              </w:rPr>
            </w:pPr>
          </w:p>
        </w:tc>
      </w:tr>
      <w:tr w:rsidR="008C34AA" w:rsidRPr="008E6A64" w14:paraId="10E4BF8A" w14:textId="77777777" w:rsidTr="00F1631C">
        <w:trPr>
          <w:gridAfter w:val="1"/>
          <w:wAfter w:w="31" w:type="dxa"/>
          <w:trHeight w:val="155"/>
          <w:jc w:val="center"/>
        </w:trPr>
        <w:tc>
          <w:tcPr>
            <w:tcW w:w="846" w:type="dxa"/>
            <w:gridSpan w:val="2"/>
            <w:tcBorders>
              <w:top w:val="single" w:sz="4" w:space="0" w:color="FFFFFF"/>
              <w:left w:val="nil"/>
              <w:bottom w:val="single" w:sz="4" w:space="0" w:color="auto"/>
              <w:right w:val="nil"/>
            </w:tcBorders>
          </w:tcPr>
          <w:p w14:paraId="20CA0684" w14:textId="77777777" w:rsidR="008C34AA" w:rsidRPr="008E6A64" w:rsidRDefault="008C34AA" w:rsidP="006E498F">
            <w:pPr>
              <w:spacing w:before="100" w:beforeAutospacing="1" w:after="120"/>
              <w:jc w:val="both"/>
              <w:rPr>
                <w:rFonts w:ascii="Montserrat" w:hAnsi="Montserrat" w:cs="Arial"/>
                <w:b/>
                <w:color w:val="FF0000"/>
                <w:sz w:val="16"/>
                <w:szCs w:val="16"/>
                <w:lang w:val="es-MX"/>
              </w:rPr>
            </w:pPr>
          </w:p>
        </w:tc>
        <w:tc>
          <w:tcPr>
            <w:tcW w:w="679" w:type="dxa"/>
            <w:tcBorders>
              <w:top w:val="single" w:sz="4" w:space="0" w:color="FFFFFF"/>
              <w:left w:val="nil"/>
              <w:bottom w:val="single" w:sz="4" w:space="0" w:color="auto"/>
              <w:right w:val="nil"/>
            </w:tcBorders>
          </w:tcPr>
          <w:p w14:paraId="0168A72F" w14:textId="77777777" w:rsidR="008C34AA" w:rsidRPr="008E6A64" w:rsidRDefault="008C34AA" w:rsidP="006E498F">
            <w:pPr>
              <w:spacing w:before="100" w:beforeAutospacing="1" w:after="120"/>
              <w:jc w:val="both"/>
              <w:rPr>
                <w:rFonts w:ascii="Montserrat" w:hAnsi="Montserrat" w:cs="Arial"/>
                <w:b/>
                <w:color w:val="FF0000"/>
                <w:sz w:val="16"/>
                <w:szCs w:val="16"/>
                <w:lang w:val="es-MX"/>
              </w:rPr>
            </w:pPr>
          </w:p>
        </w:tc>
        <w:tc>
          <w:tcPr>
            <w:tcW w:w="452" w:type="dxa"/>
            <w:tcBorders>
              <w:top w:val="single" w:sz="4" w:space="0" w:color="FFFFFF"/>
              <w:left w:val="nil"/>
              <w:bottom w:val="single" w:sz="4" w:space="0" w:color="auto"/>
              <w:right w:val="nil"/>
            </w:tcBorders>
          </w:tcPr>
          <w:p w14:paraId="26E27684" w14:textId="77777777" w:rsidR="008C34AA" w:rsidRPr="008E6A64" w:rsidRDefault="008C34AA" w:rsidP="006E498F">
            <w:pPr>
              <w:spacing w:before="100" w:beforeAutospacing="1" w:after="120"/>
              <w:jc w:val="both"/>
              <w:rPr>
                <w:rFonts w:ascii="Montserrat" w:hAnsi="Montserrat" w:cs="Arial"/>
                <w:b/>
                <w:color w:val="FF0000"/>
                <w:sz w:val="16"/>
                <w:szCs w:val="16"/>
                <w:lang w:val="es-MX"/>
              </w:rPr>
            </w:pPr>
          </w:p>
        </w:tc>
        <w:tc>
          <w:tcPr>
            <w:tcW w:w="455" w:type="dxa"/>
            <w:tcBorders>
              <w:top w:val="single" w:sz="4" w:space="0" w:color="FFFFFF"/>
              <w:left w:val="nil"/>
              <w:bottom w:val="single" w:sz="4" w:space="0" w:color="auto"/>
              <w:right w:val="nil"/>
            </w:tcBorders>
          </w:tcPr>
          <w:p w14:paraId="58E96185" w14:textId="77777777" w:rsidR="008C34AA" w:rsidRPr="008E6A64" w:rsidRDefault="008C34AA" w:rsidP="006E498F">
            <w:pPr>
              <w:spacing w:before="100" w:beforeAutospacing="1" w:after="120"/>
              <w:jc w:val="both"/>
              <w:rPr>
                <w:rFonts w:ascii="Montserrat" w:hAnsi="Montserrat" w:cs="Arial"/>
                <w:b/>
                <w:color w:val="FF0000"/>
                <w:sz w:val="16"/>
                <w:szCs w:val="16"/>
                <w:lang w:val="es-MX"/>
              </w:rPr>
            </w:pPr>
          </w:p>
        </w:tc>
        <w:tc>
          <w:tcPr>
            <w:tcW w:w="455" w:type="dxa"/>
            <w:tcBorders>
              <w:top w:val="single" w:sz="4" w:space="0" w:color="FFFFFF"/>
              <w:left w:val="nil"/>
              <w:bottom w:val="single" w:sz="4" w:space="0" w:color="auto"/>
              <w:right w:val="nil"/>
            </w:tcBorders>
          </w:tcPr>
          <w:p w14:paraId="0C4F202C" w14:textId="77777777" w:rsidR="008C34AA" w:rsidRPr="008E6A64" w:rsidRDefault="008C34AA" w:rsidP="006E498F">
            <w:pPr>
              <w:spacing w:before="100" w:beforeAutospacing="1" w:after="120"/>
              <w:jc w:val="both"/>
              <w:rPr>
                <w:rFonts w:ascii="Montserrat" w:hAnsi="Montserrat" w:cs="Arial"/>
                <w:b/>
                <w:color w:val="FF0000"/>
                <w:sz w:val="16"/>
                <w:szCs w:val="16"/>
                <w:lang w:val="es-MX"/>
              </w:rPr>
            </w:pPr>
          </w:p>
        </w:tc>
        <w:tc>
          <w:tcPr>
            <w:tcW w:w="467" w:type="dxa"/>
            <w:tcBorders>
              <w:top w:val="single" w:sz="4" w:space="0" w:color="FFFFFF"/>
              <w:left w:val="nil"/>
              <w:bottom w:val="single" w:sz="4" w:space="0" w:color="auto"/>
              <w:right w:val="nil"/>
            </w:tcBorders>
          </w:tcPr>
          <w:p w14:paraId="5291E28B" w14:textId="77777777" w:rsidR="008C34AA" w:rsidRPr="008E6A64" w:rsidRDefault="008C34AA" w:rsidP="006E498F">
            <w:pPr>
              <w:spacing w:before="100" w:beforeAutospacing="1" w:after="120"/>
              <w:jc w:val="both"/>
              <w:rPr>
                <w:rFonts w:ascii="Montserrat" w:hAnsi="Montserrat" w:cs="Arial"/>
                <w:b/>
                <w:color w:val="FF0000"/>
                <w:sz w:val="16"/>
                <w:szCs w:val="16"/>
                <w:lang w:val="es-MX"/>
              </w:rPr>
            </w:pPr>
          </w:p>
        </w:tc>
        <w:tc>
          <w:tcPr>
            <w:tcW w:w="855" w:type="dxa"/>
            <w:tcBorders>
              <w:top w:val="single" w:sz="4" w:space="0" w:color="FFFFFF"/>
              <w:left w:val="nil"/>
              <w:bottom w:val="single" w:sz="4" w:space="0" w:color="auto"/>
              <w:right w:val="nil"/>
            </w:tcBorders>
          </w:tcPr>
          <w:p w14:paraId="41ACCEEE" w14:textId="77777777" w:rsidR="008C34AA" w:rsidRPr="008E6A64" w:rsidRDefault="008C34AA" w:rsidP="006E498F">
            <w:pPr>
              <w:spacing w:before="100" w:beforeAutospacing="1" w:after="120"/>
              <w:jc w:val="both"/>
              <w:rPr>
                <w:rFonts w:ascii="Montserrat" w:hAnsi="Montserrat" w:cs="Arial"/>
                <w:b/>
                <w:color w:val="FF0000"/>
                <w:sz w:val="16"/>
                <w:szCs w:val="16"/>
                <w:lang w:val="es-MX"/>
              </w:rPr>
            </w:pPr>
          </w:p>
        </w:tc>
        <w:tc>
          <w:tcPr>
            <w:tcW w:w="1141" w:type="dxa"/>
            <w:tcBorders>
              <w:top w:val="single" w:sz="4" w:space="0" w:color="FFFFFF"/>
              <w:left w:val="nil"/>
              <w:bottom w:val="single" w:sz="4" w:space="0" w:color="auto"/>
              <w:right w:val="nil"/>
            </w:tcBorders>
          </w:tcPr>
          <w:p w14:paraId="1D8B5189" w14:textId="77777777" w:rsidR="008C34AA" w:rsidRPr="008E6A64" w:rsidRDefault="008C34AA" w:rsidP="006E498F">
            <w:pPr>
              <w:widowControl/>
              <w:autoSpaceDE/>
              <w:autoSpaceDN/>
              <w:jc w:val="both"/>
              <w:rPr>
                <w:rFonts w:ascii="Montserrat" w:hAnsi="Montserrat" w:cs="Arial"/>
                <w:b/>
                <w:color w:val="FF0000"/>
                <w:sz w:val="16"/>
                <w:szCs w:val="16"/>
                <w:lang w:val="es-MX"/>
              </w:rPr>
            </w:pPr>
          </w:p>
        </w:tc>
        <w:tc>
          <w:tcPr>
            <w:tcW w:w="455" w:type="dxa"/>
            <w:tcBorders>
              <w:top w:val="single" w:sz="4" w:space="0" w:color="FFFFFF"/>
              <w:left w:val="nil"/>
              <w:bottom w:val="single" w:sz="4" w:space="0" w:color="auto"/>
              <w:right w:val="nil"/>
            </w:tcBorders>
          </w:tcPr>
          <w:p w14:paraId="04C3BCC8" w14:textId="77777777" w:rsidR="008C34AA" w:rsidRPr="008E6A64" w:rsidRDefault="008C34AA" w:rsidP="006E498F">
            <w:pPr>
              <w:widowControl/>
              <w:autoSpaceDE/>
              <w:autoSpaceDN/>
              <w:jc w:val="both"/>
              <w:rPr>
                <w:rFonts w:ascii="Montserrat" w:hAnsi="Montserrat" w:cs="Arial"/>
                <w:b/>
                <w:color w:val="FF0000"/>
                <w:sz w:val="16"/>
                <w:szCs w:val="16"/>
                <w:lang w:val="es-MX"/>
              </w:rPr>
            </w:pPr>
          </w:p>
        </w:tc>
        <w:tc>
          <w:tcPr>
            <w:tcW w:w="455" w:type="dxa"/>
            <w:tcBorders>
              <w:top w:val="single" w:sz="4" w:space="0" w:color="FFFFFF"/>
              <w:left w:val="nil"/>
              <w:bottom w:val="single" w:sz="4" w:space="0" w:color="auto"/>
              <w:right w:val="nil"/>
            </w:tcBorders>
          </w:tcPr>
          <w:p w14:paraId="642DE71F" w14:textId="77777777" w:rsidR="008C34AA" w:rsidRPr="008E6A64" w:rsidRDefault="008C34AA" w:rsidP="006E498F">
            <w:pPr>
              <w:widowControl/>
              <w:autoSpaceDE/>
              <w:autoSpaceDN/>
              <w:jc w:val="both"/>
              <w:rPr>
                <w:rFonts w:ascii="Montserrat" w:hAnsi="Montserrat" w:cs="Arial"/>
                <w:b/>
                <w:color w:val="FF0000"/>
                <w:sz w:val="16"/>
                <w:szCs w:val="16"/>
                <w:lang w:val="es-MX"/>
              </w:rPr>
            </w:pPr>
          </w:p>
        </w:tc>
        <w:tc>
          <w:tcPr>
            <w:tcW w:w="461" w:type="dxa"/>
            <w:gridSpan w:val="2"/>
            <w:tcBorders>
              <w:top w:val="single" w:sz="4" w:space="0" w:color="FFFFFF"/>
              <w:left w:val="nil"/>
              <w:bottom w:val="single" w:sz="4" w:space="0" w:color="auto"/>
              <w:right w:val="nil"/>
            </w:tcBorders>
          </w:tcPr>
          <w:p w14:paraId="50087F61" w14:textId="77777777" w:rsidR="008C34AA" w:rsidRPr="008E6A64" w:rsidRDefault="008C34AA" w:rsidP="006E498F">
            <w:pPr>
              <w:widowControl/>
              <w:autoSpaceDE/>
              <w:autoSpaceDN/>
              <w:jc w:val="both"/>
              <w:rPr>
                <w:rFonts w:ascii="Montserrat" w:hAnsi="Montserrat" w:cs="Arial"/>
                <w:b/>
                <w:color w:val="FF0000"/>
                <w:sz w:val="16"/>
                <w:szCs w:val="16"/>
                <w:lang w:val="es-MX"/>
              </w:rPr>
            </w:pPr>
          </w:p>
        </w:tc>
        <w:tc>
          <w:tcPr>
            <w:tcW w:w="684" w:type="dxa"/>
            <w:gridSpan w:val="2"/>
            <w:tcBorders>
              <w:top w:val="single" w:sz="4" w:space="0" w:color="FFFFFF"/>
              <w:left w:val="nil"/>
              <w:bottom w:val="single" w:sz="4" w:space="0" w:color="auto"/>
              <w:right w:val="nil"/>
            </w:tcBorders>
          </w:tcPr>
          <w:p w14:paraId="710B9463" w14:textId="77777777" w:rsidR="008C34AA" w:rsidRPr="008E6A64" w:rsidRDefault="008C34AA" w:rsidP="006E498F">
            <w:pPr>
              <w:widowControl/>
              <w:autoSpaceDE/>
              <w:autoSpaceDN/>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[9]</w:t>
            </w:r>
          </w:p>
        </w:tc>
        <w:tc>
          <w:tcPr>
            <w:tcW w:w="685" w:type="dxa"/>
            <w:tcBorders>
              <w:top w:val="single" w:sz="4" w:space="0" w:color="FFFFFF"/>
              <w:left w:val="nil"/>
              <w:bottom w:val="single" w:sz="4" w:space="0" w:color="auto"/>
              <w:right w:val="nil"/>
            </w:tcBorders>
          </w:tcPr>
          <w:p w14:paraId="6448863C" w14:textId="77777777" w:rsidR="008C34AA" w:rsidRPr="008E6A64" w:rsidRDefault="008C34AA" w:rsidP="006E498F">
            <w:pPr>
              <w:widowControl/>
              <w:autoSpaceDE/>
              <w:autoSpaceDN/>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[10]</w:t>
            </w:r>
          </w:p>
        </w:tc>
        <w:tc>
          <w:tcPr>
            <w:tcW w:w="684" w:type="dxa"/>
            <w:tcBorders>
              <w:top w:val="single" w:sz="4" w:space="0" w:color="FFFFFF"/>
              <w:left w:val="nil"/>
              <w:bottom w:val="single" w:sz="4" w:space="0" w:color="auto"/>
              <w:right w:val="nil"/>
            </w:tcBorders>
          </w:tcPr>
          <w:p w14:paraId="4D5297C5" w14:textId="77777777" w:rsidR="008C34AA" w:rsidRPr="008E6A64" w:rsidRDefault="008C34AA" w:rsidP="006E498F">
            <w:pPr>
              <w:widowControl/>
              <w:autoSpaceDE/>
              <w:autoSpaceDN/>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[11]</w:t>
            </w:r>
          </w:p>
        </w:tc>
        <w:tc>
          <w:tcPr>
            <w:tcW w:w="685" w:type="dxa"/>
            <w:tcBorders>
              <w:top w:val="single" w:sz="4" w:space="0" w:color="FFFFFF"/>
              <w:left w:val="nil"/>
              <w:bottom w:val="single" w:sz="4" w:space="0" w:color="auto"/>
              <w:right w:val="nil"/>
            </w:tcBorders>
          </w:tcPr>
          <w:p w14:paraId="74953096" w14:textId="77777777" w:rsidR="008C34AA" w:rsidRPr="008E6A64" w:rsidRDefault="008C34AA" w:rsidP="006E498F">
            <w:pPr>
              <w:widowControl/>
              <w:autoSpaceDE/>
              <w:autoSpaceDN/>
              <w:jc w:val="both"/>
              <w:rPr>
                <w:rFonts w:ascii="Montserrat" w:hAnsi="Montserrat" w:cs="Arial"/>
                <w:bCs/>
                <w:color w:val="FF0000"/>
                <w:sz w:val="16"/>
                <w:szCs w:val="16"/>
                <w:lang w:val="es-MX"/>
              </w:rPr>
            </w:pPr>
            <w:r w:rsidRPr="008E6A64">
              <w:rPr>
                <w:rFonts w:ascii="Montserrat" w:hAnsi="Montserrat" w:cs="Arial"/>
                <w:bCs/>
                <w:color w:val="FF0000"/>
                <w:sz w:val="16"/>
                <w:szCs w:val="16"/>
                <w:lang w:val="es-MX"/>
              </w:rPr>
              <w:t>[12]</w:t>
            </w:r>
          </w:p>
        </w:tc>
        <w:tc>
          <w:tcPr>
            <w:tcW w:w="1255" w:type="dxa"/>
            <w:tcBorders>
              <w:top w:val="single" w:sz="4" w:space="0" w:color="FFFFFF"/>
              <w:left w:val="nil"/>
              <w:bottom w:val="single" w:sz="4" w:space="0" w:color="auto"/>
              <w:right w:val="nil"/>
            </w:tcBorders>
          </w:tcPr>
          <w:p w14:paraId="1A75EA66" w14:textId="77777777" w:rsidR="008C34AA" w:rsidRPr="008E6A64" w:rsidRDefault="008C34AA" w:rsidP="006E498F">
            <w:pPr>
              <w:widowControl/>
              <w:autoSpaceDE/>
              <w:autoSpaceDN/>
              <w:jc w:val="both"/>
              <w:rPr>
                <w:rFonts w:ascii="Montserrat" w:hAnsi="Montserrat" w:cs="Arial"/>
                <w:b/>
                <w:color w:val="FF0000"/>
                <w:sz w:val="16"/>
                <w:szCs w:val="16"/>
                <w:lang w:val="es-MX"/>
              </w:rPr>
            </w:pPr>
          </w:p>
        </w:tc>
        <w:tc>
          <w:tcPr>
            <w:tcW w:w="1025" w:type="dxa"/>
            <w:tcBorders>
              <w:top w:val="single" w:sz="4" w:space="0" w:color="FFFFFF"/>
              <w:left w:val="nil"/>
              <w:bottom w:val="single" w:sz="4" w:space="0" w:color="auto"/>
              <w:right w:val="nil"/>
            </w:tcBorders>
          </w:tcPr>
          <w:p w14:paraId="38AE00EE" w14:textId="77777777" w:rsidR="008C34AA" w:rsidRPr="008E6A64" w:rsidRDefault="008C34AA" w:rsidP="006E498F">
            <w:pPr>
              <w:widowControl/>
              <w:autoSpaceDE/>
              <w:autoSpaceDN/>
              <w:jc w:val="both"/>
              <w:rPr>
                <w:rFonts w:ascii="Montserrat" w:hAnsi="Montserrat" w:cs="Arial"/>
                <w:b/>
                <w:color w:val="FF0000"/>
                <w:sz w:val="16"/>
                <w:szCs w:val="16"/>
                <w:lang w:val="es-MX"/>
              </w:rPr>
            </w:pPr>
          </w:p>
        </w:tc>
        <w:tc>
          <w:tcPr>
            <w:tcW w:w="942" w:type="dxa"/>
            <w:tcBorders>
              <w:top w:val="single" w:sz="4" w:space="0" w:color="FFFFFF"/>
              <w:left w:val="nil"/>
              <w:bottom w:val="single" w:sz="4" w:space="0" w:color="auto"/>
              <w:right w:val="nil"/>
            </w:tcBorders>
          </w:tcPr>
          <w:p w14:paraId="066674F2" w14:textId="77777777" w:rsidR="008C34AA" w:rsidRPr="008E6A64" w:rsidRDefault="008C34AA" w:rsidP="006E498F">
            <w:pPr>
              <w:spacing w:before="100" w:beforeAutospacing="1" w:after="120"/>
              <w:jc w:val="both"/>
              <w:rPr>
                <w:rFonts w:ascii="Montserrat" w:hAnsi="Montserrat" w:cs="Arial"/>
                <w:b/>
                <w:color w:val="FF0000"/>
                <w:sz w:val="16"/>
                <w:szCs w:val="16"/>
                <w:lang w:val="es-MX"/>
              </w:rPr>
            </w:pPr>
          </w:p>
        </w:tc>
        <w:tc>
          <w:tcPr>
            <w:tcW w:w="999" w:type="dxa"/>
            <w:gridSpan w:val="2"/>
            <w:tcBorders>
              <w:top w:val="single" w:sz="4" w:space="0" w:color="FFFFFF"/>
              <w:left w:val="nil"/>
              <w:bottom w:val="single" w:sz="4" w:space="0" w:color="auto"/>
              <w:right w:val="nil"/>
            </w:tcBorders>
          </w:tcPr>
          <w:p w14:paraId="23A10A29" w14:textId="77777777" w:rsidR="008C34AA" w:rsidRPr="008E6A64" w:rsidRDefault="008C34AA" w:rsidP="006E498F">
            <w:pPr>
              <w:spacing w:before="100" w:beforeAutospacing="1" w:after="120"/>
              <w:jc w:val="both"/>
              <w:rPr>
                <w:rFonts w:ascii="Montserrat" w:hAnsi="Montserrat" w:cs="Arial"/>
                <w:b/>
                <w:color w:val="FF0000"/>
                <w:sz w:val="16"/>
                <w:szCs w:val="16"/>
                <w:lang w:val="es-MX"/>
              </w:rPr>
            </w:pPr>
          </w:p>
        </w:tc>
        <w:tc>
          <w:tcPr>
            <w:tcW w:w="1001" w:type="dxa"/>
            <w:gridSpan w:val="2"/>
            <w:tcBorders>
              <w:top w:val="single" w:sz="4" w:space="0" w:color="FFFFFF"/>
              <w:left w:val="nil"/>
              <w:bottom w:val="single" w:sz="4" w:space="0" w:color="auto"/>
              <w:right w:val="nil"/>
            </w:tcBorders>
          </w:tcPr>
          <w:p w14:paraId="740F7ABE" w14:textId="77777777" w:rsidR="008C34AA" w:rsidRPr="008E6A64" w:rsidRDefault="008C34AA" w:rsidP="006E498F">
            <w:pPr>
              <w:spacing w:before="100" w:beforeAutospacing="1" w:after="120"/>
              <w:jc w:val="both"/>
              <w:rPr>
                <w:rFonts w:ascii="Montserrat" w:hAnsi="Montserrat" w:cs="Arial"/>
                <w:b/>
                <w:color w:val="FF0000"/>
                <w:sz w:val="16"/>
                <w:szCs w:val="16"/>
                <w:lang w:val="es-MX"/>
              </w:rPr>
            </w:pPr>
          </w:p>
        </w:tc>
      </w:tr>
      <w:tr w:rsidR="008C34AA" w:rsidRPr="008E6A64" w14:paraId="4FB8C541" w14:textId="77777777" w:rsidTr="00F1631C">
        <w:trPr>
          <w:gridAfter w:val="1"/>
          <w:wAfter w:w="31" w:type="dxa"/>
          <w:trHeight w:val="132"/>
          <w:jc w:val="center"/>
        </w:trPr>
        <w:tc>
          <w:tcPr>
            <w:tcW w:w="846" w:type="dxa"/>
            <w:gridSpan w:val="2"/>
            <w:tcBorders>
              <w:top w:val="single" w:sz="4" w:space="0" w:color="auto"/>
            </w:tcBorders>
            <w:vAlign w:val="center"/>
          </w:tcPr>
          <w:p w14:paraId="3294D5FE" w14:textId="77777777" w:rsidR="008C34AA" w:rsidRPr="008E6A64" w:rsidRDefault="008C34AA" w:rsidP="006E498F">
            <w:pPr>
              <w:spacing w:before="100" w:beforeAutospacing="1" w:after="120"/>
              <w:jc w:val="both"/>
              <w:rPr>
                <w:rFonts w:ascii="Montserrat" w:hAnsi="Montserrat" w:cs="Arial"/>
                <w:b/>
                <w:sz w:val="16"/>
                <w:szCs w:val="16"/>
                <w:lang w:val="es-MX"/>
              </w:rPr>
            </w:pPr>
          </w:p>
        </w:tc>
        <w:tc>
          <w:tcPr>
            <w:tcW w:w="679" w:type="dxa"/>
            <w:tcBorders>
              <w:top w:val="single" w:sz="4" w:space="0" w:color="auto"/>
            </w:tcBorders>
          </w:tcPr>
          <w:p w14:paraId="12E24858" w14:textId="77777777" w:rsidR="008C34AA" w:rsidRPr="008E6A64" w:rsidRDefault="008C34AA" w:rsidP="006E498F">
            <w:pPr>
              <w:spacing w:before="100" w:beforeAutospacing="1" w:after="120"/>
              <w:jc w:val="both"/>
              <w:rPr>
                <w:rFonts w:ascii="Montserrat" w:hAnsi="Montserrat" w:cs="Arial"/>
                <w:b/>
                <w:sz w:val="16"/>
                <w:szCs w:val="16"/>
                <w:lang w:val="es-MX"/>
              </w:rPr>
            </w:pPr>
          </w:p>
        </w:tc>
        <w:tc>
          <w:tcPr>
            <w:tcW w:w="452" w:type="dxa"/>
            <w:tcBorders>
              <w:top w:val="single" w:sz="4" w:space="0" w:color="auto"/>
            </w:tcBorders>
            <w:vAlign w:val="center"/>
          </w:tcPr>
          <w:p w14:paraId="0DFE0DFF" w14:textId="77777777" w:rsidR="008C34AA" w:rsidRPr="008E6A64" w:rsidRDefault="008C34AA" w:rsidP="006E498F">
            <w:pPr>
              <w:spacing w:before="100" w:beforeAutospacing="1" w:after="120"/>
              <w:jc w:val="both"/>
              <w:rPr>
                <w:rFonts w:ascii="Montserrat" w:hAnsi="Montserrat" w:cs="Arial"/>
                <w:b/>
                <w:sz w:val="16"/>
                <w:szCs w:val="16"/>
                <w:lang w:val="es-MX"/>
              </w:rPr>
            </w:pPr>
          </w:p>
        </w:tc>
        <w:tc>
          <w:tcPr>
            <w:tcW w:w="455" w:type="dxa"/>
            <w:tcBorders>
              <w:top w:val="single" w:sz="4" w:space="0" w:color="auto"/>
            </w:tcBorders>
            <w:vAlign w:val="center"/>
          </w:tcPr>
          <w:p w14:paraId="666BA1B0" w14:textId="77777777" w:rsidR="008C34AA" w:rsidRPr="008E6A64" w:rsidRDefault="008C34AA" w:rsidP="006E498F">
            <w:pPr>
              <w:spacing w:before="100" w:beforeAutospacing="1" w:after="120"/>
              <w:jc w:val="both"/>
              <w:rPr>
                <w:rFonts w:ascii="Montserrat" w:hAnsi="Montserrat" w:cs="Arial"/>
                <w:b/>
                <w:sz w:val="16"/>
                <w:szCs w:val="16"/>
                <w:lang w:val="es-MX"/>
              </w:rPr>
            </w:pPr>
          </w:p>
        </w:tc>
        <w:tc>
          <w:tcPr>
            <w:tcW w:w="455" w:type="dxa"/>
            <w:tcBorders>
              <w:top w:val="single" w:sz="4" w:space="0" w:color="auto"/>
            </w:tcBorders>
            <w:vAlign w:val="center"/>
          </w:tcPr>
          <w:p w14:paraId="4A26C3AA" w14:textId="77777777" w:rsidR="008C34AA" w:rsidRPr="008E6A64" w:rsidRDefault="008C34AA" w:rsidP="006E498F">
            <w:pPr>
              <w:spacing w:before="100" w:beforeAutospacing="1" w:after="120"/>
              <w:jc w:val="both"/>
              <w:rPr>
                <w:rFonts w:ascii="Montserrat" w:hAnsi="Montserrat" w:cs="Arial"/>
                <w:b/>
                <w:sz w:val="16"/>
                <w:szCs w:val="16"/>
                <w:lang w:val="es-MX"/>
              </w:rPr>
            </w:pPr>
          </w:p>
        </w:tc>
        <w:tc>
          <w:tcPr>
            <w:tcW w:w="467" w:type="dxa"/>
            <w:tcBorders>
              <w:top w:val="single" w:sz="4" w:space="0" w:color="auto"/>
            </w:tcBorders>
            <w:vAlign w:val="center"/>
          </w:tcPr>
          <w:p w14:paraId="4C2D2BB8" w14:textId="77777777" w:rsidR="008C34AA" w:rsidRPr="008E6A64" w:rsidRDefault="008C34AA" w:rsidP="006E498F">
            <w:pPr>
              <w:spacing w:before="100" w:beforeAutospacing="1" w:after="120"/>
              <w:jc w:val="both"/>
              <w:rPr>
                <w:rFonts w:ascii="Montserrat" w:hAnsi="Montserrat" w:cs="Arial"/>
                <w:b/>
                <w:sz w:val="16"/>
                <w:szCs w:val="16"/>
                <w:lang w:val="es-MX"/>
              </w:rPr>
            </w:pPr>
          </w:p>
        </w:tc>
        <w:tc>
          <w:tcPr>
            <w:tcW w:w="855" w:type="dxa"/>
            <w:tcBorders>
              <w:top w:val="single" w:sz="4" w:space="0" w:color="auto"/>
            </w:tcBorders>
            <w:vAlign w:val="center"/>
          </w:tcPr>
          <w:p w14:paraId="7BF31F50" w14:textId="77777777" w:rsidR="008C34AA" w:rsidRPr="008E6A64" w:rsidRDefault="008C34AA" w:rsidP="006E498F">
            <w:pPr>
              <w:spacing w:before="100" w:beforeAutospacing="1" w:after="120"/>
              <w:jc w:val="both"/>
              <w:rPr>
                <w:rFonts w:ascii="Montserrat" w:hAnsi="Montserrat" w:cs="Arial"/>
                <w:b/>
                <w:sz w:val="16"/>
                <w:szCs w:val="16"/>
                <w:lang w:val="es-MX"/>
              </w:rPr>
            </w:pPr>
          </w:p>
        </w:tc>
        <w:tc>
          <w:tcPr>
            <w:tcW w:w="1141" w:type="dxa"/>
            <w:tcBorders>
              <w:top w:val="single" w:sz="4" w:space="0" w:color="auto"/>
            </w:tcBorders>
            <w:vAlign w:val="center"/>
          </w:tcPr>
          <w:p w14:paraId="3905285D" w14:textId="77777777" w:rsidR="008C34AA" w:rsidRPr="008E6A64" w:rsidRDefault="008C34AA" w:rsidP="006E498F">
            <w:pPr>
              <w:widowControl/>
              <w:autoSpaceDE/>
              <w:autoSpaceDN/>
              <w:jc w:val="both"/>
              <w:rPr>
                <w:rFonts w:ascii="Montserrat" w:hAnsi="Montserrat" w:cs="Arial"/>
                <w:b/>
                <w:sz w:val="16"/>
                <w:szCs w:val="16"/>
                <w:lang w:val="es-MX"/>
              </w:rPr>
            </w:pPr>
          </w:p>
        </w:tc>
        <w:tc>
          <w:tcPr>
            <w:tcW w:w="455" w:type="dxa"/>
            <w:tcBorders>
              <w:top w:val="single" w:sz="4" w:space="0" w:color="auto"/>
            </w:tcBorders>
            <w:vAlign w:val="center"/>
          </w:tcPr>
          <w:p w14:paraId="15EA4BA2" w14:textId="77777777" w:rsidR="008C34AA" w:rsidRPr="008E6A64" w:rsidRDefault="008C34AA" w:rsidP="006E498F">
            <w:pPr>
              <w:widowControl/>
              <w:autoSpaceDE/>
              <w:autoSpaceDN/>
              <w:jc w:val="both"/>
              <w:rPr>
                <w:rFonts w:ascii="Montserrat" w:hAnsi="Montserrat" w:cs="Arial"/>
                <w:b/>
                <w:sz w:val="16"/>
                <w:szCs w:val="16"/>
                <w:lang w:val="es-MX"/>
              </w:rPr>
            </w:pPr>
          </w:p>
        </w:tc>
        <w:tc>
          <w:tcPr>
            <w:tcW w:w="455" w:type="dxa"/>
            <w:tcBorders>
              <w:top w:val="single" w:sz="4" w:space="0" w:color="auto"/>
            </w:tcBorders>
            <w:vAlign w:val="center"/>
          </w:tcPr>
          <w:p w14:paraId="58644324" w14:textId="77777777" w:rsidR="008C34AA" w:rsidRPr="008E6A64" w:rsidRDefault="008C34AA" w:rsidP="006E498F">
            <w:pPr>
              <w:widowControl/>
              <w:autoSpaceDE/>
              <w:autoSpaceDN/>
              <w:jc w:val="both"/>
              <w:rPr>
                <w:rFonts w:ascii="Montserrat" w:hAnsi="Montserrat" w:cs="Arial"/>
                <w:b/>
                <w:sz w:val="16"/>
                <w:szCs w:val="16"/>
                <w:lang w:val="es-MX"/>
              </w:rPr>
            </w:pPr>
          </w:p>
        </w:tc>
        <w:tc>
          <w:tcPr>
            <w:tcW w:w="461" w:type="dxa"/>
            <w:gridSpan w:val="2"/>
            <w:tcBorders>
              <w:top w:val="single" w:sz="4" w:space="0" w:color="auto"/>
            </w:tcBorders>
            <w:vAlign w:val="center"/>
          </w:tcPr>
          <w:p w14:paraId="1970AC40" w14:textId="77777777" w:rsidR="008C34AA" w:rsidRPr="008E6A64" w:rsidRDefault="008C34AA" w:rsidP="006E498F">
            <w:pPr>
              <w:widowControl/>
              <w:autoSpaceDE/>
              <w:autoSpaceDN/>
              <w:jc w:val="both"/>
              <w:rPr>
                <w:rFonts w:ascii="Montserrat" w:hAnsi="Montserrat" w:cs="Arial"/>
                <w:b/>
                <w:sz w:val="16"/>
                <w:szCs w:val="16"/>
                <w:lang w:val="es-MX"/>
              </w:rPr>
            </w:pPr>
          </w:p>
        </w:tc>
        <w:tc>
          <w:tcPr>
            <w:tcW w:w="684" w:type="dxa"/>
            <w:gridSpan w:val="2"/>
            <w:tcBorders>
              <w:top w:val="single" w:sz="4" w:space="0" w:color="auto"/>
            </w:tcBorders>
            <w:vAlign w:val="center"/>
          </w:tcPr>
          <w:p w14:paraId="128CC382" w14:textId="77777777" w:rsidR="008C34AA" w:rsidRPr="008E6A64" w:rsidRDefault="008C34AA" w:rsidP="006E498F">
            <w:pPr>
              <w:widowControl/>
              <w:autoSpaceDE/>
              <w:autoSpaceDN/>
              <w:jc w:val="both"/>
              <w:rPr>
                <w:rFonts w:ascii="Montserrat" w:hAnsi="Montserrat" w:cs="Arial"/>
                <w:b/>
                <w:sz w:val="16"/>
                <w:szCs w:val="16"/>
                <w:lang w:val="es-MX"/>
              </w:rPr>
            </w:pPr>
          </w:p>
        </w:tc>
        <w:tc>
          <w:tcPr>
            <w:tcW w:w="685" w:type="dxa"/>
            <w:tcBorders>
              <w:top w:val="single" w:sz="4" w:space="0" w:color="auto"/>
            </w:tcBorders>
          </w:tcPr>
          <w:p w14:paraId="3D3504CE" w14:textId="77777777" w:rsidR="008C34AA" w:rsidRPr="008E6A64" w:rsidRDefault="008C34AA" w:rsidP="006E498F">
            <w:pPr>
              <w:widowControl/>
              <w:autoSpaceDE/>
              <w:autoSpaceDN/>
              <w:jc w:val="both"/>
              <w:rPr>
                <w:rFonts w:ascii="Montserrat" w:hAnsi="Montserrat" w:cs="Arial"/>
                <w:b/>
                <w:sz w:val="16"/>
                <w:szCs w:val="16"/>
                <w:lang w:val="es-MX"/>
              </w:rPr>
            </w:pPr>
          </w:p>
        </w:tc>
        <w:tc>
          <w:tcPr>
            <w:tcW w:w="684" w:type="dxa"/>
            <w:tcBorders>
              <w:top w:val="single" w:sz="4" w:space="0" w:color="auto"/>
            </w:tcBorders>
          </w:tcPr>
          <w:p w14:paraId="36061D9E" w14:textId="77777777" w:rsidR="008C34AA" w:rsidRPr="008E6A64" w:rsidRDefault="008C34AA" w:rsidP="006E498F">
            <w:pPr>
              <w:widowControl/>
              <w:autoSpaceDE/>
              <w:autoSpaceDN/>
              <w:jc w:val="both"/>
              <w:rPr>
                <w:rFonts w:ascii="Montserrat" w:hAnsi="Montserrat" w:cs="Arial"/>
                <w:b/>
                <w:sz w:val="16"/>
                <w:szCs w:val="16"/>
                <w:lang w:val="es-MX"/>
              </w:rPr>
            </w:pPr>
          </w:p>
        </w:tc>
        <w:tc>
          <w:tcPr>
            <w:tcW w:w="685" w:type="dxa"/>
            <w:tcBorders>
              <w:top w:val="single" w:sz="4" w:space="0" w:color="auto"/>
            </w:tcBorders>
          </w:tcPr>
          <w:p w14:paraId="23AAF484" w14:textId="77777777" w:rsidR="008C34AA" w:rsidRPr="008E6A64" w:rsidRDefault="008C34AA" w:rsidP="006E498F">
            <w:pPr>
              <w:widowControl/>
              <w:autoSpaceDE/>
              <w:autoSpaceDN/>
              <w:jc w:val="both"/>
              <w:rPr>
                <w:rFonts w:ascii="Montserrat" w:hAnsi="Montserrat" w:cs="Arial"/>
                <w:b/>
                <w:sz w:val="16"/>
                <w:szCs w:val="16"/>
                <w:lang w:val="es-MX"/>
              </w:rPr>
            </w:pPr>
          </w:p>
        </w:tc>
        <w:tc>
          <w:tcPr>
            <w:tcW w:w="1255" w:type="dxa"/>
            <w:tcBorders>
              <w:top w:val="single" w:sz="4" w:space="0" w:color="auto"/>
            </w:tcBorders>
          </w:tcPr>
          <w:p w14:paraId="707335AE" w14:textId="77777777" w:rsidR="008C34AA" w:rsidRPr="008E6A64" w:rsidRDefault="008C34AA" w:rsidP="006E498F">
            <w:pPr>
              <w:widowControl/>
              <w:autoSpaceDE/>
              <w:autoSpaceDN/>
              <w:jc w:val="both"/>
              <w:rPr>
                <w:rFonts w:ascii="Montserrat" w:hAnsi="Montserrat" w:cs="Arial"/>
                <w:b/>
                <w:sz w:val="16"/>
                <w:szCs w:val="16"/>
                <w:lang w:val="es-MX"/>
              </w:rPr>
            </w:pPr>
          </w:p>
        </w:tc>
        <w:tc>
          <w:tcPr>
            <w:tcW w:w="1025" w:type="dxa"/>
            <w:tcBorders>
              <w:top w:val="single" w:sz="4" w:space="0" w:color="auto"/>
            </w:tcBorders>
          </w:tcPr>
          <w:p w14:paraId="0EDF4A3A" w14:textId="77777777" w:rsidR="008C34AA" w:rsidRPr="008E6A64" w:rsidRDefault="008C34AA" w:rsidP="006E498F">
            <w:pPr>
              <w:widowControl/>
              <w:autoSpaceDE/>
              <w:autoSpaceDN/>
              <w:jc w:val="both"/>
              <w:rPr>
                <w:rFonts w:ascii="Montserrat" w:hAnsi="Montserrat" w:cs="Arial"/>
                <w:b/>
                <w:sz w:val="16"/>
                <w:szCs w:val="16"/>
                <w:lang w:val="es-MX"/>
              </w:rPr>
            </w:pPr>
          </w:p>
        </w:tc>
        <w:tc>
          <w:tcPr>
            <w:tcW w:w="942" w:type="dxa"/>
            <w:tcBorders>
              <w:top w:val="single" w:sz="4" w:space="0" w:color="auto"/>
            </w:tcBorders>
          </w:tcPr>
          <w:p w14:paraId="272F49D8" w14:textId="77777777" w:rsidR="008C34AA" w:rsidRPr="008E6A64" w:rsidRDefault="008C34AA" w:rsidP="006E498F">
            <w:pPr>
              <w:spacing w:before="100" w:beforeAutospacing="1" w:after="120"/>
              <w:jc w:val="both"/>
              <w:rPr>
                <w:rFonts w:ascii="Montserrat" w:hAnsi="Montserrat" w:cs="Arial"/>
                <w:b/>
                <w:sz w:val="16"/>
                <w:szCs w:val="16"/>
                <w:lang w:val="es-MX"/>
              </w:rPr>
            </w:pPr>
          </w:p>
        </w:tc>
        <w:tc>
          <w:tcPr>
            <w:tcW w:w="999" w:type="dxa"/>
            <w:gridSpan w:val="2"/>
            <w:tcBorders>
              <w:top w:val="single" w:sz="4" w:space="0" w:color="auto"/>
            </w:tcBorders>
          </w:tcPr>
          <w:p w14:paraId="5C30B4D7" w14:textId="77777777" w:rsidR="008C34AA" w:rsidRPr="008E6A64" w:rsidRDefault="008C34AA" w:rsidP="006E498F">
            <w:pPr>
              <w:spacing w:before="100" w:beforeAutospacing="1" w:after="120"/>
              <w:jc w:val="both"/>
              <w:rPr>
                <w:rFonts w:ascii="Montserrat" w:hAnsi="Montserrat" w:cs="Arial"/>
                <w:b/>
                <w:sz w:val="16"/>
                <w:szCs w:val="16"/>
                <w:lang w:val="es-MX"/>
              </w:rPr>
            </w:pPr>
          </w:p>
        </w:tc>
        <w:tc>
          <w:tcPr>
            <w:tcW w:w="1001" w:type="dxa"/>
            <w:gridSpan w:val="2"/>
            <w:tcBorders>
              <w:top w:val="single" w:sz="4" w:space="0" w:color="auto"/>
            </w:tcBorders>
          </w:tcPr>
          <w:p w14:paraId="53967FFC" w14:textId="77777777" w:rsidR="008C34AA" w:rsidRPr="008E6A64" w:rsidRDefault="008C34AA" w:rsidP="006E498F">
            <w:pPr>
              <w:spacing w:before="100" w:beforeAutospacing="1" w:after="120"/>
              <w:jc w:val="both"/>
              <w:rPr>
                <w:rFonts w:ascii="Montserrat" w:hAnsi="Montserrat" w:cs="Arial"/>
                <w:b/>
                <w:sz w:val="16"/>
                <w:szCs w:val="16"/>
                <w:lang w:val="es-MX"/>
              </w:rPr>
            </w:pPr>
          </w:p>
        </w:tc>
      </w:tr>
    </w:tbl>
    <w:p w14:paraId="7E743F3A" w14:textId="77777777" w:rsidR="008C34AA" w:rsidRPr="00366A8A" w:rsidRDefault="008C34AA" w:rsidP="008E6A64">
      <w:pPr>
        <w:spacing w:before="100" w:beforeAutospacing="1"/>
        <w:jc w:val="center"/>
        <w:rPr>
          <w:rFonts w:ascii="Montserrat" w:hAnsi="Montserrat"/>
          <w:b/>
          <w:sz w:val="20"/>
          <w:szCs w:val="20"/>
        </w:rPr>
      </w:pPr>
      <w:r w:rsidRPr="00366A8A">
        <w:rPr>
          <w:rFonts w:ascii="Montserrat" w:eastAsia="Montserrat" w:hAnsi="Montserrat" w:cs="Montserrat"/>
          <w:bCs/>
          <w:sz w:val="20"/>
          <w:szCs w:val="20"/>
        </w:rPr>
        <w:t>_______________________________________</w:t>
      </w:r>
      <w:proofErr w:type="gramStart"/>
      <w:r w:rsidRPr="00366A8A">
        <w:rPr>
          <w:rFonts w:ascii="Montserrat" w:eastAsia="Montserrat" w:hAnsi="Montserrat" w:cs="Montserrat"/>
          <w:bCs/>
          <w:sz w:val="20"/>
          <w:szCs w:val="20"/>
        </w:rPr>
        <w:t>_</w:t>
      </w:r>
      <w:r w:rsidRPr="00366A8A">
        <w:rPr>
          <w:rFonts w:ascii="Montserrat" w:hAnsi="Montserrat" w:cs="Arial"/>
          <w:bCs/>
          <w:color w:val="FF0000"/>
          <w:sz w:val="20"/>
          <w:szCs w:val="20"/>
        </w:rPr>
        <w:t>[</w:t>
      </w:r>
      <w:proofErr w:type="gramEnd"/>
      <w:r w:rsidRPr="00366A8A">
        <w:rPr>
          <w:rFonts w:ascii="Montserrat" w:hAnsi="Montserrat" w:cs="Arial"/>
          <w:bCs/>
          <w:color w:val="FF0000"/>
          <w:sz w:val="20"/>
          <w:szCs w:val="20"/>
        </w:rPr>
        <w:t>18]</w:t>
      </w:r>
      <w:r w:rsidRPr="00366A8A">
        <w:rPr>
          <w:rFonts w:ascii="Montserrat" w:eastAsia="Montserrat" w:hAnsi="Montserrat" w:cs="Montserrat"/>
          <w:bCs/>
          <w:sz w:val="20"/>
          <w:szCs w:val="20"/>
        </w:rPr>
        <w:t>________________________________________________</w:t>
      </w:r>
      <w:r w:rsidRPr="00366A8A">
        <w:rPr>
          <w:rFonts w:ascii="Montserrat" w:eastAsia="Montserrat" w:hAnsi="Montserrat" w:cs="Montserrat"/>
          <w:b/>
          <w:sz w:val="20"/>
          <w:szCs w:val="20"/>
        </w:rPr>
        <w:br/>
        <w:t>NO</w:t>
      </w:r>
      <w:r w:rsidRPr="00366A8A">
        <w:rPr>
          <w:rFonts w:ascii="Montserrat" w:eastAsia="Montserrat" w:hAnsi="Montserrat" w:cs="Montserrat"/>
          <w:b/>
          <w:spacing w:val="-1"/>
          <w:sz w:val="20"/>
          <w:szCs w:val="20"/>
        </w:rPr>
        <w:t>M</w:t>
      </w:r>
      <w:r w:rsidRPr="00366A8A">
        <w:rPr>
          <w:rFonts w:ascii="Montserrat" w:eastAsia="Montserrat" w:hAnsi="Montserrat" w:cs="Montserrat"/>
          <w:b/>
          <w:spacing w:val="1"/>
          <w:sz w:val="20"/>
          <w:szCs w:val="20"/>
        </w:rPr>
        <w:t>B</w:t>
      </w:r>
      <w:r w:rsidRPr="00366A8A">
        <w:rPr>
          <w:rFonts w:ascii="Montserrat" w:eastAsia="Montserrat" w:hAnsi="Montserrat" w:cs="Montserrat"/>
          <w:b/>
          <w:sz w:val="20"/>
          <w:szCs w:val="20"/>
        </w:rPr>
        <w:t>RE</w:t>
      </w:r>
      <w:r w:rsidRPr="00366A8A">
        <w:rPr>
          <w:rFonts w:ascii="Montserrat" w:eastAsia="Montserrat" w:hAnsi="Montserrat" w:cs="Montserrat"/>
          <w:b/>
          <w:spacing w:val="-8"/>
          <w:sz w:val="20"/>
          <w:szCs w:val="20"/>
        </w:rPr>
        <w:t xml:space="preserve"> </w:t>
      </w:r>
      <w:r w:rsidRPr="00366A8A">
        <w:rPr>
          <w:rFonts w:ascii="Montserrat" w:eastAsia="Montserrat" w:hAnsi="Montserrat" w:cs="Montserrat"/>
          <w:b/>
          <w:sz w:val="20"/>
          <w:szCs w:val="20"/>
        </w:rPr>
        <w:t>Y F</w:t>
      </w:r>
      <w:r w:rsidRPr="00366A8A">
        <w:rPr>
          <w:rFonts w:ascii="Montserrat" w:eastAsia="Montserrat" w:hAnsi="Montserrat" w:cs="Montserrat"/>
          <w:b/>
          <w:spacing w:val="2"/>
          <w:sz w:val="20"/>
          <w:szCs w:val="20"/>
        </w:rPr>
        <w:t>I</w:t>
      </w:r>
      <w:r w:rsidRPr="00366A8A">
        <w:rPr>
          <w:rFonts w:ascii="Montserrat" w:eastAsia="Montserrat" w:hAnsi="Montserrat" w:cs="Montserrat"/>
          <w:b/>
          <w:sz w:val="20"/>
          <w:szCs w:val="20"/>
        </w:rPr>
        <w:t>R</w:t>
      </w:r>
      <w:r w:rsidRPr="00366A8A">
        <w:rPr>
          <w:rFonts w:ascii="Montserrat" w:eastAsia="Montserrat" w:hAnsi="Montserrat" w:cs="Montserrat"/>
          <w:b/>
          <w:spacing w:val="-1"/>
          <w:sz w:val="20"/>
          <w:szCs w:val="20"/>
        </w:rPr>
        <w:t>M</w:t>
      </w:r>
      <w:r w:rsidRPr="00366A8A">
        <w:rPr>
          <w:rFonts w:ascii="Montserrat" w:eastAsia="Montserrat" w:hAnsi="Montserrat" w:cs="Montserrat"/>
          <w:b/>
          <w:sz w:val="20"/>
          <w:szCs w:val="20"/>
        </w:rPr>
        <w:t>A</w:t>
      </w:r>
      <w:r w:rsidRPr="00366A8A">
        <w:rPr>
          <w:rFonts w:ascii="Montserrat" w:eastAsia="Montserrat" w:hAnsi="Montserrat" w:cs="Montserrat"/>
          <w:b/>
          <w:spacing w:val="-5"/>
          <w:sz w:val="20"/>
          <w:szCs w:val="20"/>
        </w:rPr>
        <w:t xml:space="preserve"> </w:t>
      </w:r>
      <w:r w:rsidRPr="00366A8A">
        <w:rPr>
          <w:rFonts w:ascii="Montserrat" w:eastAsia="Montserrat" w:hAnsi="Montserrat" w:cs="Montserrat"/>
          <w:b/>
          <w:spacing w:val="1"/>
          <w:sz w:val="20"/>
          <w:szCs w:val="20"/>
        </w:rPr>
        <w:t>DE</w:t>
      </w:r>
      <w:r w:rsidRPr="00366A8A">
        <w:rPr>
          <w:rFonts w:ascii="Montserrat" w:eastAsia="Montserrat" w:hAnsi="Montserrat" w:cs="Montserrat"/>
          <w:b/>
          <w:sz w:val="20"/>
          <w:szCs w:val="20"/>
        </w:rPr>
        <w:t>L</w:t>
      </w:r>
      <w:r w:rsidRPr="00366A8A">
        <w:rPr>
          <w:rFonts w:ascii="Montserrat" w:eastAsia="Montserrat" w:hAnsi="Montserrat" w:cs="Montserrat"/>
          <w:b/>
          <w:spacing w:val="-3"/>
          <w:sz w:val="20"/>
          <w:szCs w:val="20"/>
        </w:rPr>
        <w:t xml:space="preserve"> </w:t>
      </w:r>
      <w:r w:rsidRPr="00366A8A">
        <w:rPr>
          <w:rFonts w:ascii="Montserrat" w:eastAsia="Montserrat" w:hAnsi="Montserrat" w:cs="Montserrat"/>
          <w:b/>
          <w:sz w:val="20"/>
          <w:szCs w:val="20"/>
        </w:rPr>
        <w:t>R</w:t>
      </w:r>
      <w:r w:rsidRPr="00366A8A">
        <w:rPr>
          <w:rFonts w:ascii="Montserrat" w:eastAsia="Montserrat" w:hAnsi="Montserrat" w:cs="Montserrat"/>
          <w:b/>
          <w:spacing w:val="1"/>
          <w:sz w:val="20"/>
          <w:szCs w:val="20"/>
        </w:rPr>
        <w:t>E</w:t>
      </w:r>
      <w:r w:rsidRPr="00366A8A">
        <w:rPr>
          <w:rFonts w:ascii="Montserrat" w:eastAsia="Montserrat" w:hAnsi="Montserrat" w:cs="Montserrat"/>
          <w:b/>
          <w:sz w:val="20"/>
          <w:szCs w:val="20"/>
        </w:rPr>
        <w:t>PR</w:t>
      </w:r>
      <w:r w:rsidRPr="00366A8A">
        <w:rPr>
          <w:rFonts w:ascii="Montserrat" w:eastAsia="Montserrat" w:hAnsi="Montserrat" w:cs="Montserrat"/>
          <w:b/>
          <w:spacing w:val="1"/>
          <w:sz w:val="20"/>
          <w:szCs w:val="20"/>
        </w:rPr>
        <w:t>E</w:t>
      </w:r>
      <w:r w:rsidRPr="00366A8A">
        <w:rPr>
          <w:rFonts w:ascii="Montserrat" w:eastAsia="Montserrat" w:hAnsi="Montserrat" w:cs="Montserrat"/>
          <w:b/>
          <w:sz w:val="20"/>
          <w:szCs w:val="20"/>
        </w:rPr>
        <w:t>S</w:t>
      </w:r>
      <w:r w:rsidRPr="00366A8A">
        <w:rPr>
          <w:rFonts w:ascii="Montserrat" w:eastAsia="Montserrat" w:hAnsi="Montserrat" w:cs="Montserrat"/>
          <w:b/>
          <w:spacing w:val="1"/>
          <w:sz w:val="20"/>
          <w:szCs w:val="20"/>
        </w:rPr>
        <w:t>E</w:t>
      </w:r>
      <w:r w:rsidRPr="00366A8A">
        <w:rPr>
          <w:rFonts w:ascii="Montserrat" w:eastAsia="Montserrat" w:hAnsi="Montserrat" w:cs="Montserrat"/>
          <w:b/>
          <w:sz w:val="20"/>
          <w:szCs w:val="20"/>
        </w:rPr>
        <w:t>N</w:t>
      </w:r>
      <w:r w:rsidRPr="00366A8A">
        <w:rPr>
          <w:rFonts w:ascii="Montserrat" w:eastAsia="Montserrat" w:hAnsi="Montserrat" w:cs="Montserrat"/>
          <w:b/>
          <w:spacing w:val="-1"/>
          <w:sz w:val="20"/>
          <w:szCs w:val="20"/>
        </w:rPr>
        <w:t>T</w:t>
      </w:r>
      <w:r w:rsidRPr="00366A8A">
        <w:rPr>
          <w:rFonts w:ascii="Montserrat" w:eastAsia="Montserrat" w:hAnsi="Montserrat" w:cs="Montserrat"/>
          <w:b/>
          <w:spacing w:val="1"/>
          <w:sz w:val="20"/>
          <w:szCs w:val="20"/>
        </w:rPr>
        <w:t>A</w:t>
      </w:r>
      <w:r w:rsidRPr="00366A8A">
        <w:rPr>
          <w:rFonts w:ascii="Montserrat" w:eastAsia="Montserrat" w:hAnsi="Montserrat" w:cs="Montserrat"/>
          <w:b/>
          <w:spacing w:val="2"/>
          <w:sz w:val="20"/>
          <w:szCs w:val="20"/>
        </w:rPr>
        <w:t>N</w:t>
      </w:r>
      <w:r w:rsidRPr="00366A8A">
        <w:rPr>
          <w:rFonts w:ascii="Montserrat" w:eastAsia="Montserrat" w:hAnsi="Montserrat" w:cs="Montserrat"/>
          <w:b/>
          <w:spacing w:val="-1"/>
          <w:sz w:val="20"/>
          <w:szCs w:val="20"/>
        </w:rPr>
        <w:t>T</w:t>
      </w:r>
      <w:r w:rsidRPr="00366A8A">
        <w:rPr>
          <w:rFonts w:ascii="Montserrat" w:eastAsia="Montserrat" w:hAnsi="Montserrat" w:cs="Montserrat"/>
          <w:b/>
          <w:sz w:val="20"/>
          <w:szCs w:val="20"/>
        </w:rPr>
        <w:t>E</w:t>
      </w:r>
      <w:r w:rsidRPr="00366A8A">
        <w:rPr>
          <w:rFonts w:ascii="Montserrat" w:eastAsia="Montserrat" w:hAnsi="Montserrat" w:cs="Montserrat"/>
          <w:b/>
          <w:spacing w:val="-17"/>
          <w:sz w:val="20"/>
          <w:szCs w:val="20"/>
        </w:rPr>
        <w:t xml:space="preserve"> </w:t>
      </w:r>
      <w:r w:rsidRPr="00366A8A">
        <w:rPr>
          <w:rFonts w:ascii="Montserrat" w:eastAsia="Montserrat" w:hAnsi="Montserrat" w:cs="Montserrat"/>
          <w:b/>
          <w:sz w:val="20"/>
          <w:szCs w:val="20"/>
        </w:rPr>
        <w:t>LEG</w:t>
      </w:r>
      <w:r w:rsidRPr="00366A8A">
        <w:rPr>
          <w:rFonts w:ascii="Montserrat" w:eastAsia="Montserrat" w:hAnsi="Montserrat" w:cs="Montserrat"/>
          <w:b/>
          <w:spacing w:val="4"/>
          <w:sz w:val="20"/>
          <w:szCs w:val="20"/>
        </w:rPr>
        <w:t>A</w:t>
      </w:r>
      <w:r w:rsidRPr="00366A8A">
        <w:rPr>
          <w:rFonts w:ascii="Montserrat" w:eastAsia="Montserrat" w:hAnsi="Montserrat" w:cs="Montserrat"/>
          <w:b/>
          <w:sz w:val="20"/>
          <w:szCs w:val="20"/>
        </w:rPr>
        <w:t>L</w:t>
      </w:r>
      <w:r w:rsidRPr="00366A8A">
        <w:rPr>
          <w:rFonts w:ascii="Montserrat" w:eastAsia="Montserrat" w:hAnsi="Montserrat" w:cs="Montserrat"/>
          <w:b/>
          <w:spacing w:val="-9"/>
          <w:sz w:val="20"/>
          <w:szCs w:val="20"/>
        </w:rPr>
        <w:t xml:space="preserve"> </w:t>
      </w:r>
      <w:r w:rsidRPr="00366A8A">
        <w:rPr>
          <w:rFonts w:ascii="Montserrat" w:eastAsia="Montserrat" w:hAnsi="Montserrat" w:cs="Montserrat"/>
          <w:b/>
          <w:spacing w:val="1"/>
          <w:sz w:val="20"/>
          <w:szCs w:val="20"/>
        </w:rPr>
        <w:t>DE</w:t>
      </w:r>
      <w:r w:rsidRPr="00366A8A">
        <w:rPr>
          <w:rFonts w:ascii="Montserrat" w:eastAsia="Montserrat" w:hAnsi="Montserrat" w:cs="Montserrat"/>
          <w:b/>
          <w:sz w:val="20"/>
          <w:szCs w:val="20"/>
        </w:rPr>
        <w:t>L</w:t>
      </w:r>
      <w:r w:rsidRPr="00366A8A">
        <w:rPr>
          <w:rFonts w:ascii="Montserrat" w:eastAsia="Montserrat" w:hAnsi="Montserrat" w:cs="Montserrat"/>
          <w:b/>
          <w:spacing w:val="-4"/>
          <w:sz w:val="20"/>
          <w:szCs w:val="20"/>
        </w:rPr>
        <w:t xml:space="preserve"> </w:t>
      </w:r>
      <w:r w:rsidRPr="00366A8A">
        <w:rPr>
          <w:rFonts w:ascii="Montserrat" w:eastAsia="Montserrat" w:hAnsi="Montserrat" w:cs="Montserrat"/>
          <w:b/>
          <w:sz w:val="20"/>
          <w:szCs w:val="20"/>
        </w:rPr>
        <w:t>L</w:t>
      </w:r>
      <w:r w:rsidRPr="00366A8A">
        <w:rPr>
          <w:rFonts w:ascii="Montserrat" w:eastAsia="Montserrat" w:hAnsi="Montserrat" w:cs="Montserrat"/>
          <w:b/>
          <w:spacing w:val="-1"/>
          <w:sz w:val="20"/>
          <w:szCs w:val="20"/>
        </w:rPr>
        <w:t>I</w:t>
      </w:r>
      <w:r w:rsidRPr="00366A8A">
        <w:rPr>
          <w:rFonts w:ascii="Montserrat" w:eastAsia="Montserrat" w:hAnsi="Montserrat" w:cs="Montserrat"/>
          <w:b/>
          <w:spacing w:val="3"/>
          <w:sz w:val="20"/>
          <w:szCs w:val="20"/>
        </w:rPr>
        <w:t>C</w:t>
      </w:r>
      <w:r w:rsidRPr="00366A8A">
        <w:rPr>
          <w:rFonts w:ascii="Montserrat" w:eastAsia="Montserrat" w:hAnsi="Montserrat" w:cs="Montserrat"/>
          <w:b/>
          <w:sz w:val="20"/>
          <w:szCs w:val="20"/>
        </w:rPr>
        <w:t>I</w:t>
      </w:r>
      <w:r w:rsidRPr="00366A8A">
        <w:rPr>
          <w:rFonts w:ascii="Montserrat" w:eastAsia="Montserrat" w:hAnsi="Montserrat" w:cs="Montserrat"/>
          <w:b/>
          <w:spacing w:val="-1"/>
          <w:sz w:val="20"/>
          <w:szCs w:val="20"/>
        </w:rPr>
        <w:t>T</w:t>
      </w:r>
      <w:r w:rsidRPr="00366A8A">
        <w:rPr>
          <w:rFonts w:ascii="Montserrat" w:eastAsia="Montserrat" w:hAnsi="Montserrat" w:cs="Montserrat"/>
          <w:b/>
          <w:spacing w:val="1"/>
          <w:sz w:val="20"/>
          <w:szCs w:val="20"/>
        </w:rPr>
        <w:t>A</w:t>
      </w:r>
      <w:r w:rsidRPr="00366A8A">
        <w:rPr>
          <w:rFonts w:ascii="Montserrat" w:eastAsia="Montserrat" w:hAnsi="Montserrat" w:cs="Montserrat"/>
          <w:b/>
          <w:spacing w:val="2"/>
          <w:sz w:val="20"/>
          <w:szCs w:val="20"/>
        </w:rPr>
        <w:t>N</w:t>
      </w:r>
      <w:r w:rsidRPr="00366A8A">
        <w:rPr>
          <w:rFonts w:ascii="Montserrat" w:eastAsia="Montserrat" w:hAnsi="Montserrat" w:cs="Montserrat"/>
          <w:b/>
          <w:spacing w:val="-1"/>
          <w:sz w:val="20"/>
          <w:szCs w:val="20"/>
        </w:rPr>
        <w:t>T</w:t>
      </w:r>
      <w:r w:rsidRPr="00366A8A">
        <w:rPr>
          <w:rFonts w:ascii="Montserrat" w:eastAsia="Montserrat" w:hAnsi="Montserrat" w:cs="Montserrat"/>
          <w:b/>
          <w:sz w:val="20"/>
          <w:szCs w:val="20"/>
        </w:rPr>
        <w:t>E</w:t>
      </w:r>
    </w:p>
    <w:p w14:paraId="4CAA947F" w14:textId="77777777" w:rsidR="008C34AA" w:rsidRPr="00366A8A" w:rsidRDefault="008C34AA" w:rsidP="006E498F">
      <w:pPr>
        <w:jc w:val="both"/>
        <w:rPr>
          <w:rFonts w:ascii="Montserrat" w:hAnsi="Montserrat"/>
          <w:sz w:val="20"/>
          <w:szCs w:val="20"/>
        </w:rPr>
        <w:sectPr w:rsidR="008C34AA" w:rsidRPr="00366A8A" w:rsidSect="00F1631C">
          <w:headerReference w:type="default" r:id="rId24"/>
          <w:footerReference w:type="default" r:id="rId25"/>
          <w:pgSz w:w="15840" w:h="12240" w:orient="landscape"/>
          <w:pgMar w:top="1228" w:right="1134" w:bottom="919" w:left="958" w:header="567" w:footer="193" w:gutter="0"/>
          <w:cols w:space="708"/>
          <w:docGrid w:linePitch="360"/>
        </w:sectPr>
      </w:pPr>
    </w:p>
    <w:tbl>
      <w:tblPr>
        <w:tblStyle w:val="Tablaconcuadrcula8"/>
        <w:tblpPr w:leftFromText="141" w:rightFromText="141" w:horzAnchor="margin" w:tblpY="793"/>
        <w:tblW w:w="13462" w:type="dxa"/>
        <w:tblLayout w:type="fixed"/>
        <w:tblLook w:val="01E0" w:firstRow="1" w:lastRow="1" w:firstColumn="1" w:lastColumn="1" w:noHBand="0" w:noVBand="0"/>
      </w:tblPr>
      <w:tblGrid>
        <w:gridCol w:w="1413"/>
        <w:gridCol w:w="12049"/>
      </w:tblGrid>
      <w:tr w:rsidR="008C34AA" w:rsidRPr="00366A8A" w14:paraId="7D7C955B" w14:textId="77777777" w:rsidTr="00F1631C">
        <w:trPr>
          <w:trHeight w:val="282"/>
          <w:tblHeader/>
        </w:trPr>
        <w:tc>
          <w:tcPr>
            <w:tcW w:w="1413" w:type="dxa"/>
            <w:vAlign w:val="center"/>
          </w:tcPr>
          <w:p w14:paraId="470FB2DD" w14:textId="77777777" w:rsidR="008C34AA" w:rsidRPr="00366A8A" w:rsidRDefault="008C34AA" w:rsidP="006E498F">
            <w:pPr>
              <w:widowControl w:val="0"/>
              <w:autoSpaceDE w:val="0"/>
              <w:autoSpaceDN w:val="0"/>
              <w:spacing w:before="100" w:beforeAutospacing="1"/>
              <w:ind w:left="94" w:right="94"/>
              <w:jc w:val="both"/>
              <w:rPr>
                <w:rFonts w:ascii="Montserrat" w:eastAsia="Verdana" w:hAnsi="Montserrat" w:cs="Verdana"/>
                <w:b/>
                <w:sz w:val="20"/>
                <w:szCs w:val="20"/>
              </w:rPr>
            </w:pPr>
            <w:r w:rsidRPr="00366A8A">
              <w:rPr>
                <w:rFonts w:ascii="Montserrat" w:eastAsia="Verdana" w:hAnsi="Montserrat" w:cs="Verdana"/>
                <w:b/>
                <w:w w:val="105"/>
                <w:sz w:val="20"/>
                <w:szCs w:val="20"/>
              </w:rPr>
              <w:lastRenderedPageBreak/>
              <w:t>Número</w:t>
            </w:r>
          </w:p>
        </w:tc>
        <w:tc>
          <w:tcPr>
            <w:tcW w:w="12049" w:type="dxa"/>
            <w:vAlign w:val="center"/>
          </w:tcPr>
          <w:p w14:paraId="404DA340" w14:textId="77777777" w:rsidR="008C34AA" w:rsidRPr="00366A8A" w:rsidRDefault="008C34AA" w:rsidP="006E498F">
            <w:pPr>
              <w:widowControl w:val="0"/>
              <w:autoSpaceDE w:val="0"/>
              <w:autoSpaceDN w:val="0"/>
              <w:spacing w:before="100" w:beforeAutospacing="1"/>
              <w:jc w:val="both"/>
              <w:rPr>
                <w:rFonts w:ascii="Montserrat" w:eastAsia="Verdana" w:hAnsi="Montserrat" w:cs="Verdana"/>
                <w:b/>
                <w:sz w:val="20"/>
                <w:szCs w:val="20"/>
              </w:rPr>
            </w:pPr>
            <w:r w:rsidRPr="00366A8A">
              <w:rPr>
                <w:rFonts w:ascii="Montserrat" w:eastAsia="Verdana" w:hAnsi="Montserrat" w:cs="Verdana"/>
                <w:b/>
                <w:w w:val="105"/>
                <w:sz w:val="20"/>
                <w:szCs w:val="20"/>
              </w:rPr>
              <w:t>Descripción</w:t>
            </w:r>
          </w:p>
        </w:tc>
      </w:tr>
      <w:tr w:rsidR="008C34AA" w:rsidRPr="00366A8A" w14:paraId="135D295C" w14:textId="77777777" w:rsidTr="00F1631C">
        <w:trPr>
          <w:trHeight w:val="20"/>
        </w:trPr>
        <w:tc>
          <w:tcPr>
            <w:tcW w:w="1413" w:type="dxa"/>
          </w:tcPr>
          <w:p w14:paraId="2F7AAC5C" w14:textId="77777777" w:rsidR="008C34AA" w:rsidRPr="00366A8A" w:rsidRDefault="008C34AA" w:rsidP="006E498F">
            <w:pPr>
              <w:widowControl w:val="0"/>
              <w:autoSpaceDE w:val="0"/>
              <w:autoSpaceDN w:val="0"/>
              <w:spacing w:before="100" w:beforeAutospacing="1"/>
              <w:jc w:val="both"/>
              <w:rPr>
                <w:rFonts w:ascii="Montserrat" w:eastAsia="Verdana" w:hAnsi="Montserrat" w:cs="Verdana"/>
                <w:b/>
                <w:sz w:val="20"/>
                <w:szCs w:val="20"/>
              </w:rPr>
            </w:pPr>
            <w:r w:rsidRPr="00366A8A">
              <w:rPr>
                <w:rFonts w:ascii="Montserrat" w:eastAsia="Verdana" w:hAnsi="Montserrat" w:cs="Verdana"/>
                <w:b/>
                <w:w w:val="61"/>
                <w:sz w:val="20"/>
                <w:szCs w:val="20"/>
              </w:rPr>
              <w:t>1</w:t>
            </w:r>
          </w:p>
        </w:tc>
        <w:tc>
          <w:tcPr>
            <w:tcW w:w="12049" w:type="dxa"/>
          </w:tcPr>
          <w:p w14:paraId="10331945"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w w:val="99"/>
                <w:sz w:val="20"/>
                <w:szCs w:val="20"/>
              </w:rPr>
              <w:t>In</w:t>
            </w:r>
            <w:r w:rsidRPr="00366A8A">
              <w:rPr>
                <w:rFonts w:ascii="Montserrat" w:eastAsia="Verdana" w:hAnsi="Montserrat" w:cs="Verdana"/>
                <w:spacing w:val="-2"/>
                <w:w w:val="99"/>
                <w:sz w:val="20"/>
                <w:szCs w:val="20"/>
              </w:rPr>
              <w:t>d</w:t>
            </w:r>
            <w:r w:rsidRPr="00366A8A">
              <w:rPr>
                <w:rFonts w:ascii="Montserrat" w:eastAsia="Verdana" w:hAnsi="Montserrat" w:cs="Verdana"/>
                <w:w w:val="104"/>
                <w:sz w:val="20"/>
                <w:szCs w:val="20"/>
              </w:rPr>
              <w:t>ic</w:t>
            </w:r>
            <w:r w:rsidRPr="00366A8A">
              <w:rPr>
                <w:rFonts w:ascii="Montserrat" w:eastAsia="Verdana" w:hAnsi="Montserrat" w:cs="Verdana"/>
                <w:spacing w:val="-1"/>
                <w:w w:val="98"/>
                <w:sz w:val="20"/>
                <w:szCs w:val="20"/>
              </w:rPr>
              <w:t>a</w:t>
            </w:r>
            <w:r w:rsidRPr="00366A8A">
              <w:rPr>
                <w:rFonts w:ascii="Montserrat" w:eastAsia="Verdana" w:hAnsi="Montserrat" w:cs="Verdana"/>
                <w:w w:val="94"/>
                <w:sz w:val="20"/>
                <w:szCs w:val="20"/>
              </w:rPr>
              <w:t>r</w:t>
            </w:r>
            <w:r w:rsidRPr="00366A8A">
              <w:rPr>
                <w:rFonts w:ascii="Montserrat" w:eastAsia="Verdana" w:hAnsi="Montserrat" w:cs="Verdana"/>
                <w:spacing w:val="21"/>
                <w:sz w:val="20"/>
                <w:szCs w:val="20"/>
              </w:rPr>
              <w:t xml:space="preserve"> </w:t>
            </w:r>
            <w:r w:rsidRPr="00366A8A">
              <w:rPr>
                <w:rFonts w:ascii="Montserrat" w:eastAsia="Verdana" w:hAnsi="Montserrat" w:cs="Verdana"/>
                <w:w w:val="101"/>
                <w:sz w:val="20"/>
                <w:szCs w:val="20"/>
              </w:rPr>
              <w:t>e</w:t>
            </w:r>
            <w:r w:rsidRPr="00366A8A">
              <w:rPr>
                <w:rFonts w:ascii="Montserrat" w:eastAsia="Verdana" w:hAnsi="Montserrat" w:cs="Verdana"/>
                <w:w w:val="98"/>
                <w:sz w:val="20"/>
                <w:szCs w:val="20"/>
              </w:rPr>
              <w:t>l</w:t>
            </w:r>
            <w:r w:rsidRPr="00366A8A">
              <w:rPr>
                <w:rFonts w:ascii="Montserrat" w:eastAsia="Verdana" w:hAnsi="Montserrat" w:cs="Verdana"/>
                <w:spacing w:val="21"/>
                <w:sz w:val="20"/>
                <w:szCs w:val="20"/>
              </w:rPr>
              <w:t xml:space="preserve"> </w:t>
            </w:r>
            <w:r w:rsidRPr="00366A8A">
              <w:rPr>
                <w:rFonts w:ascii="Montserrat" w:eastAsia="Verdana" w:hAnsi="Montserrat" w:cs="Verdana"/>
                <w:spacing w:val="-1"/>
                <w:w w:val="107"/>
                <w:sz w:val="20"/>
                <w:szCs w:val="20"/>
              </w:rPr>
              <w:t>n</w:t>
            </w:r>
            <w:r w:rsidRPr="00366A8A">
              <w:rPr>
                <w:rFonts w:ascii="Montserrat" w:eastAsia="Verdana" w:hAnsi="Montserrat" w:cs="Verdana"/>
                <w:spacing w:val="-2"/>
                <w:w w:val="103"/>
                <w:sz w:val="20"/>
                <w:szCs w:val="20"/>
              </w:rPr>
              <w:t>o</w:t>
            </w:r>
            <w:r w:rsidRPr="00366A8A">
              <w:rPr>
                <w:rFonts w:ascii="Montserrat" w:eastAsia="Verdana" w:hAnsi="Montserrat" w:cs="Verdana"/>
                <w:w w:val="109"/>
                <w:sz w:val="20"/>
                <w:szCs w:val="20"/>
              </w:rPr>
              <w:t>m</w:t>
            </w:r>
            <w:r w:rsidRPr="00366A8A">
              <w:rPr>
                <w:rFonts w:ascii="Montserrat" w:eastAsia="Verdana" w:hAnsi="Montserrat" w:cs="Verdana"/>
                <w:spacing w:val="-1"/>
                <w:w w:val="109"/>
                <w:sz w:val="20"/>
                <w:szCs w:val="20"/>
              </w:rPr>
              <w:t>b</w:t>
            </w:r>
            <w:r w:rsidRPr="00366A8A">
              <w:rPr>
                <w:rFonts w:ascii="Montserrat" w:eastAsia="Verdana" w:hAnsi="Montserrat" w:cs="Verdana"/>
                <w:spacing w:val="-3"/>
                <w:w w:val="94"/>
                <w:sz w:val="20"/>
                <w:szCs w:val="20"/>
              </w:rPr>
              <w:t>r</w:t>
            </w:r>
            <w:r w:rsidRPr="00366A8A">
              <w:rPr>
                <w:rFonts w:ascii="Montserrat" w:eastAsia="Verdana" w:hAnsi="Montserrat" w:cs="Verdana"/>
                <w:w w:val="101"/>
                <w:sz w:val="20"/>
                <w:szCs w:val="20"/>
              </w:rPr>
              <w:t>e</w:t>
            </w:r>
            <w:r w:rsidRPr="00366A8A">
              <w:rPr>
                <w:rFonts w:ascii="Montserrat" w:eastAsia="Verdana" w:hAnsi="Montserrat" w:cs="Verdana"/>
                <w:spacing w:val="24"/>
                <w:sz w:val="20"/>
                <w:szCs w:val="20"/>
              </w:rPr>
              <w:t xml:space="preserve"> </w:t>
            </w:r>
            <w:r w:rsidRPr="00366A8A">
              <w:rPr>
                <w:rFonts w:ascii="Montserrat" w:eastAsia="Verdana" w:hAnsi="Montserrat" w:cs="Verdana"/>
                <w:spacing w:val="-1"/>
                <w:w w:val="109"/>
                <w:sz w:val="20"/>
                <w:szCs w:val="20"/>
              </w:rPr>
              <w:t>d</w:t>
            </w:r>
            <w:r w:rsidRPr="00366A8A">
              <w:rPr>
                <w:rFonts w:ascii="Montserrat" w:eastAsia="Verdana" w:hAnsi="Montserrat" w:cs="Verdana"/>
                <w:spacing w:val="-2"/>
                <w:w w:val="101"/>
                <w:sz w:val="20"/>
                <w:szCs w:val="20"/>
              </w:rPr>
              <w:t>e</w:t>
            </w:r>
            <w:r w:rsidRPr="00366A8A">
              <w:rPr>
                <w:rFonts w:ascii="Montserrat" w:eastAsia="Verdana" w:hAnsi="Montserrat" w:cs="Verdana"/>
                <w:w w:val="98"/>
                <w:sz w:val="20"/>
                <w:szCs w:val="20"/>
              </w:rPr>
              <w:t>l</w:t>
            </w:r>
            <w:r w:rsidRPr="00366A8A">
              <w:rPr>
                <w:rFonts w:ascii="Montserrat" w:eastAsia="Verdana" w:hAnsi="Montserrat" w:cs="Verdana"/>
                <w:spacing w:val="25"/>
                <w:sz w:val="20"/>
                <w:szCs w:val="20"/>
              </w:rPr>
              <w:t xml:space="preserve"> </w:t>
            </w:r>
            <w:r w:rsidRPr="00366A8A">
              <w:rPr>
                <w:rFonts w:ascii="Montserrat" w:eastAsia="Verdana" w:hAnsi="Montserrat" w:cs="Verdana"/>
                <w:b/>
                <w:bCs/>
                <w:spacing w:val="-3"/>
                <w:w w:val="119"/>
                <w:sz w:val="20"/>
                <w:szCs w:val="20"/>
              </w:rPr>
              <w:t>LICITANTE,</w:t>
            </w:r>
            <w:r w:rsidRPr="00366A8A">
              <w:rPr>
                <w:rFonts w:ascii="Montserrat" w:eastAsia="Verdana" w:hAnsi="Montserrat" w:cs="Verdana"/>
                <w:spacing w:val="24"/>
                <w:sz w:val="20"/>
                <w:szCs w:val="20"/>
              </w:rPr>
              <w:t xml:space="preserve"> </w:t>
            </w:r>
            <w:r w:rsidRPr="00366A8A">
              <w:rPr>
                <w:rFonts w:ascii="Montserrat" w:eastAsia="Verdana" w:hAnsi="Montserrat" w:cs="Verdana"/>
                <w:w w:val="98"/>
                <w:sz w:val="20"/>
                <w:szCs w:val="20"/>
              </w:rPr>
              <w:t>la</w:t>
            </w:r>
            <w:r w:rsidRPr="00366A8A">
              <w:rPr>
                <w:rFonts w:ascii="Montserrat" w:eastAsia="Verdana" w:hAnsi="Montserrat" w:cs="Verdana"/>
                <w:spacing w:val="20"/>
                <w:sz w:val="20"/>
                <w:szCs w:val="20"/>
              </w:rPr>
              <w:t xml:space="preserve"> </w:t>
            </w:r>
            <w:r w:rsidRPr="00366A8A">
              <w:rPr>
                <w:rFonts w:ascii="Montserrat" w:eastAsia="Verdana" w:hAnsi="Montserrat" w:cs="Verdana"/>
                <w:spacing w:val="-1"/>
                <w:w w:val="109"/>
                <w:sz w:val="20"/>
                <w:szCs w:val="20"/>
              </w:rPr>
              <w:t>d</w:t>
            </w:r>
            <w:r w:rsidRPr="00366A8A">
              <w:rPr>
                <w:rFonts w:ascii="Montserrat" w:eastAsia="Verdana" w:hAnsi="Montserrat" w:cs="Verdana"/>
                <w:w w:val="95"/>
                <w:sz w:val="20"/>
                <w:szCs w:val="20"/>
              </w:rPr>
              <w:t>i</w:t>
            </w:r>
            <w:r w:rsidRPr="00366A8A">
              <w:rPr>
                <w:rFonts w:ascii="Montserrat" w:eastAsia="Verdana" w:hAnsi="Montserrat" w:cs="Verdana"/>
                <w:spacing w:val="-2"/>
                <w:w w:val="95"/>
                <w:sz w:val="20"/>
                <w:szCs w:val="20"/>
              </w:rPr>
              <w:t>r</w:t>
            </w:r>
            <w:r w:rsidRPr="00366A8A">
              <w:rPr>
                <w:rFonts w:ascii="Montserrat" w:eastAsia="Verdana" w:hAnsi="Montserrat" w:cs="Verdana"/>
                <w:w w:val="101"/>
                <w:sz w:val="20"/>
                <w:szCs w:val="20"/>
              </w:rPr>
              <w:t>e</w:t>
            </w:r>
            <w:r w:rsidRPr="00366A8A">
              <w:rPr>
                <w:rFonts w:ascii="Montserrat" w:eastAsia="Verdana" w:hAnsi="Montserrat" w:cs="Verdana"/>
                <w:w w:val="108"/>
                <w:sz w:val="20"/>
                <w:szCs w:val="20"/>
              </w:rPr>
              <w:t>c</w:t>
            </w:r>
            <w:r w:rsidRPr="00366A8A">
              <w:rPr>
                <w:rFonts w:ascii="Montserrat" w:eastAsia="Verdana" w:hAnsi="Montserrat" w:cs="Verdana"/>
                <w:spacing w:val="-2"/>
                <w:w w:val="108"/>
                <w:sz w:val="20"/>
                <w:szCs w:val="20"/>
              </w:rPr>
              <w:t>c</w:t>
            </w:r>
            <w:r w:rsidRPr="00366A8A">
              <w:rPr>
                <w:rFonts w:ascii="Montserrat" w:eastAsia="Verdana" w:hAnsi="Montserrat" w:cs="Verdana"/>
                <w:w w:val="102"/>
                <w:sz w:val="20"/>
                <w:szCs w:val="20"/>
              </w:rPr>
              <w:t>i</w:t>
            </w:r>
            <w:r w:rsidRPr="00366A8A">
              <w:rPr>
                <w:rFonts w:ascii="Montserrat" w:eastAsia="Verdana" w:hAnsi="Montserrat" w:cs="Verdana"/>
                <w:spacing w:val="1"/>
                <w:w w:val="102"/>
                <w:sz w:val="20"/>
                <w:szCs w:val="20"/>
              </w:rPr>
              <w:t>ó</w:t>
            </w:r>
            <w:r w:rsidRPr="00366A8A">
              <w:rPr>
                <w:rFonts w:ascii="Montserrat" w:eastAsia="Verdana" w:hAnsi="Montserrat" w:cs="Verdana"/>
                <w:spacing w:val="-4"/>
                <w:w w:val="107"/>
                <w:sz w:val="20"/>
                <w:szCs w:val="20"/>
              </w:rPr>
              <w:t>n</w:t>
            </w:r>
            <w:r w:rsidRPr="00366A8A">
              <w:rPr>
                <w:rFonts w:ascii="Montserrat" w:eastAsia="Verdana" w:hAnsi="Montserrat" w:cs="Verdana"/>
                <w:w w:val="58"/>
                <w:sz w:val="20"/>
                <w:szCs w:val="20"/>
              </w:rPr>
              <w:t>,</w:t>
            </w:r>
            <w:r w:rsidRPr="00366A8A">
              <w:rPr>
                <w:rFonts w:ascii="Montserrat" w:eastAsia="Verdana" w:hAnsi="Montserrat" w:cs="Verdana"/>
                <w:spacing w:val="24"/>
                <w:sz w:val="20"/>
                <w:szCs w:val="20"/>
              </w:rPr>
              <w:t xml:space="preserve"> </w:t>
            </w:r>
            <w:r w:rsidRPr="00366A8A">
              <w:rPr>
                <w:rFonts w:ascii="Montserrat" w:eastAsia="Verdana" w:hAnsi="Montserrat" w:cs="Verdana"/>
                <w:spacing w:val="-4"/>
                <w:w w:val="103"/>
                <w:sz w:val="20"/>
                <w:szCs w:val="20"/>
              </w:rPr>
              <w:t>t</w:t>
            </w:r>
            <w:r w:rsidRPr="00366A8A">
              <w:rPr>
                <w:rFonts w:ascii="Montserrat" w:eastAsia="Verdana" w:hAnsi="Montserrat" w:cs="Verdana"/>
                <w:w w:val="101"/>
                <w:sz w:val="20"/>
                <w:szCs w:val="20"/>
              </w:rPr>
              <w:t>e</w:t>
            </w:r>
            <w:r w:rsidRPr="00366A8A">
              <w:rPr>
                <w:rFonts w:ascii="Montserrat" w:eastAsia="Verdana" w:hAnsi="Montserrat" w:cs="Verdana"/>
                <w:sz w:val="20"/>
                <w:szCs w:val="20"/>
              </w:rPr>
              <w:t>l</w:t>
            </w:r>
            <w:r w:rsidRPr="00366A8A">
              <w:rPr>
                <w:rFonts w:ascii="Montserrat" w:eastAsia="Verdana" w:hAnsi="Montserrat" w:cs="Verdana"/>
                <w:spacing w:val="1"/>
                <w:sz w:val="20"/>
                <w:szCs w:val="20"/>
              </w:rPr>
              <w:t>é</w:t>
            </w:r>
            <w:r w:rsidRPr="00366A8A">
              <w:rPr>
                <w:rFonts w:ascii="Montserrat" w:eastAsia="Verdana" w:hAnsi="Montserrat" w:cs="Verdana"/>
                <w:spacing w:val="-3"/>
                <w:w w:val="96"/>
                <w:sz w:val="20"/>
                <w:szCs w:val="20"/>
              </w:rPr>
              <w:t>f</w:t>
            </w:r>
            <w:r w:rsidRPr="00366A8A">
              <w:rPr>
                <w:rFonts w:ascii="Montserrat" w:eastAsia="Verdana" w:hAnsi="Montserrat" w:cs="Verdana"/>
                <w:w w:val="103"/>
                <w:sz w:val="20"/>
                <w:szCs w:val="20"/>
              </w:rPr>
              <w:t>o</w:t>
            </w:r>
            <w:r w:rsidRPr="00366A8A">
              <w:rPr>
                <w:rFonts w:ascii="Montserrat" w:eastAsia="Verdana" w:hAnsi="Montserrat" w:cs="Verdana"/>
                <w:spacing w:val="-1"/>
                <w:w w:val="107"/>
                <w:sz w:val="20"/>
                <w:szCs w:val="20"/>
              </w:rPr>
              <w:t>n</w:t>
            </w:r>
            <w:r w:rsidRPr="00366A8A">
              <w:rPr>
                <w:rFonts w:ascii="Montserrat" w:eastAsia="Verdana" w:hAnsi="Montserrat" w:cs="Verdana"/>
                <w:spacing w:val="-2"/>
                <w:w w:val="103"/>
                <w:sz w:val="20"/>
                <w:szCs w:val="20"/>
              </w:rPr>
              <w:t>o</w:t>
            </w:r>
            <w:r w:rsidRPr="00366A8A">
              <w:rPr>
                <w:rFonts w:ascii="Montserrat" w:eastAsia="Verdana" w:hAnsi="Montserrat" w:cs="Verdana"/>
                <w:w w:val="58"/>
                <w:sz w:val="20"/>
                <w:szCs w:val="20"/>
              </w:rPr>
              <w:t>,</w:t>
            </w:r>
            <w:r w:rsidRPr="00366A8A">
              <w:rPr>
                <w:rFonts w:ascii="Montserrat" w:eastAsia="Verdana" w:hAnsi="Montserrat" w:cs="Verdana"/>
                <w:spacing w:val="21"/>
                <w:sz w:val="20"/>
                <w:szCs w:val="20"/>
              </w:rPr>
              <w:t xml:space="preserve"> </w:t>
            </w:r>
            <w:r w:rsidRPr="00366A8A">
              <w:rPr>
                <w:rFonts w:ascii="Montserrat" w:eastAsia="Verdana" w:hAnsi="Montserrat" w:cs="Verdana"/>
                <w:spacing w:val="-2"/>
                <w:w w:val="104"/>
                <w:sz w:val="20"/>
                <w:szCs w:val="20"/>
              </w:rPr>
              <w:t>R</w:t>
            </w:r>
            <w:r w:rsidRPr="00366A8A">
              <w:rPr>
                <w:rFonts w:ascii="Montserrat" w:eastAsia="Verdana" w:hAnsi="Montserrat" w:cs="Verdana"/>
                <w:w w:val="101"/>
                <w:sz w:val="20"/>
                <w:szCs w:val="20"/>
              </w:rPr>
              <w:t>e</w:t>
            </w:r>
            <w:r w:rsidRPr="00366A8A">
              <w:rPr>
                <w:rFonts w:ascii="Montserrat" w:eastAsia="Verdana" w:hAnsi="Montserrat" w:cs="Verdana"/>
                <w:w w:val="106"/>
                <w:sz w:val="20"/>
                <w:szCs w:val="20"/>
              </w:rPr>
              <w:t>g</w:t>
            </w:r>
            <w:r w:rsidRPr="00366A8A">
              <w:rPr>
                <w:rFonts w:ascii="Montserrat" w:eastAsia="Verdana" w:hAnsi="Montserrat" w:cs="Verdana"/>
                <w:spacing w:val="-2"/>
                <w:w w:val="106"/>
                <w:sz w:val="20"/>
                <w:szCs w:val="20"/>
              </w:rPr>
              <w:t>i</w:t>
            </w:r>
            <w:r w:rsidRPr="00366A8A">
              <w:rPr>
                <w:rFonts w:ascii="Montserrat" w:eastAsia="Verdana" w:hAnsi="Montserrat" w:cs="Verdana"/>
                <w:w w:val="98"/>
                <w:sz w:val="20"/>
                <w:szCs w:val="20"/>
              </w:rPr>
              <w:t>s</w:t>
            </w:r>
            <w:r w:rsidRPr="00366A8A">
              <w:rPr>
                <w:rFonts w:ascii="Montserrat" w:eastAsia="Verdana" w:hAnsi="Montserrat" w:cs="Verdana"/>
                <w:spacing w:val="-1"/>
                <w:w w:val="98"/>
                <w:sz w:val="20"/>
                <w:szCs w:val="20"/>
              </w:rPr>
              <w:t>t</w:t>
            </w:r>
            <w:r w:rsidRPr="00366A8A">
              <w:rPr>
                <w:rFonts w:ascii="Montserrat" w:eastAsia="Verdana" w:hAnsi="Montserrat" w:cs="Verdana"/>
                <w:w w:val="99"/>
                <w:sz w:val="20"/>
                <w:szCs w:val="20"/>
              </w:rPr>
              <w:t>ro</w:t>
            </w:r>
            <w:r w:rsidRPr="00366A8A">
              <w:rPr>
                <w:rFonts w:ascii="Montserrat" w:eastAsia="Verdana" w:hAnsi="Montserrat" w:cs="Verdana"/>
                <w:spacing w:val="24"/>
                <w:sz w:val="20"/>
                <w:szCs w:val="20"/>
              </w:rPr>
              <w:t xml:space="preserve"> </w:t>
            </w:r>
            <w:r w:rsidRPr="00366A8A">
              <w:rPr>
                <w:rFonts w:ascii="Montserrat" w:eastAsia="Verdana" w:hAnsi="Montserrat" w:cs="Verdana"/>
                <w:spacing w:val="-3"/>
                <w:w w:val="110"/>
                <w:sz w:val="20"/>
                <w:szCs w:val="20"/>
              </w:rPr>
              <w:t>F</w:t>
            </w:r>
            <w:r w:rsidRPr="00366A8A">
              <w:rPr>
                <w:rFonts w:ascii="Montserrat" w:eastAsia="Verdana" w:hAnsi="Montserrat" w:cs="Verdana"/>
                <w:w w:val="101"/>
                <w:sz w:val="20"/>
                <w:szCs w:val="20"/>
              </w:rPr>
              <w:t>e</w:t>
            </w:r>
            <w:r w:rsidRPr="00366A8A">
              <w:rPr>
                <w:rFonts w:ascii="Montserrat" w:eastAsia="Verdana" w:hAnsi="Montserrat" w:cs="Verdana"/>
                <w:spacing w:val="-1"/>
                <w:w w:val="109"/>
                <w:sz w:val="20"/>
                <w:szCs w:val="20"/>
              </w:rPr>
              <w:t>d</w:t>
            </w:r>
            <w:r w:rsidRPr="00366A8A">
              <w:rPr>
                <w:rFonts w:ascii="Montserrat" w:eastAsia="Verdana" w:hAnsi="Montserrat" w:cs="Verdana"/>
                <w:w w:val="101"/>
                <w:sz w:val="20"/>
                <w:szCs w:val="20"/>
              </w:rPr>
              <w:t>e</w:t>
            </w:r>
            <w:r w:rsidRPr="00366A8A">
              <w:rPr>
                <w:rFonts w:ascii="Montserrat" w:eastAsia="Verdana" w:hAnsi="Montserrat" w:cs="Verdana"/>
                <w:w w:val="96"/>
                <w:sz w:val="20"/>
                <w:szCs w:val="20"/>
              </w:rPr>
              <w:t>r</w:t>
            </w:r>
            <w:r w:rsidRPr="00366A8A">
              <w:rPr>
                <w:rFonts w:ascii="Montserrat" w:eastAsia="Verdana" w:hAnsi="Montserrat" w:cs="Verdana"/>
                <w:spacing w:val="-3"/>
                <w:w w:val="96"/>
                <w:sz w:val="20"/>
                <w:szCs w:val="20"/>
              </w:rPr>
              <w:t>a</w:t>
            </w:r>
            <w:r w:rsidRPr="00366A8A">
              <w:rPr>
                <w:rFonts w:ascii="Montserrat" w:eastAsia="Verdana" w:hAnsi="Montserrat" w:cs="Verdana"/>
                <w:w w:val="98"/>
                <w:sz w:val="20"/>
                <w:szCs w:val="20"/>
              </w:rPr>
              <w:t>l</w:t>
            </w:r>
            <w:r w:rsidRPr="00366A8A">
              <w:rPr>
                <w:rFonts w:ascii="Montserrat" w:eastAsia="Verdana" w:hAnsi="Montserrat" w:cs="Verdana"/>
                <w:spacing w:val="23"/>
                <w:sz w:val="20"/>
                <w:szCs w:val="20"/>
              </w:rPr>
              <w:t xml:space="preserve"> </w:t>
            </w:r>
            <w:r w:rsidRPr="00366A8A">
              <w:rPr>
                <w:rFonts w:ascii="Montserrat" w:eastAsia="Verdana" w:hAnsi="Montserrat" w:cs="Verdana"/>
                <w:spacing w:val="-1"/>
                <w:w w:val="109"/>
                <w:sz w:val="20"/>
                <w:szCs w:val="20"/>
              </w:rPr>
              <w:t>d</w:t>
            </w:r>
            <w:r w:rsidRPr="00366A8A">
              <w:rPr>
                <w:rFonts w:ascii="Montserrat" w:eastAsia="Verdana" w:hAnsi="Montserrat" w:cs="Verdana"/>
                <w:w w:val="101"/>
                <w:sz w:val="20"/>
                <w:szCs w:val="20"/>
              </w:rPr>
              <w:t>e</w:t>
            </w:r>
            <w:r w:rsidRPr="00366A8A">
              <w:rPr>
                <w:rFonts w:ascii="Montserrat" w:eastAsia="Verdana" w:hAnsi="Montserrat" w:cs="Verdana"/>
                <w:spacing w:val="22"/>
                <w:sz w:val="20"/>
                <w:szCs w:val="20"/>
              </w:rPr>
              <w:t xml:space="preserve"> </w:t>
            </w:r>
            <w:r w:rsidRPr="00366A8A">
              <w:rPr>
                <w:rFonts w:ascii="Montserrat" w:eastAsia="Verdana" w:hAnsi="Montserrat" w:cs="Verdana"/>
                <w:spacing w:val="-2"/>
                <w:w w:val="108"/>
                <w:sz w:val="20"/>
                <w:szCs w:val="20"/>
              </w:rPr>
              <w:t>c</w:t>
            </w:r>
            <w:r w:rsidRPr="00366A8A">
              <w:rPr>
                <w:rFonts w:ascii="Montserrat" w:eastAsia="Verdana" w:hAnsi="Montserrat" w:cs="Verdana"/>
                <w:w w:val="103"/>
                <w:sz w:val="20"/>
                <w:szCs w:val="20"/>
              </w:rPr>
              <w:t>o</w:t>
            </w:r>
            <w:r w:rsidRPr="00366A8A">
              <w:rPr>
                <w:rFonts w:ascii="Montserrat" w:eastAsia="Verdana" w:hAnsi="Montserrat" w:cs="Verdana"/>
                <w:spacing w:val="-1"/>
                <w:w w:val="107"/>
                <w:sz w:val="20"/>
                <w:szCs w:val="20"/>
              </w:rPr>
              <w:t>n</w:t>
            </w:r>
            <w:r w:rsidRPr="00366A8A">
              <w:rPr>
                <w:rFonts w:ascii="Montserrat" w:eastAsia="Verdana" w:hAnsi="Montserrat" w:cs="Verdana"/>
                <w:spacing w:val="-1"/>
                <w:w w:val="103"/>
                <w:sz w:val="20"/>
                <w:szCs w:val="20"/>
              </w:rPr>
              <w:t>t</w:t>
            </w:r>
            <w:r w:rsidRPr="00366A8A">
              <w:rPr>
                <w:rFonts w:ascii="Montserrat" w:eastAsia="Verdana" w:hAnsi="Montserrat" w:cs="Verdana"/>
                <w:spacing w:val="-3"/>
                <w:w w:val="94"/>
                <w:sz w:val="20"/>
                <w:szCs w:val="20"/>
              </w:rPr>
              <w:t>r</w:t>
            </w:r>
            <w:r w:rsidRPr="00366A8A">
              <w:rPr>
                <w:rFonts w:ascii="Montserrat" w:eastAsia="Verdana" w:hAnsi="Montserrat" w:cs="Verdana"/>
                <w:w w:val="102"/>
                <w:sz w:val="20"/>
                <w:szCs w:val="20"/>
              </w:rPr>
              <w:t>ibuy</w:t>
            </w:r>
            <w:r w:rsidRPr="00366A8A">
              <w:rPr>
                <w:rFonts w:ascii="Montserrat" w:eastAsia="Verdana" w:hAnsi="Montserrat" w:cs="Verdana"/>
                <w:spacing w:val="1"/>
                <w:w w:val="102"/>
                <w:sz w:val="20"/>
                <w:szCs w:val="20"/>
              </w:rPr>
              <w:t>e</w:t>
            </w:r>
            <w:r w:rsidRPr="00366A8A">
              <w:rPr>
                <w:rFonts w:ascii="Montserrat" w:eastAsia="Verdana" w:hAnsi="Montserrat" w:cs="Verdana"/>
                <w:spacing w:val="-1"/>
                <w:w w:val="107"/>
                <w:sz w:val="20"/>
                <w:szCs w:val="20"/>
              </w:rPr>
              <w:t>n</w:t>
            </w:r>
            <w:r w:rsidRPr="00366A8A">
              <w:rPr>
                <w:rFonts w:ascii="Montserrat" w:eastAsia="Verdana" w:hAnsi="Montserrat" w:cs="Verdana"/>
                <w:spacing w:val="-4"/>
                <w:w w:val="103"/>
                <w:sz w:val="20"/>
                <w:szCs w:val="20"/>
              </w:rPr>
              <w:t>t</w:t>
            </w:r>
            <w:r w:rsidRPr="00366A8A">
              <w:rPr>
                <w:rFonts w:ascii="Montserrat" w:eastAsia="Verdana" w:hAnsi="Montserrat" w:cs="Verdana"/>
                <w:w w:val="101"/>
                <w:sz w:val="20"/>
                <w:szCs w:val="20"/>
              </w:rPr>
              <w:t>e</w:t>
            </w:r>
            <w:r w:rsidRPr="00366A8A">
              <w:rPr>
                <w:rFonts w:ascii="Montserrat" w:eastAsia="Verdana" w:hAnsi="Montserrat" w:cs="Verdana"/>
                <w:w w:val="94"/>
                <w:sz w:val="20"/>
                <w:szCs w:val="20"/>
              </w:rPr>
              <w:t>s</w:t>
            </w:r>
            <w:r w:rsidRPr="00366A8A">
              <w:rPr>
                <w:rFonts w:ascii="Montserrat" w:eastAsia="Verdana" w:hAnsi="Montserrat" w:cs="Verdana"/>
                <w:spacing w:val="23"/>
                <w:sz w:val="20"/>
                <w:szCs w:val="20"/>
              </w:rPr>
              <w:t xml:space="preserve"> </w:t>
            </w:r>
            <w:r w:rsidRPr="00366A8A">
              <w:rPr>
                <w:rFonts w:ascii="Montserrat" w:eastAsia="Verdana" w:hAnsi="Montserrat" w:cs="Verdana"/>
                <w:spacing w:val="-4"/>
                <w:w w:val="72"/>
                <w:sz w:val="20"/>
                <w:szCs w:val="20"/>
              </w:rPr>
              <w:t>(</w:t>
            </w:r>
            <w:r w:rsidRPr="00366A8A">
              <w:rPr>
                <w:rFonts w:ascii="Montserrat" w:eastAsia="Verdana" w:hAnsi="Montserrat" w:cs="Verdana"/>
                <w:w w:val="104"/>
                <w:sz w:val="20"/>
                <w:szCs w:val="20"/>
              </w:rPr>
              <w:t>R</w:t>
            </w:r>
            <w:r w:rsidRPr="00366A8A">
              <w:rPr>
                <w:rFonts w:ascii="Montserrat" w:eastAsia="Verdana" w:hAnsi="Montserrat" w:cs="Verdana"/>
                <w:w w:val="106"/>
                <w:sz w:val="20"/>
                <w:szCs w:val="20"/>
              </w:rPr>
              <w:t>F</w:t>
            </w:r>
            <w:r w:rsidRPr="00366A8A">
              <w:rPr>
                <w:rFonts w:ascii="Montserrat" w:eastAsia="Verdana" w:hAnsi="Montserrat" w:cs="Verdana"/>
                <w:spacing w:val="-1"/>
                <w:w w:val="106"/>
                <w:sz w:val="20"/>
                <w:szCs w:val="20"/>
              </w:rPr>
              <w:t>C</w:t>
            </w:r>
            <w:r w:rsidRPr="00366A8A">
              <w:rPr>
                <w:rFonts w:ascii="Montserrat" w:eastAsia="Verdana" w:hAnsi="Montserrat" w:cs="Verdana"/>
                <w:spacing w:val="-4"/>
                <w:w w:val="72"/>
                <w:sz w:val="20"/>
                <w:szCs w:val="20"/>
              </w:rPr>
              <w:t>)</w:t>
            </w:r>
            <w:r w:rsidRPr="00366A8A">
              <w:rPr>
                <w:rFonts w:ascii="Montserrat" w:eastAsia="Verdana" w:hAnsi="Montserrat" w:cs="Verdana"/>
                <w:w w:val="58"/>
                <w:sz w:val="20"/>
                <w:szCs w:val="20"/>
              </w:rPr>
              <w:t xml:space="preserve">, </w:t>
            </w:r>
            <w:r w:rsidRPr="00366A8A">
              <w:rPr>
                <w:rFonts w:ascii="Montserrat" w:eastAsia="Verdana" w:hAnsi="Montserrat" w:cs="Verdana"/>
                <w:sz w:val="20"/>
                <w:szCs w:val="20"/>
              </w:rPr>
              <w:t>correo</w:t>
            </w:r>
            <w:r w:rsidRPr="00366A8A">
              <w:rPr>
                <w:rFonts w:ascii="Montserrat" w:eastAsia="Verdana" w:hAnsi="Montserrat" w:cs="Verdana"/>
                <w:spacing w:val="-21"/>
                <w:sz w:val="20"/>
                <w:szCs w:val="20"/>
              </w:rPr>
              <w:t xml:space="preserve"> </w:t>
            </w:r>
            <w:r w:rsidRPr="00366A8A">
              <w:rPr>
                <w:rFonts w:ascii="Montserrat" w:eastAsia="Verdana" w:hAnsi="Montserrat" w:cs="Verdana"/>
                <w:sz w:val="20"/>
                <w:szCs w:val="20"/>
              </w:rPr>
              <w:t>electrónico</w:t>
            </w:r>
            <w:r w:rsidRPr="00366A8A">
              <w:rPr>
                <w:rFonts w:ascii="Montserrat" w:eastAsia="Verdana" w:hAnsi="Montserrat" w:cs="Verdana"/>
                <w:spacing w:val="-19"/>
                <w:sz w:val="20"/>
                <w:szCs w:val="20"/>
              </w:rPr>
              <w:t xml:space="preserve"> </w:t>
            </w:r>
            <w:r w:rsidRPr="00366A8A">
              <w:rPr>
                <w:rFonts w:ascii="Montserrat" w:eastAsia="Verdana" w:hAnsi="Montserrat" w:cs="Verdana"/>
                <w:sz w:val="20"/>
                <w:szCs w:val="20"/>
              </w:rPr>
              <w:t>(email).</w:t>
            </w:r>
          </w:p>
        </w:tc>
      </w:tr>
      <w:tr w:rsidR="008C34AA" w:rsidRPr="00366A8A" w14:paraId="2B417BE1" w14:textId="77777777" w:rsidTr="00F1631C">
        <w:trPr>
          <w:trHeight w:val="20"/>
        </w:trPr>
        <w:tc>
          <w:tcPr>
            <w:tcW w:w="1413" w:type="dxa"/>
          </w:tcPr>
          <w:p w14:paraId="78087839" w14:textId="77777777" w:rsidR="008C34AA" w:rsidRPr="00366A8A" w:rsidRDefault="008C34AA" w:rsidP="006E498F">
            <w:pPr>
              <w:widowControl w:val="0"/>
              <w:autoSpaceDE w:val="0"/>
              <w:autoSpaceDN w:val="0"/>
              <w:spacing w:before="100" w:beforeAutospacing="1"/>
              <w:jc w:val="both"/>
              <w:rPr>
                <w:rFonts w:ascii="Montserrat" w:eastAsia="Verdana" w:hAnsi="Montserrat" w:cs="Verdana"/>
                <w:b/>
                <w:sz w:val="20"/>
                <w:szCs w:val="20"/>
              </w:rPr>
            </w:pPr>
            <w:r w:rsidRPr="00366A8A">
              <w:rPr>
                <w:rFonts w:ascii="Montserrat" w:eastAsia="Verdana" w:hAnsi="Montserrat" w:cs="Verdana"/>
                <w:b/>
                <w:w w:val="93"/>
                <w:sz w:val="20"/>
                <w:szCs w:val="20"/>
              </w:rPr>
              <w:t>2</w:t>
            </w:r>
          </w:p>
        </w:tc>
        <w:tc>
          <w:tcPr>
            <w:tcW w:w="12049" w:type="dxa"/>
          </w:tcPr>
          <w:p w14:paraId="77F91FAF"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Indicar</w:t>
            </w:r>
            <w:r w:rsidRPr="00366A8A">
              <w:rPr>
                <w:rFonts w:ascii="Montserrat" w:eastAsia="Verdana" w:hAnsi="Montserrat" w:cs="Verdana"/>
                <w:spacing w:val="-15"/>
                <w:sz w:val="20"/>
                <w:szCs w:val="20"/>
              </w:rPr>
              <w:t xml:space="preserve"> </w:t>
            </w:r>
            <w:r w:rsidRPr="00366A8A">
              <w:rPr>
                <w:rFonts w:ascii="Montserrat" w:eastAsia="Verdana" w:hAnsi="Montserrat" w:cs="Verdana"/>
                <w:sz w:val="20"/>
                <w:szCs w:val="20"/>
              </w:rPr>
              <w:t>el</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número</w:t>
            </w:r>
            <w:r w:rsidRPr="00366A8A">
              <w:rPr>
                <w:rFonts w:ascii="Montserrat" w:eastAsia="Verdana" w:hAnsi="Montserrat" w:cs="Verdana"/>
                <w:spacing w:val="-12"/>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5"/>
                <w:sz w:val="20"/>
                <w:szCs w:val="20"/>
              </w:rPr>
              <w:t xml:space="preserve"> </w:t>
            </w:r>
            <w:r w:rsidRPr="00366A8A">
              <w:rPr>
                <w:rFonts w:ascii="Montserrat" w:eastAsia="Verdana" w:hAnsi="Montserrat" w:cs="Verdana"/>
                <w:sz w:val="20"/>
                <w:szCs w:val="20"/>
              </w:rPr>
              <w:t>hoja</w:t>
            </w:r>
            <w:r w:rsidRPr="00366A8A">
              <w:rPr>
                <w:rFonts w:ascii="Montserrat" w:eastAsia="Verdana" w:hAnsi="Montserrat" w:cs="Verdana"/>
                <w:spacing w:val="-14"/>
                <w:sz w:val="20"/>
                <w:szCs w:val="20"/>
              </w:rPr>
              <w:t xml:space="preserve"> </w:t>
            </w:r>
            <w:r w:rsidRPr="00366A8A">
              <w:rPr>
                <w:rFonts w:ascii="Montserrat" w:eastAsia="Verdana" w:hAnsi="Montserrat" w:cs="Verdana"/>
                <w:sz w:val="20"/>
                <w:szCs w:val="20"/>
              </w:rPr>
              <w:t>y</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total</w:t>
            </w:r>
            <w:r w:rsidRPr="00366A8A">
              <w:rPr>
                <w:rFonts w:ascii="Montserrat" w:eastAsia="Verdana" w:hAnsi="Montserrat" w:cs="Verdana"/>
                <w:spacing w:val="-12"/>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hojas</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1"/>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propuesta</w:t>
            </w:r>
            <w:r w:rsidRPr="00366A8A">
              <w:rPr>
                <w:rFonts w:ascii="Montserrat" w:eastAsia="Verdana" w:hAnsi="Montserrat" w:cs="Verdana"/>
                <w:spacing w:val="-14"/>
                <w:sz w:val="20"/>
                <w:szCs w:val="20"/>
              </w:rPr>
              <w:t xml:space="preserve"> </w:t>
            </w:r>
            <w:r w:rsidRPr="00366A8A">
              <w:rPr>
                <w:rFonts w:ascii="Montserrat" w:eastAsia="Verdana" w:hAnsi="Montserrat" w:cs="Verdana"/>
                <w:sz w:val="20"/>
                <w:szCs w:val="20"/>
              </w:rPr>
              <w:t>técnica.</w:t>
            </w:r>
          </w:p>
        </w:tc>
      </w:tr>
      <w:tr w:rsidR="008C34AA" w:rsidRPr="00366A8A" w14:paraId="4AA7CAF2" w14:textId="77777777" w:rsidTr="00F1631C">
        <w:trPr>
          <w:trHeight w:val="20"/>
        </w:trPr>
        <w:tc>
          <w:tcPr>
            <w:tcW w:w="1413" w:type="dxa"/>
          </w:tcPr>
          <w:p w14:paraId="0A3A3198" w14:textId="77777777" w:rsidR="008C34AA" w:rsidRPr="00366A8A" w:rsidRDefault="008C34AA" w:rsidP="006E498F">
            <w:pPr>
              <w:widowControl w:val="0"/>
              <w:autoSpaceDE w:val="0"/>
              <w:autoSpaceDN w:val="0"/>
              <w:spacing w:before="100" w:beforeAutospacing="1"/>
              <w:ind w:right="1"/>
              <w:jc w:val="both"/>
              <w:rPr>
                <w:rFonts w:ascii="Montserrat" w:eastAsia="Verdana" w:hAnsi="Montserrat" w:cs="Verdana"/>
                <w:b/>
                <w:sz w:val="20"/>
                <w:szCs w:val="20"/>
              </w:rPr>
            </w:pPr>
            <w:r w:rsidRPr="00366A8A">
              <w:rPr>
                <w:rFonts w:ascii="Montserrat" w:eastAsia="Verdana" w:hAnsi="Montserrat" w:cs="Verdana"/>
                <w:b/>
                <w:w w:val="93"/>
                <w:sz w:val="20"/>
                <w:szCs w:val="20"/>
              </w:rPr>
              <w:t>3</w:t>
            </w:r>
          </w:p>
        </w:tc>
        <w:tc>
          <w:tcPr>
            <w:tcW w:w="12049" w:type="dxa"/>
          </w:tcPr>
          <w:p w14:paraId="758D594D"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Indicar</w:t>
            </w:r>
            <w:r w:rsidRPr="00366A8A">
              <w:rPr>
                <w:rFonts w:ascii="Montserrat" w:eastAsia="Verdana" w:hAnsi="Montserrat" w:cs="Verdana"/>
                <w:spacing w:val="-11"/>
                <w:sz w:val="20"/>
                <w:szCs w:val="20"/>
              </w:rPr>
              <w:t xml:space="preserve"> </w:t>
            </w:r>
            <w:r w:rsidRPr="00366A8A">
              <w:rPr>
                <w:rFonts w:ascii="Montserrat" w:eastAsia="Verdana" w:hAnsi="Montserrat" w:cs="Verdana"/>
                <w:sz w:val="20"/>
                <w:szCs w:val="20"/>
              </w:rPr>
              <w:t>fecha</w:t>
            </w:r>
            <w:r w:rsidRPr="00366A8A">
              <w:rPr>
                <w:rFonts w:ascii="Montserrat" w:eastAsia="Verdana" w:hAnsi="Montserrat" w:cs="Verdana"/>
                <w:spacing w:val="-11"/>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10"/>
                <w:sz w:val="20"/>
                <w:szCs w:val="20"/>
              </w:rPr>
              <w:t xml:space="preserve"> </w:t>
            </w:r>
            <w:r w:rsidRPr="00366A8A">
              <w:rPr>
                <w:rFonts w:ascii="Montserrat" w:eastAsia="Verdana" w:hAnsi="Montserrat" w:cs="Verdana"/>
                <w:sz w:val="20"/>
                <w:szCs w:val="20"/>
              </w:rPr>
              <w:t>presentación</w:t>
            </w:r>
            <w:r w:rsidRPr="00366A8A">
              <w:rPr>
                <w:rFonts w:ascii="Montserrat" w:eastAsia="Verdana" w:hAnsi="Montserrat" w:cs="Verdana"/>
                <w:spacing w:val="-12"/>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9"/>
                <w:sz w:val="20"/>
                <w:szCs w:val="20"/>
              </w:rPr>
              <w:t xml:space="preserve"> </w:t>
            </w:r>
            <w:r w:rsidRPr="00366A8A">
              <w:rPr>
                <w:rFonts w:ascii="Montserrat" w:eastAsia="Verdana" w:hAnsi="Montserrat" w:cs="Verdana"/>
                <w:sz w:val="20"/>
                <w:szCs w:val="20"/>
              </w:rPr>
              <w:t>cotización</w:t>
            </w:r>
            <w:r w:rsidRPr="00366A8A">
              <w:rPr>
                <w:rFonts w:ascii="Montserrat" w:eastAsia="Verdana" w:hAnsi="Montserrat" w:cs="Verdana"/>
                <w:spacing w:val="-11"/>
                <w:sz w:val="20"/>
                <w:szCs w:val="20"/>
              </w:rPr>
              <w:t xml:space="preserve"> </w:t>
            </w:r>
            <w:r w:rsidRPr="00366A8A">
              <w:rPr>
                <w:rFonts w:ascii="Montserrat" w:eastAsia="Verdana" w:hAnsi="Montserrat" w:cs="Verdana"/>
                <w:sz w:val="20"/>
                <w:szCs w:val="20"/>
              </w:rPr>
              <w:t>o</w:t>
            </w:r>
            <w:r w:rsidRPr="00366A8A">
              <w:rPr>
                <w:rFonts w:ascii="Montserrat" w:eastAsia="Verdana" w:hAnsi="Montserrat" w:cs="Verdana"/>
                <w:spacing w:val="-10"/>
                <w:sz w:val="20"/>
                <w:szCs w:val="20"/>
              </w:rPr>
              <w:t xml:space="preserve"> </w:t>
            </w:r>
            <w:r w:rsidRPr="00366A8A">
              <w:rPr>
                <w:rFonts w:ascii="Montserrat" w:eastAsia="Verdana" w:hAnsi="Montserrat" w:cs="Verdana"/>
                <w:sz w:val="20"/>
                <w:szCs w:val="20"/>
              </w:rPr>
              <w:t>propuesta.</w:t>
            </w:r>
          </w:p>
        </w:tc>
      </w:tr>
      <w:tr w:rsidR="008C34AA" w:rsidRPr="00366A8A" w14:paraId="73B0929F" w14:textId="77777777" w:rsidTr="00F1631C">
        <w:trPr>
          <w:trHeight w:val="20"/>
        </w:trPr>
        <w:tc>
          <w:tcPr>
            <w:tcW w:w="1413" w:type="dxa"/>
          </w:tcPr>
          <w:p w14:paraId="22217604" w14:textId="77777777" w:rsidR="008C34AA" w:rsidRPr="00366A8A" w:rsidRDefault="008C34AA" w:rsidP="006E498F">
            <w:pPr>
              <w:widowControl w:val="0"/>
              <w:autoSpaceDE w:val="0"/>
              <w:autoSpaceDN w:val="0"/>
              <w:spacing w:before="100" w:beforeAutospacing="1"/>
              <w:jc w:val="both"/>
              <w:rPr>
                <w:rFonts w:ascii="Montserrat" w:eastAsia="Verdana" w:hAnsi="Montserrat" w:cs="Verdana"/>
                <w:b/>
                <w:sz w:val="20"/>
                <w:szCs w:val="20"/>
              </w:rPr>
            </w:pPr>
            <w:r w:rsidRPr="00366A8A">
              <w:rPr>
                <w:rFonts w:ascii="Montserrat" w:eastAsia="Verdana" w:hAnsi="Montserrat" w:cs="Verdana"/>
                <w:b/>
                <w:w w:val="108"/>
                <w:sz w:val="20"/>
                <w:szCs w:val="20"/>
              </w:rPr>
              <w:t>4</w:t>
            </w:r>
          </w:p>
        </w:tc>
        <w:tc>
          <w:tcPr>
            <w:tcW w:w="12049" w:type="dxa"/>
          </w:tcPr>
          <w:p w14:paraId="78B93198"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Indicar</w:t>
            </w:r>
            <w:r w:rsidRPr="00366A8A">
              <w:rPr>
                <w:rFonts w:ascii="Montserrat" w:eastAsia="Verdana" w:hAnsi="Montserrat" w:cs="Verdana"/>
                <w:spacing w:val="-9"/>
                <w:sz w:val="20"/>
                <w:szCs w:val="20"/>
              </w:rPr>
              <w:t xml:space="preserve"> </w:t>
            </w:r>
            <w:r w:rsidRPr="00366A8A">
              <w:rPr>
                <w:rFonts w:ascii="Montserrat" w:eastAsia="Verdana" w:hAnsi="Montserrat" w:cs="Verdana"/>
                <w:sz w:val="20"/>
                <w:szCs w:val="20"/>
              </w:rPr>
              <w:t>el</w:t>
            </w:r>
            <w:r w:rsidRPr="00366A8A">
              <w:rPr>
                <w:rFonts w:ascii="Montserrat" w:eastAsia="Verdana" w:hAnsi="Montserrat" w:cs="Verdana"/>
                <w:spacing w:val="-6"/>
                <w:sz w:val="20"/>
                <w:szCs w:val="20"/>
              </w:rPr>
              <w:t xml:space="preserve"> </w:t>
            </w:r>
            <w:r w:rsidRPr="00366A8A">
              <w:rPr>
                <w:rFonts w:ascii="Montserrat" w:eastAsia="Verdana" w:hAnsi="Montserrat" w:cs="Verdana"/>
                <w:sz w:val="20"/>
                <w:szCs w:val="20"/>
              </w:rPr>
              <w:t>número</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1"/>
                <w:sz w:val="20"/>
                <w:szCs w:val="20"/>
              </w:rPr>
              <w:t xml:space="preserve"> </w:t>
            </w:r>
            <w:r w:rsidRPr="00366A8A">
              <w:rPr>
                <w:rFonts w:ascii="Montserrat" w:eastAsia="Verdana" w:hAnsi="Montserrat" w:cs="Verdana"/>
                <w:sz w:val="20"/>
                <w:szCs w:val="20"/>
              </w:rPr>
              <w:t>partida</w:t>
            </w:r>
            <w:r w:rsidRPr="00366A8A">
              <w:rPr>
                <w:rFonts w:ascii="Montserrat" w:eastAsia="Verdana" w:hAnsi="Montserrat" w:cs="Verdana"/>
                <w:spacing w:val="-7"/>
                <w:sz w:val="20"/>
                <w:szCs w:val="20"/>
              </w:rPr>
              <w:t xml:space="preserve"> </w:t>
            </w:r>
            <w:r w:rsidRPr="00366A8A">
              <w:rPr>
                <w:rFonts w:ascii="Montserrat" w:eastAsia="Verdana" w:hAnsi="Montserrat" w:cs="Verdana"/>
                <w:sz w:val="20"/>
                <w:szCs w:val="20"/>
              </w:rPr>
              <w:t>correspondiente</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7"/>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clave</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ofertada,</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con</w:t>
            </w:r>
            <w:r w:rsidRPr="00366A8A">
              <w:rPr>
                <w:rFonts w:ascii="Montserrat" w:eastAsia="Verdana" w:hAnsi="Montserrat" w:cs="Verdana"/>
                <w:spacing w:val="-7"/>
                <w:sz w:val="20"/>
                <w:szCs w:val="20"/>
              </w:rPr>
              <w:t xml:space="preserve"> </w:t>
            </w:r>
            <w:r w:rsidRPr="00366A8A">
              <w:rPr>
                <w:rFonts w:ascii="Montserrat" w:eastAsia="Verdana" w:hAnsi="Montserrat" w:cs="Verdana"/>
                <w:sz w:val="20"/>
                <w:szCs w:val="20"/>
              </w:rPr>
              <w:t>base</w:t>
            </w:r>
            <w:r w:rsidRPr="00366A8A">
              <w:rPr>
                <w:rFonts w:ascii="Montserrat" w:eastAsia="Verdana" w:hAnsi="Montserrat" w:cs="Verdana"/>
                <w:spacing w:val="-8"/>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9"/>
                <w:sz w:val="20"/>
                <w:szCs w:val="20"/>
              </w:rPr>
              <w:t xml:space="preserve"> </w:t>
            </w:r>
            <w:r w:rsidRPr="00366A8A">
              <w:rPr>
                <w:rFonts w:ascii="Montserrat" w:eastAsia="Verdana" w:hAnsi="Montserrat" w:cs="Verdana"/>
                <w:sz w:val="20"/>
                <w:szCs w:val="20"/>
              </w:rPr>
              <w:t>el</w:t>
            </w:r>
            <w:r w:rsidRPr="00366A8A">
              <w:rPr>
                <w:rFonts w:ascii="Montserrat" w:eastAsia="Verdana" w:hAnsi="Montserrat" w:cs="Verdana"/>
                <w:spacing w:val="-8"/>
                <w:sz w:val="20"/>
                <w:szCs w:val="20"/>
              </w:rPr>
              <w:t xml:space="preserve"> </w:t>
            </w:r>
            <w:r w:rsidRPr="00366A8A">
              <w:rPr>
                <w:rFonts w:ascii="Montserrat" w:eastAsia="Verdana" w:hAnsi="Montserrat" w:cs="Verdana"/>
                <w:sz w:val="20"/>
                <w:szCs w:val="20"/>
              </w:rPr>
              <w:t>Apéndice</w:t>
            </w:r>
            <w:r w:rsidRPr="00366A8A">
              <w:rPr>
                <w:rFonts w:ascii="Montserrat" w:eastAsia="Verdana" w:hAnsi="Montserrat" w:cs="Verdana"/>
                <w:spacing w:val="-6"/>
                <w:sz w:val="20"/>
                <w:szCs w:val="20"/>
              </w:rPr>
              <w:t xml:space="preserve"> </w:t>
            </w:r>
            <w:r w:rsidRPr="00366A8A">
              <w:rPr>
                <w:rFonts w:ascii="Montserrat" w:eastAsia="Verdana" w:hAnsi="Montserrat" w:cs="Verdana"/>
                <w:w w:val="95"/>
                <w:sz w:val="20"/>
                <w:szCs w:val="20"/>
              </w:rPr>
              <w:t>1</w:t>
            </w:r>
            <w:r w:rsidRPr="00366A8A">
              <w:rPr>
                <w:rFonts w:ascii="Montserrat" w:eastAsia="Verdana" w:hAnsi="Montserrat" w:cs="Verdana"/>
                <w:spacing w:val="-6"/>
                <w:w w:val="95"/>
                <w:sz w:val="20"/>
                <w:szCs w:val="20"/>
              </w:rPr>
              <w:t xml:space="preserve"> </w:t>
            </w:r>
            <w:r w:rsidRPr="00366A8A">
              <w:rPr>
                <w:rFonts w:ascii="Montserrat" w:eastAsia="Verdana" w:hAnsi="Montserrat" w:cs="Verdana"/>
                <w:sz w:val="20"/>
                <w:szCs w:val="20"/>
              </w:rPr>
              <w:t>Demanda</w:t>
            </w:r>
            <w:r w:rsidRPr="00366A8A">
              <w:rPr>
                <w:rFonts w:ascii="Montserrat" w:eastAsia="Verdana" w:hAnsi="Montserrat" w:cs="Verdana"/>
                <w:w w:val="105"/>
                <w:sz w:val="20"/>
                <w:szCs w:val="20"/>
              </w:rPr>
              <w:t>.</w:t>
            </w:r>
          </w:p>
        </w:tc>
      </w:tr>
      <w:tr w:rsidR="008C34AA" w:rsidRPr="00366A8A" w14:paraId="10BA469C" w14:textId="77777777" w:rsidTr="00F1631C">
        <w:trPr>
          <w:trHeight w:val="20"/>
        </w:trPr>
        <w:tc>
          <w:tcPr>
            <w:tcW w:w="1413" w:type="dxa"/>
          </w:tcPr>
          <w:p w14:paraId="57F5C815" w14:textId="77777777" w:rsidR="008C34AA" w:rsidRPr="00366A8A" w:rsidRDefault="008C34AA" w:rsidP="006E498F">
            <w:pPr>
              <w:widowControl w:val="0"/>
              <w:autoSpaceDE w:val="0"/>
              <w:autoSpaceDN w:val="0"/>
              <w:spacing w:before="100" w:beforeAutospacing="1"/>
              <w:ind w:right="1"/>
              <w:jc w:val="both"/>
              <w:rPr>
                <w:rFonts w:ascii="Montserrat" w:eastAsia="Verdana" w:hAnsi="Montserrat" w:cs="Verdana"/>
                <w:b/>
                <w:sz w:val="20"/>
                <w:szCs w:val="20"/>
              </w:rPr>
            </w:pPr>
            <w:r w:rsidRPr="00366A8A">
              <w:rPr>
                <w:rFonts w:ascii="Montserrat" w:eastAsia="Verdana" w:hAnsi="Montserrat" w:cs="Verdana"/>
                <w:b/>
                <w:w w:val="93"/>
                <w:sz w:val="20"/>
                <w:szCs w:val="20"/>
              </w:rPr>
              <w:t>5</w:t>
            </w:r>
          </w:p>
        </w:tc>
        <w:tc>
          <w:tcPr>
            <w:tcW w:w="12049" w:type="dxa"/>
          </w:tcPr>
          <w:p w14:paraId="0B09C43E"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w w:val="99"/>
                <w:sz w:val="20"/>
                <w:szCs w:val="20"/>
              </w:rPr>
              <w:t>In</w:t>
            </w:r>
            <w:r w:rsidRPr="00366A8A">
              <w:rPr>
                <w:rFonts w:ascii="Montserrat" w:eastAsia="Verdana" w:hAnsi="Montserrat" w:cs="Verdana"/>
                <w:spacing w:val="-2"/>
                <w:w w:val="99"/>
                <w:sz w:val="20"/>
                <w:szCs w:val="20"/>
              </w:rPr>
              <w:t>d</w:t>
            </w:r>
            <w:r w:rsidRPr="00366A8A">
              <w:rPr>
                <w:rFonts w:ascii="Montserrat" w:eastAsia="Verdana" w:hAnsi="Montserrat" w:cs="Verdana"/>
                <w:w w:val="104"/>
                <w:sz w:val="20"/>
                <w:szCs w:val="20"/>
              </w:rPr>
              <w:t>ic</w:t>
            </w:r>
            <w:r w:rsidRPr="00366A8A">
              <w:rPr>
                <w:rFonts w:ascii="Montserrat" w:eastAsia="Verdana" w:hAnsi="Montserrat" w:cs="Verdana"/>
                <w:spacing w:val="-1"/>
                <w:w w:val="98"/>
                <w:sz w:val="20"/>
                <w:szCs w:val="20"/>
              </w:rPr>
              <w:t>a</w:t>
            </w:r>
            <w:r w:rsidRPr="00366A8A">
              <w:rPr>
                <w:rFonts w:ascii="Montserrat" w:eastAsia="Verdana" w:hAnsi="Montserrat" w:cs="Verdana"/>
                <w:w w:val="94"/>
                <w:sz w:val="20"/>
                <w:szCs w:val="20"/>
              </w:rPr>
              <w:t>r</w:t>
            </w:r>
            <w:r w:rsidRPr="00366A8A">
              <w:rPr>
                <w:rFonts w:ascii="Montserrat" w:eastAsia="Verdana" w:hAnsi="Montserrat" w:cs="Verdana"/>
                <w:spacing w:val="-20"/>
                <w:sz w:val="20"/>
                <w:szCs w:val="20"/>
              </w:rPr>
              <w:t xml:space="preserve"> </w:t>
            </w:r>
            <w:r w:rsidRPr="00366A8A">
              <w:rPr>
                <w:rFonts w:ascii="Montserrat" w:eastAsia="Verdana" w:hAnsi="Montserrat" w:cs="Verdana"/>
                <w:w w:val="98"/>
                <w:sz w:val="20"/>
                <w:szCs w:val="20"/>
              </w:rPr>
              <w:t>la</w:t>
            </w:r>
            <w:r w:rsidRPr="00366A8A">
              <w:rPr>
                <w:rFonts w:ascii="Montserrat" w:eastAsia="Verdana" w:hAnsi="Montserrat" w:cs="Verdana"/>
                <w:spacing w:val="-23"/>
                <w:sz w:val="20"/>
                <w:szCs w:val="20"/>
              </w:rPr>
              <w:t xml:space="preserve"> </w:t>
            </w:r>
            <w:r w:rsidRPr="00366A8A">
              <w:rPr>
                <w:rFonts w:ascii="Montserrat" w:eastAsia="Verdana" w:hAnsi="Montserrat" w:cs="Verdana"/>
                <w:w w:val="104"/>
                <w:sz w:val="20"/>
                <w:szCs w:val="20"/>
              </w:rPr>
              <w:t>cl</w:t>
            </w:r>
            <w:r w:rsidRPr="00366A8A">
              <w:rPr>
                <w:rFonts w:ascii="Montserrat" w:eastAsia="Verdana" w:hAnsi="Montserrat" w:cs="Verdana"/>
                <w:spacing w:val="-1"/>
                <w:w w:val="98"/>
                <w:sz w:val="20"/>
                <w:szCs w:val="20"/>
              </w:rPr>
              <w:t>a</w:t>
            </w:r>
            <w:r w:rsidRPr="00366A8A">
              <w:rPr>
                <w:rFonts w:ascii="Montserrat" w:eastAsia="Verdana" w:hAnsi="Montserrat" w:cs="Verdana"/>
                <w:spacing w:val="-2"/>
                <w:w w:val="91"/>
                <w:sz w:val="20"/>
                <w:szCs w:val="20"/>
              </w:rPr>
              <w:t>v</w:t>
            </w:r>
            <w:r w:rsidRPr="00366A8A">
              <w:rPr>
                <w:rFonts w:ascii="Montserrat" w:eastAsia="Verdana" w:hAnsi="Montserrat" w:cs="Verdana"/>
                <w:w w:val="101"/>
                <w:sz w:val="20"/>
                <w:szCs w:val="20"/>
              </w:rPr>
              <w:t>e</w:t>
            </w:r>
            <w:r w:rsidRPr="00366A8A">
              <w:rPr>
                <w:rFonts w:ascii="Montserrat" w:eastAsia="Verdana" w:hAnsi="Montserrat" w:cs="Verdana"/>
                <w:spacing w:val="-19"/>
                <w:sz w:val="20"/>
                <w:szCs w:val="20"/>
              </w:rPr>
              <w:t xml:space="preserve"> </w:t>
            </w:r>
            <w:r w:rsidRPr="00366A8A">
              <w:rPr>
                <w:rFonts w:ascii="Montserrat" w:eastAsia="Verdana" w:hAnsi="Montserrat" w:cs="Verdana"/>
                <w:w w:val="101"/>
                <w:sz w:val="20"/>
                <w:szCs w:val="20"/>
              </w:rPr>
              <w:t>o</w:t>
            </w:r>
            <w:r w:rsidRPr="00366A8A">
              <w:rPr>
                <w:rFonts w:ascii="Montserrat" w:eastAsia="Verdana" w:hAnsi="Montserrat" w:cs="Verdana"/>
                <w:spacing w:val="-3"/>
                <w:w w:val="101"/>
                <w:sz w:val="20"/>
                <w:szCs w:val="20"/>
              </w:rPr>
              <w:t>f</w:t>
            </w:r>
            <w:r w:rsidRPr="00366A8A">
              <w:rPr>
                <w:rFonts w:ascii="Montserrat" w:eastAsia="Verdana" w:hAnsi="Montserrat" w:cs="Verdana"/>
                <w:w w:val="101"/>
                <w:sz w:val="20"/>
                <w:szCs w:val="20"/>
              </w:rPr>
              <w:t>e</w:t>
            </w:r>
            <w:r w:rsidRPr="00366A8A">
              <w:rPr>
                <w:rFonts w:ascii="Montserrat" w:eastAsia="Verdana" w:hAnsi="Montserrat" w:cs="Verdana"/>
                <w:w w:val="98"/>
                <w:sz w:val="20"/>
                <w:szCs w:val="20"/>
              </w:rPr>
              <w:t>rt</w:t>
            </w:r>
            <w:r w:rsidRPr="00366A8A">
              <w:rPr>
                <w:rFonts w:ascii="Montserrat" w:eastAsia="Verdana" w:hAnsi="Montserrat" w:cs="Verdana"/>
                <w:spacing w:val="-4"/>
                <w:w w:val="98"/>
                <w:sz w:val="20"/>
                <w:szCs w:val="20"/>
              </w:rPr>
              <w:t>a</w:t>
            </w:r>
            <w:r w:rsidRPr="00366A8A">
              <w:rPr>
                <w:rFonts w:ascii="Montserrat" w:eastAsia="Verdana" w:hAnsi="Montserrat" w:cs="Verdana"/>
                <w:spacing w:val="-1"/>
                <w:w w:val="109"/>
                <w:sz w:val="20"/>
                <w:szCs w:val="20"/>
              </w:rPr>
              <w:t>d</w:t>
            </w:r>
            <w:r w:rsidRPr="00366A8A">
              <w:rPr>
                <w:rFonts w:ascii="Montserrat" w:eastAsia="Verdana" w:hAnsi="Montserrat" w:cs="Verdana"/>
                <w:w w:val="98"/>
                <w:sz w:val="20"/>
                <w:szCs w:val="20"/>
              </w:rPr>
              <w:t>a</w:t>
            </w:r>
            <w:r w:rsidRPr="00366A8A">
              <w:rPr>
                <w:rFonts w:ascii="Montserrat" w:eastAsia="Verdana" w:hAnsi="Montserrat" w:cs="Verdana"/>
                <w:spacing w:val="-21"/>
                <w:sz w:val="20"/>
                <w:szCs w:val="20"/>
              </w:rPr>
              <w:t xml:space="preserve"> </w:t>
            </w:r>
            <w:r w:rsidRPr="00366A8A">
              <w:rPr>
                <w:rFonts w:ascii="Montserrat" w:eastAsia="Verdana" w:hAnsi="Montserrat" w:cs="Verdana"/>
                <w:w w:val="98"/>
                <w:sz w:val="20"/>
                <w:szCs w:val="20"/>
              </w:rPr>
              <w:t>a</w:t>
            </w:r>
            <w:r w:rsidRPr="00366A8A">
              <w:rPr>
                <w:rFonts w:ascii="Montserrat" w:eastAsia="Verdana" w:hAnsi="Montserrat" w:cs="Verdana"/>
                <w:spacing w:val="-21"/>
                <w:sz w:val="20"/>
                <w:szCs w:val="20"/>
              </w:rPr>
              <w:t xml:space="preserve"> </w:t>
            </w:r>
            <w:r w:rsidRPr="00366A8A">
              <w:rPr>
                <w:rFonts w:ascii="Montserrat" w:eastAsia="Verdana" w:hAnsi="Montserrat" w:cs="Verdana"/>
                <w:spacing w:val="-1"/>
                <w:w w:val="56"/>
                <w:sz w:val="20"/>
                <w:szCs w:val="20"/>
              </w:rPr>
              <w:t>1</w:t>
            </w:r>
            <w:r w:rsidRPr="00366A8A">
              <w:rPr>
                <w:rFonts w:ascii="Montserrat" w:eastAsia="Verdana" w:hAnsi="Montserrat" w:cs="Verdana"/>
                <w:w w:val="89"/>
                <w:sz w:val="20"/>
                <w:szCs w:val="20"/>
              </w:rPr>
              <w:t>2</w:t>
            </w:r>
            <w:r w:rsidRPr="00366A8A">
              <w:rPr>
                <w:rFonts w:ascii="Montserrat" w:eastAsia="Verdana" w:hAnsi="Montserrat" w:cs="Verdana"/>
                <w:spacing w:val="-21"/>
                <w:sz w:val="20"/>
                <w:szCs w:val="20"/>
              </w:rPr>
              <w:t xml:space="preserve"> </w:t>
            </w:r>
            <w:r w:rsidRPr="00366A8A">
              <w:rPr>
                <w:rFonts w:ascii="Montserrat" w:eastAsia="Verdana" w:hAnsi="Montserrat" w:cs="Verdana"/>
                <w:spacing w:val="-1"/>
                <w:w w:val="109"/>
                <w:sz w:val="20"/>
                <w:szCs w:val="20"/>
              </w:rPr>
              <w:t>d</w:t>
            </w:r>
            <w:r w:rsidRPr="00366A8A">
              <w:rPr>
                <w:rFonts w:ascii="Montserrat" w:eastAsia="Verdana" w:hAnsi="Montserrat" w:cs="Verdana"/>
                <w:w w:val="104"/>
                <w:sz w:val="20"/>
                <w:szCs w:val="20"/>
              </w:rPr>
              <w:t>ígi</w:t>
            </w:r>
            <w:r w:rsidRPr="00366A8A">
              <w:rPr>
                <w:rFonts w:ascii="Montserrat" w:eastAsia="Verdana" w:hAnsi="Montserrat" w:cs="Verdana"/>
                <w:spacing w:val="-1"/>
                <w:w w:val="103"/>
                <w:sz w:val="20"/>
                <w:szCs w:val="20"/>
              </w:rPr>
              <w:t>t</w:t>
            </w:r>
            <w:r w:rsidRPr="00366A8A">
              <w:rPr>
                <w:rFonts w:ascii="Montserrat" w:eastAsia="Verdana" w:hAnsi="Montserrat" w:cs="Verdana"/>
                <w:w w:val="103"/>
                <w:sz w:val="20"/>
                <w:szCs w:val="20"/>
              </w:rPr>
              <w:t>o</w:t>
            </w:r>
            <w:r w:rsidRPr="00366A8A">
              <w:rPr>
                <w:rFonts w:ascii="Montserrat" w:eastAsia="Verdana" w:hAnsi="Montserrat" w:cs="Verdana"/>
                <w:w w:val="79"/>
                <w:sz w:val="20"/>
                <w:szCs w:val="20"/>
              </w:rPr>
              <w:t>s,</w:t>
            </w:r>
            <w:r w:rsidRPr="00366A8A">
              <w:rPr>
                <w:rFonts w:ascii="Montserrat" w:eastAsia="Verdana" w:hAnsi="Montserrat" w:cs="Verdana"/>
                <w:spacing w:val="-22"/>
                <w:sz w:val="20"/>
                <w:szCs w:val="20"/>
              </w:rPr>
              <w:t xml:space="preserve"> </w:t>
            </w:r>
            <w:r w:rsidRPr="00366A8A">
              <w:rPr>
                <w:rFonts w:ascii="Montserrat" w:eastAsia="Verdana" w:hAnsi="Montserrat" w:cs="Verdana"/>
                <w:w w:val="101"/>
                <w:sz w:val="20"/>
                <w:szCs w:val="20"/>
              </w:rPr>
              <w:t>e</w:t>
            </w:r>
            <w:r w:rsidRPr="00366A8A">
              <w:rPr>
                <w:rFonts w:ascii="Montserrat" w:eastAsia="Verdana" w:hAnsi="Montserrat" w:cs="Verdana"/>
                <w:w w:val="107"/>
                <w:sz w:val="20"/>
                <w:szCs w:val="20"/>
              </w:rPr>
              <w:t>n</w:t>
            </w:r>
            <w:r w:rsidRPr="00366A8A">
              <w:rPr>
                <w:rFonts w:ascii="Montserrat" w:eastAsia="Verdana" w:hAnsi="Montserrat" w:cs="Verdana"/>
                <w:spacing w:val="-21"/>
                <w:sz w:val="20"/>
                <w:szCs w:val="20"/>
              </w:rPr>
              <w:t xml:space="preserve"> </w:t>
            </w:r>
            <w:r w:rsidRPr="00366A8A">
              <w:rPr>
                <w:rFonts w:ascii="Montserrat" w:eastAsia="Verdana" w:hAnsi="Montserrat" w:cs="Verdana"/>
                <w:spacing w:val="-3"/>
                <w:w w:val="108"/>
                <w:sz w:val="20"/>
                <w:szCs w:val="20"/>
              </w:rPr>
              <w:t>c</w:t>
            </w:r>
            <w:r w:rsidRPr="00366A8A">
              <w:rPr>
                <w:rFonts w:ascii="Montserrat" w:eastAsia="Verdana" w:hAnsi="Montserrat" w:cs="Verdana"/>
                <w:w w:val="103"/>
                <w:sz w:val="20"/>
                <w:szCs w:val="20"/>
              </w:rPr>
              <w:t>o</w:t>
            </w:r>
            <w:r w:rsidRPr="00366A8A">
              <w:rPr>
                <w:rFonts w:ascii="Montserrat" w:eastAsia="Verdana" w:hAnsi="Montserrat" w:cs="Verdana"/>
                <w:w w:val="94"/>
                <w:sz w:val="20"/>
                <w:szCs w:val="20"/>
              </w:rPr>
              <w:t>r</w:t>
            </w:r>
            <w:r w:rsidRPr="00366A8A">
              <w:rPr>
                <w:rFonts w:ascii="Montserrat" w:eastAsia="Verdana" w:hAnsi="Montserrat" w:cs="Verdana"/>
                <w:spacing w:val="-2"/>
                <w:w w:val="94"/>
                <w:sz w:val="20"/>
                <w:szCs w:val="20"/>
              </w:rPr>
              <w:t>r</w:t>
            </w:r>
            <w:r w:rsidRPr="00366A8A">
              <w:rPr>
                <w:rFonts w:ascii="Montserrat" w:eastAsia="Verdana" w:hAnsi="Montserrat" w:cs="Verdana"/>
                <w:w w:val="101"/>
                <w:sz w:val="20"/>
                <w:szCs w:val="20"/>
              </w:rPr>
              <w:t>e</w:t>
            </w:r>
            <w:r w:rsidRPr="00366A8A">
              <w:rPr>
                <w:rFonts w:ascii="Montserrat" w:eastAsia="Verdana" w:hAnsi="Montserrat" w:cs="Verdana"/>
                <w:w w:val="102"/>
                <w:sz w:val="20"/>
                <w:szCs w:val="20"/>
              </w:rPr>
              <w:t>s</w:t>
            </w:r>
            <w:r w:rsidRPr="00366A8A">
              <w:rPr>
                <w:rFonts w:ascii="Montserrat" w:eastAsia="Verdana" w:hAnsi="Montserrat" w:cs="Verdana"/>
                <w:spacing w:val="-1"/>
                <w:w w:val="102"/>
                <w:sz w:val="20"/>
                <w:szCs w:val="20"/>
              </w:rPr>
              <w:t>p</w:t>
            </w:r>
            <w:r w:rsidRPr="00366A8A">
              <w:rPr>
                <w:rFonts w:ascii="Montserrat" w:eastAsia="Verdana" w:hAnsi="Montserrat" w:cs="Verdana"/>
                <w:w w:val="103"/>
                <w:sz w:val="20"/>
                <w:szCs w:val="20"/>
              </w:rPr>
              <w:t>o</w:t>
            </w:r>
            <w:r w:rsidRPr="00366A8A">
              <w:rPr>
                <w:rFonts w:ascii="Montserrat" w:eastAsia="Verdana" w:hAnsi="Montserrat" w:cs="Verdana"/>
                <w:spacing w:val="-1"/>
                <w:w w:val="107"/>
                <w:sz w:val="20"/>
                <w:szCs w:val="20"/>
              </w:rPr>
              <w:t>n</w:t>
            </w:r>
            <w:r w:rsidRPr="00366A8A">
              <w:rPr>
                <w:rFonts w:ascii="Montserrat" w:eastAsia="Verdana" w:hAnsi="Montserrat" w:cs="Verdana"/>
                <w:spacing w:val="-4"/>
                <w:w w:val="109"/>
                <w:sz w:val="20"/>
                <w:szCs w:val="20"/>
              </w:rPr>
              <w:t>d</w:t>
            </w:r>
            <w:r w:rsidRPr="00366A8A">
              <w:rPr>
                <w:rFonts w:ascii="Montserrat" w:eastAsia="Verdana" w:hAnsi="Montserrat" w:cs="Verdana"/>
                <w:w w:val="101"/>
                <w:sz w:val="20"/>
                <w:szCs w:val="20"/>
              </w:rPr>
              <w:t>e</w:t>
            </w:r>
            <w:r w:rsidRPr="00366A8A">
              <w:rPr>
                <w:rFonts w:ascii="Montserrat" w:eastAsia="Verdana" w:hAnsi="Montserrat" w:cs="Verdana"/>
                <w:spacing w:val="-1"/>
                <w:w w:val="107"/>
                <w:sz w:val="20"/>
                <w:szCs w:val="20"/>
              </w:rPr>
              <w:t>n</w:t>
            </w:r>
            <w:r w:rsidRPr="00366A8A">
              <w:rPr>
                <w:rFonts w:ascii="Montserrat" w:eastAsia="Verdana" w:hAnsi="Montserrat" w:cs="Verdana"/>
                <w:w w:val="104"/>
                <w:sz w:val="20"/>
                <w:szCs w:val="20"/>
              </w:rPr>
              <w:t>ci</w:t>
            </w:r>
            <w:r w:rsidRPr="00366A8A">
              <w:rPr>
                <w:rFonts w:ascii="Montserrat" w:eastAsia="Verdana" w:hAnsi="Montserrat" w:cs="Verdana"/>
                <w:w w:val="98"/>
                <w:sz w:val="20"/>
                <w:szCs w:val="20"/>
              </w:rPr>
              <w:t>a</w:t>
            </w:r>
            <w:r w:rsidRPr="00366A8A">
              <w:rPr>
                <w:rFonts w:ascii="Montserrat" w:eastAsia="Verdana" w:hAnsi="Montserrat" w:cs="Verdana"/>
                <w:spacing w:val="-21"/>
                <w:sz w:val="20"/>
                <w:szCs w:val="20"/>
              </w:rPr>
              <w:t xml:space="preserve"> </w:t>
            </w:r>
            <w:r w:rsidRPr="00366A8A">
              <w:rPr>
                <w:rFonts w:ascii="Montserrat" w:eastAsia="Verdana" w:hAnsi="Montserrat" w:cs="Verdana"/>
                <w:w w:val="98"/>
                <w:sz w:val="20"/>
                <w:szCs w:val="20"/>
              </w:rPr>
              <w:t>a</w:t>
            </w:r>
            <w:r w:rsidRPr="00366A8A">
              <w:rPr>
                <w:rFonts w:ascii="Montserrat" w:eastAsia="Verdana" w:hAnsi="Montserrat" w:cs="Verdana"/>
                <w:spacing w:val="-21"/>
                <w:sz w:val="20"/>
                <w:szCs w:val="20"/>
              </w:rPr>
              <w:t xml:space="preserve"> </w:t>
            </w:r>
            <w:r w:rsidRPr="00366A8A">
              <w:rPr>
                <w:rFonts w:ascii="Montserrat" w:eastAsia="Verdana" w:hAnsi="Montserrat" w:cs="Verdana"/>
                <w:w w:val="105"/>
                <w:sz w:val="20"/>
                <w:szCs w:val="20"/>
              </w:rPr>
              <w:t>ca</w:t>
            </w:r>
            <w:r w:rsidRPr="00366A8A">
              <w:rPr>
                <w:rFonts w:ascii="Montserrat" w:eastAsia="Verdana" w:hAnsi="Montserrat" w:cs="Verdana"/>
                <w:spacing w:val="-2"/>
                <w:w w:val="105"/>
                <w:sz w:val="20"/>
                <w:szCs w:val="20"/>
              </w:rPr>
              <w:t>d</w:t>
            </w:r>
            <w:r w:rsidRPr="00366A8A">
              <w:rPr>
                <w:rFonts w:ascii="Montserrat" w:eastAsia="Verdana" w:hAnsi="Montserrat" w:cs="Verdana"/>
                <w:w w:val="98"/>
                <w:sz w:val="20"/>
                <w:szCs w:val="20"/>
              </w:rPr>
              <w:t>a</w:t>
            </w:r>
            <w:r w:rsidRPr="00366A8A">
              <w:rPr>
                <w:rFonts w:ascii="Montserrat" w:eastAsia="Verdana" w:hAnsi="Montserrat" w:cs="Verdana"/>
                <w:spacing w:val="-21"/>
                <w:sz w:val="20"/>
                <w:szCs w:val="20"/>
              </w:rPr>
              <w:t xml:space="preserve"> </w:t>
            </w:r>
            <w:r w:rsidRPr="00366A8A">
              <w:rPr>
                <w:rFonts w:ascii="Montserrat" w:eastAsia="Verdana" w:hAnsi="Montserrat" w:cs="Verdana"/>
                <w:spacing w:val="-3"/>
                <w:w w:val="108"/>
                <w:sz w:val="20"/>
                <w:szCs w:val="20"/>
              </w:rPr>
              <w:t>c</w:t>
            </w:r>
            <w:r w:rsidRPr="00366A8A">
              <w:rPr>
                <w:rFonts w:ascii="Montserrat" w:eastAsia="Verdana" w:hAnsi="Montserrat" w:cs="Verdana"/>
                <w:w w:val="103"/>
                <w:sz w:val="20"/>
                <w:szCs w:val="20"/>
              </w:rPr>
              <w:t>o</w:t>
            </w:r>
            <w:r w:rsidRPr="00366A8A">
              <w:rPr>
                <w:rFonts w:ascii="Montserrat" w:eastAsia="Verdana" w:hAnsi="Montserrat" w:cs="Verdana"/>
                <w:w w:val="104"/>
                <w:sz w:val="20"/>
                <w:szCs w:val="20"/>
              </w:rPr>
              <w:t>l</w:t>
            </w:r>
            <w:r w:rsidRPr="00366A8A">
              <w:rPr>
                <w:rFonts w:ascii="Montserrat" w:eastAsia="Verdana" w:hAnsi="Montserrat" w:cs="Verdana"/>
                <w:spacing w:val="-2"/>
                <w:w w:val="104"/>
                <w:sz w:val="20"/>
                <w:szCs w:val="20"/>
              </w:rPr>
              <w:t>u</w:t>
            </w:r>
            <w:r w:rsidRPr="00366A8A">
              <w:rPr>
                <w:rFonts w:ascii="Montserrat" w:eastAsia="Verdana" w:hAnsi="Montserrat" w:cs="Verdana"/>
                <w:w w:val="109"/>
                <w:sz w:val="20"/>
                <w:szCs w:val="20"/>
              </w:rPr>
              <w:t>m</w:t>
            </w:r>
            <w:r w:rsidRPr="00366A8A">
              <w:rPr>
                <w:rFonts w:ascii="Montserrat" w:eastAsia="Verdana" w:hAnsi="Montserrat" w:cs="Verdana"/>
                <w:spacing w:val="-1"/>
                <w:w w:val="107"/>
                <w:sz w:val="20"/>
                <w:szCs w:val="20"/>
              </w:rPr>
              <w:t>n</w:t>
            </w:r>
            <w:r w:rsidRPr="00366A8A">
              <w:rPr>
                <w:rFonts w:ascii="Montserrat" w:eastAsia="Verdana" w:hAnsi="Montserrat" w:cs="Verdana"/>
                <w:spacing w:val="-1"/>
                <w:w w:val="98"/>
                <w:sz w:val="20"/>
                <w:szCs w:val="20"/>
              </w:rPr>
              <w:t>a</w:t>
            </w:r>
            <w:r w:rsidRPr="00366A8A">
              <w:rPr>
                <w:rFonts w:ascii="Montserrat" w:eastAsia="Verdana" w:hAnsi="Montserrat" w:cs="Verdana"/>
                <w:w w:val="46"/>
                <w:sz w:val="20"/>
                <w:szCs w:val="20"/>
              </w:rPr>
              <w:t xml:space="preserve">: </w:t>
            </w:r>
            <w:proofErr w:type="spellStart"/>
            <w:proofErr w:type="gramStart"/>
            <w:r w:rsidRPr="00366A8A">
              <w:rPr>
                <w:rFonts w:ascii="Montserrat" w:eastAsia="Verdana" w:hAnsi="Montserrat" w:cs="Verdana"/>
                <w:w w:val="104"/>
                <w:sz w:val="20"/>
                <w:szCs w:val="20"/>
              </w:rPr>
              <w:t>G</w:t>
            </w:r>
            <w:r w:rsidRPr="00366A8A">
              <w:rPr>
                <w:rFonts w:ascii="Montserrat" w:eastAsia="Verdana" w:hAnsi="Montserrat" w:cs="Verdana"/>
                <w:spacing w:val="-2"/>
                <w:w w:val="104"/>
                <w:sz w:val="20"/>
                <w:szCs w:val="20"/>
              </w:rPr>
              <w:t>p</w:t>
            </w:r>
            <w:r w:rsidRPr="00366A8A">
              <w:rPr>
                <w:rFonts w:ascii="Montserrat" w:eastAsia="Verdana" w:hAnsi="Montserrat" w:cs="Verdana"/>
                <w:w w:val="103"/>
                <w:sz w:val="20"/>
                <w:szCs w:val="20"/>
              </w:rPr>
              <w:t>o</w:t>
            </w:r>
            <w:proofErr w:type="spellEnd"/>
            <w:r w:rsidRPr="00366A8A">
              <w:rPr>
                <w:rFonts w:ascii="Montserrat" w:eastAsia="Verdana" w:hAnsi="Montserrat" w:cs="Verdana"/>
                <w:spacing w:val="1"/>
                <w:w w:val="58"/>
                <w:sz w:val="20"/>
                <w:szCs w:val="20"/>
              </w:rPr>
              <w:t>.</w:t>
            </w:r>
            <w:r w:rsidRPr="00366A8A">
              <w:rPr>
                <w:rFonts w:ascii="Montserrat" w:eastAsia="Verdana" w:hAnsi="Montserrat" w:cs="Verdana"/>
                <w:spacing w:val="-1"/>
                <w:w w:val="84"/>
                <w:sz w:val="20"/>
                <w:szCs w:val="20"/>
              </w:rPr>
              <w:t>-</w:t>
            </w:r>
            <w:proofErr w:type="gramEnd"/>
            <w:r w:rsidRPr="00366A8A">
              <w:rPr>
                <w:rFonts w:ascii="Montserrat" w:eastAsia="Verdana" w:hAnsi="Montserrat" w:cs="Verdana"/>
                <w:w w:val="98"/>
                <w:sz w:val="20"/>
                <w:szCs w:val="20"/>
              </w:rPr>
              <w:t>G</w:t>
            </w:r>
            <w:r w:rsidRPr="00366A8A">
              <w:rPr>
                <w:rFonts w:ascii="Montserrat" w:eastAsia="Verdana" w:hAnsi="Montserrat" w:cs="Verdana"/>
                <w:spacing w:val="-3"/>
                <w:w w:val="98"/>
                <w:sz w:val="20"/>
                <w:szCs w:val="20"/>
              </w:rPr>
              <w:t>r</w:t>
            </w:r>
            <w:r w:rsidRPr="00366A8A">
              <w:rPr>
                <w:rFonts w:ascii="Montserrat" w:eastAsia="Verdana" w:hAnsi="Montserrat" w:cs="Verdana"/>
                <w:w w:val="107"/>
                <w:sz w:val="20"/>
                <w:szCs w:val="20"/>
              </w:rPr>
              <w:t>u</w:t>
            </w:r>
            <w:r w:rsidRPr="00366A8A">
              <w:rPr>
                <w:rFonts w:ascii="Montserrat" w:eastAsia="Verdana" w:hAnsi="Montserrat" w:cs="Verdana"/>
                <w:spacing w:val="-1"/>
                <w:w w:val="107"/>
                <w:sz w:val="20"/>
                <w:szCs w:val="20"/>
              </w:rPr>
              <w:t>p</w:t>
            </w:r>
            <w:r w:rsidRPr="00366A8A">
              <w:rPr>
                <w:rFonts w:ascii="Montserrat" w:eastAsia="Verdana" w:hAnsi="Montserrat" w:cs="Verdana"/>
                <w:spacing w:val="-2"/>
                <w:w w:val="103"/>
                <w:sz w:val="20"/>
                <w:szCs w:val="20"/>
              </w:rPr>
              <w:t>o</w:t>
            </w:r>
            <w:r w:rsidRPr="00366A8A">
              <w:rPr>
                <w:rFonts w:ascii="Montserrat" w:eastAsia="Verdana" w:hAnsi="Montserrat" w:cs="Verdana"/>
                <w:w w:val="46"/>
                <w:sz w:val="20"/>
                <w:szCs w:val="20"/>
              </w:rPr>
              <w:t>;</w:t>
            </w:r>
            <w:r w:rsidRPr="00366A8A">
              <w:rPr>
                <w:rFonts w:ascii="Montserrat" w:eastAsia="Verdana" w:hAnsi="Montserrat" w:cs="Verdana"/>
                <w:spacing w:val="-19"/>
                <w:sz w:val="20"/>
                <w:szCs w:val="20"/>
              </w:rPr>
              <w:t xml:space="preserve"> </w:t>
            </w:r>
            <w:r w:rsidRPr="00366A8A">
              <w:rPr>
                <w:rFonts w:ascii="Montserrat" w:eastAsia="Verdana" w:hAnsi="Montserrat" w:cs="Verdana"/>
                <w:w w:val="102"/>
                <w:sz w:val="20"/>
                <w:szCs w:val="20"/>
              </w:rPr>
              <w:t>Ge</w:t>
            </w:r>
            <w:r w:rsidRPr="00366A8A">
              <w:rPr>
                <w:rFonts w:ascii="Montserrat" w:eastAsia="Verdana" w:hAnsi="Montserrat" w:cs="Verdana"/>
                <w:spacing w:val="-3"/>
                <w:w w:val="102"/>
                <w:sz w:val="20"/>
                <w:szCs w:val="20"/>
              </w:rPr>
              <w:t>n</w:t>
            </w:r>
            <w:r w:rsidRPr="00366A8A">
              <w:rPr>
                <w:rFonts w:ascii="Montserrat" w:eastAsia="Verdana" w:hAnsi="Montserrat" w:cs="Verdana"/>
                <w:spacing w:val="1"/>
                <w:w w:val="58"/>
                <w:sz w:val="20"/>
                <w:szCs w:val="20"/>
              </w:rPr>
              <w:t>.</w:t>
            </w:r>
            <w:r w:rsidRPr="00366A8A">
              <w:rPr>
                <w:rFonts w:ascii="Montserrat" w:eastAsia="Verdana" w:hAnsi="Montserrat" w:cs="Verdana"/>
                <w:w w:val="84"/>
                <w:sz w:val="20"/>
                <w:szCs w:val="20"/>
              </w:rPr>
              <w:t>-</w:t>
            </w:r>
            <w:r w:rsidRPr="00366A8A">
              <w:rPr>
                <w:rFonts w:ascii="Montserrat" w:eastAsia="Verdana" w:hAnsi="Montserrat" w:cs="Verdana"/>
                <w:spacing w:val="-21"/>
                <w:sz w:val="20"/>
                <w:szCs w:val="20"/>
              </w:rPr>
              <w:t xml:space="preserve"> </w:t>
            </w:r>
            <w:r w:rsidRPr="00366A8A">
              <w:rPr>
                <w:rFonts w:ascii="Montserrat" w:eastAsia="Verdana" w:hAnsi="Montserrat" w:cs="Verdana"/>
                <w:spacing w:val="-3"/>
                <w:sz w:val="20"/>
                <w:szCs w:val="20"/>
              </w:rPr>
              <w:t>G</w:t>
            </w:r>
            <w:r w:rsidRPr="00366A8A">
              <w:rPr>
                <w:rFonts w:ascii="Montserrat" w:eastAsia="Verdana" w:hAnsi="Montserrat" w:cs="Verdana"/>
                <w:spacing w:val="-2"/>
                <w:w w:val="101"/>
                <w:sz w:val="20"/>
                <w:szCs w:val="20"/>
              </w:rPr>
              <w:t>e</w:t>
            </w:r>
            <w:r w:rsidRPr="00366A8A">
              <w:rPr>
                <w:rFonts w:ascii="Montserrat" w:eastAsia="Verdana" w:hAnsi="Montserrat" w:cs="Verdana"/>
                <w:spacing w:val="-1"/>
                <w:w w:val="107"/>
                <w:sz w:val="20"/>
                <w:szCs w:val="20"/>
              </w:rPr>
              <w:t>n</w:t>
            </w:r>
            <w:r w:rsidRPr="00366A8A">
              <w:rPr>
                <w:rFonts w:ascii="Montserrat" w:eastAsia="Verdana" w:hAnsi="Montserrat" w:cs="Verdana"/>
                <w:w w:val="101"/>
                <w:sz w:val="20"/>
                <w:szCs w:val="20"/>
              </w:rPr>
              <w:t>é</w:t>
            </w:r>
            <w:r w:rsidRPr="00366A8A">
              <w:rPr>
                <w:rFonts w:ascii="Montserrat" w:eastAsia="Verdana" w:hAnsi="Montserrat" w:cs="Verdana"/>
                <w:w w:val="95"/>
                <w:sz w:val="20"/>
                <w:szCs w:val="20"/>
              </w:rPr>
              <w:t>r</w:t>
            </w:r>
            <w:r w:rsidRPr="00366A8A">
              <w:rPr>
                <w:rFonts w:ascii="Montserrat" w:eastAsia="Verdana" w:hAnsi="Montserrat" w:cs="Verdana"/>
                <w:spacing w:val="-2"/>
                <w:w w:val="95"/>
                <w:sz w:val="20"/>
                <w:szCs w:val="20"/>
              </w:rPr>
              <w:t>i</w:t>
            </w:r>
            <w:r w:rsidRPr="00366A8A">
              <w:rPr>
                <w:rFonts w:ascii="Montserrat" w:eastAsia="Verdana" w:hAnsi="Montserrat" w:cs="Verdana"/>
                <w:w w:val="105"/>
                <w:sz w:val="20"/>
                <w:szCs w:val="20"/>
              </w:rPr>
              <w:t>c</w:t>
            </w:r>
            <w:r w:rsidRPr="00366A8A">
              <w:rPr>
                <w:rFonts w:ascii="Montserrat" w:eastAsia="Verdana" w:hAnsi="Montserrat" w:cs="Verdana"/>
                <w:spacing w:val="-2"/>
                <w:w w:val="105"/>
                <w:sz w:val="20"/>
                <w:szCs w:val="20"/>
              </w:rPr>
              <w:t>o</w:t>
            </w:r>
            <w:r w:rsidRPr="00366A8A">
              <w:rPr>
                <w:rFonts w:ascii="Montserrat" w:eastAsia="Verdana" w:hAnsi="Montserrat" w:cs="Verdana"/>
                <w:w w:val="46"/>
                <w:sz w:val="20"/>
                <w:szCs w:val="20"/>
              </w:rPr>
              <w:t>;</w:t>
            </w:r>
            <w:r w:rsidRPr="00366A8A">
              <w:rPr>
                <w:rFonts w:ascii="Montserrat" w:eastAsia="Verdana" w:hAnsi="Montserrat" w:cs="Verdana"/>
                <w:spacing w:val="-19"/>
                <w:sz w:val="20"/>
                <w:szCs w:val="20"/>
              </w:rPr>
              <w:t xml:space="preserve"> </w:t>
            </w:r>
            <w:r w:rsidRPr="00366A8A">
              <w:rPr>
                <w:rFonts w:ascii="Montserrat" w:eastAsia="Verdana" w:hAnsi="Montserrat" w:cs="Verdana"/>
                <w:w w:val="106"/>
                <w:sz w:val="20"/>
                <w:szCs w:val="20"/>
              </w:rPr>
              <w:t>E</w:t>
            </w:r>
            <w:r w:rsidRPr="00366A8A">
              <w:rPr>
                <w:rFonts w:ascii="Montserrat" w:eastAsia="Verdana" w:hAnsi="Montserrat" w:cs="Verdana"/>
                <w:w w:val="102"/>
                <w:sz w:val="20"/>
                <w:szCs w:val="20"/>
              </w:rPr>
              <w:t>s</w:t>
            </w:r>
            <w:r w:rsidRPr="00366A8A">
              <w:rPr>
                <w:rFonts w:ascii="Montserrat" w:eastAsia="Verdana" w:hAnsi="Montserrat" w:cs="Verdana"/>
                <w:spacing w:val="-4"/>
                <w:w w:val="102"/>
                <w:sz w:val="20"/>
                <w:szCs w:val="20"/>
              </w:rPr>
              <w:t>p</w:t>
            </w:r>
            <w:r w:rsidRPr="00366A8A">
              <w:rPr>
                <w:rFonts w:ascii="Montserrat" w:eastAsia="Verdana" w:hAnsi="Montserrat" w:cs="Verdana"/>
                <w:spacing w:val="2"/>
                <w:w w:val="58"/>
                <w:sz w:val="20"/>
                <w:szCs w:val="20"/>
              </w:rPr>
              <w:t>.</w:t>
            </w:r>
            <w:r w:rsidRPr="00366A8A">
              <w:rPr>
                <w:rFonts w:ascii="Montserrat" w:eastAsia="Verdana" w:hAnsi="Montserrat" w:cs="Verdana"/>
                <w:w w:val="84"/>
                <w:sz w:val="20"/>
                <w:szCs w:val="20"/>
              </w:rPr>
              <w:t>-</w:t>
            </w:r>
            <w:r w:rsidRPr="00366A8A">
              <w:rPr>
                <w:rFonts w:ascii="Montserrat" w:eastAsia="Verdana" w:hAnsi="Montserrat" w:cs="Verdana"/>
                <w:spacing w:val="-23"/>
                <w:sz w:val="20"/>
                <w:szCs w:val="20"/>
              </w:rPr>
              <w:t xml:space="preserve"> </w:t>
            </w:r>
            <w:r w:rsidRPr="00366A8A">
              <w:rPr>
                <w:rFonts w:ascii="Montserrat" w:eastAsia="Verdana" w:hAnsi="Montserrat" w:cs="Verdana"/>
                <w:w w:val="106"/>
                <w:sz w:val="20"/>
                <w:szCs w:val="20"/>
              </w:rPr>
              <w:t>E</w:t>
            </w:r>
            <w:r w:rsidRPr="00366A8A">
              <w:rPr>
                <w:rFonts w:ascii="Montserrat" w:eastAsia="Verdana" w:hAnsi="Montserrat" w:cs="Verdana"/>
                <w:w w:val="102"/>
                <w:sz w:val="20"/>
                <w:szCs w:val="20"/>
              </w:rPr>
              <w:t>s</w:t>
            </w:r>
            <w:r w:rsidRPr="00366A8A">
              <w:rPr>
                <w:rFonts w:ascii="Montserrat" w:eastAsia="Verdana" w:hAnsi="Montserrat" w:cs="Verdana"/>
                <w:spacing w:val="-1"/>
                <w:w w:val="102"/>
                <w:sz w:val="20"/>
                <w:szCs w:val="20"/>
              </w:rPr>
              <w:t>p</w:t>
            </w:r>
            <w:r w:rsidRPr="00366A8A">
              <w:rPr>
                <w:rFonts w:ascii="Montserrat" w:eastAsia="Verdana" w:hAnsi="Montserrat" w:cs="Verdana"/>
                <w:spacing w:val="-2"/>
                <w:w w:val="101"/>
                <w:sz w:val="20"/>
                <w:szCs w:val="20"/>
              </w:rPr>
              <w:t>e</w:t>
            </w:r>
            <w:r w:rsidRPr="00366A8A">
              <w:rPr>
                <w:rFonts w:ascii="Montserrat" w:eastAsia="Verdana" w:hAnsi="Montserrat" w:cs="Verdana"/>
                <w:w w:val="104"/>
                <w:sz w:val="20"/>
                <w:szCs w:val="20"/>
              </w:rPr>
              <w:t>cí</w:t>
            </w:r>
            <w:r w:rsidRPr="00366A8A">
              <w:rPr>
                <w:rFonts w:ascii="Montserrat" w:eastAsia="Verdana" w:hAnsi="Montserrat" w:cs="Verdana"/>
                <w:w w:val="97"/>
                <w:sz w:val="20"/>
                <w:szCs w:val="20"/>
              </w:rPr>
              <w:t>f</w:t>
            </w:r>
            <w:r w:rsidRPr="00366A8A">
              <w:rPr>
                <w:rFonts w:ascii="Montserrat" w:eastAsia="Verdana" w:hAnsi="Montserrat" w:cs="Verdana"/>
                <w:spacing w:val="-3"/>
                <w:w w:val="97"/>
                <w:sz w:val="20"/>
                <w:szCs w:val="20"/>
              </w:rPr>
              <w:t>i</w:t>
            </w:r>
            <w:r w:rsidRPr="00366A8A">
              <w:rPr>
                <w:rFonts w:ascii="Montserrat" w:eastAsia="Verdana" w:hAnsi="Montserrat" w:cs="Verdana"/>
                <w:spacing w:val="-2"/>
                <w:w w:val="108"/>
                <w:sz w:val="20"/>
                <w:szCs w:val="20"/>
              </w:rPr>
              <w:t>c</w:t>
            </w:r>
            <w:r w:rsidRPr="00366A8A">
              <w:rPr>
                <w:rFonts w:ascii="Montserrat" w:eastAsia="Verdana" w:hAnsi="Montserrat" w:cs="Verdana"/>
                <w:w w:val="103"/>
                <w:sz w:val="20"/>
                <w:szCs w:val="20"/>
              </w:rPr>
              <w:t>o</w:t>
            </w:r>
            <w:r w:rsidRPr="00366A8A">
              <w:rPr>
                <w:rFonts w:ascii="Montserrat" w:eastAsia="Verdana" w:hAnsi="Montserrat" w:cs="Verdana"/>
                <w:w w:val="46"/>
                <w:sz w:val="20"/>
                <w:szCs w:val="20"/>
              </w:rPr>
              <w:t>;</w:t>
            </w:r>
            <w:r w:rsidRPr="00366A8A">
              <w:rPr>
                <w:rFonts w:ascii="Montserrat" w:eastAsia="Verdana" w:hAnsi="Montserrat" w:cs="Verdana"/>
                <w:spacing w:val="-19"/>
                <w:sz w:val="20"/>
                <w:szCs w:val="20"/>
              </w:rPr>
              <w:t xml:space="preserve"> </w:t>
            </w:r>
            <w:r w:rsidRPr="00366A8A">
              <w:rPr>
                <w:rFonts w:ascii="Montserrat" w:eastAsia="Verdana" w:hAnsi="Montserrat" w:cs="Verdana"/>
                <w:w w:val="91"/>
                <w:sz w:val="20"/>
                <w:szCs w:val="20"/>
              </w:rPr>
              <w:t>y</w:t>
            </w:r>
            <w:r w:rsidRPr="00366A8A">
              <w:rPr>
                <w:rFonts w:ascii="Montserrat" w:eastAsia="Verdana" w:hAnsi="Montserrat" w:cs="Verdana"/>
                <w:spacing w:val="-23"/>
                <w:sz w:val="20"/>
                <w:szCs w:val="20"/>
              </w:rPr>
              <w:t xml:space="preserve"> </w:t>
            </w:r>
            <w:proofErr w:type="spellStart"/>
            <w:r w:rsidRPr="00366A8A">
              <w:rPr>
                <w:rFonts w:ascii="Montserrat" w:eastAsia="Verdana" w:hAnsi="Montserrat" w:cs="Verdana"/>
                <w:w w:val="103"/>
                <w:sz w:val="20"/>
                <w:szCs w:val="20"/>
              </w:rPr>
              <w:t>Dif</w:t>
            </w:r>
            <w:proofErr w:type="spellEnd"/>
            <w:r w:rsidRPr="00366A8A">
              <w:rPr>
                <w:rFonts w:ascii="Montserrat" w:eastAsia="Verdana" w:hAnsi="Montserrat" w:cs="Verdana"/>
                <w:spacing w:val="-20"/>
                <w:sz w:val="20"/>
                <w:szCs w:val="20"/>
              </w:rPr>
              <w:t xml:space="preserve"> </w:t>
            </w:r>
            <w:r w:rsidRPr="00366A8A">
              <w:rPr>
                <w:rFonts w:ascii="Montserrat" w:eastAsia="Verdana" w:hAnsi="Montserrat" w:cs="Verdana"/>
                <w:spacing w:val="2"/>
                <w:w w:val="58"/>
                <w:sz w:val="20"/>
                <w:szCs w:val="20"/>
              </w:rPr>
              <w:t>.</w:t>
            </w:r>
            <w:r w:rsidRPr="00366A8A">
              <w:rPr>
                <w:rFonts w:ascii="Montserrat" w:eastAsia="Verdana" w:hAnsi="Montserrat" w:cs="Verdana"/>
                <w:w w:val="84"/>
                <w:sz w:val="20"/>
                <w:szCs w:val="20"/>
              </w:rPr>
              <w:t>-</w:t>
            </w:r>
            <w:r w:rsidRPr="00366A8A">
              <w:rPr>
                <w:rFonts w:ascii="Montserrat" w:eastAsia="Verdana" w:hAnsi="Montserrat" w:cs="Verdana"/>
                <w:spacing w:val="-23"/>
                <w:sz w:val="20"/>
                <w:szCs w:val="20"/>
              </w:rPr>
              <w:t xml:space="preserve"> </w:t>
            </w:r>
            <w:r w:rsidRPr="00366A8A">
              <w:rPr>
                <w:rFonts w:ascii="Montserrat" w:eastAsia="Verdana" w:hAnsi="Montserrat" w:cs="Verdana"/>
                <w:w w:val="103"/>
                <w:sz w:val="20"/>
                <w:szCs w:val="20"/>
              </w:rPr>
              <w:t>Di</w:t>
            </w:r>
            <w:r w:rsidRPr="00366A8A">
              <w:rPr>
                <w:rFonts w:ascii="Montserrat" w:eastAsia="Verdana" w:hAnsi="Montserrat" w:cs="Verdana"/>
                <w:spacing w:val="-3"/>
                <w:w w:val="103"/>
                <w:sz w:val="20"/>
                <w:szCs w:val="20"/>
              </w:rPr>
              <w:t>f</w:t>
            </w:r>
            <w:r w:rsidRPr="00366A8A">
              <w:rPr>
                <w:rFonts w:ascii="Montserrat" w:eastAsia="Verdana" w:hAnsi="Montserrat" w:cs="Verdana"/>
                <w:w w:val="101"/>
                <w:sz w:val="20"/>
                <w:szCs w:val="20"/>
              </w:rPr>
              <w:t>e</w:t>
            </w:r>
            <w:r w:rsidRPr="00366A8A">
              <w:rPr>
                <w:rFonts w:ascii="Montserrat" w:eastAsia="Verdana" w:hAnsi="Montserrat" w:cs="Verdana"/>
                <w:w w:val="98"/>
                <w:sz w:val="20"/>
                <w:szCs w:val="20"/>
              </w:rPr>
              <w:t>r</w:t>
            </w:r>
            <w:r w:rsidRPr="00366A8A">
              <w:rPr>
                <w:rFonts w:ascii="Montserrat" w:eastAsia="Verdana" w:hAnsi="Montserrat" w:cs="Verdana"/>
                <w:spacing w:val="1"/>
                <w:w w:val="98"/>
                <w:sz w:val="20"/>
                <w:szCs w:val="20"/>
              </w:rPr>
              <w:t>e</w:t>
            </w:r>
            <w:r w:rsidRPr="00366A8A">
              <w:rPr>
                <w:rFonts w:ascii="Montserrat" w:eastAsia="Verdana" w:hAnsi="Montserrat" w:cs="Verdana"/>
                <w:spacing w:val="-4"/>
                <w:w w:val="107"/>
                <w:sz w:val="20"/>
                <w:szCs w:val="20"/>
              </w:rPr>
              <w:t>n</w:t>
            </w:r>
            <w:r w:rsidRPr="00366A8A">
              <w:rPr>
                <w:rFonts w:ascii="Montserrat" w:eastAsia="Verdana" w:hAnsi="Montserrat" w:cs="Verdana"/>
                <w:w w:val="104"/>
                <w:sz w:val="20"/>
                <w:szCs w:val="20"/>
              </w:rPr>
              <w:t>ci</w:t>
            </w:r>
            <w:r w:rsidRPr="00366A8A">
              <w:rPr>
                <w:rFonts w:ascii="Montserrat" w:eastAsia="Verdana" w:hAnsi="Montserrat" w:cs="Verdana"/>
                <w:spacing w:val="-1"/>
                <w:w w:val="98"/>
                <w:sz w:val="20"/>
                <w:szCs w:val="20"/>
              </w:rPr>
              <w:t>a</w:t>
            </w:r>
            <w:r w:rsidRPr="00366A8A">
              <w:rPr>
                <w:rFonts w:ascii="Montserrat" w:eastAsia="Verdana" w:hAnsi="Montserrat" w:cs="Verdana"/>
                <w:spacing w:val="-1"/>
                <w:w w:val="109"/>
                <w:sz w:val="20"/>
                <w:szCs w:val="20"/>
              </w:rPr>
              <w:t>d</w:t>
            </w:r>
            <w:r w:rsidRPr="00366A8A">
              <w:rPr>
                <w:rFonts w:ascii="Montserrat" w:eastAsia="Verdana" w:hAnsi="Montserrat" w:cs="Verdana"/>
                <w:spacing w:val="-2"/>
                <w:w w:val="103"/>
                <w:sz w:val="20"/>
                <w:szCs w:val="20"/>
              </w:rPr>
              <w:t>o</w:t>
            </w:r>
            <w:r w:rsidRPr="00366A8A">
              <w:rPr>
                <w:rFonts w:ascii="Montserrat" w:eastAsia="Verdana" w:hAnsi="Montserrat" w:cs="Verdana"/>
                <w:w w:val="77"/>
                <w:sz w:val="20"/>
                <w:szCs w:val="20"/>
              </w:rPr>
              <w:t>r.</w:t>
            </w:r>
          </w:p>
        </w:tc>
      </w:tr>
      <w:tr w:rsidR="008C34AA" w:rsidRPr="00366A8A" w14:paraId="61DA5D5C" w14:textId="77777777" w:rsidTr="00F1631C">
        <w:trPr>
          <w:trHeight w:val="20"/>
        </w:trPr>
        <w:tc>
          <w:tcPr>
            <w:tcW w:w="1413" w:type="dxa"/>
          </w:tcPr>
          <w:p w14:paraId="5533781B" w14:textId="77777777" w:rsidR="008C34AA" w:rsidRPr="00366A8A" w:rsidRDefault="008C34AA" w:rsidP="006E498F">
            <w:pPr>
              <w:widowControl w:val="0"/>
              <w:autoSpaceDE w:val="0"/>
              <w:autoSpaceDN w:val="0"/>
              <w:spacing w:before="100" w:beforeAutospacing="1"/>
              <w:ind w:right="1"/>
              <w:jc w:val="both"/>
              <w:rPr>
                <w:rFonts w:ascii="Montserrat" w:eastAsia="Verdana" w:hAnsi="Montserrat" w:cs="Verdana"/>
                <w:b/>
                <w:sz w:val="20"/>
                <w:szCs w:val="20"/>
              </w:rPr>
            </w:pPr>
            <w:r w:rsidRPr="00366A8A">
              <w:rPr>
                <w:rFonts w:ascii="Montserrat" w:eastAsia="Verdana" w:hAnsi="Montserrat" w:cs="Verdana"/>
                <w:b/>
                <w:sz w:val="20"/>
                <w:szCs w:val="20"/>
              </w:rPr>
              <w:t>6</w:t>
            </w:r>
          </w:p>
        </w:tc>
        <w:tc>
          <w:tcPr>
            <w:tcW w:w="12049" w:type="dxa"/>
          </w:tcPr>
          <w:p w14:paraId="32938ECF"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Indicar</w:t>
            </w:r>
            <w:r w:rsidRPr="00366A8A">
              <w:rPr>
                <w:rFonts w:ascii="Montserrat" w:eastAsia="Verdana" w:hAnsi="Montserrat" w:cs="Verdana"/>
                <w:spacing w:val="-11"/>
                <w:sz w:val="20"/>
                <w:szCs w:val="20"/>
              </w:rPr>
              <w:t xml:space="preserve"> </w:t>
            </w:r>
            <w:r w:rsidRPr="00366A8A">
              <w:rPr>
                <w:rFonts w:ascii="Montserrat" w:eastAsia="Verdana" w:hAnsi="Montserrat" w:cs="Verdana"/>
                <w:sz w:val="20"/>
                <w:szCs w:val="20"/>
              </w:rPr>
              <w:t>el</w:t>
            </w:r>
            <w:r w:rsidRPr="00366A8A">
              <w:rPr>
                <w:rFonts w:ascii="Montserrat" w:eastAsia="Verdana" w:hAnsi="Montserrat" w:cs="Verdana"/>
                <w:spacing w:val="-8"/>
                <w:sz w:val="20"/>
                <w:szCs w:val="20"/>
              </w:rPr>
              <w:t xml:space="preserve"> </w:t>
            </w:r>
            <w:r w:rsidRPr="00366A8A">
              <w:rPr>
                <w:rFonts w:ascii="Montserrat" w:eastAsia="Verdana" w:hAnsi="Montserrat" w:cs="Verdana"/>
                <w:sz w:val="20"/>
                <w:szCs w:val="20"/>
              </w:rPr>
              <w:t>nombre</w:t>
            </w:r>
            <w:r w:rsidRPr="00366A8A">
              <w:rPr>
                <w:rFonts w:ascii="Montserrat" w:eastAsia="Verdana" w:hAnsi="Montserrat" w:cs="Verdana"/>
                <w:spacing w:val="-7"/>
                <w:sz w:val="20"/>
                <w:szCs w:val="20"/>
              </w:rPr>
              <w:t xml:space="preserve"> </w:t>
            </w:r>
            <w:r w:rsidRPr="00366A8A">
              <w:rPr>
                <w:rFonts w:ascii="Montserrat" w:eastAsia="Verdana" w:hAnsi="Montserrat" w:cs="Verdana"/>
                <w:sz w:val="20"/>
                <w:szCs w:val="20"/>
              </w:rPr>
              <w:t>Genérico</w:t>
            </w:r>
          </w:p>
        </w:tc>
      </w:tr>
      <w:tr w:rsidR="008C34AA" w:rsidRPr="00366A8A" w14:paraId="47EC54B9" w14:textId="77777777" w:rsidTr="00F1631C">
        <w:trPr>
          <w:trHeight w:val="20"/>
        </w:trPr>
        <w:tc>
          <w:tcPr>
            <w:tcW w:w="1413" w:type="dxa"/>
          </w:tcPr>
          <w:p w14:paraId="113C7B2D" w14:textId="77777777" w:rsidR="008C34AA" w:rsidRPr="00366A8A" w:rsidRDefault="008C34AA" w:rsidP="006E498F">
            <w:pPr>
              <w:widowControl w:val="0"/>
              <w:autoSpaceDE w:val="0"/>
              <w:autoSpaceDN w:val="0"/>
              <w:spacing w:before="100" w:beforeAutospacing="1"/>
              <w:jc w:val="both"/>
              <w:rPr>
                <w:rFonts w:ascii="Montserrat" w:eastAsia="Verdana" w:hAnsi="Montserrat" w:cs="Verdana"/>
                <w:b/>
                <w:sz w:val="20"/>
                <w:szCs w:val="20"/>
              </w:rPr>
            </w:pPr>
            <w:r w:rsidRPr="00366A8A">
              <w:rPr>
                <w:rFonts w:ascii="Montserrat" w:eastAsia="Verdana" w:hAnsi="Montserrat" w:cs="Verdana"/>
                <w:b/>
                <w:w w:val="97"/>
                <w:sz w:val="20"/>
                <w:szCs w:val="20"/>
              </w:rPr>
              <w:t>7</w:t>
            </w:r>
          </w:p>
        </w:tc>
        <w:tc>
          <w:tcPr>
            <w:tcW w:w="12049" w:type="dxa"/>
          </w:tcPr>
          <w:p w14:paraId="584E1E46"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Indicar</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descripción</w:t>
            </w:r>
            <w:r w:rsidRPr="00366A8A">
              <w:rPr>
                <w:rFonts w:ascii="Montserrat" w:eastAsia="Verdana" w:hAnsi="Montserrat" w:cs="Verdana"/>
                <w:spacing w:val="-17"/>
                <w:sz w:val="20"/>
                <w:szCs w:val="20"/>
              </w:rPr>
              <w:t xml:space="preserve"> </w:t>
            </w:r>
            <w:r w:rsidRPr="00366A8A">
              <w:rPr>
                <w:rFonts w:ascii="Montserrat" w:eastAsia="Verdana" w:hAnsi="Montserrat" w:cs="Verdana"/>
                <w:sz w:val="20"/>
                <w:szCs w:val="20"/>
              </w:rPr>
              <w:t>completa</w:t>
            </w:r>
            <w:r w:rsidRPr="00366A8A">
              <w:rPr>
                <w:rFonts w:ascii="Montserrat" w:eastAsia="Verdana" w:hAnsi="Montserrat" w:cs="Verdana"/>
                <w:spacing w:val="-14"/>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2"/>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clave</w:t>
            </w:r>
            <w:r w:rsidRPr="00366A8A">
              <w:rPr>
                <w:rFonts w:ascii="Montserrat" w:eastAsia="Verdana" w:hAnsi="Montserrat" w:cs="Verdana"/>
                <w:spacing w:val="-15"/>
                <w:sz w:val="20"/>
                <w:szCs w:val="20"/>
              </w:rPr>
              <w:t xml:space="preserve"> </w:t>
            </w:r>
            <w:r w:rsidRPr="00366A8A">
              <w:rPr>
                <w:rFonts w:ascii="Montserrat" w:eastAsia="Verdana" w:hAnsi="Montserrat" w:cs="Verdana"/>
                <w:sz w:val="20"/>
                <w:szCs w:val="20"/>
              </w:rPr>
              <w:t>ofertada.</w:t>
            </w:r>
          </w:p>
        </w:tc>
      </w:tr>
      <w:tr w:rsidR="008C34AA" w:rsidRPr="00366A8A" w14:paraId="11D5656B" w14:textId="77777777" w:rsidTr="00F1631C">
        <w:trPr>
          <w:trHeight w:val="20"/>
        </w:trPr>
        <w:tc>
          <w:tcPr>
            <w:tcW w:w="1413" w:type="dxa"/>
          </w:tcPr>
          <w:p w14:paraId="507B0942" w14:textId="77777777" w:rsidR="008C34AA" w:rsidRPr="00366A8A" w:rsidRDefault="008C34AA" w:rsidP="006E498F">
            <w:pPr>
              <w:widowControl w:val="0"/>
              <w:autoSpaceDE w:val="0"/>
              <w:autoSpaceDN w:val="0"/>
              <w:spacing w:before="100" w:beforeAutospacing="1"/>
              <w:ind w:right="1"/>
              <w:jc w:val="both"/>
              <w:rPr>
                <w:rFonts w:ascii="Montserrat" w:eastAsia="Verdana" w:hAnsi="Montserrat" w:cs="Verdana"/>
                <w:b/>
                <w:sz w:val="20"/>
                <w:szCs w:val="20"/>
              </w:rPr>
            </w:pPr>
            <w:r w:rsidRPr="00366A8A">
              <w:rPr>
                <w:rFonts w:ascii="Montserrat" w:eastAsia="Verdana" w:hAnsi="Montserrat" w:cs="Verdana"/>
                <w:b/>
                <w:w w:val="104"/>
                <w:sz w:val="20"/>
                <w:szCs w:val="20"/>
              </w:rPr>
              <w:t>8</w:t>
            </w:r>
          </w:p>
        </w:tc>
        <w:tc>
          <w:tcPr>
            <w:tcW w:w="12049" w:type="dxa"/>
          </w:tcPr>
          <w:p w14:paraId="1B1F10D4"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w w:val="99"/>
                <w:sz w:val="20"/>
                <w:szCs w:val="20"/>
              </w:rPr>
              <w:t>In</w:t>
            </w:r>
            <w:r w:rsidRPr="00366A8A">
              <w:rPr>
                <w:rFonts w:ascii="Montserrat" w:eastAsia="Verdana" w:hAnsi="Montserrat" w:cs="Verdana"/>
                <w:spacing w:val="-2"/>
                <w:w w:val="99"/>
                <w:sz w:val="20"/>
                <w:szCs w:val="20"/>
              </w:rPr>
              <w:t>d</w:t>
            </w:r>
            <w:r w:rsidRPr="00366A8A">
              <w:rPr>
                <w:rFonts w:ascii="Montserrat" w:eastAsia="Verdana" w:hAnsi="Montserrat" w:cs="Verdana"/>
                <w:w w:val="104"/>
                <w:sz w:val="20"/>
                <w:szCs w:val="20"/>
              </w:rPr>
              <w:t>ic</w:t>
            </w:r>
            <w:r w:rsidRPr="00366A8A">
              <w:rPr>
                <w:rFonts w:ascii="Montserrat" w:eastAsia="Verdana" w:hAnsi="Montserrat" w:cs="Verdana"/>
                <w:spacing w:val="-1"/>
                <w:w w:val="98"/>
                <w:sz w:val="20"/>
                <w:szCs w:val="20"/>
              </w:rPr>
              <w:t>a</w:t>
            </w:r>
            <w:r w:rsidRPr="00366A8A">
              <w:rPr>
                <w:rFonts w:ascii="Montserrat" w:eastAsia="Verdana" w:hAnsi="Montserrat" w:cs="Verdana"/>
                <w:w w:val="94"/>
                <w:sz w:val="20"/>
                <w:szCs w:val="20"/>
              </w:rPr>
              <w:t>r</w:t>
            </w:r>
            <w:r w:rsidRPr="00366A8A">
              <w:rPr>
                <w:rFonts w:ascii="Montserrat" w:eastAsia="Verdana" w:hAnsi="Montserrat" w:cs="Verdana"/>
                <w:spacing w:val="-20"/>
                <w:sz w:val="20"/>
                <w:szCs w:val="20"/>
              </w:rPr>
              <w:t xml:space="preserve"> </w:t>
            </w:r>
            <w:r w:rsidRPr="00366A8A">
              <w:rPr>
                <w:rFonts w:ascii="Montserrat" w:eastAsia="Verdana" w:hAnsi="Montserrat" w:cs="Verdana"/>
                <w:w w:val="98"/>
                <w:sz w:val="20"/>
                <w:szCs w:val="20"/>
              </w:rPr>
              <w:t>la</w:t>
            </w:r>
            <w:r w:rsidRPr="00366A8A">
              <w:rPr>
                <w:rFonts w:ascii="Montserrat" w:eastAsia="Verdana" w:hAnsi="Montserrat" w:cs="Verdana"/>
                <w:spacing w:val="-20"/>
                <w:sz w:val="20"/>
                <w:szCs w:val="20"/>
              </w:rPr>
              <w:t xml:space="preserve"> </w:t>
            </w:r>
            <w:r w:rsidRPr="00366A8A">
              <w:rPr>
                <w:rFonts w:ascii="Montserrat" w:eastAsia="Verdana" w:hAnsi="Montserrat" w:cs="Verdana"/>
                <w:spacing w:val="-2"/>
                <w:w w:val="109"/>
                <w:sz w:val="20"/>
                <w:szCs w:val="20"/>
              </w:rPr>
              <w:t>p</w:t>
            </w:r>
            <w:r w:rsidRPr="00366A8A">
              <w:rPr>
                <w:rFonts w:ascii="Montserrat" w:eastAsia="Verdana" w:hAnsi="Montserrat" w:cs="Verdana"/>
                <w:spacing w:val="-3"/>
                <w:w w:val="94"/>
                <w:sz w:val="20"/>
                <w:szCs w:val="20"/>
              </w:rPr>
              <w:t>r</w:t>
            </w:r>
            <w:r w:rsidRPr="00366A8A">
              <w:rPr>
                <w:rFonts w:ascii="Montserrat" w:eastAsia="Verdana" w:hAnsi="Montserrat" w:cs="Verdana"/>
                <w:w w:val="101"/>
                <w:sz w:val="20"/>
                <w:szCs w:val="20"/>
              </w:rPr>
              <w:t>e</w:t>
            </w:r>
            <w:r w:rsidRPr="00366A8A">
              <w:rPr>
                <w:rFonts w:ascii="Montserrat" w:eastAsia="Verdana" w:hAnsi="Montserrat" w:cs="Verdana"/>
                <w:spacing w:val="-3"/>
                <w:w w:val="94"/>
                <w:sz w:val="20"/>
                <w:szCs w:val="20"/>
              </w:rPr>
              <w:t>s</w:t>
            </w:r>
            <w:r w:rsidRPr="00366A8A">
              <w:rPr>
                <w:rFonts w:ascii="Montserrat" w:eastAsia="Verdana" w:hAnsi="Montserrat" w:cs="Verdana"/>
                <w:w w:val="101"/>
                <w:sz w:val="20"/>
                <w:szCs w:val="20"/>
              </w:rPr>
              <w:t>e</w:t>
            </w:r>
            <w:r w:rsidRPr="00366A8A">
              <w:rPr>
                <w:rFonts w:ascii="Montserrat" w:eastAsia="Verdana" w:hAnsi="Montserrat" w:cs="Verdana"/>
                <w:spacing w:val="-1"/>
                <w:w w:val="107"/>
                <w:sz w:val="20"/>
                <w:szCs w:val="20"/>
              </w:rPr>
              <w:t>n</w:t>
            </w:r>
            <w:r w:rsidRPr="00366A8A">
              <w:rPr>
                <w:rFonts w:ascii="Montserrat" w:eastAsia="Verdana" w:hAnsi="Montserrat" w:cs="Verdana"/>
                <w:spacing w:val="-1"/>
                <w:w w:val="103"/>
                <w:sz w:val="20"/>
                <w:szCs w:val="20"/>
              </w:rPr>
              <w:t>t</w:t>
            </w:r>
            <w:r w:rsidRPr="00366A8A">
              <w:rPr>
                <w:rFonts w:ascii="Montserrat" w:eastAsia="Verdana" w:hAnsi="Montserrat" w:cs="Verdana"/>
                <w:spacing w:val="-1"/>
                <w:w w:val="98"/>
                <w:sz w:val="20"/>
                <w:szCs w:val="20"/>
              </w:rPr>
              <w:t>a</w:t>
            </w:r>
            <w:r w:rsidRPr="00366A8A">
              <w:rPr>
                <w:rFonts w:ascii="Montserrat" w:eastAsia="Verdana" w:hAnsi="Montserrat" w:cs="Verdana"/>
                <w:spacing w:val="1"/>
                <w:w w:val="108"/>
                <w:sz w:val="20"/>
                <w:szCs w:val="20"/>
              </w:rPr>
              <w:t>c</w:t>
            </w:r>
            <w:r w:rsidRPr="00366A8A">
              <w:rPr>
                <w:rFonts w:ascii="Montserrat" w:eastAsia="Verdana" w:hAnsi="Montserrat" w:cs="Verdana"/>
                <w:spacing w:val="-2"/>
                <w:w w:val="98"/>
                <w:sz w:val="20"/>
                <w:szCs w:val="20"/>
              </w:rPr>
              <w:t>i</w:t>
            </w:r>
            <w:r w:rsidRPr="00366A8A">
              <w:rPr>
                <w:rFonts w:ascii="Montserrat" w:eastAsia="Verdana" w:hAnsi="Montserrat" w:cs="Verdana"/>
                <w:spacing w:val="-2"/>
                <w:w w:val="103"/>
                <w:sz w:val="20"/>
                <w:szCs w:val="20"/>
              </w:rPr>
              <w:t>ó</w:t>
            </w:r>
            <w:r w:rsidRPr="00366A8A">
              <w:rPr>
                <w:rFonts w:ascii="Montserrat" w:eastAsia="Verdana" w:hAnsi="Montserrat" w:cs="Verdana"/>
                <w:w w:val="107"/>
                <w:sz w:val="20"/>
                <w:szCs w:val="20"/>
              </w:rPr>
              <w:t>n</w:t>
            </w:r>
            <w:r w:rsidRPr="00366A8A">
              <w:rPr>
                <w:rFonts w:ascii="Montserrat" w:eastAsia="Verdana" w:hAnsi="Montserrat" w:cs="Verdana"/>
                <w:spacing w:val="-21"/>
                <w:sz w:val="20"/>
                <w:szCs w:val="20"/>
              </w:rPr>
              <w:t xml:space="preserve"> </w:t>
            </w:r>
            <w:r w:rsidRPr="00366A8A">
              <w:rPr>
                <w:rFonts w:ascii="Montserrat" w:eastAsia="Verdana" w:hAnsi="Montserrat" w:cs="Verdana"/>
                <w:spacing w:val="-2"/>
                <w:w w:val="109"/>
                <w:sz w:val="20"/>
                <w:szCs w:val="20"/>
              </w:rPr>
              <w:t>d</w:t>
            </w:r>
            <w:r w:rsidRPr="00366A8A">
              <w:rPr>
                <w:rFonts w:ascii="Montserrat" w:eastAsia="Verdana" w:hAnsi="Montserrat" w:cs="Verdana"/>
                <w:w w:val="101"/>
                <w:sz w:val="20"/>
                <w:szCs w:val="20"/>
              </w:rPr>
              <w:t>e</w:t>
            </w:r>
            <w:r w:rsidRPr="00366A8A">
              <w:rPr>
                <w:rFonts w:ascii="Montserrat" w:eastAsia="Verdana" w:hAnsi="Montserrat" w:cs="Verdana"/>
                <w:spacing w:val="-19"/>
                <w:sz w:val="20"/>
                <w:szCs w:val="20"/>
              </w:rPr>
              <w:t xml:space="preserve"> </w:t>
            </w:r>
            <w:r w:rsidRPr="00366A8A">
              <w:rPr>
                <w:rFonts w:ascii="Montserrat" w:eastAsia="Verdana" w:hAnsi="Montserrat" w:cs="Verdana"/>
                <w:w w:val="98"/>
                <w:sz w:val="20"/>
                <w:szCs w:val="20"/>
              </w:rPr>
              <w:t>la</w:t>
            </w:r>
            <w:r w:rsidRPr="00366A8A">
              <w:rPr>
                <w:rFonts w:ascii="Montserrat" w:eastAsia="Verdana" w:hAnsi="Montserrat" w:cs="Verdana"/>
                <w:spacing w:val="-20"/>
                <w:sz w:val="20"/>
                <w:szCs w:val="20"/>
              </w:rPr>
              <w:t xml:space="preserve"> </w:t>
            </w:r>
            <w:r w:rsidRPr="00366A8A">
              <w:rPr>
                <w:rFonts w:ascii="Montserrat" w:eastAsia="Verdana" w:hAnsi="Montserrat" w:cs="Verdana"/>
                <w:w w:val="102"/>
                <w:sz w:val="20"/>
                <w:szCs w:val="20"/>
              </w:rPr>
              <w:t>cl</w:t>
            </w:r>
            <w:r w:rsidRPr="00366A8A">
              <w:rPr>
                <w:rFonts w:ascii="Montserrat" w:eastAsia="Verdana" w:hAnsi="Montserrat" w:cs="Verdana"/>
                <w:spacing w:val="-3"/>
                <w:w w:val="102"/>
                <w:sz w:val="20"/>
                <w:szCs w:val="20"/>
              </w:rPr>
              <w:t>a</w:t>
            </w:r>
            <w:r w:rsidRPr="00366A8A">
              <w:rPr>
                <w:rFonts w:ascii="Montserrat" w:eastAsia="Verdana" w:hAnsi="Montserrat" w:cs="Verdana"/>
                <w:w w:val="96"/>
                <w:sz w:val="20"/>
                <w:szCs w:val="20"/>
              </w:rPr>
              <w:t>ve</w:t>
            </w:r>
            <w:r w:rsidRPr="00366A8A">
              <w:rPr>
                <w:rFonts w:ascii="Montserrat" w:eastAsia="Verdana" w:hAnsi="Montserrat" w:cs="Verdana"/>
                <w:spacing w:val="-22"/>
                <w:sz w:val="20"/>
                <w:szCs w:val="20"/>
              </w:rPr>
              <w:t xml:space="preserve"> </w:t>
            </w:r>
            <w:r w:rsidRPr="00366A8A">
              <w:rPr>
                <w:rFonts w:ascii="Montserrat" w:eastAsia="Verdana" w:hAnsi="Montserrat" w:cs="Verdana"/>
                <w:w w:val="103"/>
                <w:sz w:val="20"/>
                <w:szCs w:val="20"/>
              </w:rPr>
              <w:t>o</w:t>
            </w:r>
            <w:r w:rsidRPr="00366A8A">
              <w:rPr>
                <w:rFonts w:ascii="Montserrat" w:eastAsia="Verdana" w:hAnsi="Montserrat" w:cs="Verdana"/>
                <w:w w:val="99"/>
                <w:sz w:val="20"/>
                <w:szCs w:val="20"/>
              </w:rPr>
              <w:t>f</w:t>
            </w:r>
            <w:r w:rsidRPr="00366A8A">
              <w:rPr>
                <w:rFonts w:ascii="Montserrat" w:eastAsia="Verdana" w:hAnsi="Montserrat" w:cs="Verdana"/>
                <w:spacing w:val="-2"/>
                <w:w w:val="99"/>
                <w:sz w:val="20"/>
                <w:szCs w:val="20"/>
              </w:rPr>
              <w:t>e</w:t>
            </w:r>
            <w:r w:rsidRPr="00366A8A">
              <w:rPr>
                <w:rFonts w:ascii="Montserrat" w:eastAsia="Verdana" w:hAnsi="Montserrat" w:cs="Verdana"/>
                <w:w w:val="98"/>
                <w:sz w:val="20"/>
                <w:szCs w:val="20"/>
              </w:rPr>
              <w:t>rt</w:t>
            </w:r>
            <w:r w:rsidRPr="00366A8A">
              <w:rPr>
                <w:rFonts w:ascii="Montserrat" w:eastAsia="Verdana" w:hAnsi="Montserrat" w:cs="Verdana"/>
                <w:spacing w:val="-2"/>
                <w:w w:val="98"/>
                <w:sz w:val="20"/>
                <w:szCs w:val="20"/>
              </w:rPr>
              <w:t>a</w:t>
            </w:r>
            <w:r w:rsidRPr="00366A8A">
              <w:rPr>
                <w:rFonts w:ascii="Montserrat" w:eastAsia="Verdana" w:hAnsi="Montserrat" w:cs="Verdana"/>
                <w:spacing w:val="-1"/>
                <w:w w:val="109"/>
                <w:sz w:val="20"/>
                <w:szCs w:val="20"/>
              </w:rPr>
              <w:t>d</w:t>
            </w:r>
            <w:r w:rsidRPr="00366A8A">
              <w:rPr>
                <w:rFonts w:ascii="Montserrat" w:eastAsia="Verdana" w:hAnsi="Montserrat" w:cs="Verdana"/>
                <w:spacing w:val="-1"/>
                <w:w w:val="98"/>
                <w:sz w:val="20"/>
                <w:szCs w:val="20"/>
              </w:rPr>
              <w:t>a</w:t>
            </w:r>
            <w:r w:rsidRPr="00366A8A">
              <w:rPr>
                <w:rFonts w:ascii="Montserrat" w:eastAsia="Verdana" w:hAnsi="Montserrat" w:cs="Verdana"/>
                <w:w w:val="58"/>
                <w:sz w:val="20"/>
                <w:szCs w:val="20"/>
              </w:rPr>
              <w:t>,</w:t>
            </w:r>
            <w:r w:rsidRPr="00366A8A">
              <w:rPr>
                <w:rFonts w:ascii="Montserrat" w:eastAsia="Verdana" w:hAnsi="Montserrat" w:cs="Verdana"/>
                <w:spacing w:val="-22"/>
                <w:sz w:val="20"/>
                <w:szCs w:val="20"/>
              </w:rPr>
              <w:t xml:space="preserve"> </w:t>
            </w:r>
            <w:r w:rsidRPr="00366A8A">
              <w:rPr>
                <w:rFonts w:ascii="Montserrat" w:eastAsia="Verdana" w:hAnsi="Montserrat" w:cs="Verdana"/>
                <w:w w:val="101"/>
                <w:sz w:val="20"/>
                <w:szCs w:val="20"/>
              </w:rPr>
              <w:t>e</w:t>
            </w:r>
            <w:r w:rsidRPr="00366A8A">
              <w:rPr>
                <w:rFonts w:ascii="Montserrat" w:eastAsia="Verdana" w:hAnsi="Montserrat" w:cs="Verdana"/>
                <w:w w:val="107"/>
                <w:sz w:val="20"/>
                <w:szCs w:val="20"/>
              </w:rPr>
              <w:t>n</w:t>
            </w:r>
            <w:r w:rsidRPr="00366A8A">
              <w:rPr>
                <w:rFonts w:ascii="Montserrat" w:eastAsia="Verdana" w:hAnsi="Montserrat" w:cs="Verdana"/>
                <w:spacing w:val="-21"/>
                <w:sz w:val="20"/>
                <w:szCs w:val="20"/>
              </w:rPr>
              <w:t xml:space="preserve"> </w:t>
            </w:r>
            <w:r w:rsidRPr="00366A8A">
              <w:rPr>
                <w:rFonts w:ascii="Montserrat" w:eastAsia="Verdana" w:hAnsi="Montserrat" w:cs="Verdana"/>
                <w:w w:val="105"/>
                <w:sz w:val="20"/>
                <w:szCs w:val="20"/>
              </w:rPr>
              <w:t>c</w:t>
            </w:r>
            <w:r w:rsidRPr="00366A8A">
              <w:rPr>
                <w:rFonts w:ascii="Montserrat" w:eastAsia="Verdana" w:hAnsi="Montserrat" w:cs="Verdana"/>
                <w:spacing w:val="-2"/>
                <w:w w:val="105"/>
                <w:sz w:val="20"/>
                <w:szCs w:val="20"/>
              </w:rPr>
              <w:t>o</w:t>
            </w:r>
            <w:r w:rsidRPr="00366A8A">
              <w:rPr>
                <w:rFonts w:ascii="Montserrat" w:eastAsia="Verdana" w:hAnsi="Montserrat" w:cs="Verdana"/>
                <w:w w:val="94"/>
                <w:sz w:val="20"/>
                <w:szCs w:val="20"/>
              </w:rPr>
              <w:t>r</w:t>
            </w:r>
            <w:r w:rsidRPr="00366A8A">
              <w:rPr>
                <w:rFonts w:ascii="Montserrat" w:eastAsia="Verdana" w:hAnsi="Montserrat" w:cs="Verdana"/>
                <w:spacing w:val="-2"/>
                <w:w w:val="94"/>
                <w:sz w:val="20"/>
                <w:szCs w:val="20"/>
              </w:rPr>
              <w:t>r</w:t>
            </w:r>
            <w:r w:rsidRPr="00366A8A">
              <w:rPr>
                <w:rFonts w:ascii="Montserrat" w:eastAsia="Verdana" w:hAnsi="Montserrat" w:cs="Verdana"/>
                <w:w w:val="101"/>
                <w:sz w:val="20"/>
                <w:szCs w:val="20"/>
              </w:rPr>
              <w:t>e</w:t>
            </w:r>
            <w:r w:rsidRPr="00366A8A">
              <w:rPr>
                <w:rFonts w:ascii="Montserrat" w:eastAsia="Verdana" w:hAnsi="Montserrat" w:cs="Verdana"/>
                <w:w w:val="102"/>
                <w:sz w:val="20"/>
                <w:szCs w:val="20"/>
              </w:rPr>
              <w:t>s</w:t>
            </w:r>
            <w:r w:rsidRPr="00366A8A">
              <w:rPr>
                <w:rFonts w:ascii="Montserrat" w:eastAsia="Verdana" w:hAnsi="Montserrat" w:cs="Verdana"/>
                <w:spacing w:val="-1"/>
                <w:w w:val="102"/>
                <w:sz w:val="20"/>
                <w:szCs w:val="20"/>
              </w:rPr>
              <w:t>p</w:t>
            </w:r>
            <w:r w:rsidRPr="00366A8A">
              <w:rPr>
                <w:rFonts w:ascii="Montserrat" w:eastAsia="Verdana" w:hAnsi="Montserrat" w:cs="Verdana"/>
                <w:w w:val="103"/>
                <w:sz w:val="20"/>
                <w:szCs w:val="20"/>
              </w:rPr>
              <w:t>o</w:t>
            </w:r>
            <w:r w:rsidRPr="00366A8A">
              <w:rPr>
                <w:rFonts w:ascii="Montserrat" w:eastAsia="Verdana" w:hAnsi="Montserrat" w:cs="Verdana"/>
                <w:spacing w:val="-1"/>
                <w:w w:val="107"/>
                <w:sz w:val="20"/>
                <w:szCs w:val="20"/>
              </w:rPr>
              <w:t>n</w:t>
            </w:r>
            <w:r w:rsidRPr="00366A8A">
              <w:rPr>
                <w:rFonts w:ascii="Montserrat" w:eastAsia="Verdana" w:hAnsi="Montserrat" w:cs="Verdana"/>
                <w:spacing w:val="-4"/>
                <w:w w:val="109"/>
                <w:sz w:val="20"/>
                <w:szCs w:val="20"/>
              </w:rPr>
              <w:t>d</w:t>
            </w:r>
            <w:r w:rsidRPr="00366A8A">
              <w:rPr>
                <w:rFonts w:ascii="Montserrat" w:eastAsia="Verdana" w:hAnsi="Montserrat" w:cs="Verdana"/>
                <w:w w:val="101"/>
                <w:sz w:val="20"/>
                <w:szCs w:val="20"/>
              </w:rPr>
              <w:t>e</w:t>
            </w:r>
            <w:r w:rsidRPr="00366A8A">
              <w:rPr>
                <w:rFonts w:ascii="Montserrat" w:eastAsia="Verdana" w:hAnsi="Montserrat" w:cs="Verdana"/>
                <w:spacing w:val="-1"/>
                <w:w w:val="107"/>
                <w:sz w:val="20"/>
                <w:szCs w:val="20"/>
              </w:rPr>
              <w:t>n</w:t>
            </w:r>
            <w:r w:rsidRPr="00366A8A">
              <w:rPr>
                <w:rFonts w:ascii="Montserrat" w:eastAsia="Verdana" w:hAnsi="Montserrat" w:cs="Verdana"/>
                <w:w w:val="104"/>
                <w:sz w:val="20"/>
                <w:szCs w:val="20"/>
              </w:rPr>
              <w:t>ci</w:t>
            </w:r>
            <w:r w:rsidRPr="00366A8A">
              <w:rPr>
                <w:rFonts w:ascii="Montserrat" w:eastAsia="Verdana" w:hAnsi="Montserrat" w:cs="Verdana"/>
                <w:w w:val="98"/>
                <w:sz w:val="20"/>
                <w:szCs w:val="20"/>
              </w:rPr>
              <w:t>a</w:t>
            </w:r>
            <w:r w:rsidRPr="00366A8A">
              <w:rPr>
                <w:rFonts w:ascii="Montserrat" w:eastAsia="Verdana" w:hAnsi="Montserrat" w:cs="Verdana"/>
                <w:spacing w:val="-21"/>
                <w:sz w:val="20"/>
                <w:szCs w:val="20"/>
              </w:rPr>
              <w:t xml:space="preserve"> </w:t>
            </w:r>
            <w:r w:rsidRPr="00366A8A">
              <w:rPr>
                <w:rFonts w:ascii="Montserrat" w:eastAsia="Verdana" w:hAnsi="Montserrat" w:cs="Verdana"/>
                <w:w w:val="98"/>
                <w:sz w:val="20"/>
                <w:szCs w:val="20"/>
              </w:rPr>
              <w:t>a</w:t>
            </w:r>
            <w:r w:rsidRPr="00366A8A">
              <w:rPr>
                <w:rFonts w:ascii="Montserrat" w:eastAsia="Verdana" w:hAnsi="Montserrat" w:cs="Verdana"/>
                <w:spacing w:val="-24"/>
                <w:sz w:val="20"/>
                <w:szCs w:val="20"/>
              </w:rPr>
              <w:t xml:space="preserve"> </w:t>
            </w:r>
            <w:r w:rsidRPr="00366A8A">
              <w:rPr>
                <w:rFonts w:ascii="Montserrat" w:eastAsia="Verdana" w:hAnsi="Montserrat" w:cs="Verdana"/>
                <w:w w:val="105"/>
                <w:sz w:val="20"/>
                <w:szCs w:val="20"/>
              </w:rPr>
              <w:t>ca</w:t>
            </w:r>
            <w:r w:rsidRPr="00366A8A">
              <w:rPr>
                <w:rFonts w:ascii="Montserrat" w:eastAsia="Verdana" w:hAnsi="Montserrat" w:cs="Verdana"/>
                <w:spacing w:val="-2"/>
                <w:w w:val="105"/>
                <w:sz w:val="20"/>
                <w:szCs w:val="20"/>
              </w:rPr>
              <w:t>d</w:t>
            </w:r>
            <w:r w:rsidRPr="00366A8A">
              <w:rPr>
                <w:rFonts w:ascii="Montserrat" w:eastAsia="Verdana" w:hAnsi="Montserrat" w:cs="Verdana"/>
                <w:w w:val="98"/>
                <w:sz w:val="20"/>
                <w:szCs w:val="20"/>
              </w:rPr>
              <w:t>a</w:t>
            </w:r>
            <w:r w:rsidRPr="00366A8A">
              <w:rPr>
                <w:rFonts w:ascii="Montserrat" w:eastAsia="Verdana" w:hAnsi="Montserrat" w:cs="Verdana"/>
                <w:spacing w:val="-21"/>
                <w:sz w:val="20"/>
                <w:szCs w:val="20"/>
              </w:rPr>
              <w:t xml:space="preserve"> </w:t>
            </w:r>
            <w:r w:rsidRPr="00366A8A">
              <w:rPr>
                <w:rFonts w:ascii="Montserrat" w:eastAsia="Verdana" w:hAnsi="Montserrat" w:cs="Verdana"/>
                <w:w w:val="105"/>
                <w:sz w:val="20"/>
                <w:szCs w:val="20"/>
              </w:rPr>
              <w:t>co</w:t>
            </w:r>
            <w:r w:rsidRPr="00366A8A">
              <w:rPr>
                <w:rFonts w:ascii="Montserrat" w:eastAsia="Verdana" w:hAnsi="Montserrat" w:cs="Verdana"/>
                <w:spacing w:val="-2"/>
                <w:w w:val="98"/>
                <w:sz w:val="20"/>
                <w:szCs w:val="20"/>
              </w:rPr>
              <w:t>l</w:t>
            </w:r>
            <w:r w:rsidRPr="00366A8A">
              <w:rPr>
                <w:rFonts w:ascii="Montserrat" w:eastAsia="Verdana" w:hAnsi="Montserrat" w:cs="Verdana"/>
                <w:w w:val="108"/>
                <w:sz w:val="20"/>
                <w:szCs w:val="20"/>
              </w:rPr>
              <w:t>um</w:t>
            </w:r>
            <w:r w:rsidRPr="00366A8A">
              <w:rPr>
                <w:rFonts w:ascii="Montserrat" w:eastAsia="Verdana" w:hAnsi="Montserrat" w:cs="Verdana"/>
                <w:spacing w:val="-1"/>
                <w:w w:val="107"/>
                <w:sz w:val="20"/>
                <w:szCs w:val="20"/>
              </w:rPr>
              <w:t>n</w:t>
            </w:r>
            <w:r w:rsidRPr="00366A8A">
              <w:rPr>
                <w:rFonts w:ascii="Montserrat" w:eastAsia="Verdana" w:hAnsi="Montserrat" w:cs="Verdana"/>
                <w:spacing w:val="-4"/>
                <w:w w:val="98"/>
                <w:sz w:val="20"/>
                <w:szCs w:val="20"/>
              </w:rPr>
              <w:t>a</w:t>
            </w:r>
            <w:r w:rsidRPr="00366A8A">
              <w:rPr>
                <w:rFonts w:ascii="Montserrat" w:eastAsia="Verdana" w:hAnsi="Montserrat" w:cs="Verdana"/>
                <w:w w:val="46"/>
                <w:sz w:val="20"/>
                <w:szCs w:val="20"/>
              </w:rPr>
              <w:t xml:space="preserve">: </w:t>
            </w:r>
            <w:proofErr w:type="spellStart"/>
            <w:proofErr w:type="gramStart"/>
            <w:r w:rsidRPr="00366A8A">
              <w:rPr>
                <w:rFonts w:ascii="Montserrat" w:eastAsia="Verdana" w:hAnsi="Montserrat" w:cs="Verdana"/>
                <w:w w:val="97"/>
                <w:sz w:val="20"/>
                <w:szCs w:val="20"/>
              </w:rPr>
              <w:t>Uni</w:t>
            </w:r>
            <w:proofErr w:type="spellEnd"/>
            <w:r w:rsidRPr="00366A8A">
              <w:rPr>
                <w:rFonts w:ascii="Montserrat" w:eastAsia="Verdana" w:hAnsi="Montserrat" w:cs="Verdana"/>
                <w:spacing w:val="1"/>
                <w:w w:val="97"/>
                <w:sz w:val="20"/>
                <w:szCs w:val="20"/>
              </w:rPr>
              <w:t>.</w:t>
            </w:r>
            <w:r w:rsidRPr="00366A8A">
              <w:rPr>
                <w:rFonts w:ascii="Montserrat" w:eastAsia="Verdana" w:hAnsi="Montserrat" w:cs="Verdana"/>
                <w:w w:val="84"/>
                <w:sz w:val="20"/>
                <w:szCs w:val="20"/>
              </w:rPr>
              <w:t>-</w:t>
            </w:r>
            <w:proofErr w:type="gramEnd"/>
            <w:r w:rsidRPr="00366A8A">
              <w:rPr>
                <w:rFonts w:ascii="Montserrat" w:eastAsia="Verdana" w:hAnsi="Montserrat" w:cs="Verdana"/>
                <w:spacing w:val="-23"/>
                <w:sz w:val="20"/>
                <w:szCs w:val="20"/>
              </w:rPr>
              <w:t xml:space="preserve"> </w:t>
            </w:r>
            <w:r w:rsidRPr="00366A8A">
              <w:rPr>
                <w:rFonts w:ascii="Montserrat" w:eastAsia="Verdana" w:hAnsi="Montserrat" w:cs="Verdana"/>
                <w:w w:val="105"/>
                <w:sz w:val="20"/>
                <w:szCs w:val="20"/>
              </w:rPr>
              <w:t>Unid</w:t>
            </w:r>
            <w:r w:rsidRPr="00366A8A">
              <w:rPr>
                <w:rFonts w:ascii="Montserrat" w:eastAsia="Verdana" w:hAnsi="Montserrat" w:cs="Verdana"/>
                <w:spacing w:val="-2"/>
                <w:w w:val="105"/>
                <w:sz w:val="20"/>
                <w:szCs w:val="20"/>
              </w:rPr>
              <w:t>a</w:t>
            </w:r>
            <w:r w:rsidRPr="00366A8A">
              <w:rPr>
                <w:rFonts w:ascii="Montserrat" w:eastAsia="Verdana" w:hAnsi="Montserrat" w:cs="Verdana"/>
                <w:w w:val="109"/>
                <w:sz w:val="20"/>
                <w:szCs w:val="20"/>
              </w:rPr>
              <w:t>d</w:t>
            </w:r>
            <w:r w:rsidRPr="00366A8A">
              <w:rPr>
                <w:rFonts w:ascii="Montserrat" w:eastAsia="Verdana" w:hAnsi="Montserrat" w:cs="Verdana"/>
                <w:spacing w:val="-21"/>
                <w:sz w:val="20"/>
                <w:szCs w:val="20"/>
              </w:rPr>
              <w:t xml:space="preserve"> </w:t>
            </w:r>
            <w:r w:rsidRPr="00366A8A">
              <w:rPr>
                <w:rFonts w:ascii="Montserrat" w:eastAsia="Verdana" w:hAnsi="Montserrat" w:cs="Verdana"/>
                <w:spacing w:val="-2"/>
                <w:w w:val="109"/>
                <w:sz w:val="20"/>
                <w:szCs w:val="20"/>
              </w:rPr>
              <w:t>d</w:t>
            </w:r>
            <w:r w:rsidRPr="00366A8A">
              <w:rPr>
                <w:rFonts w:ascii="Montserrat" w:eastAsia="Verdana" w:hAnsi="Montserrat" w:cs="Verdana"/>
                <w:w w:val="101"/>
                <w:sz w:val="20"/>
                <w:szCs w:val="20"/>
              </w:rPr>
              <w:t>e</w:t>
            </w:r>
            <w:r w:rsidRPr="00366A8A">
              <w:rPr>
                <w:rFonts w:ascii="Montserrat" w:eastAsia="Verdana" w:hAnsi="Montserrat" w:cs="Verdana"/>
                <w:spacing w:val="-19"/>
                <w:sz w:val="20"/>
                <w:szCs w:val="20"/>
              </w:rPr>
              <w:t xml:space="preserve"> </w:t>
            </w:r>
            <w:r w:rsidRPr="00366A8A">
              <w:rPr>
                <w:rFonts w:ascii="Montserrat" w:eastAsia="Verdana" w:hAnsi="Montserrat" w:cs="Verdana"/>
                <w:spacing w:val="-3"/>
                <w:w w:val="113"/>
                <w:sz w:val="20"/>
                <w:szCs w:val="20"/>
              </w:rPr>
              <w:t>M</w:t>
            </w:r>
            <w:r w:rsidRPr="00366A8A">
              <w:rPr>
                <w:rFonts w:ascii="Montserrat" w:eastAsia="Verdana" w:hAnsi="Montserrat" w:cs="Verdana"/>
                <w:w w:val="101"/>
                <w:sz w:val="20"/>
                <w:szCs w:val="20"/>
              </w:rPr>
              <w:t>e</w:t>
            </w:r>
            <w:r w:rsidRPr="00366A8A">
              <w:rPr>
                <w:rFonts w:ascii="Montserrat" w:eastAsia="Verdana" w:hAnsi="Montserrat" w:cs="Verdana"/>
                <w:spacing w:val="-1"/>
                <w:w w:val="109"/>
                <w:sz w:val="20"/>
                <w:szCs w:val="20"/>
              </w:rPr>
              <w:t>d</w:t>
            </w:r>
            <w:r w:rsidRPr="00366A8A">
              <w:rPr>
                <w:rFonts w:ascii="Montserrat" w:eastAsia="Verdana" w:hAnsi="Montserrat" w:cs="Verdana"/>
                <w:spacing w:val="-2"/>
                <w:w w:val="98"/>
                <w:sz w:val="20"/>
                <w:szCs w:val="20"/>
              </w:rPr>
              <w:t>i</w:t>
            </w:r>
            <w:r w:rsidRPr="00366A8A">
              <w:rPr>
                <w:rFonts w:ascii="Montserrat" w:eastAsia="Verdana" w:hAnsi="Montserrat" w:cs="Verdana"/>
                <w:spacing w:val="-1"/>
                <w:w w:val="109"/>
                <w:sz w:val="20"/>
                <w:szCs w:val="20"/>
              </w:rPr>
              <w:t>d</w:t>
            </w:r>
            <w:r w:rsidRPr="00366A8A">
              <w:rPr>
                <w:rFonts w:ascii="Montserrat" w:eastAsia="Verdana" w:hAnsi="Montserrat" w:cs="Verdana"/>
                <w:spacing w:val="-1"/>
                <w:w w:val="98"/>
                <w:sz w:val="20"/>
                <w:szCs w:val="20"/>
              </w:rPr>
              <w:t>a</w:t>
            </w:r>
            <w:r w:rsidRPr="00366A8A">
              <w:rPr>
                <w:rFonts w:ascii="Montserrat" w:eastAsia="Verdana" w:hAnsi="Montserrat" w:cs="Verdana"/>
                <w:w w:val="46"/>
                <w:sz w:val="20"/>
                <w:szCs w:val="20"/>
              </w:rPr>
              <w:t>;</w:t>
            </w:r>
            <w:r w:rsidRPr="00366A8A">
              <w:rPr>
                <w:rFonts w:ascii="Montserrat" w:eastAsia="Verdana" w:hAnsi="Montserrat" w:cs="Verdana"/>
                <w:spacing w:val="-19"/>
                <w:sz w:val="20"/>
                <w:szCs w:val="20"/>
              </w:rPr>
              <w:t xml:space="preserve"> </w:t>
            </w:r>
            <w:proofErr w:type="spellStart"/>
            <w:r w:rsidRPr="00366A8A">
              <w:rPr>
                <w:rFonts w:ascii="Montserrat" w:eastAsia="Verdana" w:hAnsi="Montserrat" w:cs="Verdana"/>
                <w:w w:val="101"/>
                <w:sz w:val="20"/>
                <w:szCs w:val="20"/>
              </w:rPr>
              <w:t>C</w:t>
            </w:r>
            <w:r w:rsidRPr="00366A8A">
              <w:rPr>
                <w:rFonts w:ascii="Montserrat" w:eastAsia="Verdana" w:hAnsi="Montserrat" w:cs="Verdana"/>
                <w:spacing w:val="-2"/>
                <w:w w:val="101"/>
                <w:sz w:val="20"/>
                <w:szCs w:val="20"/>
              </w:rPr>
              <w:t>a</w:t>
            </w:r>
            <w:r w:rsidRPr="00366A8A">
              <w:rPr>
                <w:rFonts w:ascii="Montserrat" w:eastAsia="Verdana" w:hAnsi="Montserrat" w:cs="Verdana"/>
                <w:spacing w:val="-1"/>
                <w:w w:val="107"/>
                <w:sz w:val="20"/>
                <w:szCs w:val="20"/>
              </w:rPr>
              <w:t>n</w:t>
            </w:r>
            <w:r w:rsidRPr="00366A8A">
              <w:rPr>
                <w:rFonts w:ascii="Montserrat" w:eastAsia="Verdana" w:hAnsi="Montserrat" w:cs="Verdana"/>
                <w:spacing w:val="-1"/>
                <w:w w:val="103"/>
                <w:sz w:val="20"/>
                <w:szCs w:val="20"/>
              </w:rPr>
              <w:t>t</w:t>
            </w:r>
            <w:proofErr w:type="spellEnd"/>
            <w:r w:rsidRPr="00366A8A">
              <w:rPr>
                <w:rFonts w:ascii="Montserrat" w:eastAsia="Verdana" w:hAnsi="Montserrat" w:cs="Verdana"/>
                <w:spacing w:val="2"/>
                <w:w w:val="58"/>
                <w:sz w:val="20"/>
                <w:szCs w:val="20"/>
              </w:rPr>
              <w:t>.</w:t>
            </w:r>
            <w:r w:rsidRPr="00366A8A">
              <w:rPr>
                <w:rFonts w:ascii="Montserrat" w:eastAsia="Verdana" w:hAnsi="Montserrat" w:cs="Verdana"/>
                <w:w w:val="84"/>
                <w:sz w:val="20"/>
                <w:szCs w:val="20"/>
              </w:rPr>
              <w:t>-</w:t>
            </w:r>
            <w:r w:rsidRPr="00366A8A">
              <w:rPr>
                <w:rFonts w:ascii="Montserrat" w:eastAsia="Verdana" w:hAnsi="Montserrat" w:cs="Verdana"/>
                <w:spacing w:val="-21"/>
                <w:sz w:val="20"/>
                <w:szCs w:val="20"/>
              </w:rPr>
              <w:t xml:space="preserve"> </w:t>
            </w:r>
            <w:r w:rsidRPr="00366A8A">
              <w:rPr>
                <w:rFonts w:ascii="Montserrat" w:eastAsia="Verdana" w:hAnsi="Montserrat" w:cs="Verdana"/>
                <w:w w:val="101"/>
                <w:sz w:val="20"/>
                <w:szCs w:val="20"/>
              </w:rPr>
              <w:t>C</w:t>
            </w:r>
            <w:r w:rsidRPr="00366A8A">
              <w:rPr>
                <w:rFonts w:ascii="Montserrat" w:eastAsia="Verdana" w:hAnsi="Montserrat" w:cs="Verdana"/>
                <w:spacing w:val="-2"/>
                <w:w w:val="101"/>
                <w:sz w:val="20"/>
                <w:szCs w:val="20"/>
              </w:rPr>
              <w:t>a</w:t>
            </w:r>
            <w:r w:rsidRPr="00366A8A">
              <w:rPr>
                <w:rFonts w:ascii="Montserrat" w:eastAsia="Verdana" w:hAnsi="Montserrat" w:cs="Verdana"/>
                <w:spacing w:val="-1"/>
                <w:w w:val="107"/>
                <w:sz w:val="20"/>
                <w:szCs w:val="20"/>
              </w:rPr>
              <w:t>n</w:t>
            </w:r>
            <w:r w:rsidRPr="00366A8A">
              <w:rPr>
                <w:rFonts w:ascii="Montserrat" w:eastAsia="Verdana" w:hAnsi="Montserrat" w:cs="Verdana"/>
                <w:spacing w:val="-1"/>
                <w:w w:val="103"/>
                <w:sz w:val="20"/>
                <w:szCs w:val="20"/>
              </w:rPr>
              <w:t>t</w:t>
            </w:r>
            <w:r w:rsidRPr="00366A8A">
              <w:rPr>
                <w:rFonts w:ascii="Montserrat" w:eastAsia="Verdana" w:hAnsi="Montserrat" w:cs="Verdana"/>
                <w:w w:val="102"/>
                <w:sz w:val="20"/>
                <w:szCs w:val="20"/>
              </w:rPr>
              <w:t>id</w:t>
            </w:r>
            <w:r w:rsidRPr="00366A8A">
              <w:rPr>
                <w:rFonts w:ascii="Montserrat" w:eastAsia="Verdana" w:hAnsi="Montserrat" w:cs="Verdana"/>
                <w:spacing w:val="-1"/>
                <w:w w:val="102"/>
                <w:sz w:val="20"/>
                <w:szCs w:val="20"/>
              </w:rPr>
              <w:t>a</w:t>
            </w:r>
            <w:r w:rsidRPr="00366A8A">
              <w:rPr>
                <w:rFonts w:ascii="Montserrat" w:eastAsia="Verdana" w:hAnsi="Montserrat" w:cs="Verdana"/>
                <w:w w:val="109"/>
                <w:sz w:val="20"/>
                <w:szCs w:val="20"/>
              </w:rPr>
              <w:t>d</w:t>
            </w:r>
            <w:r w:rsidRPr="00366A8A">
              <w:rPr>
                <w:rFonts w:ascii="Montserrat" w:eastAsia="Verdana" w:hAnsi="Montserrat" w:cs="Verdana"/>
                <w:spacing w:val="36"/>
                <w:sz w:val="20"/>
                <w:szCs w:val="20"/>
              </w:rPr>
              <w:t xml:space="preserve"> </w:t>
            </w:r>
            <w:r w:rsidRPr="00366A8A">
              <w:rPr>
                <w:rFonts w:ascii="Montserrat" w:eastAsia="Verdana" w:hAnsi="Montserrat" w:cs="Verdana"/>
                <w:w w:val="91"/>
                <w:sz w:val="20"/>
                <w:szCs w:val="20"/>
              </w:rPr>
              <w:t>y</w:t>
            </w:r>
            <w:r w:rsidRPr="00366A8A">
              <w:rPr>
                <w:rFonts w:ascii="Montserrat" w:eastAsia="Verdana" w:hAnsi="Montserrat" w:cs="Verdana"/>
                <w:spacing w:val="38"/>
                <w:sz w:val="20"/>
                <w:szCs w:val="20"/>
              </w:rPr>
              <w:t xml:space="preserve"> </w:t>
            </w:r>
            <w:r w:rsidRPr="00366A8A">
              <w:rPr>
                <w:rFonts w:ascii="Montserrat" w:eastAsia="Verdana" w:hAnsi="Montserrat" w:cs="Verdana"/>
                <w:w w:val="94"/>
                <w:sz w:val="20"/>
                <w:szCs w:val="20"/>
              </w:rPr>
              <w:t>Ti</w:t>
            </w:r>
            <w:r w:rsidRPr="00366A8A">
              <w:rPr>
                <w:rFonts w:ascii="Montserrat" w:eastAsia="Verdana" w:hAnsi="Montserrat" w:cs="Verdana"/>
                <w:spacing w:val="-1"/>
                <w:w w:val="109"/>
                <w:sz w:val="20"/>
                <w:szCs w:val="20"/>
              </w:rPr>
              <w:t>p</w:t>
            </w:r>
            <w:r w:rsidRPr="00366A8A">
              <w:rPr>
                <w:rFonts w:ascii="Montserrat" w:eastAsia="Verdana" w:hAnsi="Montserrat" w:cs="Verdana"/>
                <w:spacing w:val="-2"/>
                <w:w w:val="103"/>
                <w:sz w:val="20"/>
                <w:szCs w:val="20"/>
              </w:rPr>
              <w:t>o</w:t>
            </w:r>
            <w:r w:rsidRPr="00366A8A">
              <w:rPr>
                <w:rFonts w:ascii="Montserrat" w:eastAsia="Verdana" w:hAnsi="Montserrat" w:cs="Verdana"/>
                <w:spacing w:val="1"/>
                <w:w w:val="58"/>
                <w:sz w:val="20"/>
                <w:szCs w:val="20"/>
              </w:rPr>
              <w:t>.</w:t>
            </w:r>
            <w:r w:rsidRPr="00366A8A">
              <w:rPr>
                <w:rFonts w:ascii="Montserrat" w:eastAsia="Verdana" w:hAnsi="Montserrat" w:cs="Verdana"/>
                <w:w w:val="84"/>
                <w:sz w:val="20"/>
                <w:szCs w:val="20"/>
              </w:rPr>
              <w:t>-</w:t>
            </w:r>
            <w:r w:rsidRPr="00366A8A">
              <w:rPr>
                <w:rFonts w:ascii="Montserrat" w:eastAsia="Verdana" w:hAnsi="Montserrat" w:cs="Verdana"/>
                <w:spacing w:val="-21"/>
                <w:sz w:val="20"/>
                <w:szCs w:val="20"/>
              </w:rPr>
              <w:t xml:space="preserve"> </w:t>
            </w:r>
            <w:r w:rsidRPr="00366A8A">
              <w:rPr>
                <w:rFonts w:ascii="Montserrat" w:eastAsia="Verdana" w:hAnsi="Montserrat" w:cs="Verdana"/>
                <w:w w:val="94"/>
                <w:sz w:val="20"/>
                <w:szCs w:val="20"/>
              </w:rPr>
              <w:t>Ti</w:t>
            </w:r>
            <w:r w:rsidRPr="00366A8A">
              <w:rPr>
                <w:rFonts w:ascii="Montserrat" w:eastAsia="Verdana" w:hAnsi="Montserrat" w:cs="Verdana"/>
                <w:spacing w:val="-4"/>
                <w:w w:val="109"/>
                <w:sz w:val="20"/>
                <w:szCs w:val="20"/>
              </w:rPr>
              <w:t>p</w:t>
            </w:r>
            <w:r w:rsidRPr="00366A8A">
              <w:rPr>
                <w:rFonts w:ascii="Montserrat" w:eastAsia="Verdana" w:hAnsi="Montserrat" w:cs="Verdana"/>
                <w:w w:val="103"/>
                <w:sz w:val="20"/>
                <w:szCs w:val="20"/>
              </w:rPr>
              <w:t>o</w:t>
            </w:r>
            <w:r w:rsidRPr="00366A8A">
              <w:rPr>
                <w:rFonts w:ascii="Montserrat" w:eastAsia="Verdana" w:hAnsi="Montserrat" w:cs="Verdana"/>
                <w:spacing w:val="-20"/>
                <w:sz w:val="20"/>
                <w:szCs w:val="20"/>
              </w:rPr>
              <w:t xml:space="preserve"> </w:t>
            </w:r>
            <w:r w:rsidRPr="00366A8A">
              <w:rPr>
                <w:rFonts w:ascii="Montserrat" w:eastAsia="Verdana" w:hAnsi="Montserrat" w:cs="Verdana"/>
                <w:spacing w:val="-2"/>
                <w:w w:val="109"/>
                <w:sz w:val="20"/>
                <w:szCs w:val="20"/>
              </w:rPr>
              <w:t>d</w:t>
            </w:r>
            <w:r w:rsidRPr="00366A8A">
              <w:rPr>
                <w:rFonts w:ascii="Montserrat" w:eastAsia="Verdana" w:hAnsi="Montserrat" w:cs="Verdana"/>
                <w:w w:val="101"/>
                <w:sz w:val="20"/>
                <w:szCs w:val="20"/>
              </w:rPr>
              <w:t>e</w:t>
            </w:r>
            <w:r w:rsidRPr="00366A8A">
              <w:rPr>
                <w:rFonts w:ascii="Montserrat" w:eastAsia="Verdana" w:hAnsi="Montserrat" w:cs="Verdana"/>
                <w:spacing w:val="-19"/>
                <w:sz w:val="20"/>
                <w:szCs w:val="20"/>
              </w:rPr>
              <w:t xml:space="preserve"> </w:t>
            </w:r>
            <w:r w:rsidRPr="00366A8A">
              <w:rPr>
                <w:rFonts w:ascii="Montserrat" w:eastAsia="Verdana" w:hAnsi="Montserrat" w:cs="Verdana"/>
                <w:spacing w:val="-3"/>
                <w:w w:val="119"/>
                <w:sz w:val="20"/>
                <w:szCs w:val="20"/>
              </w:rPr>
              <w:t>P</w:t>
            </w:r>
            <w:r w:rsidRPr="00366A8A">
              <w:rPr>
                <w:rFonts w:ascii="Montserrat" w:eastAsia="Verdana" w:hAnsi="Montserrat" w:cs="Verdana"/>
                <w:w w:val="98"/>
                <w:sz w:val="20"/>
                <w:szCs w:val="20"/>
              </w:rPr>
              <w:t>r</w:t>
            </w:r>
            <w:r w:rsidRPr="00366A8A">
              <w:rPr>
                <w:rFonts w:ascii="Montserrat" w:eastAsia="Verdana" w:hAnsi="Montserrat" w:cs="Verdana"/>
                <w:spacing w:val="1"/>
                <w:w w:val="98"/>
                <w:sz w:val="20"/>
                <w:szCs w:val="20"/>
              </w:rPr>
              <w:t>e</w:t>
            </w:r>
            <w:r w:rsidRPr="00366A8A">
              <w:rPr>
                <w:rFonts w:ascii="Montserrat" w:eastAsia="Verdana" w:hAnsi="Montserrat" w:cs="Verdana"/>
                <w:spacing w:val="-3"/>
                <w:w w:val="94"/>
                <w:sz w:val="20"/>
                <w:szCs w:val="20"/>
              </w:rPr>
              <w:t>s</w:t>
            </w:r>
            <w:r w:rsidRPr="00366A8A">
              <w:rPr>
                <w:rFonts w:ascii="Montserrat" w:eastAsia="Verdana" w:hAnsi="Montserrat" w:cs="Verdana"/>
                <w:w w:val="101"/>
                <w:sz w:val="20"/>
                <w:szCs w:val="20"/>
              </w:rPr>
              <w:t>e</w:t>
            </w:r>
            <w:r w:rsidRPr="00366A8A">
              <w:rPr>
                <w:rFonts w:ascii="Montserrat" w:eastAsia="Verdana" w:hAnsi="Montserrat" w:cs="Verdana"/>
                <w:spacing w:val="-1"/>
                <w:w w:val="107"/>
                <w:sz w:val="20"/>
                <w:szCs w:val="20"/>
              </w:rPr>
              <w:t>n</w:t>
            </w:r>
            <w:r w:rsidRPr="00366A8A">
              <w:rPr>
                <w:rFonts w:ascii="Montserrat" w:eastAsia="Verdana" w:hAnsi="Montserrat" w:cs="Verdana"/>
                <w:spacing w:val="-4"/>
                <w:w w:val="103"/>
                <w:sz w:val="20"/>
                <w:szCs w:val="20"/>
              </w:rPr>
              <w:t>t</w:t>
            </w:r>
            <w:r w:rsidRPr="00366A8A">
              <w:rPr>
                <w:rFonts w:ascii="Montserrat" w:eastAsia="Verdana" w:hAnsi="Montserrat" w:cs="Verdana"/>
                <w:spacing w:val="-1"/>
                <w:w w:val="98"/>
                <w:sz w:val="20"/>
                <w:szCs w:val="20"/>
              </w:rPr>
              <w:t>a</w:t>
            </w:r>
            <w:r w:rsidRPr="00366A8A">
              <w:rPr>
                <w:rFonts w:ascii="Montserrat" w:eastAsia="Verdana" w:hAnsi="Montserrat" w:cs="Verdana"/>
                <w:w w:val="104"/>
                <w:sz w:val="20"/>
                <w:szCs w:val="20"/>
              </w:rPr>
              <w:t>ci</w:t>
            </w:r>
            <w:r w:rsidRPr="00366A8A">
              <w:rPr>
                <w:rFonts w:ascii="Montserrat" w:eastAsia="Verdana" w:hAnsi="Montserrat" w:cs="Verdana"/>
                <w:w w:val="103"/>
                <w:sz w:val="20"/>
                <w:szCs w:val="20"/>
              </w:rPr>
              <w:t>ó</w:t>
            </w:r>
            <w:r w:rsidRPr="00366A8A">
              <w:rPr>
                <w:rFonts w:ascii="Montserrat" w:eastAsia="Verdana" w:hAnsi="Montserrat" w:cs="Verdana"/>
                <w:spacing w:val="-4"/>
                <w:w w:val="107"/>
                <w:sz w:val="20"/>
                <w:szCs w:val="20"/>
              </w:rPr>
              <w:t>n</w:t>
            </w:r>
            <w:r w:rsidRPr="00366A8A">
              <w:rPr>
                <w:rFonts w:ascii="Montserrat" w:eastAsia="Verdana" w:hAnsi="Montserrat" w:cs="Verdana"/>
                <w:w w:val="58"/>
                <w:sz w:val="20"/>
                <w:szCs w:val="20"/>
              </w:rPr>
              <w:t>.</w:t>
            </w:r>
          </w:p>
        </w:tc>
      </w:tr>
      <w:tr w:rsidR="008C34AA" w:rsidRPr="00366A8A" w14:paraId="70E50454" w14:textId="77777777" w:rsidTr="00F1631C">
        <w:trPr>
          <w:trHeight w:val="20"/>
        </w:trPr>
        <w:tc>
          <w:tcPr>
            <w:tcW w:w="1413" w:type="dxa"/>
          </w:tcPr>
          <w:p w14:paraId="42A06987" w14:textId="77777777" w:rsidR="008C34AA" w:rsidRPr="00366A8A" w:rsidRDefault="008C34AA" w:rsidP="006E498F">
            <w:pPr>
              <w:widowControl w:val="0"/>
              <w:autoSpaceDE w:val="0"/>
              <w:autoSpaceDN w:val="0"/>
              <w:spacing w:before="100" w:beforeAutospacing="1"/>
              <w:ind w:right="1"/>
              <w:jc w:val="both"/>
              <w:rPr>
                <w:rFonts w:ascii="Montserrat" w:eastAsia="Verdana" w:hAnsi="Montserrat" w:cs="Verdana"/>
                <w:b/>
                <w:sz w:val="20"/>
                <w:szCs w:val="20"/>
              </w:rPr>
            </w:pPr>
            <w:r w:rsidRPr="00366A8A">
              <w:rPr>
                <w:rFonts w:ascii="Montserrat" w:eastAsia="Verdana" w:hAnsi="Montserrat" w:cs="Verdana"/>
                <w:b/>
                <w:sz w:val="20"/>
                <w:szCs w:val="20"/>
              </w:rPr>
              <w:t>9</w:t>
            </w:r>
          </w:p>
        </w:tc>
        <w:tc>
          <w:tcPr>
            <w:tcW w:w="12049" w:type="dxa"/>
          </w:tcPr>
          <w:p w14:paraId="1EFD279A"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Cantidad</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Máxima</w:t>
            </w:r>
            <w:r w:rsidRPr="00366A8A">
              <w:rPr>
                <w:rFonts w:ascii="Montserrat" w:eastAsia="Verdana" w:hAnsi="Montserrat" w:cs="Verdana"/>
                <w:spacing w:val="-7"/>
                <w:sz w:val="20"/>
                <w:szCs w:val="20"/>
              </w:rPr>
              <w:t xml:space="preserve"> </w:t>
            </w:r>
            <w:r w:rsidRPr="00366A8A">
              <w:rPr>
                <w:rFonts w:ascii="Montserrat" w:eastAsia="Verdana" w:hAnsi="Montserrat" w:cs="Verdana"/>
                <w:sz w:val="20"/>
                <w:szCs w:val="20"/>
              </w:rPr>
              <w:t>Solicitada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conformidad</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lo</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establecido</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Demanda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 Medicamentos)</w:t>
            </w:r>
          </w:p>
        </w:tc>
      </w:tr>
      <w:tr w:rsidR="008C34AA" w:rsidRPr="00366A8A" w14:paraId="5B50180A" w14:textId="77777777" w:rsidTr="00F1631C">
        <w:trPr>
          <w:trHeight w:val="20"/>
        </w:trPr>
        <w:tc>
          <w:tcPr>
            <w:tcW w:w="1413" w:type="dxa"/>
          </w:tcPr>
          <w:p w14:paraId="1CE3EC00" w14:textId="77777777" w:rsidR="008C34AA" w:rsidRPr="00366A8A" w:rsidRDefault="008C34AA" w:rsidP="006E498F">
            <w:pPr>
              <w:widowControl w:val="0"/>
              <w:autoSpaceDE w:val="0"/>
              <w:autoSpaceDN w:val="0"/>
              <w:spacing w:before="100" w:beforeAutospacing="1"/>
              <w:ind w:left="94" w:right="94"/>
              <w:jc w:val="both"/>
              <w:rPr>
                <w:rFonts w:ascii="Montserrat" w:eastAsia="Verdana" w:hAnsi="Montserrat" w:cs="Verdana"/>
                <w:b/>
                <w:sz w:val="20"/>
                <w:szCs w:val="20"/>
              </w:rPr>
            </w:pPr>
            <w:r w:rsidRPr="00366A8A">
              <w:rPr>
                <w:rFonts w:ascii="Montserrat" w:eastAsia="Verdana" w:hAnsi="Montserrat" w:cs="Verdana"/>
                <w:b/>
                <w:w w:val="95"/>
                <w:sz w:val="20"/>
                <w:szCs w:val="20"/>
              </w:rPr>
              <w:t>10</w:t>
            </w:r>
          </w:p>
        </w:tc>
        <w:tc>
          <w:tcPr>
            <w:tcW w:w="12049" w:type="dxa"/>
          </w:tcPr>
          <w:p w14:paraId="6EE17B9D"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Cantidad</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Mínima</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Solicitada</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conformidad</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lo establecido</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Demanda</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de Medicamentos)</w:t>
            </w:r>
          </w:p>
        </w:tc>
      </w:tr>
      <w:tr w:rsidR="008C34AA" w:rsidRPr="00366A8A" w14:paraId="2842B114" w14:textId="77777777" w:rsidTr="00F1631C">
        <w:trPr>
          <w:trHeight w:val="20"/>
        </w:trPr>
        <w:tc>
          <w:tcPr>
            <w:tcW w:w="1413" w:type="dxa"/>
          </w:tcPr>
          <w:p w14:paraId="2AB727F4" w14:textId="77777777" w:rsidR="008C34AA" w:rsidRPr="00366A8A" w:rsidRDefault="008C34AA" w:rsidP="006E498F">
            <w:pPr>
              <w:widowControl w:val="0"/>
              <w:autoSpaceDE w:val="0"/>
              <w:autoSpaceDN w:val="0"/>
              <w:spacing w:before="100" w:beforeAutospacing="1"/>
              <w:ind w:left="93" w:right="94"/>
              <w:jc w:val="both"/>
              <w:rPr>
                <w:rFonts w:ascii="Montserrat" w:eastAsia="Verdana" w:hAnsi="Montserrat" w:cs="Verdana"/>
                <w:b/>
                <w:sz w:val="20"/>
                <w:szCs w:val="20"/>
              </w:rPr>
            </w:pPr>
            <w:r w:rsidRPr="00366A8A">
              <w:rPr>
                <w:rFonts w:ascii="Montserrat" w:eastAsia="Verdana" w:hAnsi="Montserrat" w:cs="Verdana"/>
                <w:b/>
                <w:w w:val="70"/>
                <w:sz w:val="20"/>
                <w:szCs w:val="20"/>
              </w:rPr>
              <w:t>11</w:t>
            </w:r>
          </w:p>
        </w:tc>
        <w:tc>
          <w:tcPr>
            <w:tcW w:w="12049" w:type="dxa"/>
          </w:tcPr>
          <w:p w14:paraId="4F8479D5"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Cantidad</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Máxima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Ofertada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conformidad</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lo</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establecido</w:t>
            </w:r>
            <w:r w:rsidRPr="00366A8A">
              <w:rPr>
                <w:rFonts w:ascii="Montserrat" w:eastAsia="Verdana" w:hAnsi="Montserrat" w:cs="Verdana"/>
                <w:spacing w:val="-6"/>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la Demanda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 Medicamentos)</w:t>
            </w:r>
          </w:p>
        </w:tc>
      </w:tr>
      <w:tr w:rsidR="008C34AA" w:rsidRPr="00366A8A" w14:paraId="4AC065F5" w14:textId="77777777" w:rsidTr="00F1631C">
        <w:trPr>
          <w:trHeight w:val="20"/>
        </w:trPr>
        <w:tc>
          <w:tcPr>
            <w:tcW w:w="1413" w:type="dxa"/>
          </w:tcPr>
          <w:p w14:paraId="219017CC" w14:textId="77777777" w:rsidR="008C34AA" w:rsidRPr="00366A8A" w:rsidRDefault="008C34AA" w:rsidP="006E498F">
            <w:pPr>
              <w:widowControl w:val="0"/>
              <w:autoSpaceDE w:val="0"/>
              <w:autoSpaceDN w:val="0"/>
              <w:spacing w:before="100" w:beforeAutospacing="1"/>
              <w:ind w:left="94" w:right="94"/>
              <w:jc w:val="both"/>
              <w:rPr>
                <w:rFonts w:ascii="Montserrat" w:eastAsia="Verdana" w:hAnsi="Montserrat" w:cs="Verdana"/>
                <w:b/>
                <w:sz w:val="20"/>
                <w:szCs w:val="20"/>
              </w:rPr>
            </w:pPr>
            <w:r w:rsidRPr="00366A8A">
              <w:rPr>
                <w:rFonts w:ascii="Montserrat" w:eastAsia="Verdana" w:hAnsi="Montserrat" w:cs="Verdana"/>
                <w:b/>
                <w:w w:val="85"/>
                <w:sz w:val="20"/>
                <w:szCs w:val="20"/>
              </w:rPr>
              <w:t>12</w:t>
            </w:r>
          </w:p>
        </w:tc>
        <w:tc>
          <w:tcPr>
            <w:tcW w:w="12049" w:type="dxa"/>
          </w:tcPr>
          <w:p w14:paraId="2FEDA42F"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Cantidad</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Mínima</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Ofertada</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conformidad</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lo</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establecido</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Demanda</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de Medicamentos)</w:t>
            </w:r>
          </w:p>
        </w:tc>
      </w:tr>
      <w:tr w:rsidR="008C34AA" w:rsidRPr="00366A8A" w14:paraId="08D924E0" w14:textId="77777777" w:rsidTr="00F1631C">
        <w:trPr>
          <w:trHeight w:val="20"/>
        </w:trPr>
        <w:tc>
          <w:tcPr>
            <w:tcW w:w="1413" w:type="dxa"/>
          </w:tcPr>
          <w:p w14:paraId="52143B66" w14:textId="77777777" w:rsidR="008C34AA" w:rsidRPr="00366A8A" w:rsidRDefault="008C34AA" w:rsidP="006E498F">
            <w:pPr>
              <w:widowControl w:val="0"/>
              <w:autoSpaceDE w:val="0"/>
              <w:autoSpaceDN w:val="0"/>
              <w:spacing w:before="100" w:beforeAutospacing="1"/>
              <w:ind w:left="94" w:right="94"/>
              <w:jc w:val="both"/>
              <w:rPr>
                <w:rFonts w:ascii="Montserrat" w:eastAsia="Verdana" w:hAnsi="Montserrat" w:cs="Verdana"/>
                <w:b/>
                <w:sz w:val="20"/>
                <w:szCs w:val="20"/>
              </w:rPr>
            </w:pPr>
            <w:r w:rsidRPr="00366A8A">
              <w:rPr>
                <w:rFonts w:ascii="Montserrat" w:eastAsia="Verdana" w:hAnsi="Montserrat" w:cs="Verdana"/>
                <w:b/>
                <w:w w:val="90"/>
                <w:sz w:val="20"/>
                <w:szCs w:val="20"/>
              </w:rPr>
              <w:t>13</w:t>
            </w:r>
          </w:p>
        </w:tc>
        <w:tc>
          <w:tcPr>
            <w:tcW w:w="12049" w:type="dxa"/>
          </w:tcPr>
          <w:p w14:paraId="6D379843"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Anotar</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Marca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partida</w:t>
            </w:r>
            <w:r w:rsidRPr="00366A8A">
              <w:rPr>
                <w:rFonts w:ascii="Montserrat" w:eastAsia="Verdana" w:hAnsi="Montserrat" w:cs="Verdana"/>
                <w:spacing w:val="-6"/>
                <w:sz w:val="20"/>
                <w:szCs w:val="20"/>
              </w:rPr>
              <w:t xml:space="preserve"> </w:t>
            </w:r>
            <w:r w:rsidRPr="00366A8A">
              <w:rPr>
                <w:rFonts w:ascii="Montserrat" w:eastAsia="Verdana" w:hAnsi="Montserrat" w:cs="Verdana"/>
                <w:sz w:val="20"/>
                <w:szCs w:val="20"/>
              </w:rPr>
              <w:t>ofertada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o</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denominación</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distintiva</w:t>
            </w:r>
          </w:p>
        </w:tc>
      </w:tr>
      <w:tr w:rsidR="008C34AA" w:rsidRPr="00366A8A" w14:paraId="6F3379E8" w14:textId="77777777" w:rsidTr="00F1631C">
        <w:trPr>
          <w:trHeight w:val="20"/>
        </w:trPr>
        <w:tc>
          <w:tcPr>
            <w:tcW w:w="1413" w:type="dxa"/>
          </w:tcPr>
          <w:p w14:paraId="0D685376" w14:textId="77777777" w:rsidR="008C34AA" w:rsidRPr="00366A8A" w:rsidRDefault="008C34AA" w:rsidP="006E498F">
            <w:pPr>
              <w:widowControl w:val="0"/>
              <w:autoSpaceDE w:val="0"/>
              <w:autoSpaceDN w:val="0"/>
              <w:spacing w:before="100" w:beforeAutospacing="1"/>
              <w:ind w:left="94" w:right="94"/>
              <w:jc w:val="both"/>
              <w:rPr>
                <w:rFonts w:ascii="Montserrat" w:eastAsia="Verdana" w:hAnsi="Montserrat" w:cs="Verdana"/>
                <w:b/>
                <w:sz w:val="20"/>
                <w:szCs w:val="20"/>
              </w:rPr>
            </w:pPr>
            <w:r w:rsidRPr="00366A8A">
              <w:rPr>
                <w:rFonts w:ascii="Montserrat" w:eastAsia="Verdana" w:hAnsi="Montserrat" w:cs="Verdana"/>
                <w:b/>
                <w:w w:val="95"/>
                <w:sz w:val="20"/>
                <w:szCs w:val="20"/>
              </w:rPr>
              <w:t>14</w:t>
            </w:r>
          </w:p>
        </w:tc>
        <w:tc>
          <w:tcPr>
            <w:tcW w:w="12049" w:type="dxa"/>
          </w:tcPr>
          <w:p w14:paraId="76567E2D"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Anotar</w:t>
            </w:r>
            <w:r w:rsidRPr="00366A8A">
              <w:rPr>
                <w:rFonts w:ascii="Montserrat" w:eastAsia="Verdana" w:hAnsi="Montserrat" w:cs="Verdana"/>
                <w:spacing w:val="-14"/>
                <w:sz w:val="20"/>
                <w:szCs w:val="20"/>
              </w:rPr>
              <w:t xml:space="preserve"> </w:t>
            </w:r>
            <w:r w:rsidRPr="00366A8A">
              <w:rPr>
                <w:rFonts w:ascii="Montserrat" w:eastAsia="Verdana" w:hAnsi="Montserrat" w:cs="Verdana"/>
                <w:sz w:val="20"/>
                <w:szCs w:val="20"/>
              </w:rPr>
              <w:t>el</w:t>
            </w:r>
            <w:r w:rsidRPr="00366A8A">
              <w:rPr>
                <w:rFonts w:ascii="Montserrat" w:eastAsia="Verdana" w:hAnsi="Montserrat" w:cs="Verdana"/>
                <w:spacing w:val="-14"/>
                <w:sz w:val="20"/>
                <w:szCs w:val="20"/>
              </w:rPr>
              <w:t xml:space="preserve"> </w:t>
            </w:r>
            <w:r w:rsidRPr="00366A8A">
              <w:rPr>
                <w:rFonts w:ascii="Montserrat" w:eastAsia="Verdana" w:hAnsi="Montserrat" w:cs="Verdana"/>
                <w:sz w:val="20"/>
                <w:szCs w:val="20"/>
              </w:rPr>
              <w:t>Fabricante</w:t>
            </w:r>
            <w:r w:rsidRPr="00366A8A">
              <w:rPr>
                <w:rFonts w:ascii="Montserrat" w:eastAsia="Verdana" w:hAnsi="Montserrat" w:cs="Verdana"/>
                <w:spacing w:val="-15"/>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partida</w:t>
            </w:r>
            <w:r w:rsidRPr="00366A8A">
              <w:rPr>
                <w:rFonts w:ascii="Montserrat" w:eastAsia="Verdana" w:hAnsi="Montserrat" w:cs="Verdana"/>
                <w:spacing w:val="-15"/>
                <w:sz w:val="20"/>
                <w:szCs w:val="20"/>
              </w:rPr>
              <w:t xml:space="preserve"> </w:t>
            </w:r>
            <w:r w:rsidRPr="00366A8A">
              <w:rPr>
                <w:rFonts w:ascii="Montserrat" w:eastAsia="Verdana" w:hAnsi="Montserrat" w:cs="Verdana"/>
                <w:sz w:val="20"/>
                <w:szCs w:val="20"/>
              </w:rPr>
              <w:t>ofertada.</w:t>
            </w:r>
          </w:p>
        </w:tc>
      </w:tr>
      <w:tr w:rsidR="008C34AA" w:rsidRPr="00366A8A" w14:paraId="37E8C753" w14:textId="77777777" w:rsidTr="00F1631C">
        <w:trPr>
          <w:trHeight w:val="20"/>
        </w:trPr>
        <w:tc>
          <w:tcPr>
            <w:tcW w:w="1413" w:type="dxa"/>
          </w:tcPr>
          <w:p w14:paraId="24D8B956" w14:textId="77777777" w:rsidR="008C34AA" w:rsidRPr="00366A8A" w:rsidRDefault="008C34AA" w:rsidP="006E498F">
            <w:pPr>
              <w:widowControl w:val="0"/>
              <w:autoSpaceDE w:val="0"/>
              <w:autoSpaceDN w:val="0"/>
              <w:spacing w:before="100" w:beforeAutospacing="1"/>
              <w:ind w:left="93" w:right="94"/>
              <w:jc w:val="both"/>
              <w:rPr>
                <w:rFonts w:ascii="Montserrat" w:eastAsia="Verdana" w:hAnsi="Montserrat" w:cs="Verdana"/>
                <w:b/>
                <w:sz w:val="20"/>
                <w:szCs w:val="20"/>
              </w:rPr>
            </w:pPr>
            <w:r w:rsidRPr="00366A8A">
              <w:rPr>
                <w:rFonts w:ascii="Montserrat" w:eastAsia="Verdana" w:hAnsi="Montserrat" w:cs="Verdana"/>
                <w:b/>
                <w:w w:val="90"/>
                <w:sz w:val="20"/>
                <w:szCs w:val="20"/>
              </w:rPr>
              <w:t>15</w:t>
            </w:r>
          </w:p>
        </w:tc>
        <w:tc>
          <w:tcPr>
            <w:tcW w:w="12049" w:type="dxa"/>
          </w:tcPr>
          <w:p w14:paraId="294ADC0E"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Indicar</w:t>
            </w:r>
            <w:r w:rsidRPr="00366A8A">
              <w:rPr>
                <w:rFonts w:ascii="Montserrat" w:eastAsia="Verdana" w:hAnsi="Montserrat" w:cs="Verdana"/>
                <w:spacing w:val="-16"/>
                <w:sz w:val="20"/>
                <w:szCs w:val="20"/>
              </w:rPr>
              <w:t xml:space="preserve"> </w:t>
            </w:r>
            <w:r w:rsidRPr="00366A8A">
              <w:rPr>
                <w:rFonts w:ascii="Montserrat" w:eastAsia="Verdana" w:hAnsi="Montserrat" w:cs="Verdana"/>
                <w:sz w:val="20"/>
                <w:szCs w:val="20"/>
              </w:rPr>
              <w:t>el</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país</w:t>
            </w:r>
            <w:r w:rsidRPr="00366A8A">
              <w:rPr>
                <w:rFonts w:ascii="Montserrat" w:eastAsia="Verdana" w:hAnsi="Montserrat" w:cs="Verdana"/>
                <w:spacing w:val="-14"/>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2"/>
                <w:sz w:val="20"/>
                <w:szCs w:val="20"/>
              </w:rPr>
              <w:t xml:space="preserve"> </w:t>
            </w:r>
            <w:r w:rsidRPr="00366A8A">
              <w:rPr>
                <w:rFonts w:ascii="Montserrat" w:eastAsia="Verdana" w:hAnsi="Montserrat" w:cs="Verdana"/>
                <w:sz w:val="20"/>
                <w:szCs w:val="20"/>
              </w:rPr>
              <w:t>origen</w:t>
            </w:r>
            <w:r w:rsidRPr="00366A8A">
              <w:rPr>
                <w:rFonts w:ascii="Montserrat" w:eastAsia="Verdana" w:hAnsi="Montserrat" w:cs="Verdana"/>
                <w:spacing w:val="-15"/>
                <w:sz w:val="20"/>
                <w:szCs w:val="20"/>
              </w:rPr>
              <w:t xml:space="preserve"> </w:t>
            </w:r>
            <w:r w:rsidRPr="00366A8A">
              <w:rPr>
                <w:rFonts w:ascii="Montserrat" w:eastAsia="Verdana" w:hAnsi="Montserrat" w:cs="Verdana"/>
                <w:sz w:val="20"/>
                <w:szCs w:val="20"/>
              </w:rPr>
              <w:t>del</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bien</w:t>
            </w:r>
            <w:r w:rsidRPr="00366A8A">
              <w:rPr>
                <w:rFonts w:ascii="Montserrat" w:eastAsia="Verdana" w:hAnsi="Montserrat" w:cs="Verdana"/>
                <w:spacing w:val="-14"/>
                <w:sz w:val="20"/>
                <w:szCs w:val="20"/>
              </w:rPr>
              <w:t xml:space="preserve"> </w:t>
            </w:r>
            <w:r w:rsidRPr="00366A8A">
              <w:rPr>
                <w:rFonts w:ascii="Montserrat" w:eastAsia="Verdana" w:hAnsi="Montserrat" w:cs="Verdana"/>
                <w:sz w:val="20"/>
                <w:szCs w:val="20"/>
              </w:rPr>
              <w:t>que</w:t>
            </w:r>
            <w:r w:rsidRPr="00366A8A">
              <w:rPr>
                <w:rFonts w:ascii="Montserrat" w:eastAsia="Verdana" w:hAnsi="Montserrat" w:cs="Verdana"/>
                <w:spacing w:val="-13"/>
                <w:sz w:val="20"/>
                <w:szCs w:val="20"/>
              </w:rPr>
              <w:t xml:space="preserve"> </w:t>
            </w:r>
            <w:r w:rsidRPr="00366A8A">
              <w:rPr>
                <w:rFonts w:ascii="Montserrat" w:eastAsia="Verdana" w:hAnsi="Montserrat" w:cs="Verdana"/>
                <w:sz w:val="20"/>
                <w:szCs w:val="20"/>
              </w:rPr>
              <w:t>está</w:t>
            </w:r>
            <w:r w:rsidRPr="00366A8A">
              <w:rPr>
                <w:rFonts w:ascii="Montserrat" w:eastAsia="Verdana" w:hAnsi="Montserrat" w:cs="Verdana"/>
                <w:spacing w:val="-14"/>
                <w:sz w:val="20"/>
                <w:szCs w:val="20"/>
              </w:rPr>
              <w:t xml:space="preserve"> </w:t>
            </w:r>
            <w:r w:rsidRPr="00366A8A">
              <w:rPr>
                <w:rFonts w:ascii="Montserrat" w:eastAsia="Verdana" w:hAnsi="Montserrat" w:cs="Verdana"/>
                <w:sz w:val="20"/>
                <w:szCs w:val="20"/>
              </w:rPr>
              <w:t>ofertando.</w:t>
            </w:r>
          </w:p>
        </w:tc>
      </w:tr>
      <w:tr w:rsidR="008C34AA" w:rsidRPr="00366A8A" w14:paraId="26530E82" w14:textId="77777777" w:rsidTr="00F1631C">
        <w:trPr>
          <w:trHeight w:val="20"/>
        </w:trPr>
        <w:tc>
          <w:tcPr>
            <w:tcW w:w="1413" w:type="dxa"/>
          </w:tcPr>
          <w:p w14:paraId="78338481" w14:textId="77777777" w:rsidR="008C34AA" w:rsidRPr="00366A8A" w:rsidRDefault="008C34AA" w:rsidP="006E498F">
            <w:pPr>
              <w:widowControl w:val="0"/>
              <w:autoSpaceDE w:val="0"/>
              <w:autoSpaceDN w:val="0"/>
              <w:spacing w:before="100" w:beforeAutospacing="1"/>
              <w:ind w:left="93" w:right="94"/>
              <w:jc w:val="both"/>
              <w:rPr>
                <w:rFonts w:ascii="Montserrat" w:eastAsia="Verdana" w:hAnsi="Montserrat" w:cs="Verdana"/>
                <w:b/>
                <w:sz w:val="20"/>
                <w:szCs w:val="20"/>
              </w:rPr>
            </w:pPr>
            <w:r w:rsidRPr="00366A8A">
              <w:rPr>
                <w:rFonts w:ascii="Montserrat" w:eastAsia="Verdana" w:hAnsi="Montserrat" w:cs="Verdana"/>
                <w:b/>
                <w:w w:val="90"/>
                <w:sz w:val="20"/>
                <w:szCs w:val="20"/>
              </w:rPr>
              <w:t>16</w:t>
            </w:r>
          </w:p>
        </w:tc>
        <w:tc>
          <w:tcPr>
            <w:tcW w:w="12049" w:type="dxa"/>
          </w:tcPr>
          <w:p w14:paraId="6B6F4265"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Número</w:t>
            </w:r>
            <w:r w:rsidRPr="00366A8A">
              <w:rPr>
                <w:rFonts w:ascii="Montserrat" w:eastAsia="Verdana" w:hAnsi="Montserrat" w:cs="Verdana"/>
                <w:spacing w:val="72"/>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73"/>
                <w:sz w:val="20"/>
                <w:szCs w:val="20"/>
              </w:rPr>
              <w:t xml:space="preserve"> </w:t>
            </w:r>
            <w:r w:rsidRPr="00366A8A">
              <w:rPr>
                <w:rFonts w:ascii="Montserrat" w:eastAsia="Verdana" w:hAnsi="Montserrat" w:cs="Verdana"/>
                <w:sz w:val="20"/>
                <w:szCs w:val="20"/>
              </w:rPr>
              <w:t>registro</w:t>
            </w:r>
            <w:r w:rsidRPr="00366A8A">
              <w:rPr>
                <w:rFonts w:ascii="Montserrat" w:eastAsia="Verdana" w:hAnsi="Montserrat" w:cs="Verdana"/>
                <w:spacing w:val="70"/>
                <w:sz w:val="20"/>
                <w:szCs w:val="20"/>
              </w:rPr>
              <w:t xml:space="preserve"> </w:t>
            </w:r>
            <w:r w:rsidRPr="00366A8A">
              <w:rPr>
                <w:rFonts w:ascii="Montserrat" w:eastAsia="Verdana" w:hAnsi="Montserrat" w:cs="Verdana"/>
                <w:sz w:val="20"/>
                <w:szCs w:val="20"/>
              </w:rPr>
              <w:t>sanitario</w:t>
            </w:r>
            <w:r w:rsidRPr="00366A8A">
              <w:rPr>
                <w:rFonts w:ascii="Montserrat" w:eastAsia="Verdana" w:hAnsi="Montserrat" w:cs="Verdana"/>
                <w:spacing w:val="70"/>
                <w:sz w:val="20"/>
                <w:szCs w:val="20"/>
              </w:rPr>
              <w:t xml:space="preserve"> </w:t>
            </w:r>
            <w:r w:rsidRPr="00366A8A">
              <w:rPr>
                <w:rFonts w:ascii="Montserrat" w:eastAsia="Verdana" w:hAnsi="Montserrat" w:cs="Verdana"/>
                <w:sz w:val="20"/>
                <w:szCs w:val="20"/>
              </w:rPr>
              <w:t>presentado</w:t>
            </w:r>
            <w:r w:rsidRPr="00366A8A">
              <w:rPr>
                <w:rFonts w:ascii="Montserrat" w:eastAsia="Verdana" w:hAnsi="Montserrat" w:cs="Verdana"/>
                <w:spacing w:val="73"/>
                <w:sz w:val="20"/>
                <w:szCs w:val="20"/>
              </w:rPr>
              <w:t xml:space="preserve"> </w:t>
            </w:r>
            <w:r w:rsidRPr="00366A8A">
              <w:rPr>
                <w:rFonts w:ascii="Montserrat" w:eastAsia="Verdana" w:hAnsi="Montserrat" w:cs="Verdana"/>
                <w:sz w:val="20"/>
                <w:szCs w:val="20"/>
              </w:rPr>
              <w:t>(Nacional</w:t>
            </w:r>
            <w:r w:rsidRPr="00366A8A">
              <w:rPr>
                <w:rFonts w:ascii="Montserrat" w:eastAsia="Verdana" w:hAnsi="Montserrat" w:cs="Verdana"/>
                <w:spacing w:val="72"/>
                <w:sz w:val="20"/>
                <w:szCs w:val="20"/>
              </w:rPr>
              <w:t xml:space="preserve"> </w:t>
            </w:r>
            <w:r w:rsidRPr="00366A8A">
              <w:rPr>
                <w:rFonts w:ascii="Montserrat" w:eastAsia="Verdana" w:hAnsi="Montserrat" w:cs="Verdana"/>
                <w:sz w:val="20"/>
                <w:szCs w:val="20"/>
              </w:rPr>
              <w:t>o</w:t>
            </w:r>
            <w:r w:rsidRPr="00366A8A">
              <w:rPr>
                <w:rFonts w:ascii="Montserrat" w:eastAsia="Verdana" w:hAnsi="Montserrat" w:cs="Verdana"/>
                <w:spacing w:val="70"/>
                <w:sz w:val="20"/>
                <w:szCs w:val="20"/>
              </w:rPr>
              <w:t xml:space="preserve"> </w:t>
            </w:r>
            <w:r w:rsidRPr="00366A8A">
              <w:rPr>
                <w:rFonts w:ascii="Montserrat" w:eastAsia="Verdana" w:hAnsi="Montserrat" w:cs="Verdana"/>
                <w:sz w:val="20"/>
                <w:szCs w:val="20"/>
              </w:rPr>
              <w:t>el</w:t>
            </w:r>
            <w:r w:rsidRPr="00366A8A">
              <w:rPr>
                <w:rFonts w:ascii="Montserrat" w:eastAsia="Verdana" w:hAnsi="Montserrat" w:cs="Verdana"/>
                <w:spacing w:val="73"/>
                <w:sz w:val="20"/>
                <w:szCs w:val="20"/>
              </w:rPr>
              <w:t xml:space="preserve"> </w:t>
            </w:r>
            <w:r w:rsidRPr="00366A8A">
              <w:rPr>
                <w:rFonts w:ascii="Montserrat" w:eastAsia="Verdana" w:hAnsi="Montserrat" w:cs="Verdana"/>
                <w:sz w:val="20"/>
                <w:szCs w:val="20"/>
              </w:rPr>
              <w:t>correspondiente</w:t>
            </w:r>
            <w:r w:rsidRPr="00366A8A">
              <w:rPr>
                <w:rFonts w:ascii="Montserrat" w:eastAsia="Verdana" w:hAnsi="Montserrat" w:cs="Verdana"/>
                <w:spacing w:val="73"/>
                <w:sz w:val="20"/>
                <w:szCs w:val="20"/>
              </w:rPr>
              <w:t xml:space="preserve"> a </w:t>
            </w:r>
            <w:r w:rsidRPr="00366A8A">
              <w:rPr>
                <w:rFonts w:ascii="Montserrat" w:eastAsia="Verdana" w:hAnsi="Montserrat" w:cs="Verdana"/>
                <w:sz w:val="20"/>
                <w:szCs w:val="20"/>
              </w:rPr>
              <w:t>alguna de las autoridades mencionadas en el acuerdo del 28)</w:t>
            </w:r>
          </w:p>
        </w:tc>
      </w:tr>
      <w:tr w:rsidR="008C34AA" w:rsidRPr="00366A8A" w14:paraId="0628F709" w14:textId="77777777" w:rsidTr="00F1631C">
        <w:trPr>
          <w:trHeight w:val="75"/>
        </w:trPr>
        <w:tc>
          <w:tcPr>
            <w:tcW w:w="1413" w:type="dxa"/>
          </w:tcPr>
          <w:p w14:paraId="5B6067C4" w14:textId="77777777" w:rsidR="008C34AA" w:rsidRPr="00366A8A" w:rsidRDefault="008C34AA" w:rsidP="006E498F">
            <w:pPr>
              <w:widowControl w:val="0"/>
              <w:autoSpaceDE w:val="0"/>
              <w:autoSpaceDN w:val="0"/>
              <w:spacing w:before="100" w:beforeAutospacing="1"/>
              <w:ind w:left="93" w:right="94"/>
              <w:jc w:val="both"/>
              <w:rPr>
                <w:rFonts w:ascii="Montserrat" w:eastAsia="Verdana" w:hAnsi="Montserrat" w:cs="Verdana"/>
                <w:b/>
                <w:w w:val="90"/>
                <w:sz w:val="20"/>
                <w:szCs w:val="20"/>
              </w:rPr>
            </w:pPr>
            <w:r w:rsidRPr="00366A8A">
              <w:rPr>
                <w:rFonts w:ascii="Montserrat" w:eastAsia="Verdana" w:hAnsi="Montserrat" w:cs="Verdana"/>
                <w:b/>
                <w:w w:val="90"/>
                <w:sz w:val="20"/>
                <w:szCs w:val="20"/>
              </w:rPr>
              <w:t>17</w:t>
            </w:r>
          </w:p>
        </w:tc>
        <w:tc>
          <w:tcPr>
            <w:tcW w:w="12049" w:type="dxa"/>
          </w:tcPr>
          <w:p w14:paraId="1C79C28A"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Anotar el Código de Barras del insumo ofertado (cuando aplique).</w:t>
            </w:r>
          </w:p>
        </w:tc>
      </w:tr>
      <w:tr w:rsidR="008C34AA" w:rsidRPr="00366A8A" w14:paraId="693A0FEF" w14:textId="77777777" w:rsidTr="00F1631C">
        <w:trPr>
          <w:trHeight w:val="56"/>
        </w:trPr>
        <w:tc>
          <w:tcPr>
            <w:tcW w:w="1413" w:type="dxa"/>
          </w:tcPr>
          <w:p w14:paraId="6C99D202" w14:textId="77777777" w:rsidR="008C34AA" w:rsidRPr="00366A8A" w:rsidRDefault="008C34AA" w:rsidP="006E498F">
            <w:pPr>
              <w:widowControl w:val="0"/>
              <w:autoSpaceDE w:val="0"/>
              <w:autoSpaceDN w:val="0"/>
              <w:spacing w:before="100" w:beforeAutospacing="1"/>
              <w:ind w:left="94" w:right="94"/>
              <w:jc w:val="both"/>
              <w:rPr>
                <w:rFonts w:ascii="Montserrat" w:eastAsia="Verdana" w:hAnsi="Montserrat" w:cs="Verdana"/>
                <w:b/>
                <w:sz w:val="20"/>
                <w:szCs w:val="20"/>
              </w:rPr>
            </w:pPr>
            <w:r w:rsidRPr="00366A8A">
              <w:rPr>
                <w:rFonts w:ascii="Montserrat" w:eastAsia="Verdana" w:hAnsi="Montserrat" w:cs="Verdana"/>
                <w:b/>
                <w:w w:val="90"/>
                <w:sz w:val="20"/>
                <w:szCs w:val="20"/>
              </w:rPr>
              <w:t>18</w:t>
            </w:r>
          </w:p>
        </w:tc>
        <w:tc>
          <w:tcPr>
            <w:tcW w:w="12049" w:type="dxa"/>
          </w:tcPr>
          <w:p w14:paraId="641A8A57" w14:textId="77777777" w:rsidR="008C34AA" w:rsidRPr="00366A8A" w:rsidRDefault="008C34AA" w:rsidP="006E498F">
            <w:pPr>
              <w:widowControl w:val="0"/>
              <w:autoSpaceDE w:val="0"/>
              <w:autoSpaceDN w:val="0"/>
              <w:spacing w:before="100" w:beforeAutospacing="1"/>
              <w:ind w:left="106"/>
              <w:jc w:val="both"/>
              <w:rPr>
                <w:rFonts w:ascii="Montserrat" w:eastAsia="Verdana" w:hAnsi="Montserrat" w:cs="Verdana"/>
                <w:sz w:val="20"/>
                <w:szCs w:val="20"/>
              </w:rPr>
            </w:pPr>
            <w:r w:rsidRPr="00366A8A">
              <w:rPr>
                <w:rFonts w:ascii="Montserrat" w:eastAsia="Verdana" w:hAnsi="Montserrat" w:cs="Verdana"/>
                <w:sz w:val="20"/>
                <w:szCs w:val="20"/>
              </w:rPr>
              <w:t>Nombre</w:t>
            </w:r>
            <w:r w:rsidRPr="00366A8A">
              <w:rPr>
                <w:rFonts w:ascii="Montserrat" w:eastAsia="Verdana" w:hAnsi="Montserrat" w:cs="Verdana"/>
                <w:spacing w:val="-14"/>
                <w:sz w:val="20"/>
                <w:szCs w:val="20"/>
              </w:rPr>
              <w:t xml:space="preserve"> </w:t>
            </w:r>
            <w:r w:rsidRPr="00366A8A">
              <w:rPr>
                <w:rFonts w:ascii="Montserrat" w:eastAsia="Verdana" w:hAnsi="Montserrat" w:cs="Verdana"/>
                <w:sz w:val="20"/>
                <w:szCs w:val="20"/>
              </w:rPr>
              <w:t>y</w:t>
            </w:r>
            <w:r w:rsidRPr="00366A8A">
              <w:rPr>
                <w:rFonts w:ascii="Montserrat" w:eastAsia="Verdana" w:hAnsi="Montserrat" w:cs="Verdana"/>
                <w:spacing w:val="-10"/>
                <w:sz w:val="20"/>
                <w:szCs w:val="20"/>
              </w:rPr>
              <w:t xml:space="preserve"> </w:t>
            </w:r>
            <w:r w:rsidRPr="00366A8A">
              <w:rPr>
                <w:rFonts w:ascii="Montserrat" w:eastAsia="Verdana" w:hAnsi="Montserrat" w:cs="Verdana"/>
                <w:sz w:val="20"/>
                <w:szCs w:val="20"/>
              </w:rPr>
              <w:t>firma</w:t>
            </w:r>
            <w:r w:rsidRPr="00366A8A">
              <w:rPr>
                <w:rFonts w:ascii="Montserrat" w:eastAsia="Verdana" w:hAnsi="Montserrat" w:cs="Verdana"/>
                <w:spacing w:val="-11"/>
                <w:sz w:val="20"/>
                <w:szCs w:val="20"/>
              </w:rPr>
              <w:t xml:space="preserve"> </w:t>
            </w:r>
            <w:r w:rsidRPr="00366A8A">
              <w:rPr>
                <w:rFonts w:ascii="Montserrat" w:eastAsia="Verdana" w:hAnsi="Montserrat" w:cs="Verdana"/>
                <w:sz w:val="20"/>
                <w:szCs w:val="20"/>
              </w:rPr>
              <w:t>del</w:t>
            </w:r>
            <w:r w:rsidRPr="00366A8A">
              <w:rPr>
                <w:rFonts w:ascii="Montserrat" w:eastAsia="Verdana" w:hAnsi="Montserrat" w:cs="Verdana"/>
                <w:spacing w:val="-11"/>
                <w:sz w:val="20"/>
                <w:szCs w:val="20"/>
              </w:rPr>
              <w:t xml:space="preserve"> </w:t>
            </w:r>
            <w:r w:rsidRPr="00366A8A">
              <w:rPr>
                <w:rFonts w:ascii="Montserrat" w:eastAsia="Verdana" w:hAnsi="Montserrat" w:cs="Verdana"/>
                <w:sz w:val="20"/>
                <w:szCs w:val="20"/>
              </w:rPr>
              <w:t>representante</w:t>
            </w:r>
            <w:r w:rsidRPr="00366A8A">
              <w:rPr>
                <w:rFonts w:ascii="Montserrat" w:eastAsia="Verdana" w:hAnsi="Montserrat" w:cs="Verdana"/>
                <w:spacing w:val="-10"/>
                <w:sz w:val="20"/>
                <w:szCs w:val="20"/>
              </w:rPr>
              <w:t xml:space="preserve"> </w:t>
            </w:r>
            <w:r w:rsidRPr="00366A8A">
              <w:rPr>
                <w:rFonts w:ascii="Montserrat" w:eastAsia="Verdana" w:hAnsi="Montserrat" w:cs="Verdana"/>
                <w:sz w:val="20"/>
                <w:szCs w:val="20"/>
              </w:rPr>
              <w:t>legal</w:t>
            </w:r>
            <w:r w:rsidRPr="00366A8A">
              <w:rPr>
                <w:rFonts w:ascii="Montserrat" w:eastAsia="Verdana" w:hAnsi="Montserrat" w:cs="Verdana"/>
                <w:spacing w:val="-9"/>
                <w:sz w:val="20"/>
                <w:szCs w:val="20"/>
              </w:rPr>
              <w:t xml:space="preserve"> </w:t>
            </w:r>
            <w:r w:rsidRPr="00366A8A">
              <w:rPr>
                <w:rFonts w:ascii="Montserrat" w:eastAsia="Verdana" w:hAnsi="Montserrat" w:cs="Verdana"/>
                <w:sz w:val="20"/>
                <w:szCs w:val="20"/>
              </w:rPr>
              <w:t>del</w:t>
            </w:r>
            <w:r w:rsidRPr="00366A8A">
              <w:rPr>
                <w:rFonts w:ascii="Montserrat" w:eastAsia="Verdana" w:hAnsi="Montserrat" w:cs="Verdana"/>
                <w:spacing w:val="-11"/>
                <w:sz w:val="20"/>
                <w:szCs w:val="20"/>
              </w:rPr>
              <w:t xml:space="preserve"> </w:t>
            </w:r>
            <w:r w:rsidRPr="00366A8A">
              <w:rPr>
                <w:rFonts w:ascii="Montserrat" w:eastAsia="Verdana" w:hAnsi="Montserrat" w:cs="Verdana"/>
                <w:sz w:val="20"/>
                <w:szCs w:val="20"/>
              </w:rPr>
              <w:t>licitante.</w:t>
            </w:r>
          </w:p>
        </w:tc>
      </w:tr>
    </w:tbl>
    <w:p w14:paraId="738225FA" w14:textId="77777777" w:rsidR="008C34AA" w:rsidRPr="00366A8A" w:rsidRDefault="008C34AA" w:rsidP="006E498F">
      <w:pPr>
        <w:spacing w:before="100" w:beforeAutospacing="1"/>
        <w:jc w:val="both"/>
        <w:rPr>
          <w:rFonts w:ascii="Montserrat" w:eastAsia="Montserrat" w:hAnsi="Montserrat" w:cs="Montserrat"/>
          <w:b/>
          <w:sz w:val="20"/>
          <w:szCs w:val="20"/>
        </w:rPr>
        <w:sectPr w:rsidR="008C34AA" w:rsidRPr="00366A8A" w:rsidSect="00F1631C">
          <w:footerReference w:type="default" r:id="rId26"/>
          <w:pgSz w:w="15840" w:h="12240" w:orient="landscape"/>
          <w:pgMar w:top="1418" w:right="1134" w:bottom="919" w:left="958" w:header="590" w:footer="771" w:gutter="0"/>
          <w:cols w:space="720"/>
          <w:docGrid w:linePitch="272"/>
        </w:sectPr>
      </w:pPr>
    </w:p>
    <w:p w14:paraId="62F7E613" w14:textId="77777777" w:rsidR="008C34AA" w:rsidRPr="00366A8A" w:rsidRDefault="008C34AA" w:rsidP="008E6A64">
      <w:pPr>
        <w:keepNext/>
        <w:keepLines/>
        <w:spacing w:before="240"/>
        <w:jc w:val="center"/>
        <w:outlineLvl w:val="0"/>
        <w:rPr>
          <w:rFonts w:ascii="Montserrat" w:eastAsiaTheme="majorEastAsia" w:hAnsi="Montserrat" w:cstheme="majorBidi"/>
          <w:b/>
          <w:bCs/>
          <w:sz w:val="20"/>
          <w:szCs w:val="20"/>
        </w:rPr>
      </w:pPr>
      <w:bookmarkStart w:id="12" w:name="_Toc135397275"/>
      <w:r w:rsidRPr="00366A8A">
        <w:rPr>
          <w:rFonts w:ascii="Montserrat" w:eastAsiaTheme="majorEastAsia" w:hAnsi="Montserrat" w:cstheme="majorBidi"/>
          <w:b/>
          <w:bCs/>
          <w:sz w:val="20"/>
          <w:szCs w:val="20"/>
        </w:rPr>
        <w:lastRenderedPageBreak/>
        <w:t>FORMATO 3</w:t>
      </w:r>
      <w:bookmarkEnd w:id="12"/>
    </w:p>
    <w:p w14:paraId="5B42434A" w14:textId="77777777" w:rsidR="008C34AA" w:rsidRPr="00366A8A" w:rsidRDefault="008C34AA" w:rsidP="008E6A64">
      <w:pPr>
        <w:jc w:val="center"/>
        <w:rPr>
          <w:rFonts w:ascii="Montserrat" w:hAnsi="Montserrat"/>
          <w:b/>
          <w:sz w:val="20"/>
          <w:szCs w:val="20"/>
          <w:lang w:eastAsia="ar-SA"/>
        </w:rPr>
      </w:pPr>
      <w:r w:rsidRPr="00366A8A">
        <w:rPr>
          <w:rFonts w:ascii="Montserrat" w:hAnsi="Montserrat"/>
          <w:b/>
          <w:sz w:val="20"/>
          <w:szCs w:val="20"/>
          <w:lang w:eastAsia="ar-SA"/>
        </w:rPr>
        <w:t xml:space="preserve">FORMATO DE PROPUESTA ECONÓMICA </w:t>
      </w:r>
      <w:r w:rsidRPr="00366A8A">
        <w:rPr>
          <w:rFonts w:ascii="Montserrat" w:eastAsia="Montserrat" w:hAnsi="Montserrat" w:cs="Montserrat"/>
          <w:b/>
          <w:color w:val="000000" w:themeColor="text1"/>
          <w:w w:val="99"/>
          <w:sz w:val="20"/>
          <w:szCs w:val="20"/>
        </w:rPr>
        <w:t>(MEDICAMENTOS)</w:t>
      </w:r>
    </w:p>
    <w:p w14:paraId="181C464D"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t>PROCEDIMIENTO NO. XXXX</w:t>
      </w:r>
    </w:p>
    <w:p w14:paraId="15C99635" w14:textId="77777777" w:rsidR="008C34AA" w:rsidRPr="00366A8A" w:rsidRDefault="008C34AA" w:rsidP="006E498F">
      <w:pPr>
        <w:jc w:val="both"/>
        <w:rPr>
          <w:rFonts w:ascii="Montserrat" w:hAnsi="Montserrat" w:cs="Arial"/>
          <w:sz w:val="20"/>
          <w:szCs w:val="20"/>
        </w:rPr>
      </w:pPr>
    </w:p>
    <w:p w14:paraId="7194365C" w14:textId="77777777" w:rsidR="008C34AA" w:rsidRPr="00366A8A" w:rsidRDefault="008C34AA" w:rsidP="006E498F">
      <w:pPr>
        <w:jc w:val="both"/>
        <w:rPr>
          <w:rFonts w:ascii="Montserrat" w:hAnsi="Montserrat" w:cs="Arial"/>
          <w:bCs/>
          <w:sz w:val="20"/>
          <w:szCs w:val="20"/>
        </w:rPr>
      </w:pPr>
      <w:r w:rsidRPr="00366A8A">
        <w:rPr>
          <w:rFonts w:ascii="Montserrat" w:hAnsi="Montserrat" w:cs="Arial"/>
          <w:bCs/>
          <w:sz w:val="20"/>
          <w:szCs w:val="20"/>
        </w:rPr>
        <w:t xml:space="preserve">Villahermosa Tabasco, a ____ </w:t>
      </w:r>
      <w:proofErr w:type="spellStart"/>
      <w:r w:rsidRPr="00366A8A">
        <w:rPr>
          <w:rFonts w:ascii="Montserrat" w:hAnsi="Montserrat" w:cs="Arial"/>
          <w:bCs/>
          <w:sz w:val="20"/>
          <w:szCs w:val="20"/>
        </w:rPr>
        <w:t>de</w:t>
      </w:r>
      <w:proofErr w:type="spellEnd"/>
      <w:r w:rsidRPr="00366A8A">
        <w:rPr>
          <w:rFonts w:ascii="Montserrat" w:hAnsi="Montserrat" w:cs="Arial"/>
          <w:bCs/>
          <w:sz w:val="20"/>
          <w:szCs w:val="20"/>
        </w:rPr>
        <w:t xml:space="preserve"> ________ </w:t>
      </w:r>
      <w:proofErr w:type="spellStart"/>
      <w:r w:rsidRPr="00366A8A">
        <w:rPr>
          <w:rFonts w:ascii="Montserrat" w:hAnsi="Montserrat" w:cs="Arial"/>
          <w:bCs/>
          <w:sz w:val="20"/>
          <w:szCs w:val="20"/>
        </w:rPr>
        <w:t>de</w:t>
      </w:r>
      <w:proofErr w:type="spellEnd"/>
      <w:r w:rsidRPr="00366A8A">
        <w:rPr>
          <w:rFonts w:ascii="Montserrat" w:hAnsi="Montserrat" w:cs="Arial"/>
          <w:bCs/>
          <w:sz w:val="20"/>
          <w:szCs w:val="20"/>
        </w:rPr>
        <w:t xml:space="preserve"> ____.</w:t>
      </w:r>
    </w:p>
    <w:p w14:paraId="5DF64FB8" w14:textId="77777777" w:rsidR="008C34AA" w:rsidRPr="00366A8A" w:rsidRDefault="008C34AA" w:rsidP="006E498F">
      <w:pPr>
        <w:ind w:right="164"/>
        <w:jc w:val="both"/>
        <w:rPr>
          <w:rFonts w:ascii="Montserrat" w:hAnsi="Montserrat" w:cs="Arial"/>
          <w:bCs/>
          <w:sz w:val="20"/>
          <w:szCs w:val="20"/>
        </w:rPr>
      </w:pPr>
    </w:p>
    <w:p w14:paraId="4D5D400D" w14:textId="52981237" w:rsidR="008C34AA" w:rsidRPr="00366A8A" w:rsidRDefault="00E96654" w:rsidP="006E498F">
      <w:pPr>
        <w:ind w:right="164"/>
        <w:jc w:val="both"/>
        <w:rPr>
          <w:rFonts w:ascii="Montserrat" w:hAnsi="Montserrat" w:cs="Arial"/>
          <w:b/>
          <w:sz w:val="20"/>
          <w:szCs w:val="20"/>
        </w:rPr>
      </w:pPr>
      <w:r w:rsidRPr="00366A8A">
        <w:rPr>
          <w:rFonts w:ascii="Montserrat" w:hAnsi="Montserrat" w:cs="Arial"/>
          <w:b/>
          <w:sz w:val="20"/>
          <w:szCs w:val="20"/>
        </w:rPr>
        <w:t>SERVICIOS</w:t>
      </w:r>
      <w:r w:rsidR="008C34AA" w:rsidRPr="00366A8A">
        <w:rPr>
          <w:rFonts w:ascii="Montserrat" w:hAnsi="Montserrat" w:cs="Arial"/>
          <w:b/>
          <w:sz w:val="20"/>
          <w:szCs w:val="20"/>
        </w:rPr>
        <w:t xml:space="preserve"> DE SALUD</w:t>
      </w:r>
    </w:p>
    <w:p w14:paraId="0D6F1661" w14:textId="77777777" w:rsidR="008C34AA" w:rsidRPr="00366A8A" w:rsidRDefault="008C34AA" w:rsidP="006E498F">
      <w:pPr>
        <w:ind w:left="8789" w:right="164" w:hanging="8789"/>
        <w:jc w:val="both"/>
        <w:rPr>
          <w:rFonts w:ascii="Montserrat" w:hAnsi="Montserrat" w:cs="Arial"/>
          <w:b/>
          <w:sz w:val="20"/>
          <w:szCs w:val="20"/>
        </w:rPr>
      </w:pPr>
      <w:r w:rsidRPr="00366A8A">
        <w:rPr>
          <w:rFonts w:ascii="Montserrat" w:hAnsi="Montserrat" w:cs="Arial"/>
          <w:b/>
          <w:sz w:val="20"/>
          <w:szCs w:val="20"/>
        </w:rPr>
        <w:t>P R E S E N T E</w:t>
      </w:r>
    </w:p>
    <w:p w14:paraId="79BA510A" w14:textId="77777777" w:rsidR="008C34AA" w:rsidRPr="00366A8A" w:rsidRDefault="008C34AA" w:rsidP="006E498F">
      <w:pPr>
        <w:jc w:val="both"/>
        <w:rPr>
          <w:rFonts w:ascii="Montserrat" w:hAnsi="Montserrat" w:cs="Arial"/>
          <w:bCs/>
          <w:sz w:val="20"/>
          <w:szCs w:val="20"/>
        </w:rPr>
      </w:pPr>
    </w:p>
    <w:p w14:paraId="7BC3E99C"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t>(Nombre de que suscribe) en mi carácter de representante legal de (Razón social), me comprometo con la siguiente propuesta económica y manifiesto que mi representada cumple expresamente con la totalidad de requisitos de la presente convocatoria.</w:t>
      </w:r>
    </w:p>
    <w:p w14:paraId="25E604FA" w14:textId="77777777" w:rsidR="008C34AA" w:rsidRPr="00366A8A" w:rsidRDefault="008C34AA" w:rsidP="006E498F">
      <w:pPr>
        <w:jc w:val="both"/>
        <w:rPr>
          <w:rFonts w:ascii="Montserrat" w:hAnsi="Montserrat" w:cs="Arial"/>
          <w:b/>
          <w:sz w:val="20"/>
          <w:szCs w:val="20"/>
          <w:lang w:eastAsia="ar-SA"/>
        </w:rPr>
      </w:pPr>
    </w:p>
    <w:tbl>
      <w:tblPr>
        <w:tblStyle w:val="Tablaconcuadrcula33"/>
        <w:tblW w:w="13320" w:type="dxa"/>
        <w:jc w:val="center"/>
        <w:tblLook w:val="04A0" w:firstRow="1" w:lastRow="0" w:firstColumn="1" w:lastColumn="0" w:noHBand="0" w:noVBand="1"/>
      </w:tblPr>
      <w:tblGrid>
        <w:gridCol w:w="8809"/>
        <w:gridCol w:w="4511"/>
      </w:tblGrid>
      <w:tr w:rsidR="008C34AA" w:rsidRPr="00366A8A" w14:paraId="5694A863" w14:textId="77777777" w:rsidTr="00F1631C">
        <w:trPr>
          <w:jc w:val="center"/>
        </w:trPr>
        <w:tc>
          <w:tcPr>
            <w:tcW w:w="8809" w:type="dxa"/>
          </w:tcPr>
          <w:p w14:paraId="0459B5AD" w14:textId="77777777" w:rsidR="008C34AA" w:rsidRPr="00366A8A" w:rsidRDefault="008C34AA" w:rsidP="006E498F">
            <w:pPr>
              <w:snapToGrid w:val="0"/>
              <w:spacing w:before="160"/>
              <w:jc w:val="both"/>
              <w:rPr>
                <w:rFonts w:ascii="Montserrat" w:eastAsia="Montserrat" w:hAnsi="Montserrat" w:cs="Montserrat"/>
                <w:sz w:val="20"/>
                <w:szCs w:val="20"/>
                <w:lang w:val="es-MX"/>
              </w:rPr>
            </w:pPr>
            <w:r w:rsidRPr="00366A8A">
              <w:rPr>
                <w:rFonts w:ascii="Montserrat" w:eastAsia="Montserrat" w:hAnsi="Montserrat" w:cs="Montserrat"/>
                <w:spacing w:val="-1"/>
                <w:position w:val="1"/>
                <w:sz w:val="20"/>
                <w:szCs w:val="20"/>
                <w:lang w:val="es-MX"/>
              </w:rPr>
              <w:t>N</w:t>
            </w:r>
            <w:r w:rsidRPr="00366A8A">
              <w:rPr>
                <w:rFonts w:ascii="Montserrat" w:eastAsia="Montserrat" w:hAnsi="Montserrat" w:cs="Montserrat"/>
                <w:spacing w:val="1"/>
                <w:position w:val="1"/>
                <w:sz w:val="20"/>
                <w:szCs w:val="20"/>
                <w:lang w:val="es-MX"/>
              </w:rPr>
              <w:t>O</w:t>
            </w:r>
            <w:r w:rsidRPr="00366A8A">
              <w:rPr>
                <w:rFonts w:ascii="Montserrat" w:eastAsia="Montserrat" w:hAnsi="Montserrat" w:cs="Montserrat"/>
                <w:spacing w:val="-1"/>
                <w:position w:val="1"/>
                <w:sz w:val="20"/>
                <w:szCs w:val="20"/>
                <w:lang w:val="es-MX"/>
              </w:rPr>
              <w:t>M</w:t>
            </w:r>
            <w:r w:rsidRPr="00366A8A">
              <w:rPr>
                <w:rFonts w:ascii="Montserrat" w:eastAsia="Montserrat" w:hAnsi="Montserrat" w:cs="Montserrat"/>
                <w:spacing w:val="1"/>
                <w:position w:val="1"/>
                <w:sz w:val="20"/>
                <w:szCs w:val="20"/>
                <w:lang w:val="es-MX"/>
              </w:rPr>
              <w:t>B</w:t>
            </w:r>
            <w:r w:rsidRPr="00366A8A">
              <w:rPr>
                <w:rFonts w:ascii="Montserrat" w:eastAsia="Montserrat" w:hAnsi="Montserrat" w:cs="Montserrat"/>
                <w:position w:val="1"/>
                <w:sz w:val="20"/>
                <w:szCs w:val="20"/>
                <w:lang w:val="es-MX"/>
              </w:rPr>
              <w:t>RE</w:t>
            </w:r>
            <w:r w:rsidRPr="00366A8A">
              <w:rPr>
                <w:rFonts w:ascii="Montserrat" w:eastAsia="Montserrat" w:hAnsi="Montserrat" w:cs="Montserrat"/>
                <w:spacing w:val="-8"/>
                <w:position w:val="1"/>
                <w:sz w:val="20"/>
                <w:szCs w:val="20"/>
                <w:lang w:val="es-MX"/>
              </w:rPr>
              <w:t xml:space="preserve"> </w:t>
            </w:r>
            <w:r w:rsidRPr="00366A8A">
              <w:rPr>
                <w:rFonts w:ascii="Montserrat" w:eastAsia="Montserrat" w:hAnsi="Montserrat" w:cs="Montserrat"/>
                <w:spacing w:val="1"/>
                <w:position w:val="1"/>
                <w:sz w:val="20"/>
                <w:szCs w:val="20"/>
                <w:lang w:val="es-MX"/>
              </w:rPr>
              <w:t>DE</w:t>
            </w:r>
            <w:r w:rsidRPr="00366A8A">
              <w:rPr>
                <w:rFonts w:ascii="Montserrat" w:eastAsia="Montserrat" w:hAnsi="Montserrat" w:cs="Montserrat"/>
                <w:position w:val="1"/>
                <w:sz w:val="20"/>
                <w:szCs w:val="20"/>
                <w:lang w:val="es-MX"/>
              </w:rPr>
              <w:t>L</w:t>
            </w:r>
            <w:r w:rsidRPr="00366A8A">
              <w:rPr>
                <w:rFonts w:ascii="Montserrat" w:eastAsia="Montserrat" w:hAnsi="Montserrat" w:cs="Montserrat"/>
                <w:spacing w:val="-4"/>
                <w:position w:val="1"/>
                <w:sz w:val="20"/>
                <w:szCs w:val="20"/>
                <w:lang w:val="es-MX"/>
              </w:rPr>
              <w:t xml:space="preserve"> </w:t>
            </w:r>
            <w:r w:rsidRPr="00366A8A">
              <w:rPr>
                <w:rFonts w:ascii="Montserrat" w:eastAsia="Montserrat" w:hAnsi="Montserrat" w:cs="Montserrat"/>
                <w:position w:val="1"/>
                <w:sz w:val="20"/>
                <w:szCs w:val="20"/>
                <w:lang w:val="es-MX"/>
              </w:rPr>
              <w:t xml:space="preserve">LICITANTE: </w:t>
            </w:r>
            <w:r w:rsidRPr="00366A8A">
              <w:rPr>
                <w:rFonts w:ascii="Montserrat" w:eastAsia="Montserrat" w:hAnsi="Montserrat" w:cs="Montserrat"/>
                <w:position w:val="1"/>
                <w:sz w:val="20"/>
                <w:szCs w:val="20"/>
                <w:u w:val="single" w:color="000000"/>
                <w:lang w:val="es-MX"/>
              </w:rPr>
              <w:t xml:space="preserve">                                                                                        </w:t>
            </w:r>
            <w:proofErr w:type="gramStart"/>
            <w:r w:rsidRPr="00366A8A">
              <w:rPr>
                <w:rFonts w:ascii="Montserrat" w:eastAsia="Montserrat" w:hAnsi="Montserrat" w:cs="Montserrat"/>
                <w:position w:val="1"/>
                <w:sz w:val="20"/>
                <w:szCs w:val="20"/>
                <w:u w:val="single" w:color="000000"/>
                <w:lang w:val="es-MX"/>
              </w:rPr>
              <w:t xml:space="preserve"> </w:t>
            </w:r>
            <w:r w:rsidRPr="00366A8A">
              <w:rPr>
                <w:rFonts w:ascii="Montserrat" w:eastAsia="Montserrat" w:hAnsi="Montserrat" w:cs="Montserrat"/>
                <w:spacing w:val="41"/>
                <w:position w:val="1"/>
                <w:sz w:val="20"/>
                <w:szCs w:val="20"/>
                <w:u w:val="single" w:color="000000"/>
                <w:lang w:val="es-MX"/>
              </w:rPr>
              <w:t xml:space="preserve"> </w:t>
            </w:r>
            <w:r w:rsidRPr="00366A8A">
              <w:rPr>
                <w:rFonts w:ascii="Montserrat" w:eastAsia="Montserrat" w:hAnsi="Montserrat" w:cs="Montserrat"/>
                <w:spacing w:val="-27"/>
                <w:position w:val="1"/>
                <w:sz w:val="20"/>
                <w:szCs w:val="20"/>
                <w:lang w:val="es-MX"/>
              </w:rPr>
              <w:t xml:space="preserve"> </w:t>
            </w:r>
            <w:r w:rsidRPr="00366A8A">
              <w:rPr>
                <w:rFonts w:ascii="Montserrat" w:eastAsia="Montserrat" w:hAnsi="Montserrat" w:cs="Montserrat"/>
                <w:spacing w:val="-1"/>
                <w:position w:val="1"/>
                <w:sz w:val="20"/>
                <w:szCs w:val="20"/>
                <w:lang w:val="es-MX"/>
              </w:rPr>
              <w:t>[</w:t>
            </w:r>
            <w:proofErr w:type="gramEnd"/>
            <w:r w:rsidRPr="00366A8A">
              <w:rPr>
                <w:rFonts w:ascii="Montserrat" w:eastAsia="Montserrat" w:hAnsi="Montserrat" w:cs="Montserrat"/>
                <w:position w:val="1"/>
                <w:sz w:val="20"/>
                <w:szCs w:val="20"/>
                <w:lang w:val="es-MX"/>
              </w:rPr>
              <w:t>1]</w:t>
            </w:r>
          </w:p>
          <w:p w14:paraId="009B72F0" w14:textId="77777777" w:rsidR="008C34AA" w:rsidRPr="00366A8A" w:rsidRDefault="008C34AA" w:rsidP="006E498F">
            <w:pPr>
              <w:tabs>
                <w:tab w:val="left" w:pos="7088"/>
              </w:tabs>
              <w:snapToGrid w:val="0"/>
              <w:ind w:right="2732"/>
              <w:jc w:val="both"/>
              <w:rPr>
                <w:rFonts w:ascii="Montserrat" w:eastAsia="Montserrat" w:hAnsi="Montserrat" w:cs="Montserrat"/>
                <w:sz w:val="20"/>
                <w:szCs w:val="20"/>
                <w:lang w:val="es-MX"/>
              </w:rPr>
            </w:pPr>
            <w:r w:rsidRPr="00366A8A">
              <w:rPr>
                <w:rFonts w:ascii="Montserrat" w:eastAsia="Montserrat" w:hAnsi="Montserrat" w:cs="Montserrat"/>
                <w:spacing w:val="1"/>
                <w:sz w:val="20"/>
                <w:szCs w:val="20"/>
                <w:lang w:val="es-MX"/>
              </w:rPr>
              <w:t>D</w:t>
            </w:r>
            <w:r w:rsidRPr="00366A8A">
              <w:rPr>
                <w:rFonts w:ascii="Montserrat" w:eastAsia="Montserrat" w:hAnsi="Montserrat" w:cs="Montserrat"/>
                <w:sz w:val="20"/>
                <w:szCs w:val="20"/>
                <w:lang w:val="es-MX"/>
              </w:rPr>
              <w:t>IR</w:t>
            </w:r>
            <w:r w:rsidRPr="00366A8A">
              <w:rPr>
                <w:rFonts w:ascii="Montserrat" w:eastAsia="Montserrat" w:hAnsi="Montserrat" w:cs="Montserrat"/>
                <w:spacing w:val="1"/>
                <w:sz w:val="20"/>
                <w:szCs w:val="20"/>
                <w:lang w:val="es-MX"/>
              </w:rPr>
              <w:t>ECC</w:t>
            </w:r>
            <w:r w:rsidRPr="00366A8A">
              <w:rPr>
                <w:rFonts w:ascii="Montserrat" w:eastAsia="Montserrat" w:hAnsi="Montserrat" w:cs="Montserrat"/>
                <w:sz w:val="20"/>
                <w:szCs w:val="20"/>
                <w:lang w:val="es-MX"/>
              </w:rPr>
              <w:t>I</w:t>
            </w:r>
            <w:r w:rsidRPr="00366A8A">
              <w:rPr>
                <w:rFonts w:ascii="Montserrat" w:eastAsia="Montserrat" w:hAnsi="Montserrat" w:cs="Montserrat"/>
                <w:spacing w:val="1"/>
                <w:sz w:val="20"/>
                <w:szCs w:val="20"/>
                <w:lang w:val="es-MX"/>
              </w:rPr>
              <w:t>Ó</w:t>
            </w:r>
            <w:r w:rsidRPr="00366A8A">
              <w:rPr>
                <w:rFonts w:ascii="Montserrat" w:eastAsia="Montserrat" w:hAnsi="Montserrat" w:cs="Montserrat"/>
                <w:spacing w:val="-1"/>
                <w:sz w:val="20"/>
                <w:szCs w:val="20"/>
                <w:lang w:val="es-MX"/>
              </w:rPr>
              <w:t>N</w:t>
            </w:r>
            <w:r w:rsidRPr="00366A8A">
              <w:rPr>
                <w:rFonts w:ascii="Montserrat" w:eastAsia="Montserrat" w:hAnsi="Montserrat" w:cs="Montserrat"/>
                <w:sz w:val="20"/>
                <w:szCs w:val="20"/>
                <w:lang w:val="es-MX"/>
              </w:rPr>
              <w:t xml:space="preserve">: </w:t>
            </w:r>
            <w:r w:rsidRPr="00366A8A">
              <w:rPr>
                <w:rFonts w:ascii="Montserrat" w:eastAsia="Montserrat" w:hAnsi="Montserrat" w:cs="Montserrat"/>
                <w:sz w:val="20"/>
                <w:szCs w:val="20"/>
                <w:u w:val="single" w:color="000000"/>
                <w:lang w:val="es-MX"/>
              </w:rPr>
              <w:t xml:space="preserve">                                                                              </w:t>
            </w:r>
            <w:proofErr w:type="gramStart"/>
            <w:r w:rsidRPr="00366A8A">
              <w:rPr>
                <w:rFonts w:ascii="Montserrat" w:eastAsia="Montserrat" w:hAnsi="Montserrat" w:cs="Montserrat"/>
                <w:sz w:val="20"/>
                <w:szCs w:val="20"/>
                <w:u w:val="single" w:color="000000"/>
                <w:lang w:val="es-MX"/>
              </w:rPr>
              <w:t xml:space="preserve">  </w:t>
            </w:r>
            <w:r w:rsidRPr="00366A8A">
              <w:rPr>
                <w:rFonts w:ascii="Montserrat" w:eastAsia="Montserrat" w:hAnsi="Montserrat" w:cs="Montserrat"/>
                <w:spacing w:val="40"/>
                <w:sz w:val="20"/>
                <w:szCs w:val="20"/>
                <w:u w:val="single" w:color="000000"/>
                <w:lang w:val="es-MX"/>
              </w:rPr>
              <w:t xml:space="preserve"> </w:t>
            </w:r>
            <w:r w:rsidRPr="00366A8A">
              <w:rPr>
                <w:rFonts w:ascii="Montserrat" w:eastAsia="Montserrat" w:hAnsi="Montserrat" w:cs="Montserrat"/>
                <w:spacing w:val="-1"/>
                <w:sz w:val="20"/>
                <w:szCs w:val="20"/>
                <w:lang w:val="es-MX"/>
              </w:rPr>
              <w:t>[</w:t>
            </w:r>
            <w:proofErr w:type="gramEnd"/>
            <w:r w:rsidRPr="00366A8A">
              <w:rPr>
                <w:rFonts w:ascii="Montserrat" w:eastAsia="Montserrat" w:hAnsi="Montserrat" w:cs="Montserrat"/>
                <w:sz w:val="20"/>
                <w:szCs w:val="20"/>
                <w:lang w:val="es-MX"/>
              </w:rPr>
              <w:t xml:space="preserve">1] </w:t>
            </w:r>
            <w:r w:rsidRPr="00366A8A">
              <w:rPr>
                <w:rFonts w:ascii="Montserrat" w:eastAsia="Montserrat" w:hAnsi="Montserrat" w:cs="Montserrat"/>
                <w:spacing w:val="1"/>
                <w:sz w:val="20"/>
                <w:szCs w:val="20"/>
                <w:lang w:val="es-MX"/>
              </w:rPr>
              <w:t>TE</w:t>
            </w:r>
            <w:r w:rsidRPr="00366A8A">
              <w:rPr>
                <w:rFonts w:ascii="Montserrat" w:eastAsia="Montserrat" w:hAnsi="Montserrat" w:cs="Montserrat"/>
                <w:sz w:val="20"/>
                <w:szCs w:val="20"/>
                <w:lang w:val="es-MX"/>
              </w:rPr>
              <w:t>L</w:t>
            </w:r>
            <w:r w:rsidRPr="00366A8A">
              <w:rPr>
                <w:rFonts w:ascii="Montserrat" w:eastAsia="Montserrat" w:hAnsi="Montserrat" w:cs="Montserrat"/>
                <w:spacing w:val="1"/>
                <w:sz w:val="20"/>
                <w:szCs w:val="20"/>
                <w:lang w:val="es-MX"/>
              </w:rPr>
              <w:t>ÉFO</w:t>
            </w:r>
            <w:r w:rsidRPr="00366A8A">
              <w:rPr>
                <w:rFonts w:ascii="Montserrat" w:eastAsia="Montserrat" w:hAnsi="Montserrat" w:cs="Montserrat"/>
                <w:spacing w:val="-1"/>
                <w:sz w:val="20"/>
                <w:szCs w:val="20"/>
                <w:lang w:val="es-MX"/>
              </w:rPr>
              <w:t>N</w:t>
            </w:r>
            <w:r w:rsidRPr="00366A8A">
              <w:rPr>
                <w:rFonts w:ascii="Montserrat" w:eastAsia="Montserrat" w:hAnsi="Montserrat" w:cs="Montserrat"/>
                <w:spacing w:val="1"/>
                <w:sz w:val="20"/>
                <w:szCs w:val="20"/>
                <w:lang w:val="es-MX"/>
              </w:rPr>
              <w:t>O</w:t>
            </w:r>
            <w:r w:rsidRPr="00366A8A">
              <w:rPr>
                <w:rFonts w:ascii="Montserrat" w:eastAsia="Montserrat" w:hAnsi="Montserrat" w:cs="Montserrat"/>
                <w:sz w:val="20"/>
                <w:szCs w:val="20"/>
                <w:lang w:val="es-MX"/>
              </w:rPr>
              <w:t xml:space="preserve">: </w:t>
            </w:r>
            <w:r w:rsidRPr="00366A8A">
              <w:rPr>
                <w:rFonts w:ascii="Montserrat" w:eastAsia="Montserrat" w:hAnsi="Montserrat" w:cs="Montserrat"/>
                <w:sz w:val="20"/>
                <w:szCs w:val="20"/>
                <w:u w:val="single" w:color="000000"/>
                <w:lang w:val="es-MX"/>
              </w:rPr>
              <w:t xml:space="preserve">                              </w:t>
            </w:r>
            <w:r w:rsidRPr="00366A8A">
              <w:rPr>
                <w:rFonts w:ascii="Montserrat" w:eastAsia="Montserrat" w:hAnsi="Montserrat" w:cs="Montserrat"/>
                <w:spacing w:val="41"/>
                <w:sz w:val="20"/>
                <w:szCs w:val="20"/>
                <w:u w:val="single" w:color="000000"/>
                <w:lang w:val="es-MX"/>
              </w:rPr>
              <w:t xml:space="preserve"> </w:t>
            </w:r>
            <w:r w:rsidRPr="00366A8A">
              <w:rPr>
                <w:rFonts w:ascii="Montserrat" w:eastAsia="Montserrat" w:hAnsi="Montserrat" w:cs="Montserrat"/>
                <w:spacing w:val="-33"/>
                <w:sz w:val="20"/>
                <w:szCs w:val="20"/>
                <w:lang w:val="es-MX"/>
              </w:rPr>
              <w:t xml:space="preserve"> </w:t>
            </w:r>
            <w:r w:rsidRPr="00366A8A">
              <w:rPr>
                <w:rFonts w:ascii="Montserrat" w:eastAsia="Montserrat" w:hAnsi="Montserrat" w:cs="Montserrat"/>
                <w:spacing w:val="-1"/>
                <w:sz w:val="20"/>
                <w:szCs w:val="20"/>
                <w:lang w:val="es-MX"/>
              </w:rPr>
              <w:t>[</w:t>
            </w:r>
            <w:r w:rsidRPr="00366A8A">
              <w:rPr>
                <w:rFonts w:ascii="Montserrat" w:eastAsia="Montserrat" w:hAnsi="Montserrat" w:cs="Montserrat"/>
                <w:sz w:val="20"/>
                <w:szCs w:val="20"/>
                <w:lang w:val="es-MX"/>
              </w:rPr>
              <w:t xml:space="preserve">1]    </w:t>
            </w:r>
            <w:r w:rsidRPr="00366A8A">
              <w:rPr>
                <w:rFonts w:ascii="Montserrat" w:eastAsia="Montserrat" w:hAnsi="Montserrat" w:cs="Montserrat"/>
                <w:spacing w:val="50"/>
                <w:sz w:val="20"/>
                <w:szCs w:val="20"/>
                <w:lang w:val="es-MX"/>
              </w:rPr>
              <w:t xml:space="preserve"> </w:t>
            </w:r>
            <w:r w:rsidRPr="00366A8A">
              <w:rPr>
                <w:rFonts w:ascii="Montserrat" w:eastAsia="Montserrat" w:hAnsi="Montserrat" w:cs="Montserrat"/>
                <w:sz w:val="20"/>
                <w:szCs w:val="20"/>
                <w:lang w:val="es-MX"/>
              </w:rPr>
              <w:t>R</w:t>
            </w:r>
            <w:r w:rsidRPr="00366A8A">
              <w:rPr>
                <w:rFonts w:ascii="Montserrat" w:eastAsia="Montserrat" w:hAnsi="Montserrat" w:cs="Montserrat"/>
                <w:spacing w:val="1"/>
                <w:sz w:val="20"/>
                <w:szCs w:val="20"/>
                <w:lang w:val="es-MX"/>
              </w:rPr>
              <w:t>.F.</w:t>
            </w:r>
            <w:r w:rsidRPr="00366A8A">
              <w:rPr>
                <w:rFonts w:ascii="Montserrat" w:eastAsia="Montserrat" w:hAnsi="Montserrat" w:cs="Montserrat"/>
                <w:spacing w:val="-2"/>
                <w:sz w:val="20"/>
                <w:szCs w:val="20"/>
                <w:lang w:val="es-MX"/>
              </w:rPr>
              <w:t>C</w:t>
            </w:r>
            <w:r w:rsidRPr="00366A8A">
              <w:rPr>
                <w:rFonts w:ascii="Montserrat" w:eastAsia="Montserrat" w:hAnsi="Montserrat" w:cs="Montserrat"/>
                <w:spacing w:val="1"/>
                <w:sz w:val="20"/>
                <w:szCs w:val="20"/>
                <w:lang w:val="es-MX"/>
              </w:rPr>
              <w:t>.</w:t>
            </w:r>
            <w:r w:rsidRPr="00366A8A">
              <w:rPr>
                <w:rFonts w:ascii="Montserrat" w:eastAsia="Montserrat" w:hAnsi="Montserrat" w:cs="Montserrat"/>
                <w:sz w:val="20"/>
                <w:szCs w:val="20"/>
                <w:lang w:val="es-MX"/>
              </w:rPr>
              <w:t xml:space="preserve">: </w:t>
            </w:r>
            <w:r w:rsidRPr="00366A8A">
              <w:rPr>
                <w:rFonts w:ascii="Montserrat" w:eastAsia="Montserrat" w:hAnsi="Montserrat" w:cs="Montserrat"/>
                <w:sz w:val="20"/>
                <w:szCs w:val="20"/>
                <w:u w:val="single" w:color="000000"/>
                <w:lang w:val="es-MX"/>
              </w:rPr>
              <w:t xml:space="preserve">                         </w:t>
            </w:r>
            <w:r w:rsidRPr="00366A8A">
              <w:rPr>
                <w:rFonts w:ascii="Montserrat" w:eastAsia="Montserrat" w:hAnsi="Montserrat" w:cs="Montserrat"/>
                <w:spacing w:val="46"/>
                <w:sz w:val="20"/>
                <w:szCs w:val="20"/>
                <w:u w:val="single" w:color="000000"/>
                <w:lang w:val="es-MX"/>
              </w:rPr>
              <w:t xml:space="preserve"> </w:t>
            </w:r>
            <w:r w:rsidRPr="00366A8A">
              <w:rPr>
                <w:rFonts w:ascii="Montserrat" w:eastAsia="Montserrat" w:hAnsi="Montserrat" w:cs="Montserrat"/>
                <w:sz w:val="20"/>
                <w:szCs w:val="20"/>
                <w:lang w:val="es-MX"/>
              </w:rPr>
              <w:t>1]</w:t>
            </w:r>
          </w:p>
          <w:p w14:paraId="6695006E" w14:textId="77777777" w:rsidR="008C34AA" w:rsidRPr="00366A8A" w:rsidRDefault="008C34AA" w:rsidP="006E498F">
            <w:pPr>
              <w:tabs>
                <w:tab w:val="left" w:pos="7088"/>
              </w:tabs>
              <w:snapToGrid w:val="0"/>
              <w:spacing w:after="120"/>
              <w:ind w:right="3005"/>
              <w:jc w:val="both"/>
              <w:rPr>
                <w:rFonts w:ascii="Montserrat" w:eastAsia="Montserrat" w:hAnsi="Montserrat" w:cs="Montserrat"/>
                <w:sz w:val="20"/>
                <w:szCs w:val="20"/>
                <w:lang w:val="es-MX"/>
              </w:rPr>
            </w:pPr>
            <w:r w:rsidRPr="00366A8A">
              <w:rPr>
                <w:rFonts w:ascii="Montserrat" w:eastAsia="Montserrat" w:hAnsi="Montserrat" w:cs="Montserrat"/>
                <w:spacing w:val="1"/>
                <w:sz w:val="20"/>
                <w:szCs w:val="20"/>
                <w:lang w:val="es-MX"/>
              </w:rPr>
              <w:t>E</w:t>
            </w:r>
            <w:r w:rsidRPr="00366A8A">
              <w:rPr>
                <w:rFonts w:ascii="Montserrat" w:eastAsia="Montserrat" w:hAnsi="Montserrat" w:cs="Montserrat"/>
                <w:spacing w:val="-1"/>
                <w:sz w:val="20"/>
                <w:szCs w:val="20"/>
                <w:lang w:val="es-MX"/>
              </w:rPr>
              <w:t>M</w:t>
            </w:r>
            <w:r w:rsidRPr="00366A8A">
              <w:rPr>
                <w:rFonts w:ascii="Montserrat" w:eastAsia="Montserrat" w:hAnsi="Montserrat" w:cs="Montserrat"/>
                <w:spacing w:val="1"/>
                <w:sz w:val="20"/>
                <w:szCs w:val="20"/>
                <w:lang w:val="es-MX"/>
              </w:rPr>
              <w:t>A</w:t>
            </w:r>
            <w:r w:rsidRPr="00366A8A">
              <w:rPr>
                <w:rFonts w:ascii="Montserrat" w:eastAsia="Montserrat" w:hAnsi="Montserrat" w:cs="Montserrat"/>
                <w:sz w:val="20"/>
                <w:szCs w:val="20"/>
                <w:lang w:val="es-MX"/>
              </w:rPr>
              <w:t xml:space="preserve">IL: </w:t>
            </w:r>
            <w:r w:rsidRPr="00366A8A">
              <w:rPr>
                <w:rFonts w:ascii="Montserrat" w:eastAsia="Montserrat" w:hAnsi="Montserrat" w:cs="Montserrat"/>
                <w:sz w:val="20"/>
                <w:szCs w:val="20"/>
                <w:u w:val="single" w:color="000000"/>
                <w:lang w:val="es-MX"/>
              </w:rPr>
              <w:t xml:space="preserve">                                                                                     </w:t>
            </w:r>
            <w:proofErr w:type="gramStart"/>
            <w:r w:rsidRPr="00366A8A">
              <w:rPr>
                <w:rFonts w:ascii="Montserrat" w:eastAsia="Montserrat" w:hAnsi="Montserrat" w:cs="Montserrat"/>
                <w:sz w:val="20"/>
                <w:szCs w:val="20"/>
                <w:u w:val="single" w:color="000000"/>
                <w:lang w:val="es-MX"/>
              </w:rPr>
              <w:t xml:space="preserve">   </w:t>
            </w:r>
            <w:r w:rsidRPr="00366A8A">
              <w:rPr>
                <w:rFonts w:ascii="Montserrat" w:eastAsia="Montserrat" w:hAnsi="Montserrat" w:cs="Montserrat"/>
                <w:spacing w:val="-1"/>
                <w:sz w:val="20"/>
                <w:szCs w:val="20"/>
                <w:lang w:val="es-MX"/>
              </w:rPr>
              <w:t>[</w:t>
            </w:r>
            <w:proofErr w:type="gramEnd"/>
            <w:r w:rsidRPr="00366A8A">
              <w:rPr>
                <w:rFonts w:ascii="Montserrat" w:eastAsia="Montserrat" w:hAnsi="Montserrat" w:cs="Montserrat"/>
                <w:sz w:val="20"/>
                <w:szCs w:val="20"/>
                <w:lang w:val="es-MX"/>
              </w:rPr>
              <w:t>1]</w:t>
            </w:r>
          </w:p>
        </w:tc>
        <w:tc>
          <w:tcPr>
            <w:tcW w:w="4511" w:type="dxa"/>
          </w:tcPr>
          <w:p w14:paraId="7D3E7258" w14:textId="77777777" w:rsidR="008C34AA" w:rsidRPr="00366A8A" w:rsidRDefault="008C34AA" w:rsidP="006E498F">
            <w:pPr>
              <w:tabs>
                <w:tab w:val="left" w:pos="7088"/>
              </w:tabs>
              <w:snapToGrid w:val="0"/>
              <w:ind w:right="601"/>
              <w:jc w:val="both"/>
              <w:rPr>
                <w:rFonts w:ascii="Montserrat" w:eastAsia="Montserrat" w:hAnsi="Montserrat" w:cs="Montserrat"/>
                <w:sz w:val="20"/>
                <w:szCs w:val="20"/>
                <w:lang w:val="es-MX"/>
              </w:rPr>
            </w:pPr>
            <w:r w:rsidRPr="00366A8A">
              <w:rPr>
                <w:rFonts w:ascii="Montserrat" w:eastAsia="Montserrat" w:hAnsi="Montserrat" w:cs="Montserrat"/>
                <w:spacing w:val="-1"/>
                <w:sz w:val="20"/>
                <w:szCs w:val="20"/>
                <w:lang w:val="es-MX"/>
              </w:rPr>
              <w:t>H</w:t>
            </w:r>
            <w:r w:rsidRPr="00366A8A">
              <w:rPr>
                <w:rFonts w:ascii="Montserrat" w:eastAsia="Montserrat" w:hAnsi="Montserrat" w:cs="Montserrat"/>
                <w:spacing w:val="1"/>
                <w:sz w:val="20"/>
                <w:szCs w:val="20"/>
                <w:lang w:val="es-MX"/>
              </w:rPr>
              <w:t>OJ</w:t>
            </w:r>
            <w:r w:rsidRPr="00366A8A">
              <w:rPr>
                <w:rFonts w:ascii="Montserrat" w:eastAsia="Montserrat" w:hAnsi="Montserrat" w:cs="Montserrat"/>
                <w:sz w:val="20"/>
                <w:szCs w:val="20"/>
                <w:lang w:val="es-MX"/>
              </w:rPr>
              <w:t>A</w:t>
            </w:r>
            <w:r w:rsidRPr="00366A8A">
              <w:rPr>
                <w:rFonts w:ascii="Montserrat" w:eastAsia="Montserrat" w:hAnsi="Montserrat" w:cs="Montserrat"/>
                <w:spacing w:val="-5"/>
                <w:sz w:val="20"/>
                <w:szCs w:val="20"/>
                <w:lang w:val="es-MX"/>
              </w:rPr>
              <w:t xml:space="preserve"> </w:t>
            </w:r>
            <w:r w:rsidRPr="00366A8A">
              <w:rPr>
                <w:rFonts w:ascii="Montserrat" w:eastAsia="Montserrat" w:hAnsi="Montserrat" w:cs="Montserrat"/>
                <w:spacing w:val="-1"/>
                <w:sz w:val="20"/>
                <w:szCs w:val="20"/>
                <w:lang w:val="es-MX"/>
              </w:rPr>
              <w:t>N</w:t>
            </w:r>
            <w:r w:rsidRPr="00366A8A">
              <w:rPr>
                <w:rFonts w:ascii="Montserrat" w:eastAsia="Montserrat" w:hAnsi="Montserrat" w:cs="Montserrat"/>
                <w:sz w:val="20"/>
                <w:szCs w:val="20"/>
                <w:lang w:val="es-MX"/>
              </w:rPr>
              <w:t>o</w:t>
            </w:r>
            <w:r w:rsidRPr="00366A8A">
              <w:rPr>
                <w:rFonts w:ascii="Montserrat" w:eastAsia="Montserrat" w:hAnsi="Montserrat" w:cs="Montserrat"/>
                <w:spacing w:val="1"/>
                <w:sz w:val="20"/>
                <w:szCs w:val="20"/>
                <w:lang w:val="es-MX"/>
              </w:rPr>
              <w:t>.</w:t>
            </w:r>
            <w:r w:rsidRPr="00366A8A">
              <w:rPr>
                <w:rFonts w:ascii="Montserrat" w:eastAsia="Montserrat" w:hAnsi="Montserrat" w:cs="Montserrat"/>
                <w:sz w:val="20"/>
                <w:szCs w:val="20"/>
                <w:lang w:val="es-MX"/>
              </w:rPr>
              <w:t xml:space="preserve">: </w:t>
            </w:r>
            <w:r w:rsidRPr="00366A8A">
              <w:rPr>
                <w:rFonts w:ascii="Montserrat" w:eastAsia="Montserrat" w:hAnsi="Montserrat" w:cs="Montserrat"/>
                <w:sz w:val="20"/>
                <w:szCs w:val="20"/>
                <w:u w:val="single" w:color="000000"/>
                <w:lang w:val="es-MX"/>
              </w:rPr>
              <w:t xml:space="preserve">             </w:t>
            </w:r>
            <w:r w:rsidRPr="00366A8A">
              <w:rPr>
                <w:rFonts w:ascii="Montserrat" w:eastAsia="Montserrat" w:hAnsi="Montserrat" w:cs="Montserrat"/>
                <w:spacing w:val="49"/>
                <w:sz w:val="20"/>
                <w:szCs w:val="20"/>
                <w:u w:val="single" w:color="000000"/>
                <w:lang w:val="es-MX"/>
              </w:rPr>
              <w:t xml:space="preserve"> </w:t>
            </w:r>
            <w:r w:rsidRPr="00366A8A">
              <w:rPr>
                <w:rFonts w:ascii="Montserrat" w:eastAsia="Montserrat" w:hAnsi="Montserrat" w:cs="Montserrat"/>
                <w:spacing w:val="16"/>
                <w:sz w:val="20"/>
                <w:szCs w:val="20"/>
                <w:lang w:val="es-MX"/>
              </w:rPr>
              <w:t xml:space="preserve"> </w:t>
            </w:r>
            <w:r w:rsidRPr="00366A8A">
              <w:rPr>
                <w:rFonts w:ascii="Montserrat" w:eastAsia="Montserrat" w:hAnsi="Montserrat" w:cs="Montserrat"/>
                <w:spacing w:val="1"/>
                <w:sz w:val="20"/>
                <w:szCs w:val="20"/>
                <w:lang w:val="es-MX"/>
              </w:rPr>
              <w:t>DE</w:t>
            </w:r>
            <w:r w:rsidRPr="00366A8A">
              <w:rPr>
                <w:rFonts w:ascii="Montserrat" w:eastAsia="Montserrat" w:hAnsi="Montserrat" w:cs="Montserrat"/>
                <w:sz w:val="20"/>
                <w:szCs w:val="20"/>
                <w:lang w:val="es-MX"/>
              </w:rPr>
              <w:t xml:space="preserve">: </w:t>
            </w:r>
            <w:r w:rsidRPr="00366A8A">
              <w:rPr>
                <w:rFonts w:ascii="Montserrat" w:eastAsia="Montserrat" w:hAnsi="Montserrat" w:cs="Montserrat"/>
                <w:sz w:val="20"/>
                <w:szCs w:val="20"/>
                <w:u w:val="single" w:color="000000"/>
                <w:lang w:val="es-MX"/>
              </w:rPr>
              <w:t xml:space="preserve">              </w:t>
            </w:r>
            <w:proofErr w:type="gramStart"/>
            <w:r w:rsidRPr="00366A8A">
              <w:rPr>
                <w:rFonts w:ascii="Montserrat" w:eastAsia="Montserrat" w:hAnsi="Montserrat" w:cs="Montserrat"/>
                <w:sz w:val="20"/>
                <w:szCs w:val="20"/>
                <w:u w:val="single" w:color="000000"/>
                <w:lang w:val="es-MX"/>
              </w:rPr>
              <w:t xml:space="preserve">  </w:t>
            </w:r>
            <w:r w:rsidRPr="00366A8A">
              <w:rPr>
                <w:rFonts w:ascii="Montserrat" w:eastAsia="Montserrat" w:hAnsi="Montserrat" w:cs="Montserrat"/>
                <w:spacing w:val="48"/>
                <w:sz w:val="20"/>
                <w:szCs w:val="20"/>
                <w:u w:val="single" w:color="000000"/>
                <w:lang w:val="es-MX"/>
              </w:rPr>
              <w:t xml:space="preserve"> </w:t>
            </w:r>
            <w:r w:rsidRPr="00366A8A">
              <w:rPr>
                <w:rFonts w:ascii="Montserrat" w:eastAsia="Montserrat" w:hAnsi="Montserrat" w:cs="Montserrat"/>
                <w:spacing w:val="-1"/>
                <w:sz w:val="20"/>
                <w:szCs w:val="20"/>
                <w:lang w:val="es-MX"/>
              </w:rPr>
              <w:t>[</w:t>
            </w:r>
            <w:proofErr w:type="gramEnd"/>
            <w:r w:rsidRPr="00366A8A">
              <w:rPr>
                <w:rFonts w:ascii="Montserrat" w:eastAsia="Montserrat" w:hAnsi="Montserrat" w:cs="Montserrat"/>
                <w:sz w:val="20"/>
                <w:szCs w:val="20"/>
                <w:lang w:val="es-MX"/>
              </w:rPr>
              <w:t>2]</w:t>
            </w:r>
          </w:p>
          <w:p w14:paraId="5FB5A555" w14:textId="77777777" w:rsidR="008C34AA" w:rsidRPr="00366A8A" w:rsidRDefault="008C34AA" w:rsidP="006E498F">
            <w:pPr>
              <w:tabs>
                <w:tab w:val="left" w:pos="7088"/>
              </w:tabs>
              <w:snapToGrid w:val="0"/>
              <w:ind w:right="724"/>
              <w:jc w:val="both"/>
              <w:rPr>
                <w:rFonts w:ascii="Montserrat" w:eastAsia="Montserrat" w:hAnsi="Montserrat" w:cs="Montserrat"/>
                <w:sz w:val="20"/>
                <w:szCs w:val="20"/>
                <w:lang w:val="es-MX"/>
              </w:rPr>
            </w:pPr>
            <w:r w:rsidRPr="00366A8A">
              <w:rPr>
                <w:rFonts w:ascii="Montserrat" w:eastAsia="Montserrat" w:hAnsi="Montserrat" w:cs="Montserrat"/>
                <w:spacing w:val="1"/>
                <w:sz w:val="20"/>
                <w:szCs w:val="20"/>
                <w:lang w:val="es-MX"/>
              </w:rPr>
              <w:t>FEC</w:t>
            </w:r>
            <w:r w:rsidRPr="00366A8A">
              <w:rPr>
                <w:rFonts w:ascii="Montserrat" w:eastAsia="Montserrat" w:hAnsi="Montserrat" w:cs="Montserrat"/>
                <w:spacing w:val="-1"/>
                <w:sz w:val="20"/>
                <w:szCs w:val="20"/>
                <w:lang w:val="es-MX"/>
              </w:rPr>
              <w:t>H</w:t>
            </w:r>
            <w:r w:rsidRPr="00366A8A">
              <w:rPr>
                <w:rFonts w:ascii="Montserrat" w:eastAsia="Montserrat" w:hAnsi="Montserrat" w:cs="Montserrat"/>
                <w:spacing w:val="1"/>
                <w:sz w:val="20"/>
                <w:szCs w:val="20"/>
                <w:lang w:val="es-MX"/>
              </w:rPr>
              <w:t>A</w:t>
            </w:r>
            <w:r w:rsidRPr="00366A8A">
              <w:rPr>
                <w:rFonts w:ascii="Montserrat" w:eastAsia="Montserrat" w:hAnsi="Montserrat" w:cs="Montserrat"/>
                <w:sz w:val="20"/>
                <w:szCs w:val="20"/>
                <w:lang w:val="es-MX"/>
              </w:rPr>
              <w:t xml:space="preserve">: </w:t>
            </w:r>
            <w:r w:rsidRPr="00366A8A">
              <w:rPr>
                <w:rFonts w:ascii="Montserrat" w:eastAsia="Montserrat" w:hAnsi="Montserrat" w:cs="Montserrat"/>
                <w:sz w:val="20"/>
                <w:szCs w:val="20"/>
                <w:u w:val="single" w:color="000000"/>
                <w:lang w:val="es-MX"/>
              </w:rPr>
              <w:t xml:space="preserve">                                 </w:t>
            </w:r>
            <w:proofErr w:type="gramStart"/>
            <w:r w:rsidRPr="00366A8A">
              <w:rPr>
                <w:rFonts w:ascii="Montserrat" w:eastAsia="Montserrat" w:hAnsi="Montserrat" w:cs="Montserrat"/>
                <w:sz w:val="20"/>
                <w:szCs w:val="20"/>
                <w:u w:val="single" w:color="000000"/>
                <w:lang w:val="es-MX"/>
              </w:rPr>
              <w:t xml:space="preserve">   </w:t>
            </w:r>
            <w:r w:rsidRPr="00366A8A">
              <w:rPr>
                <w:rFonts w:ascii="Montserrat" w:eastAsia="Montserrat" w:hAnsi="Montserrat" w:cs="Montserrat"/>
                <w:spacing w:val="44"/>
                <w:sz w:val="20"/>
                <w:szCs w:val="20"/>
                <w:lang w:val="es-MX"/>
              </w:rPr>
              <w:t>(</w:t>
            </w:r>
            <w:proofErr w:type="gramEnd"/>
            <w:r w:rsidRPr="00366A8A">
              <w:rPr>
                <w:rFonts w:ascii="Montserrat" w:eastAsia="Montserrat" w:hAnsi="Montserrat" w:cs="Montserrat"/>
                <w:spacing w:val="44"/>
                <w:sz w:val="20"/>
                <w:szCs w:val="20"/>
                <w:lang w:val="es-MX"/>
              </w:rPr>
              <w:t>3</w:t>
            </w:r>
            <w:r w:rsidRPr="00366A8A">
              <w:rPr>
                <w:rFonts w:ascii="Montserrat" w:eastAsia="Montserrat" w:hAnsi="Montserrat" w:cs="Montserrat"/>
                <w:sz w:val="20"/>
                <w:szCs w:val="20"/>
                <w:lang w:val="es-MX"/>
              </w:rPr>
              <w:t>]</w:t>
            </w:r>
          </w:p>
        </w:tc>
      </w:tr>
    </w:tbl>
    <w:p w14:paraId="200CB722" w14:textId="77777777" w:rsidR="008C34AA" w:rsidRPr="00366A8A" w:rsidRDefault="008C34AA" w:rsidP="006E498F">
      <w:pPr>
        <w:spacing w:after="120"/>
        <w:ind w:left="142"/>
        <w:jc w:val="both"/>
        <w:rPr>
          <w:rFonts w:ascii="Montserrat" w:hAnsi="Montserrat"/>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1"/>
        <w:gridCol w:w="695"/>
        <w:gridCol w:w="1334"/>
        <w:gridCol w:w="488"/>
        <w:gridCol w:w="619"/>
        <w:gridCol w:w="570"/>
        <w:gridCol w:w="782"/>
        <w:gridCol w:w="818"/>
        <w:gridCol w:w="782"/>
        <w:gridCol w:w="818"/>
        <w:gridCol w:w="895"/>
        <w:gridCol w:w="1029"/>
        <w:gridCol w:w="1093"/>
        <w:gridCol w:w="984"/>
        <w:gridCol w:w="882"/>
        <w:gridCol w:w="1078"/>
      </w:tblGrid>
      <w:tr w:rsidR="008C34AA" w:rsidRPr="00366A8A" w14:paraId="20729FDD" w14:textId="77777777" w:rsidTr="00F1631C">
        <w:trPr>
          <w:trHeight w:val="439"/>
          <w:jc w:val="center"/>
        </w:trPr>
        <w:tc>
          <w:tcPr>
            <w:tcW w:w="310" w:type="pct"/>
            <w:vMerge w:val="restart"/>
            <w:shd w:val="clear" w:color="auto" w:fill="00B0F0"/>
            <w:tcMar>
              <w:top w:w="0" w:type="dxa"/>
              <w:left w:w="70" w:type="dxa"/>
              <w:bottom w:w="0" w:type="dxa"/>
              <w:right w:w="70" w:type="dxa"/>
            </w:tcMar>
            <w:vAlign w:val="center"/>
            <w:hideMark/>
          </w:tcPr>
          <w:p w14:paraId="22DA4CAC"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No.</w:t>
            </w:r>
          </w:p>
          <w:p w14:paraId="2BBC3A9A"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Partida (4)</w:t>
            </w:r>
          </w:p>
        </w:tc>
        <w:tc>
          <w:tcPr>
            <w:tcW w:w="282" w:type="pct"/>
            <w:vMerge w:val="restart"/>
            <w:shd w:val="clear" w:color="auto" w:fill="00B0F0"/>
            <w:vAlign w:val="center"/>
          </w:tcPr>
          <w:p w14:paraId="6F20F0CC"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Clave (10 dígitos</w:t>
            </w:r>
          </w:p>
          <w:p w14:paraId="5DC2AD8E"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(5)</w:t>
            </w:r>
          </w:p>
        </w:tc>
        <w:tc>
          <w:tcPr>
            <w:tcW w:w="464" w:type="pct"/>
            <w:vMerge w:val="restart"/>
            <w:shd w:val="clear" w:color="auto" w:fill="00B0F0"/>
            <w:tcMar>
              <w:top w:w="0" w:type="dxa"/>
              <w:left w:w="70" w:type="dxa"/>
              <w:bottom w:w="0" w:type="dxa"/>
              <w:right w:w="70" w:type="dxa"/>
            </w:tcMar>
            <w:vAlign w:val="center"/>
            <w:hideMark/>
          </w:tcPr>
          <w:p w14:paraId="10890CB6"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Descripción del bien ofertado</w:t>
            </w:r>
          </w:p>
          <w:p w14:paraId="74B959B6"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[6]</w:t>
            </w:r>
          </w:p>
        </w:tc>
        <w:tc>
          <w:tcPr>
            <w:tcW w:w="602" w:type="pct"/>
            <w:gridSpan w:val="3"/>
            <w:shd w:val="clear" w:color="auto" w:fill="00B0F0"/>
            <w:tcMar>
              <w:top w:w="0" w:type="dxa"/>
              <w:left w:w="70" w:type="dxa"/>
              <w:bottom w:w="0" w:type="dxa"/>
              <w:right w:w="70" w:type="dxa"/>
            </w:tcMar>
            <w:vAlign w:val="center"/>
            <w:hideMark/>
          </w:tcPr>
          <w:p w14:paraId="05B392C8"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Presentación ofertada</w:t>
            </w:r>
          </w:p>
          <w:p w14:paraId="5512B947"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[7]</w:t>
            </w:r>
          </w:p>
        </w:tc>
        <w:tc>
          <w:tcPr>
            <w:tcW w:w="544" w:type="pct"/>
            <w:gridSpan w:val="2"/>
            <w:shd w:val="clear" w:color="auto" w:fill="00B0F0"/>
          </w:tcPr>
          <w:p w14:paraId="4A5AC297"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Cantidad</w:t>
            </w:r>
          </w:p>
          <w:p w14:paraId="16E806FB"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Solicitada</w:t>
            </w:r>
          </w:p>
          <w:p w14:paraId="5E6082C7" w14:textId="77777777" w:rsidR="008C34AA" w:rsidRPr="00366A8A" w:rsidRDefault="008C34AA" w:rsidP="006E498F">
            <w:pPr>
              <w:jc w:val="both"/>
              <w:rPr>
                <w:rFonts w:ascii="Montserrat" w:eastAsia="Calibri" w:hAnsi="Montserrat" w:cs="Arial"/>
                <w:noProof/>
                <w:sz w:val="20"/>
                <w:szCs w:val="20"/>
              </w:rPr>
            </w:pPr>
          </w:p>
        </w:tc>
        <w:tc>
          <w:tcPr>
            <w:tcW w:w="545" w:type="pct"/>
            <w:gridSpan w:val="2"/>
            <w:shd w:val="clear" w:color="auto" w:fill="00B0F0"/>
          </w:tcPr>
          <w:p w14:paraId="378603F4"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Cantidad Ofertada</w:t>
            </w:r>
          </w:p>
        </w:tc>
        <w:tc>
          <w:tcPr>
            <w:tcW w:w="298" w:type="pct"/>
            <w:vMerge w:val="restart"/>
            <w:shd w:val="clear" w:color="auto" w:fill="00B0F0"/>
            <w:tcMar>
              <w:top w:w="0" w:type="dxa"/>
              <w:left w:w="70" w:type="dxa"/>
              <w:bottom w:w="0" w:type="dxa"/>
              <w:right w:w="70" w:type="dxa"/>
            </w:tcMar>
            <w:vAlign w:val="center"/>
            <w:hideMark/>
          </w:tcPr>
          <w:p w14:paraId="2B52848E"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Unidad de Medida [12]</w:t>
            </w:r>
          </w:p>
        </w:tc>
        <w:tc>
          <w:tcPr>
            <w:tcW w:w="342" w:type="pct"/>
            <w:vMerge w:val="restart"/>
            <w:shd w:val="clear" w:color="auto" w:fill="00B0F0"/>
            <w:tcMar>
              <w:top w:w="0" w:type="dxa"/>
              <w:left w:w="70" w:type="dxa"/>
              <w:bottom w:w="0" w:type="dxa"/>
              <w:right w:w="70" w:type="dxa"/>
            </w:tcMar>
            <w:vAlign w:val="center"/>
            <w:hideMark/>
          </w:tcPr>
          <w:p w14:paraId="17B3F80E"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Registro Sanitario</w:t>
            </w:r>
          </w:p>
          <w:p w14:paraId="6E3FFAF6"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[13]</w:t>
            </w:r>
          </w:p>
        </w:tc>
        <w:tc>
          <w:tcPr>
            <w:tcW w:w="358" w:type="pct"/>
            <w:vMerge w:val="restart"/>
            <w:shd w:val="clear" w:color="auto" w:fill="00B0F0"/>
            <w:vAlign w:val="center"/>
          </w:tcPr>
          <w:p w14:paraId="278BB351"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Fabricante del bien</w:t>
            </w:r>
          </w:p>
          <w:p w14:paraId="356AFF52"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[14]</w:t>
            </w:r>
          </w:p>
        </w:tc>
        <w:tc>
          <w:tcPr>
            <w:tcW w:w="411" w:type="pct"/>
            <w:vMerge w:val="restart"/>
            <w:shd w:val="clear" w:color="auto" w:fill="00B0F0"/>
            <w:tcMar>
              <w:top w:w="0" w:type="dxa"/>
              <w:left w:w="70" w:type="dxa"/>
              <w:bottom w:w="0" w:type="dxa"/>
              <w:right w:w="70" w:type="dxa"/>
            </w:tcMar>
            <w:vAlign w:val="center"/>
          </w:tcPr>
          <w:p w14:paraId="64D1BEE9" w14:textId="77777777" w:rsidR="008C34AA" w:rsidRPr="00366A8A" w:rsidRDefault="008C34AA" w:rsidP="006E498F">
            <w:pPr>
              <w:tabs>
                <w:tab w:val="left" w:pos="4995"/>
              </w:tabs>
              <w:jc w:val="both"/>
              <w:rPr>
                <w:rFonts w:ascii="Montserrat" w:eastAsia="Calibri" w:hAnsi="Montserrat" w:cs="Arial"/>
                <w:b/>
                <w:bCs/>
                <w:noProof/>
                <w:sz w:val="20"/>
                <w:szCs w:val="20"/>
              </w:rPr>
            </w:pPr>
            <w:r w:rsidRPr="00366A8A">
              <w:rPr>
                <w:rFonts w:ascii="Montserrat" w:eastAsia="Calibri" w:hAnsi="Montserrat" w:cs="Arial"/>
                <w:b/>
                <w:bCs/>
                <w:noProof/>
                <w:sz w:val="20"/>
                <w:szCs w:val="20"/>
              </w:rPr>
              <w:t>Precio Unitario</w:t>
            </w:r>
          </w:p>
          <w:p w14:paraId="5D95CD7B"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[15]</w:t>
            </w:r>
          </w:p>
        </w:tc>
        <w:tc>
          <w:tcPr>
            <w:tcW w:w="844" w:type="pct"/>
            <w:gridSpan w:val="2"/>
            <w:shd w:val="clear" w:color="auto" w:fill="00B0F0"/>
            <w:vAlign w:val="center"/>
          </w:tcPr>
          <w:p w14:paraId="56F8C38B"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Importe total</w:t>
            </w:r>
          </w:p>
        </w:tc>
      </w:tr>
      <w:tr w:rsidR="008C34AA" w:rsidRPr="00366A8A" w14:paraId="3457947E" w14:textId="77777777" w:rsidTr="00F1631C">
        <w:trPr>
          <w:trHeight w:val="530"/>
          <w:jc w:val="center"/>
        </w:trPr>
        <w:tc>
          <w:tcPr>
            <w:tcW w:w="310" w:type="pct"/>
            <w:vMerge/>
            <w:tcBorders>
              <w:bottom w:val="single" w:sz="4" w:space="0" w:color="auto"/>
            </w:tcBorders>
            <w:shd w:val="clear" w:color="auto" w:fill="00B0F0"/>
            <w:vAlign w:val="center"/>
            <w:hideMark/>
          </w:tcPr>
          <w:p w14:paraId="686B9821" w14:textId="77777777" w:rsidR="008C34AA" w:rsidRPr="00366A8A" w:rsidRDefault="008C34AA" w:rsidP="006E498F">
            <w:pPr>
              <w:jc w:val="both"/>
              <w:rPr>
                <w:rFonts w:ascii="Montserrat" w:eastAsia="Calibri" w:hAnsi="Montserrat" w:cs="Arial"/>
                <w:noProof/>
                <w:sz w:val="20"/>
                <w:szCs w:val="20"/>
              </w:rPr>
            </w:pPr>
          </w:p>
        </w:tc>
        <w:tc>
          <w:tcPr>
            <w:tcW w:w="282" w:type="pct"/>
            <w:vMerge/>
            <w:tcBorders>
              <w:bottom w:val="single" w:sz="4" w:space="0" w:color="auto"/>
            </w:tcBorders>
            <w:shd w:val="clear" w:color="auto" w:fill="00B0F0"/>
            <w:tcMar>
              <w:top w:w="0" w:type="dxa"/>
              <w:left w:w="70" w:type="dxa"/>
              <w:bottom w:w="0" w:type="dxa"/>
              <w:right w:w="70" w:type="dxa"/>
            </w:tcMar>
            <w:vAlign w:val="center"/>
            <w:hideMark/>
          </w:tcPr>
          <w:p w14:paraId="02B828B2" w14:textId="77777777" w:rsidR="008C34AA" w:rsidRPr="00366A8A" w:rsidRDefault="008C34AA" w:rsidP="006E498F">
            <w:pPr>
              <w:jc w:val="both"/>
              <w:rPr>
                <w:rFonts w:ascii="Montserrat" w:eastAsia="Calibri" w:hAnsi="Montserrat" w:cs="Arial"/>
                <w:noProof/>
                <w:sz w:val="20"/>
                <w:szCs w:val="20"/>
              </w:rPr>
            </w:pPr>
          </w:p>
        </w:tc>
        <w:tc>
          <w:tcPr>
            <w:tcW w:w="464" w:type="pct"/>
            <w:vMerge/>
            <w:tcBorders>
              <w:bottom w:val="single" w:sz="4" w:space="0" w:color="auto"/>
            </w:tcBorders>
            <w:shd w:val="clear" w:color="auto" w:fill="00B0F0"/>
            <w:vAlign w:val="center"/>
            <w:hideMark/>
          </w:tcPr>
          <w:p w14:paraId="6DFDEE0F" w14:textId="77777777" w:rsidR="008C34AA" w:rsidRPr="00366A8A" w:rsidRDefault="008C34AA" w:rsidP="006E498F">
            <w:pPr>
              <w:jc w:val="both"/>
              <w:rPr>
                <w:rFonts w:ascii="Montserrat" w:eastAsia="Calibri" w:hAnsi="Montserrat" w:cs="Arial"/>
                <w:noProof/>
                <w:sz w:val="20"/>
                <w:szCs w:val="20"/>
              </w:rPr>
            </w:pPr>
          </w:p>
        </w:tc>
        <w:tc>
          <w:tcPr>
            <w:tcW w:w="140" w:type="pct"/>
            <w:tcBorders>
              <w:bottom w:val="single" w:sz="4" w:space="0" w:color="auto"/>
            </w:tcBorders>
            <w:shd w:val="clear" w:color="auto" w:fill="00B0F0"/>
            <w:tcMar>
              <w:top w:w="0" w:type="dxa"/>
              <w:left w:w="70" w:type="dxa"/>
              <w:bottom w:w="0" w:type="dxa"/>
              <w:right w:w="70" w:type="dxa"/>
            </w:tcMar>
            <w:vAlign w:val="center"/>
            <w:hideMark/>
          </w:tcPr>
          <w:p w14:paraId="41A29489"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Uni</w:t>
            </w:r>
          </w:p>
        </w:tc>
        <w:tc>
          <w:tcPr>
            <w:tcW w:w="301" w:type="pct"/>
            <w:tcBorders>
              <w:bottom w:val="single" w:sz="4" w:space="0" w:color="auto"/>
            </w:tcBorders>
            <w:shd w:val="clear" w:color="auto" w:fill="00B0F0"/>
            <w:tcMar>
              <w:top w:w="0" w:type="dxa"/>
              <w:left w:w="70" w:type="dxa"/>
              <w:bottom w:w="0" w:type="dxa"/>
              <w:right w:w="70" w:type="dxa"/>
            </w:tcMar>
            <w:vAlign w:val="center"/>
            <w:hideMark/>
          </w:tcPr>
          <w:p w14:paraId="15292982"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Cant</w:t>
            </w:r>
          </w:p>
        </w:tc>
        <w:tc>
          <w:tcPr>
            <w:tcW w:w="161" w:type="pct"/>
            <w:tcBorders>
              <w:bottom w:val="single" w:sz="4" w:space="0" w:color="auto"/>
            </w:tcBorders>
            <w:shd w:val="clear" w:color="auto" w:fill="00B0F0"/>
            <w:tcMar>
              <w:top w:w="0" w:type="dxa"/>
              <w:left w:w="70" w:type="dxa"/>
              <w:bottom w:w="0" w:type="dxa"/>
              <w:right w:w="70" w:type="dxa"/>
            </w:tcMar>
            <w:vAlign w:val="center"/>
            <w:hideMark/>
          </w:tcPr>
          <w:p w14:paraId="672A1C9E"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Tipo</w:t>
            </w:r>
          </w:p>
        </w:tc>
        <w:tc>
          <w:tcPr>
            <w:tcW w:w="271" w:type="pct"/>
            <w:tcBorders>
              <w:bottom w:val="single" w:sz="4" w:space="0" w:color="auto"/>
            </w:tcBorders>
            <w:shd w:val="clear" w:color="auto" w:fill="00B0F0"/>
          </w:tcPr>
          <w:p w14:paraId="5598C2AC"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Mínimo</w:t>
            </w:r>
          </w:p>
          <w:p w14:paraId="60712230"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(08)</w:t>
            </w:r>
          </w:p>
        </w:tc>
        <w:tc>
          <w:tcPr>
            <w:tcW w:w="273" w:type="pct"/>
            <w:tcBorders>
              <w:bottom w:val="single" w:sz="4" w:space="0" w:color="auto"/>
            </w:tcBorders>
            <w:shd w:val="clear" w:color="auto" w:fill="00B0F0"/>
          </w:tcPr>
          <w:p w14:paraId="6F39863E"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Máximo</w:t>
            </w:r>
          </w:p>
          <w:p w14:paraId="0CDFED91"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(09)</w:t>
            </w:r>
          </w:p>
        </w:tc>
        <w:tc>
          <w:tcPr>
            <w:tcW w:w="271" w:type="pct"/>
            <w:tcBorders>
              <w:bottom w:val="single" w:sz="4" w:space="0" w:color="auto"/>
            </w:tcBorders>
            <w:shd w:val="clear" w:color="auto" w:fill="00B0F0"/>
          </w:tcPr>
          <w:p w14:paraId="05A97CAA"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Mínimo</w:t>
            </w:r>
          </w:p>
          <w:p w14:paraId="522046F2"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(10)</w:t>
            </w:r>
          </w:p>
        </w:tc>
        <w:tc>
          <w:tcPr>
            <w:tcW w:w="274" w:type="pct"/>
            <w:tcBorders>
              <w:bottom w:val="single" w:sz="4" w:space="0" w:color="auto"/>
            </w:tcBorders>
            <w:shd w:val="clear" w:color="auto" w:fill="00B0F0"/>
          </w:tcPr>
          <w:p w14:paraId="3B4E8CCD"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Máximo</w:t>
            </w:r>
          </w:p>
          <w:p w14:paraId="4F7C7AF9"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(11)</w:t>
            </w:r>
          </w:p>
        </w:tc>
        <w:tc>
          <w:tcPr>
            <w:tcW w:w="298" w:type="pct"/>
            <w:vMerge/>
            <w:tcBorders>
              <w:bottom w:val="single" w:sz="4" w:space="0" w:color="auto"/>
            </w:tcBorders>
            <w:shd w:val="clear" w:color="auto" w:fill="00B0F0"/>
            <w:vAlign w:val="center"/>
            <w:hideMark/>
          </w:tcPr>
          <w:p w14:paraId="75868EE0" w14:textId="77777777" w:rsidR="008C34AA" w:rsidRPr="00366A8A" w:rsidRDefault="008C34AA" w:rsidP="006E498F">
            <w:pPr>
              <w:jc w:val="both"/>
              <w:rPr>
                <w:rFonts w:ascii="Montserrat" w:eastAsia="Calibri" w:hAnsi="Montserrat" w:cs="Arial"/>
                <w:noProof/>
                <w:sz w:val="20"/>
                <w:szCs w:val="20"/>
              </w:rPr>
            </w:pPr>
          </w:p>
        </w:tc>
        <w:tc>
          <w:tcPr>
            <w:tcW w:w="342" w:type="pct"/>
            <w:vMerge/>
            <w:tcBorders>
              <w:bottom w:val="single" w:sz="4" w:space="0" w:color="auto"/>
            </w:tcBorders>
            <w:shd w:val="clear" w:color="auto" w:fill="00B0F0"/>
            <w:vAlign w:val="center"/>
            <w:hideMark/>
          </w:tcPr>
          <w:p w14:paraId="46242135" w14:textId="77777777" w:rsidR="008C34AA" w:rsidRPr="00366A8A" w:rsidRDefault="008C34AA" w:rsidP="006E498F">
            <w:pPr>
              <w:jc w:val="both"/>
              <w:rPr>
                <w:rFonts w:ascii="Montserrat" w:eastAsia="Calibri" w:hAnsi="Montserrat" w:cs="Arial"/>
                <w:noProof/>
                <w:sz w:val="20"/>
                <w:szCs w:val="20"/>
              </w:rPr>
            </w:pPr>
          </w:p>
        </w:tc>
        <w:tc>
          <w:tcPr>
            <w:tcW w:w="358" w:type="pct"/>
            <w:vMerge/>
            <w:tcBorders>
              <w:bottom w:val="single" w:sz="4" w:space="0" w:color="auto"/>
            </w:tcBorders>
            <w:shd w:val="clear" w:color="auto" w:fill="00B0F0"/>
          </w:tcPr>
          <w:p w14:paraId="731AD594" w14:textId="77777777" w:rsidR="008C34AA" w:rsidRPr="00366A8A" w:rsidRDefault="008C34AA" w:rsidP="006E498F">
            <w:pPr>
              <w:jc w:val="both"/>
              <w:rPr>
                <w:rFonts w:ascii="Montserrat" w:eastAsia="Calibri" w:hAnsi="Montserrat" w:cs="Arial"/>
                <w:noProof/>
                <w:sz w:val="20"/>
                <w:szCs w:val="20"/>
              </w:rPr>
            </w:pPr>
          </w:p>
        </w:tc>
        <w:tc>
          <w:tcPr>
            <w:tcW w:w="411" w:type="pct"/>
            <w:vMerge/>
            <w:tcBorders>
              <w:bottom w:val="single" w:sz="4" w:space="0" w:color="auto"/>
            </w:tcBorders>
            <w:shd w:val="clear" w:color="auto" w:fill="00B0F0"/>
            <w:vAlign w:val="center"/>
          </w:tcPr>
          <w:p w14:paraId="67807B1C" w14:textId="77777777" w:rsidR="008C34AA" w:rsidRPr="00366A8A" w:rsidRDefault="008C34AA" w:rsidP="006E498F">
            <w:pPr>
              <w:jc w:val="both"/>
              <w:rPr>
                <w:rFonts w:ascii="Montserrat" w:eastAsia="Calibri" w:hAnsi="Montserrat" w:cs="Arial"/>
                <w:noProof/>
                <w:sz w:val="20"/>
                <w:szCs w:val="20"/>
              </w:rPr>
            </w:pPr>
          </w:p>
        </w:tc>
        <w:tc>
          <w:tcPr>
            <w:tcW w:w="394" w:type="pct"/>
            <w:tcBorders>
              <w:bottom w:val="single" w:sz="4" w:space="0" w:color="auto"/>
            </w:tcBorders>
            <w:shd w:val="clear" w:color="auto" w:fill="00B0F0"/>
            <w:vAlign w:val="center"/>
          </w:tcPr>
          <w:p w14:paraId="46FFD430"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Mínimo [16]</w:t>
            </w:r>
          </w:p>
        </w:tc>
        <w:tc>
          <w:tcPr>
            <w:tcW w:w="450" w:type="pct"/>
            <w:tcBorders>
              <w:bottom w:val="single" w:sz="4" w:space="0" w:color="auto"/>
            </w:tcBorders>
            <w:shd w:val="clear" w:color="auto" w:fill="00B0F0"/>
            <w:vAlign w:val="center"/>
          </w:tcPr>
          <w:p w14:paraId="5F7C084E"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Máximo [17]</w:t>
            </w:r>
          </w:p>
        </w:tc>
      </w:tr>
      <w:tr w:rsidR="008C34AA" w:rsidRPr="00366A8A" w14:paraId="02A05E4C" w14:textId="77777777" w:rsidTr="00F1631C">
        <w:trPr>
          <w:trHeight w:val="682"/>
          <w:jc w:val="center"/>
        </w:trPr>
        <w:tc>
          <w:tcPr>
            <w:tcW w:w="310" w:type="pct"/>
            <w:tcBorders>
              <w:bottom w:val="single" w:sz="4" w:space="0" w:color="auto"/>
            </w:tcBorders>
            <w:tcMar>
              <w:top w:w="0" w:type="dxa"/>
              <w:left w:w="70" w:type="dxa"/>
              <w:bottom w:w="0" w:type="dxa"/>
              <w:right w:w="70" w:type="dxa"/>
            </w:tcMar>
            <w:vAlign w:val="center"/>
            <w:hideMark/>
          </w:tcPr>
          <w:p w14:paraId="1EE87ECA" w14:textId="77777777" w:rsidR="008C34AA" w:rsidRPr="00366A8A" w:rsidRDefault="008C34AA" w:rsidP="006E498F">
            <w:pPr>
              <w:jc w:val="both"/>
              <w:rPr>
                <w:rFonts w:ascii="Montserrat" w:eastAsia="Calibri" w:hAnsi="Montserrat" w:cs="Arial"/>
                <w:noProof/>
                <w:sz w:val="20"/>
                <w:szCs w:val="20"/>
              </w:rPr>
            </w:pPr>
          </w:p>
        </w:tc>
        <w:tc>
          <w:tcPr>
            <w:tcW w:w="282" w:type="pct"/>
            <w:tcBorders>
              <w:bottom w:val="single" w:sz="4" w:space="0" w:color="auto"/>
            </w:tcBorders>
            <w:tcMar>
              <w:top w:w="0" w:type="dxa"/>
              <w:left w:w="70" w:type="dxa"/>
              <w:bottom w:w="0" w:type="dxa"/>
              <w:right w:w="70" w:type="dxa"/>
            </w:tcMar>
            <w:vAlign w:val="center"/>
            <w:hideMark/>
          </w:tcPr>
          <w:p w14:paraId="5854DD21" w14:textId="77777777" w:rsidR="008C34AA" w:rsidRPr="00366A8A" w:rsidRDefault="008C34AA" w:rsidP="006E498F">
            <w:pPr>
              <w:jc w:val="both"/>
              <w:rPr>
                <w:rFonts w:ascii="Montserrat" w:eastAsia="Calibri" w:hAnsi="Montserrat" w:cs="Arial"/>
                <w:noProof/>
                <w:sz w:val="20"/>
                <w:szCs w:val="20"/>
              </w:rPr>
            </w:pPr>
          </w:p>
        </w:tc>
        <w:tc>
          <w:tcPr>
            <w:tcW w:w="464" w:type="pct"/>
            <w:tcBorders>
              <w:bottom w:val="single" w:sz="4" w:space="0" w:color="auto"/>
            </w:tcBorders>
            <w:tcMar>
              <w:top w:w="0" w:type="dxa"/>
              <w:left w:w="70" w:type="dxa"/>
              <w:bottom w:w="0" w:type="dxa"/>
              <w:right w:w="70" w:type="dxa"/>
            </w:tcMar>
            <w:vAlign w:val="center"/>
            <w:hideMark/>
          </w:tcPr>
          <w:p w14:paraId="4AB41B59" w14:textId="77777777" w:rsidR="008C34AA" w:rsidRPr="00366A8A" w:rsidRDefault="008C34AA" w:rsidP="006E498F">
            <w:pPr>
              <w:jc w:val="both"/>
              <w:rPr>
                <w:rFonts w:ascii="Montserrat" w:eastAsia="Calibri" w:hAnsi="Montserrat" w:cs="Arial"/>
                <w:noProof/>
                <w:sz w:val="20"/>
                <w:szCs w:val="20"/>
              </w:rPr>
            </w:pPr>
          </w:p>
        </w:tc>
        <w:tc>
          <w:tcPr>
            <w:tcW w:w="140" w:type="pct"/>
            <w:tcBorders>
              <w:bottom w:val="single" w:sz="4" w:space="0" w:color="auto"/>
            </w:tcBorders>
            <w:tcMar>
              <w:top w:w="0" w:type="dxa"/>
              <w:left w:w="70" w:type="dxa"/>
              <w:bottom w:w="0" w:type="dxa"/>
              <w:right w:w="70" w:type="dxa"/>
            </w:tcMar>
            <w:vAlign w:val="center"/>
            <w:hideMark/>
          </w:tcPr>
          <w:p w14:paraId="7A89EF6F" w14:textId="77777777" w:rsidR="008C34AA" w:rsidRPr="00366A8A" w:rsidRDefault="008C34AA" w:rsidP="006E498F">
            <w:pPr>
              <w:jc w:val="both"/>
              <w:rPr>
                <w:rFonts w:ascii="Montserrat" w:eastAsia="Calibri" w:hAnsi="Montserrat" w:cs="Arial"/>
                <w:noProof/>
                <w:sz w:val="20"/>
                <w:szCs w:val="20"/>
              </w:rPr>
            </w:pPr>
          </w:p>
        </w:tc>
        <w:tc>
          <w:tcPr>
            <w:tcW w:w="301" w:type="pct"/>
            <w:tcBorders>
              <w:bottom w:val="single" w:sz="4" w:space="0" w:color="auto"/>
            </w:tcBorders>
            <w:tcMar>
              <w:top w:w="0" w:type="dxa"/>
              <w:left w:w="70" w:type="dxa"/>
              <w:bottom w:w="0" w:type="dxa"/>
              <w:right w:w="70" w:type="dxa"/>
            </w:tcMar>
            <w:vAlign w:val="center"/>
            <w:hideMark/>
          </w:tcPr>
          <w:p w14:paraId="18B367D1" w14:textId="77777777" w:rsidR="008C34AA" w:rsidRPr="00366A8A" w:rsidRDefault="008C34AA" w:rsidP="006E498F">
            <w:pPr>
              <w:jc w:val="both"/>
              <w:rPr>
                <w:rFonts w:ascii="Montserrat" w:eastAsia="Calibri" w:hAnsi="Montserrat" w:cs="Arial"/>
                <w:noProof/>
                <w:sz w:val="20"/>
                <w:szCs w:val="20"/>
              </w:rPr>
            </w:pPr>
          </w:p>
        </w:tc>
        <w:tc>
          <w:tcPr>
            <w:tcW w:w="161" w:type="pct"/>
            <w:tcBorders>
              <w:bottom w:val="single" w:sz="4" w:space="0" w:color="auto"/>
            </w:tcBorders>
            <w:tcMar>
              <w:top w:w="0" w:type="dxa"/>
              <w:left w:w="70" w:type="dxa"/>
              <w:bottom w:w="0" w:type="dxa"/>
              <w:right w:w="70" w:type="dxa"/>
            </w:tcMar>
            <w:vAlign w:val="center"/>
            <w:hideMark/>
          </w:tcPr>
          <w:p w14:paraId="35A28562" w14:textId="77777777" w:rsidR="008C34AA" w:rsidRPr="00366A8A" w:rsidRDefault="008C34AA" w:rsidP="006E498F">
            <w:pPr>
              <w:jc w:val="both"/>
              <w:rPr>
                <w:rFonts w:ascii="Montserrat" w:eastAsia="Calibri" w:hAnsi="Montserrat" w:cs="Arial"/>
                <w:noProof/>
                <w:sz w:val="20"/>
                <w:szCs w:val="20"/>
              </w:rPr>
            </w:pPr>
          </w:p>
        </w:tc>
        <w:tc>
          <w:tcPr>
            <w:tcW w:w="271" w:type="pct"/>
            <w:tcBorders>
              <w:bottom w:val="single" w:sz="4" w:space="0" w:color="auto"/>
            </w:tcBorders>
          </w:tcPr>
          <w:p w14:paraId="36E3CCE1" w14:textId="77777777" w:rsidR="008C34AA" w:rsidRPr="00366A8A" w:rsidRDefault="008C34AA" w:rsidP="006E498F">
            <w:pPr>
              <w:jc w:val="both"/>
              <w:rPr>
                <w:rFonts w:ascii="Montserrat" w:eastAsia="Calibri" w:hAnsi="Montserrat" w:cs="Arial"/>
                <w:noProof/>
                <w:sz w:val="20"/>
                <w:szCs w:val="20"/>
              </w:rPr>
            </w:pPr>
          </w:p>
        </w:tc>
        <w:tc>
          <w:tcPr>
            <w:tcW w:w="273" w:type="pct"/>
            <w:tcBorders>
              <w:bottom w:val="single" w:sz="4" w:space="0" w:color="auto"/>
            </w:tcBorders>
          </w:tcPr>
          <w:p w14:paraId="5C37AA21" w14:textId="77777777" w:rsidR="008C34AA" w:rsidRPr="00366A8A" w:rsidRDefault="008C34AA" w:rsidP="006E498F">
            <w:pPr>
              <w:jc w:val="both"/>
              <w:rPr>
                <w:rFonts w:ascii="Montserrat" w:eastAsia="Calibri" w:hAnsi="Montserrat" w:cs="Arial"/>
                <w:noProof/>
                <w:sz w:val="20"/>
                <w:szCs w:val="20"/>
              </w:rPr>
            </w:pPr>
          </w:p>
        </w:tc>
        <w:tc>
          <w:tcPr>
            <w:tcW w:w="271" w:type="pct"/>
            <w:tcBorders>
              <w:bottom w:val="single" w:sz="4" w:space="0" w:color="auto"/>
            </w:tcBorders>
          </w:tcPr>
          <w:p w14:paraId="5E869E63" w14:textId="77777777" w:rsidR="008C34AA" w:rsidRPr="00366A8A" w:rsidRDefault="008C34AA" w:rsidP="006E498F">
            <w:pPr>
              <w:jc w:val="both"/>
              <w:rPr>
                <w:rFonts w:ascii="Montserrat" w:eastAsia="Calibri" w:hAnsi="Montserrat" w:cs="Arial"/>
                <w:noProof/>
                <w:sz w:val="20"/>
                <w:szCs w:val="20"/>
              </w:rPr>
            </w:pPr>
          </w:p>
        </w:tc>
        <w:tc>
          <w:tcPr>
            <w:tcW w:w="274" w:type="pct"/>
            <w:tcBorders>
              <w:bottom w:val="single" w:sz="4" w:space="0" w:color="auto"/>
            </w:tcBorders>
          </w:tcPr>
          <w:p w14:paraId="6D77131B" w14:textId="77777777" w:rsidR="008C34AA" w:rsidRPr="00366A8A" w:rsidRDefault="008C34AA" w:rsidP="006E498F">
            <w:pPr>
              <w:jc w:val="both"/>
              <w:rPr>
                <w:rFonts w:ascii="Montserrat" w:eastAsia="Calibri" w:hAnsi="Montserrat" w:cs="Arial"/>
                <w:noProof/>
                <w:sz w:val="20"/>
                <w:szCs w:val="20"/>
              </w:rPr>
            </w:pPr>
          </w:p>
        </w:tc>
        <w:tc>
          <w:tcPr>
            <w:tcW w:w="298" w:type="pct"/>
            <w:tcBorders>
              <w:bottom w:val="single" w:sz="4" w:space="0" w:color="auto"/>
            </w:tcBorders>
            <w:tcMar>
              <w:top w:w="0" w:type="dxa"/>
              <w:left w:w="70" w:type="dxa"/>
              <w:bottom w:w="0" w:type="dxa"/>
              <w:right w:w="70" w:type="dxa"/>
            </w:tcMar>
            <w:vAlign w:val="center"/>
          </w:tcPr>
          <w:p w14:paraId="0C24D62B" w14:textId="77777777" w:rsidR="008C34AA" w:rsidRPr="00366A8A" w:rsidRDefault="008C34AA" w:rsidP="006E498F">
            <w:pPr>
              <w:jc w:val="both"/>
              <w:rPr>
                <w:rFonts w:ascii="Montserrat" w:eastAsia="Calibri" w:hAnsi="Montserrat" w:cs="Arial"/>
                <w:noProof/>
                <w:sz w:val="20"/>
                <w:szCs w:val="20"/>
              </w:rPr>
            </w:pPr>
          </w:p>
        </w:tc>
        <w:tc>
          <w:tcPr>
            <w:tcW w:w="342" w:type="pct"/>
            <w:tcBorders>
              <w:bottom w:val="single" w:sz="4" w:space="0" w:color="auto"/>
            </w:tcBorders>
            <w:tcMar>
              <w:top w:w="0" w:type="dxa"/>
              <w:left w:w="70" w:type="dxa"/>
              <w:bottom w:w="0" w:type="dxa"/>
              <w:right w:w="70" w:type="dxa"/>
            </w:tcMar>
            <w:vAlign w:val="center"/>
            <w:hideMark/>
          </w:tcPr>
          <w:p w14:paraId="7C38DDB3" w14:textId="77777777" w:rsidR="008C34AA" w:rsidRPr="00366A8A" w:rsidRDefault="008C34AA" w:rsidP="006E498F">
            <w:pPr>
              <w:jc w:val="both"/>
              <w:rPr>
                <w:rFonts w:ascii="Montserrat" w:eastAsia="Calibri" w:hAnsi="Montserrat" w:cs="Arial"/>
                <w:noProof/>
                <w:sz w:val="20"/>
                <w:szCs w:val="20"/>
              </w:rPr>
            </w:pPr>
          </w:p>
        </w:tc>
        <w:tc>
          <w:tcPr>
            <w:tcW w:w="358" w:type="pct"/>
            <w:tcBorders>
              <w:bottom w:val="single" w:sz="4" w:space="0" w:color="auto"/>
            </w:tcBorders>
          </w:tcPr>
          <w:p w14:paraId="2C9E1111" w14:textId="77777777" w:rsidR="008C34AA" w:rsidRPr="00366A8A" w:rsidRDefault="008C34AA" w:rsidP="006E498F">
            <w:pPr>
              <w:jc w:val="both"/>
              <w:rPr>
                <w:rFonts w:ascii="Montserrat" w:eastAsia="Calibri" w:hAnsi="Montserrat" w:cs="Arial"/>
                <w:noProof/>
                <w:sz w:val="20"/>
                <w:szCs w:val="20"/>
              </w:rPr>
            </w:pPr>
          </w:p>
        </w:tc>
        <w:tc>
          <w:tcPr>
            <w:tcW w:w="411" w:type="pct"/>
            <w:tcBorders>
              <w:bottom w:val="single" w:sz="4" w:space="0" w:color="auto"/>
            </w:tcBorders>
            <w:tcMar>
              <w:top w:w="0" w:type="dxa"/>
              <w:left w:w="70" w:type="dxa"/>
              <w:bottom w:w="0" w:type="dxa"/>
              <w:right w:w="70" w:type="dxa"/>
            </w:tcMar>
            <w:vAlign w:val="center"/>
          </w:tcPr>
          <w:p w14:paraId="47018886" w14:textId="77777777" w:rsidR="008C34AA" w:rsidRPr="00366A8A" w:rsidRDefault="008C34AA" w:rsidP="006E498F">
            <w:pPr>
              <w:jc w:val="both"/>
              <w:rPr>
                <w:rFonts w:ascii="Montserrat" w:eastAsia="Calibri" w:hAnsi="Montserrat" w:cs="Arial"/>
                <w:noProof/>
                <w:sz w:val="20"/>
                <w:szCs w:val="20"/>
              </w:rPr>
            </w:pPr>
          </w:p>
        </w:tc>
        <w:tc>
          <w:tcPr>
            <w:tcW w:w="394" w:type="pct"/>
            <w:tcBorders>
              <w:bottom w:val="single" w:sz="4" w:space="0" w:color="auto"/>
            </w:tcBorders>
            <w:vAlign w:val="center"/>
          </w:tcPr>
          <w:p w14:paraId="20DF643C" w14:textId="77777777" w:rsidR="008C34AA" w:rsidRPr="00366A8A" w:rsidRDefault="008C34AA" w:rsidP="006E498F">
            <w:pPr>
              <w:jc w:val="both"/>
              <w:rPr>
                <w:rFonts w:ascii="Montserrat" w:eastAsia="Calibri" w:hAnsi="Montserrat" w:cs="Arial"/>
                <w:noProof/>
                <w:sz w:val="20"/>
                <w:szCs w:val="20"/>
              </w:rPr>
            </w:pPr>
          </w:p>
        </w:tc>
        <w:tc>
          <w:tcPr>
            <w:tcW w:w="450" w:type="pct"/>
            <w:tcBorders>
              <w:bottom w:val="single" w:sz="4" w:space="0" w:color="auto"/>
            </w:tcBorders>
            <w:vAlign w:val="center"/>
          </w:tcPr>
          <w:p w14:paraId="35150653" w14:textId="77777777" w:rsidR="008C34AA" w:rsidRPr="00366A8A" w:rsidRDefault="008C34AA" w:rsidP="006E498F">
            <w:pPr>
              <w:jc w:val="both"/>
              <w:rPr>
                <w:rFonts w:ascii="Montserrat" w:eastAsia="Calibri" w:hAnsi="Montserrat" w:cs="Arial"/>
                <w:noProof/>
                <w:sz w:val="20"/>
                <w:szCs w:val="20"/>
              </w:rPr>
            </w:pPr>
          </w:p>
        </w:tc>
      </w:tr>
      <w:tr w:rsidR="008C34AA" w:rsidRPr="00366A8A" w14:paraId="16F7B8B1" w14:textId="77777777" w:rsidTr="00F1631C">
        <w:trPr>
          <w:trHeight w:val="340"/>
          <w:jc w:val="center"/>
        </w:trPr>
        <w:tc>
          <w:tcPr>
            <w:tcW w:w="310" w:type="pct"/>
            <w:tcBorders>
              <w:top w:val="single" w:sz="4" w:space="0" w:color="auto"/>
              <w:left w:val="nil"/>
              <w:bottom w:val="nil"/>
              <w:right w:val="nil"/>
            </w:tcBorders>
            <w:tcMar>
              <w:top w:w="0" w:type="dxa"/>
              <w:left w:w="70" w:type="dxa"/>
              <w:bottom w:w="0" w:type="dxa"/>
              <w:right w:w="70" w:type="dxa"/>
            </w:tcMar>
            <w:vAlign w:val="center"/>
          </w:tcPr>
          <w:p w14:paraId="5D4E294D" w14:textId="77777777" w:rsidR="008C34AA" w:rsidRPr="00366A8A" w:rsidRDefault="008C34AA" w:rsidP="006E498F">
            <w:pPr>
              <w:jc w:val="both"/>
              <w:rPr>
                <w:rFonts w:ascii="Montserrat" w:eastAsia="Calibri" w:hAnsi="Montserrat" w:cs="Arial"/>
                <w:noProof/>
                <w:sz w:val="20"/>
                <w:szCs w:val="20"/>
              </w:rPr>
            </w:pPr>
          </w:p>
        </w:tc>
        <w:tc>
          <w:tcPr>
            <w:tcW w:w="282" w:type="pct"/>
            <w:tcBorders>
              <w:top w:val="single" w:sz="4" w:space="0" w:color="auto"/>
              <w:left w:val="nil"/>
              <w:bottom w:val="nil"/>
              <w:right w:val="nil"/>
            </w:tcBorders>
            <w:tcMar>
              <w:top w:w="0" w:type="dxa"/>
              <w:left w:w="70" w:type="dxa"/>
              <w:bottom w:w="0" w:type="dxa"/>
              <w:right w:w="70" w:type="dxa"/>
            </w:tcMar>
            <w:vAlign w:val="center"/>
          </w:tcPr>
          <w:p w14:paraId="1A9368D0" w14:textId="77777777" w:rsidR="008C34AA" w:rsidRPr="00366A8A" w:rsidRDefault="008C34AA" w:rsidP="006E498F">
            <w:pPr>
              <w:jc w:val="both"/>
              <w:rPr>
                <w:rFonts w:ascii="Montserrat" w:eastAsia="Calibri" w:hAnsi="Montserrat" w:cs="Arial"/>
                <w:noProof/>
                <w:sz w:val="20"/>
                <w:szCs w:val="20"/>
              </w:rPr>
            </w:pPr>
          </w:p>
        </w:tc>
        <w:tc>
          <w:tcPr>
            <w:tcW w:w="464" w:type="pct"/>
            <w:tcBorders>
              <w:top w:val="single" w:sz="4" w:space="0" w:color="auto"/>
              <w:left w:val="nil"/>
              <w:bottom w:val="nil"/>
              <w:right w:val="nil"/>
            </w:tcBorders>
            <w:tcMar>
              <w:top w:w="0" w:type="dxa"/>
              <w:left w:w="70" w:type="dxa"/>
              <w:bottom w:w="0" w:type="dxa"/>
              <w:right w:w="70" w:type="dxa"/>
            </w:tcMar>
            <w:vAlign w:val="center"/>
          </w:tcPr>
          <w:p w14:paraId="2428A504" w14:textId="77777777" w:rsidR="008C34AA" w:rsidRPr="00366A8A" w:rsidRDefault="008C34AA" w:rsidP="006E498F">
            <w:pPr>
              <w:jc w:val="both"/>
              <w:rPr>
                <w:rFonts w:ascii="Montserrat" w:eastAsia="Calibri" w:hAnsi="Montserrat" w:cs="Arial"/>
                <w:noProof/>
                <w:sz w:val="20"/>
                <w:szCs w:val="20"/>
              </w:rPr>
            </w:pPr>
          </w:p>
        </w:tc>
        <w:tc>
          <w:tcPr>
            <w:tcW w:w="140" w:type="pct"/>
            <w:tcBorders>
              <w:top w:val="single" w:sz="4" w:space="0" w:color="auto"/>
              <w:left w:val="nil"/>
              <w:bottom w:val="nil"/>
              <w:right w:val="nil"/>
            </w:tcBorders>
            <w:tcMar>
              <w:top w:w="0" w:type="dxa"/>
              <w:left w:w="70" w:type="dxa"/>
              <w:bottom w:w="0" w:type="dxa"/>
              <w:right w:w="70" w:type="dxa"/>
            </w:tcMar>
            <w:vAlign w:val="center"/>
          </w:tcPr>
          <w:p w14:paraId="464F5FCC" w14:textId="77777777" w:rsidR="008C34AA" w:rsidRPr="00366A8A" w:rsidRDefault="008C34AA" w:rsidP="006E498F">
            <w:pPr>
              <w:jc w:val="both"/>
              <w:rPr>
                <w:rFonts w:ascii="Montserrat" w:eastAsia="Calibri" w:hAnsi="Montserrat" w:cs="Arial"/>
                <w:noProof/>
                <w:sz w:val="20"/>
                <w:szCs w:val="20"/>
              </w:rPr>
            </w:pPr>
          </w:p>
        </w:tc>
        <w:tc>
          <w:tcPr>
            <w:tcW w:w="301" w:type="pct"/>
            <w:tcBorders>
              <w:top w:val="single" w:sz="4" w:space="0" w:color="auto"/>
              <w:left w:val="nil"/>
              <w:bottom w:val="nil"/>
              <w:right w:val="nil"/>
            </w:tcBorders>
            <w:tcMar>
              <w:top w:w="0" w:type="dxa"/>
              <w:left w:w="70" w:type="dxa"/>
              <w:bottom w:w="0" w:type="dxa"/>
              <w:right w:w="70" w:type="dxa"/>
            </w:tcMar>
            <w:vAlign w:val="center"/>
          </w:tcPr>
          <w:p w14:paraId="6E1AEAAD" w14:textId="77777777" w:rsidR="008C34AA" w:rsidRPr="00366A8A" w:rsidRDefault="008C34AA" w:rsidP="006E498F">
            <w:pPr>
              <w:jc w:val="both"/>
              <w:rPr>
                <w:rFonts w:ascii="Montserrat" w:eastAsia="Calibri" w:hAnsi="Montserrat" w:cs="Arial"/>
                <w:noProof/>
                <w:sz w:val="20"/>
                <w:szCs w:val="20"/>
              </w:rPr>
            </w:pPr>
          </w:p>
        </w:tc>
        <w:tc>
          <w:tcPr>
            <w:tcW w:w="161" w:type="pct"/>
            <w:tcBorders>
              <w:top w:val="single" w:sz="4" w:space="0" w:color="auto"/>
              <w:left w:val="nil"/>
              <w:bottom w:val="nil"/>
              <w:right w:val="nil"/>
            </w:tcBorders>
            <w:tcMar>
              <w:top w:w="0" w:type="dxa"/>
              <w:left w:w="70" w:type="dxa"/>
              <w:bottom w:w="0" w:type="dxa"/>
              <w:right w:w="70" w:type="dxa"/>
            </w:tcMar>
            <w:vAlign w:val="center"/>
          </w:tcPr>
          <w:p w14:paraId="19A9D953" w14:textId="77777777" w:rsidR="008C34AA" w:rsidRPr="00366A8A" w:rsidRDefault="008C34AA" w:rsidP="006E498F">
            <w:pPr>
              <w:jc w:val="both"/>
              <w:rPr>
                <w:rFonts w:ascii="Montserrat" w:eastAsia="Calibri" w:hAnsi="Montserrat" w:cs="Arial"/>
                <w:noProof/>
                <w:sz w:val="20"/>
                <w:szCs w:val="20"/>
              </w:rPr>
            </w:pPr>
          </w:p>
        </w:tc>
        <w:tc>
          <w:tcPr>
            <w:tcW w:w="271" w:type="pct"/>
            <w:tcBorders>
              <w:top w:val="single" w:sz="4" w:space="0" w:color="auto"/>
              <w:left w:val="nil"/>
              <w:bottom w:val="nil"/>
              <w:right w:val="nil"/>
            </w:tcBorders>
          </w:tcPr>
          <w:p w14:paraId="2402FCFA" w14:textId="77777777" w:rsidR="008C34AA" w:rsidRPr="00366A8A" w:rsidRDefault="008C34AA" w:rsidP="006E498F">
            <w:pPr>
              <w:jc w:val="both"/>
              <w:rPr>
                <w:rFonts w:ascii="Montserrat" w:eastAsia="Calibri" w:hAnsi="Montserrat" w:cs="Arial"/>
                <w:noProof/>
                <w:sz w:val="20"/>
                <w:szCs w:val="20"/>
              </w:rPr>
            </w:pPr>
          </w:p>
        </w:tc>
        <w:tc>
          <w:tcPr>
            <w:tcW w:w="273" w:type="pct"/>
            <w:tcBorders>
              <w:top w:val="single" w:sz="4" w:space="0" w:color="auto"/>
              <w:left w:val="nil"/>
              <w:bottom w:val="nil"/>
              <w:right w:val="nil"/>
            </w:tcBorders>
          </w:tcPr>
          <w:p w14:paraId="21AFC2A9" w14:textId="77777777" w:rsidR="008C34AA" w:rsidRPr="00366A8A" w:rsidRDefault="008C34AA" w:rsidP="006E498F">
            <w:pPr>
              <w:jc w:val="both"/>
              <w:rPr>
                <w:rFonts w:ascii="Montserrat" w:eastAsia="Calibri" w:hAnsi="Montserrat" w:cs="Arial"/>
                <w:noProof/>
                <w:sz w:val="20"/>
                <w:szCs w:val="20"/>
              </w:rPr>
            </w:pPr>
          </w:p>
        </w:tc>
        <w:tc>
          <w:tcPr>
            <w:tcW w:w="271" w:type="pct"/>
            <w:tcBorders>
              <w:top w:val="single" w:sz="4" w:space="0" w:color="auto"/>
              <w:left w:val="nil"/>
              <w:bottom w:val="nil"/>
              <w:right w:val="nil"/>
            </w:tcBorders>
          </w:tcPr>
          <w:p w14:paraId="6ECB9DF1" w14:textId="77777777" w:rsidR="008C34AA" w:rsidRPr="00366A8A" w:rsidRDefault="008C34AA" w:rsidP="006E498F">
            <w:pPr>
              <w:jc w:val="both"/>
              <w:rPr>
                <w:rFonts w:ascii="Montserrat" w:eastAsia="Calibri" w:hAnsi="Montserrat" w:cs="Arial"/>
                <w:noProof/>
                <w:sz w:val="20"/>
                <w:szCs w:val="20"/>
              </w:rPr>
            </w:pPr>
          </w:p>
        </w:tc>
        <w:tc>
          <w:tcPr>
            <w:tcW w:w="274" w:type="pct"/>
            <w:tcBorders>
              <w:top w:val="single" w:sz="4" w:space="0" w:color="auto"/>
              <w:left w:val="nil"/>
              <w:bottom w:val="nil"/>
              <w:right w:val="nil"/>
            </w:tcBorders>
          </w:tcPr>
          <w:p w14:paraId="14770A82" w14:textId="77777777" w:rsidR="008C34AA" w:rsidRPr="00366A8A" w:rsidRDefault="008C34AA" w:rsidP="006E498F">
            <w:pPr>
              <w:jc w:val="both"/>
              <w:rPr>
                <w:rFonts w:ascii="Montserrat" w:eastAsia="Calibri" w:hAnsi="Montserrat" w:cs="Arial"/>
                <w:noProof/>
                <w:sz w:val="20"/>
                <w:szCs w:val="20"/>
              </w:rPr>
            </w:pPr>
          </w:p>
        </w:tc>
        <w:tc>
          <w:tcPr>
            <w:tcW w:w="298" w:type="pct"/>
            <w:tcBorders>
              <w:top w:val="single" w:sz="4" w:space="0" w:color="auto"/>
              <w:left w:val="nil"/>
              <w:bottom w:val="nil"/>
              <w:right w:val="nil"/>
            </w:tcBorders>
            <w:tcMar>
              <w:top w:w="0" w:type="dxa"/>
              <w:left w:w="70" w:type="dxa"/>
              <w:bottom w:w="0" w:type="dxa"/>
              <w:right w:w="70" w:type="dxa"/>
            </w:tcMar>
            <w:vAlign w:val="center"/>
          </w:tcPr>
          <w:p w14:paraId="35DADCB1" w14:textId="77777777" w:rsidR="008C34AA" w:rsidRPr="00366A8A" w:rsidRDefault="008C34AA" w:rsidP="006E498F">
            <w:pPr>
              <w:jc w:val="both"/>
              <w:rPr>
                <w:rFonts w:ascii="Montserrat" w:eastAsia="Calibri" w:hAnsi="Montserrat" w:cs="Arial"/>
                <w:noProof/>
                <w:sz w:val="20"/>
                <w:szCs w:val="20"/>
              </w:rPr>
            </w:pPr>
          </w:p>
        </w:tc>
        <w:tc>
          <w:tcPr>
            <w:tcW w:w="1111" w:type="pct"/>
            <w:gridSpan w:val="3"/>
            <w:tcBorders>
              <w:top w:val="single" w:sz="4" w:space="0" w:color="auto"/>
              <w:left w:val="nil"/>
              <w:bottom w:val="nil"/>
              <w:right w:val="single" w:sz="4" w:space="0" w:color="auto"/>
            </w:tcBorders>
            <w:tcMar>
              <w:top w:w="0" w:type="dxa"/>
              <w:left w:w="70" w:type="dxa"/>
              <w:bottom w:w="0" w:type="dxa"/>
              <w:right w:w="70" w:type="dxa"/>
            </w:tcMar>
            <w:vAlign w:val="center"/>
          </w:tcPr>
          <w:p w14:paraId="2851465F"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b/>
                <w:bCs/>
                <w:noProof/>
                <w:sz w:val="20"/>
                <w:szCs w:val="20"/>
              </w:rPr>
              <w:t>SUBTOTAL (18)</w:t>
            </w:r>
          </w:p>
        </w:tc>
        <w:tc>
          <w:tcPr>
            <w:tcW w:w="394" w:type="pct"/>
            <w:tcBorders>
              <w:top w:val="single" w:sz="4" w:space="0" w:color="auto"/>
              <w:left w:val="single" w:sz="4" w:space="0" w:color="auto"/>
            </w:tcBorders>
            <w:vAlign w:val="center"/>
          </w:tcPr>
          <w:p w14:paraId="51057CB5" w14:textId="77777777" w:rsidR="008C34AA" w:rsidRPr="00366A8A" w:rsidRDefault="008C34AA" w:rsidP="006E498F">
            <w:pPr>
              <w:jc w:val="both"/>
              <w:rPr>
                <w:rFonts w:ascii="Montserrat" w:eastAsia="Calibri" w:hAnsi="Montserrat" w:cs="Arial"/>
                <w:noProof/>
                <w:sz w:val="20"/>
                <w:szCs w:val="20"/>
              </w:rPr>
            </w:pPr>
          </w:p>
        </w:tc>
        <w:tc>
          <w:tcPr>
            <w:tcW w:w="450" w:type="pct"/>
            <w:tcBorders>
              <w:top w:val="single" w:sz="4" w:space="0" w:color="auto"/>
            </w:tcBorders>
            <w:vAlign w:val="center"/>
          </w:tcPr>
          <w:p w14:paraId="5A8E0F8F" w14:textId="77777777" w:rsidR="008C34AA" w:rsidRPr="00366A8A" w:rsidRDefault="008C34AA" w:rsidP="006E498F">
            <w:pPr>
              <w:jc w:val="both"/>
              <w:rPr>
                <w:rFonts w:ascii="Montserrat" w:eastAsia="Calibri" w:hAnsi="Montserrat" w:cs="Arial"/>
                <w:noProof/>
                <w:sz w:val="20"/>
                <w:szCs w:val="20"/>
              </w:rPr>
            </w:pPr>
          </w:p>
        </w:tc>
      </w:tr>
      <w:tr w:rsidR="008C34AA" w:rsidRPr="00366A8A" w14:paraId="1639E2AA" w14:textId="77777777" w:rsidTr="00F1631C">
        <w:trPr>
          <w:trHeight w:val="340"/>
          <w:jc w:val="center"/>
        </w:trPr>
        <w:tc>
          <w:tcPr>
            <w:tcW w:w="310" w:type="pct"/>
            <w:tcBorders>
              <w:top w:val="nil"/>
              <w:left w:val="nil"/>
              <w:bottom w:val="nil"/>
              <w:right w:val="nil"/>
            </w:tcBorders>
            <w:tcMar>
              <w:top w:w="0" w:type="dxa"/>
              <w:left w:w="70" w:type="dxa"/>
              <w:bottom w:w="0" w:type="dxa"/>
              <w:right w:w="70" w:type="dxa"/>
            </w:tcMar>
            <w:vAlign w:val="center"/>
          </w:tcPr>
          <w:p w14:paraId="38752CAD" w14:textId="77777777" w:rsidR="008C34AA" w:rsidRPr="00366A8A" w:rsidRDefault="008C34AA" w:rsidP="006E498F">
            <w:pPr>
              <w:jc w:val="both"/>
              <w:rPr>
                <w:rFonts w:ascii="Montserrat" w:eastAsia="Calibri" w:hAnsi="Montserrat" w:cs="Arial"/>
                <w:noProof/>
                <w:sz w:val="20"/>
                <w:szCs w:val="20"/>
              </w:rPr>
            </w:pPr>
          </w:p>
        </w:tc>
        <w:tc>
          <w:tcPr>
            <w:tcW w:w="282" w:type="pct"/>
            <w:tcBorders>
              <w:top w:val="nil"/>
              <w:left w:val="nil"/>
              <w:bottom w:val="nil"/>
              <w:right w:val="nil"/>
            </w:tcBorders>
            <w:tcMar>
              <w:top w:w="0" w:type="dxa"/>
              <w:left w:w="70" w:type="dxa"/>
              <w:bottom w:w="0" w:type="dxa"/>
              <w:right w:w="70" w:type="dxa"/>
            </w:tcMar>
            <w:vAlign w:val="center"/>
          </w:tcPr>
          <w:p w14:paraId="023FC28A" w14:textId="77777777" w:rsidR="008C34AA" w:rsidRPr="00366A8A" w:rsidRDefault="008C34AA" w:rsidP="006E498F">
            <w:pPr>
              <w:jc w:val="both"/>
              <w:rPr>
                <w:rFonts w:ascii="Montserrat" w:eastAsia="Calibri" w:hAnsi="Montserrat" w:cs="Arial"/>
                <w:noProof/>
                <w:sz w:val="20"/>
                <w:szCs w:val="20"/>
              </w:rPr>
            </w:pPr>
          </w:p>
        </w:tc>
        <w:tc>
          <w:tcPr>
            <w:tcW w:w="464" w:type="pct"/>
            <w:tcBorders>
              <w:top w:val="nil"/>
              <w:left w:val="nil"/>
              <w:bottom w:val="nil"/>
              <w:right w:val="nil"/>
            </w:tcBorders>
            <w:tcMar>
              <w:top w:w="0" w:type="dxa"/>
              <w:left w:w="70" w:type="dxa"/>
              <w:bottom w:w="0" w:type="dxa"/>
              <w:right w:w="70" w:type="dxa"/>
            </w:tcMar>
            <w:vAlign w:val="center"/>
          </w:tcPr>
          <w:p w14:paraId="6316EBDE" w14:textId="77777777" w:rsidR="008C34AA" w:rsidRPr="00366A8A" w:rsidRDefault="008C34AA" w:rsidP="006E498F">
            <w:pPr>
              <w:jc w:val="both"/>
              <w:rPr>
                <w:rFonts w:ascii="Montserrat" w:eastAsia="Calibri" w:hAnsi="Montserrat" w:cs="Arial"/>
                <w:noProof/>
                <w:sz w:val="20"/>
                <w:szCs w:val="20"/>
              </w:rPr>
            </w:pPr>
          </w:p>
        </w:tc>
        <w:tc>
          <w:tcPr>
            <w:tcW w:w="140" w:type="pct"/>
            <w:tcBorders>
              <w:top w:val="nil"/>
              <w:left w:val="nil"/>
              <w:bottom w:val="nil"/>
              <w:right w:val="nil"/>
            </w:tcBorders>
            <w:tcMar>
              <w:top w:w="0" w:type="dxa"/>
              <w:left w:w="70" w:type="dxa"/>
              <w:bottom w:w="0" w:type="dxa"/>
              <w:right w:w="70" w:type="dxa"/>
            </w:tcMar>
            <w:vAlign w:val="center"/>
          </w:tcPr>
          <w:p w14:paraId="01638549" w14:textId="77777777" w:rsidR="008C34AA" w:rsidRPr="00366A8A" w:rsidRDefault="008C34AA" w:rsidP="006E498F">
            <w:pPr>
              <w:jc w:val="both"/>
              <w:rPr>
                <w:rFonts w:ascii="Montserrat" w:eastAsia="Calibri" w:hAnsi="Montserrat" w:cs="Arial"/>
                <w:noProof/>
                <w:sz w:val="20"/>
                <w:szCs w:val="20"/>
              </w:rPr>
            </w:pPr>
          </w:p>
        </w:tc>
        <w:tc>
          <w:tcPr>
            <w:tcW w:w="301" w:type="pct"/>
            <w:tcBorders>
              <w:top w:val="nil"/>
              <w:left w:val="nil"/>
              <w:bottom w:val="nil"/>
              <w:right w:val="nil"/>
            </w:tcBorders>
            <w:tcMar>
              <w:top w:w="0" w:type="dxa"/>
              <w:left w:w="70" w:type="dxa"/>
              <w:bottom w:w="0" w:type="dxa"/>
              <w:right w:w="70" w:type="dxa"/>
            </w:tcMar>
            <w:vAlign w:val="center"/>
          </w:tcPr>
          <w:p w14:paraId="61FCFFA2" w14:textId="77777777" w:rsidR="008C34AA" w:rsidRPr="00366A8A" w:rsidRDefault="008C34AA" w:rsidP="006E498F">
            <w:pPr>
              <w:jc w:val="both"/>
              <w:rPr>
                <w:rFonts w:ascii="Montserrat" w:eastAsia="Calibri" w:hAnsi="Montserrat" w:cs="Arial"/>
                <w:noProof/>
                <w:sz w:val="20"/>
                <w:szCs w:val="20"/>
              </w:rPr>
            </w:pPr>
          </w:p>
        </w:tc>
        <w:tc>
          <w:tcPr>
            <w:tcW w:w="161" w:type="pct"/>
            <w:tcBorders>
              <w:top w:val="nil"/>
              <w:left w:val="nil"/>
              <w:bottom w:val="nil"/>
              <w:right w:val="nil"/>
            </w:tcBorders>
            <w:tcMar>
              <w:top w:w="0" w:type="dxa"/>
              <w:left w:w="70" w:type="dxa"/>
              <w:bottom w:w="0" w:type="dxa"/>
              <w:right w:w="70" w:type="dxa"/>
            </w:tcMar>
            <w:vAlign w:val="center"/>
          </w:tcPr>
          <w:p w14:paraId="41E7D9F2" w14:textId="77777777" w:rsidR="008C34AA" w:rsidRPr="00366A8A" w:rsidRDefault="008C34AA" w:rsidP="006E498F">
            <w:pPr>
              <w:jc w:val="both"/>
              <w:rPr>
                <w:rFonts w:ascii="Montserrat" w:eastAsia="Calibri" w:hAnsi="Montserrat" w:cs="Arial"/>
                <w:noProof/>
                <w:sz w:val="20"/>
                <w:szCs w:val="20"/>
              </w:rPr>
            </w:pPr>
          </w:p>
        </w:tc>
        <w:tc>
          <w:tcPr>
            <w:tcW w:w="271" w:type="pct"/>
            <w:tcBorders>
              <w:top w:val="nil"/>
              <w:left w:val="nil"/>
              <w:bottom w:val="nil"/>
              <w:right w:val="nil"/>
            </w:tcBorders>
          </w:tcPr>
          <w:p w14:paraId="76A0F406" w14:textId="77777777" w:rsidR="008C34AA" w:rsidRPr="00366A8A" w:rsidRDefault="008C34AA" w:rsidP="006E498F">
            <w:pPr>
              <w:jc w:val="both"/>
              <w:rPr>
                <w:rFonts w:ascii="Montserrat" w:eastAsia="Calibri" w:hAnsi="Montserrat" w:cs="Arial"/>
                <w:noProof/>
                <w:sz w:val="20"/>
                <w:szCs w:val="20"/>
              </w:rPr>
            </w:pPr>
          </w:p>
        </w:tc>
        <w:tc>
          <w:tcPr>
            <w:tcW w:w="273" w:type="pct"/>
            <w:tcBorders>
              <w:top w:val="nil"/>
              <w:left w:val="nil"/>
              <w:bottom w:val="nil"/>
              <w:right w:val="nil"/>
            </w:tcBorders>
          </w:tcPr>
          <w:p w14:paraId="17BE8597" w14:textId="77777777" w:rsidR="008C34AA" w:rsidRPr="00366A8A" w:rsidRDefault="008C34AA" w:rsidP="006E498F">
            <w:pPr>
              <w:jc w:val="both"/>
              <w:rPr>
                <w:rFonts w:ascii="Montserrat" w:eastAsia="Calibri" w:hAnsi="Montserrat" w:cs="Arial"/>
                <w:noProof/>
                <w:sz w:val="20"/>
                <w:szCs w:val="20"/>
              </w:rPr>
            </w:pPr>
          </w:p>
        </w:tc>
        <w:tc>
          <w:tcPr>
            <w:tcW w:w="271" w:type="pct"/>
            <w:tcBorders>
              <w:top w:val="nil"/>
              <w:left w:val="nil"/>
              <w:bottom w:val="nil"/>
              <w:right w:val="nil"/>
            </w:tcBorders>
          </w:tcPr>
          <w:p w14:paraId="0317ABA1" w14:textId="77777777" w:rsidR="008C34AA" w:rsidRPr="00366A8A" w:rsidRDefault="008C34AA" w:rsidP="006E498F">
            <w:pPr>
              <w:jc w:val="both"/>
              <w:rPr>
                <w:rFonts w:ascii="Montserrat" w:eastAsia="Calibri" w:hAnsi="Montserrat" w:cs="Arial"/>
                <w:noProof/>
                <w:sz w:val="20"/>
                <w:szCs w:val="20"/>
              </w:rPr>
            </w:pPr>
          </w:p>
        </w:tc>
        <w:tc>
          <w:tcPr>
            <w:tcW w:w="274" w:type="pct"/>
            <w:tcBorders>
              <w:top w:val="nil"/>
              <w:left w:val="nil"/>
              <w:bottom w:val="nil"/>
              <w:right w:val="nil"/>
            </w:tcBorders>
          </w:tcPr>
          <w:p w14:paraId="3E1FF4B0" w14:textId="77777777" w:rsidR="008C34AA" w:rsidRPr="00366A8A" w:rsidRDefault="008C34AA" w:rsidP="006E498F">
            <w:pPr>
              <w:jc w:val="both"/>
              <w:rPr>
                <w:rFonts w:ascii="Montserrat" w:eastAsia="Calibri" w:hAnsi="Montserrat" w:cs="Arial"/>
                <w:noProof/>
                <w:sz w:val="20"/>
                <w:szCs w:val="20"/>
              </w:rPr>
            </w:pPr>
          </w:p>
        </w:tc>
        <w:tc>
          <w:tcPr>
            <w:tcW w:w="298" w:type="pct"/>
            <w:tcBorders>
              <w:top w:val="nil"/>
              <w:left w:val="nil"/>
              <w:bottom w:val="nil"/>
              <w:right w:val="nil"/>
            </w:tcBorders>
            <w:tcMar>
              <w:top w:w="0" w:type="dxa"/>
              <w:left w:w="70" w:type="dxa"/>
              <w:bottom w:w="0" w:type="dxa"/>
              <w:right w:w="70" w:type="dxa"/>
            </w:tcMar>
            <w:vAlign w:val="center"/>
          </w:tcPr>
          <w:p w14:paraId="6AFADC6E" w14:textId="77777777" w:rsidR="008C34AA" w:rsidRPr="00366A8A" w:rsidRDefault="008C34AA" w:rsidP="006E498F">
            <w:pPr>
              <w:jc w:val="both"/>
              <w:rPr>
                <w:rFonts w:ascii="Montserrat" w:eastAsia="Calibri" w:hAnsi="Montserrat" w:cs="Arial"/>
                <w:noProof/>
                <w:sz w:val="20"/>
                <w:szCs w:val="20"/>
              </w:rPr>
            </w:pPr>
          </w:p>
        </w:tc>
        <w:tc>
          <w:tcPr>
            <w:tcW w:w="1111" w:type="pct"/>
            <w:gridSpan w:val="3"/>
            <w:tcBorders>
              <w:top w:val="nil"/>
              <w:left w:val="nil"/>
              <w:bottom w:val="nil"/>
              <w:right w:val="single" w:sz="4" w:space="0" w:color="auto"/>
            </w:tcBorders>
            <w:tcMar>
              <w:top w:w="0" w:type="dxa"/>
              <w:left w:w="70" w:type="dxa"/>
              <w:bottom w:w="0" w:type="dxa"/>
              <w:right w:w="70" w:type="dxa"/>
            </w:tcMar>
            <w:vAlign w:val="center"/>
          </w:tcPr>
          <w:p w14:paraId="34E7464C" w14:textId="77777777" w:rsidR="008C34AA" w:rsidRPr="00366A8A" w:rsidRDefault="008C34AA" w:rsidP="006E498F">
            <w:pPr>
              <w:jc w:val="both"/>
              <w:rPr>
                <w:rFonts w:ascii="Montserrat" w:eastAsia="Calibri" w:hAnsi="Montserrat" w:cs="Arial"/>
                <w:b/>
                <w:bCs/>
                <w:noProof/>
                <w:sz w:val="20"/>
                <w:szCs w:val="20"/>
              </w:rPr>
            </w:pPr>
            <w:r w:rsidRPr="00366A8A">
              <w:rPr>
                <w:rFonts w:ascii="Montserrat" w:eastAsia="Calibri" w:hAnsi="Montserrat" w:cs="Arial"/>
                <w:b/>
                <w:bCs/>
                <w:noProof/>
                <w:sz w:val="20"/>
                <w:szCs w:val="20"/>
              </w:rPr>
              <w:t>IVA (19)</w:t>
            </w:r>
          </w:p>
        </w:tc>
        <w:tc>
          <w:tcPr>
            <w:tcW w:w="394" w:type="pct"/>
            <w:tcBorders>
              <w:left w:val="single" w:sz="4" w:space="0" w:color="auto"/>
            </w:tcBorders>
            <w:vAlign w:val="center"/>
          </w:tcPr>
          <w:p w14:paraId="27809F76" w14:textId="77777777" w:rsidR="008C34AA" w:rsidRPr="00366A8A" w:rsidRDefault="008C34AA" w:rsidP="006E498F">
            <w:pPr>
              <w:jc w:val="both"/>
              <w:rPr>
                <w:rFonts w:ascii="Montserrat" w:eastAsia="Calibri" w:hAnsi="Montserrat" w:cs="Arial"/>
                <w:noProof/>
                <w:sz w:val="20"/>
                <w:szCs w:val="20"/>
              </w:rPr>
            </w:pPr>
          </w:p>
        </w:tc>
        <w:tc>
          <w:tcPr>
            <w:tcW w:w="450" w:type="pct"/>
            <w:vAlign w:val="center"/>
          </w:tcPr>
          <w:p w14:paraId="0C724125" w14:textId="77777777" w:rsidR="008C34AA" w:rsidRPr="00366A8A" w:rsidRDefault="008C34AA" w:rsidP="006E498F">
            <w:pPr>
              <w:jc w:val="both"/>
              <w:rPr>
                <w:rFonts w:ascii="Montserrat" w:eastAsia="Calibri" w:hAnsi="Montserrat" w:cs="Arial"/>
                <w:noProof/>
                <w:sz w:val="20"/>
                <w:szCs w:val="20"/>
              </w:rPr>
            </w:pPr>
          </w:p>
        </w:tc>
      </w:tr>
      <w:tr w:rsidR="008C34AA" w:rsidRPr="00366A8A" w14:paraId="29CCBA09" w14:textId="77777777" w:rsidTr="00F1631C">
        <w:trPr>
          <w:trHeight w:val="340"/>
          <w:jc w:val="center"/>
        </w:trPr>
        <w:tc>
          <w:tcPr>
            <w:tcW w:w="310" w:type="pct"/>
            <w:tcBorders>
              <w:top w:val="nil"/>
              <w:left w:val="nil"/>
              <w:bottom w:val="nil"/>
              <w:right w:val="nil"/>
            </w:tcBorders>
            <w:tcMar>
              <w:top w:w="0" w:type="dxa"/>
              <w:left w:w="70" w:type="dxa"/>
              <w:bottom w:w="0" w:type="dxa"/>
              <w:right w:w="70" w:type="dxa"/>
            </w:tcMar>
            <w:vAlign w:val="center"/>
          </w:tcPr>
          <w:p w14:paraId="45B94C67" w14:textId="77777777" w:rsidR="008C34AA" w:rsidRPr="00366A8A" w:rsidRDefault="008C34AA" w:rsidP="006E498F">
            <w:pPr>
              <w:jc w:val="both"/>
              <w:rPr>
                <w:rFonts w:ascii="Montserrat" w:eastAsia="Calibri" w:hAnsi="Montserrat" w:cs="Arial"/>
                <w:noProof/>
                <w:sz w:val="20"/>
                <w:szCs w:val="20"/>
              </w:rPr>
            </w:pPr>
          </w:p>
        </w:tc>
        <w:tc>
          <w:tcPr>
            <w:tcW w:w="282" w:type="pct"/>
            <w:tcBorders>
              <w:top w:val="nil"/>
              <w:left w:val="nil"/>
              <w:bottom w:val="nil"/>
              <w:right w:val="nil"/>
            </w:tcBorders>
            <w:tcMar>
              <w:top w:w="0" w:type="dxa"/>
              <w:left w:w="70" w:type="dxa"/>
              <w:bottom w:w="0" w:type="dxa"/>
              <w:right w:w="70" w:type="dxa"/>
            </w:tcMar>
            <w:vAlign w:val="center"/>
          </w:tcPr>
          <w:p w14:paraId="70B4F18B" w14:textId="77777777" w:rsidR="008C34AA" w:rsidRPr="00366A8A" w:rsidRDefault="008C34AA" w:rsidP="006E498F">
            <w:pPr>
              <w:jc w:val="both"/>
              <w:rPr>
                <w:rFonts w:ascii="Montserrat" w:eastAsia="Calibri" w:hAnsi="Montserrat" w:cs="Arial"/>
                <w:noProof/>
                <w:sz w:val="20"/>
                <w:szCs w:val="20"/>
              </w:rPr>
            </w:pPr>
          </w:p>
        </w:tc>
        <w:tc>
          <w:tcPr>
            <w:tcW w:w="464" w:type="pct"/>
            <w:tcBorders>
              <w:top w:val="nil"/>
              <w:left w:val="nil"/>
              <w:bottom w:val="nil"/>
              <w:right w:val="nil"/>
            </w:tcBorders>
            <w:tcMar>
              <w:top w:w="0" w:type="dxa"/>
              <w:left w:w="70" w:type="dxa"/>
              <w:bottom w:w="0" w:type="dxa"/>
              <w:right w:w="70" w:type="dxa"/>
            </w:tcMar>
            <w:vAlign w:val="center"/>
          </w:tcPr>
          <w:p w14:paraId="68A35170" w14:textId="77777777" w:rsidR="008C34AA" w:rsidRPr="00366A8A" w:rsidRDefault="008C34AA" w:rsidP="006E498F">
            <w:pPr>
              <w:jc w:val="both"/>
              <w:rPr>
                <w:rFonts w:ascii="Montserrat" w:eastAsia="Calibri" w:hAnsi="Montserrat" w:cs="Arial"/>
                <w:noProof/>
                <w:sz w:val="20"/>
                <w:szCs w:val="20"/>
              </w:rPr>
            </w:pPr>
          </w:p>
        </w:tc>
        <w:tc>
          <w:tcPr>
            <w:tcW w:w="140" w:type="pct"/>
            <w:tcBorders>
              <w:top w:val="nil"/>
              <w:left w:val="nil"/>
              <w:bottom w:val="nil"/>
              <w:right w:val="nil"/>
            </w:tcBorders>
            <w:tcMar>
              <w:top w:w="0" w:type="dxa"/>
              <w:left w:w="70" w:type="dxa"/>
              <w:bottom w:w="0" w:type="dxa"/>
              <w:right w:w="70" w:type="dxa"/>
            </w:tcMar>
            <w:vAlign w:val="center"/>
          </w:tcPr>
          <w:p w14:paraId="5C781DE9" w14:textId="77777777" w:rsidR="008C34AA" w:rsidRPr="00366A8A" w:rsidRDefault="008C34AA" w:rsidP="006E498F">
            <w:pPr>
              <w:jc w:val="both"/>
              <w:rPr>
                <w:rFonts w:ascii="Montserrat" w:eastAsia="Calibri" w:hAnsi="Montserrat" w:cs="Arial"/>
                <w:noProof/>
                <w:sz w:val="20"/>
                <w:szCs w:val="20"/>
              </w:rPr>
            </w:pPr>
          </w:p>
        </w:tc>
        <w:tc>
          <w:tcPr>
            <w:tcW w:w="301" w:type="pct"/>
            <w:tcBorders>
              <w:top w:val="nil"/>
              <w:left w:val="nil"/>
              <w:bottom w:val="nil"/>
              <w:right w:val="nil"/>
            </w:tcBorders>
            <w:tcMar>
              <w:top w:w="0" w:type="dxa"/>
              <w:left w:w="70" w:type="dxa"/>
              <w:bottom w:w="0" w:type="dxa"/>
              <w:right w:w="70" w:type="dxa"/>
            </w:tcMar>
            <w:vAlign w:val="center"/>
          </w:tcPr>
          <w:p w14:paraId="072066E3" w14:textId="77777777" w:rsidR="008C34AA" w:rsidRPr="00366A8A" w:rsidRDefault="008C34AA" w:rsidP="006E498F">
            <w:pPr>
              <w:jc w:val="both"/>
              <w:rPr>
                <w:rFonts w:ascii="Montserrat" w:eastAsia="Calibri" w:hAnsi="Montserrat" w:cs="Arial"/>
                <w:noProof/>
                <w:sz w:val="20"/>
                <w:szCs w:val="20"/>
              </w:rPr>
            </w:pPr>
          </w:p>
        </w:tc>
        <w:tc>
          <w:tcPr>
            <w:tcW w:w="161" w:type="pct"/>
            <w:tcBorders>
              <w:top w:val="nil"/>
              <w:left w:val="nil"/>
              <w:bottom w:val="nil"/>
              <w:right w:val="nil"/>
            </w:tcBorders>
            <w:tcMar>
              <w:top w:w="0" w:type="dxa"/>
              <w:left w:w="70" w:type="dxa"/>
              <w:bottom w:w="0" w:type="dxa"/>
              <w:right w:w="70" w:type="dxa"/>
            </w:tcMar>
            <w:vAlign w:val="center"/>
          </w:tcPr>
          <w:p w14:paraId="0117D3E2" w14:textId="77777777" w:rsidR="008C34AA" w:rsidRPr="00366A8A" w:rsidRDefault="008C34AA" w:rsidP="006E498F">
            <w:pPr>
              <w:jc w:val="both"/>
              <w:rPr>
                <w:rFonts w:ascii="Montserrat" w:eastAsia="Calibri" w:hAnsi="Montserrat" w:cs="Arial"/>
                <w:noProof/>
                <w:sz w:val="20"/>
                <w:szCs w:val="20"/>
              </w:rPr>
            </w:pPr>
          </w:p>
        </w:tc>
        <w:tc>
          <w:tcPr>
            <w:tcW w:w="271" w:type="pct"/>
            <w:tcBorders>
              <w:top w:val="nil"/>
              <w:left w:val="nil"/>
              <w:bottom w:val="nil"/>
              <w:right w:val="nil"/>
            </w:tcBorders>
          </w:tcPr>
          <w:p w14:paraId="0A28282C" w14:textId="77777777" w:rsidR="008C34AA" w:rsidRPr="00366A8A" w:rsidRDefault="008C34AA" w:rsidP="006E498F">
            <w:pPr>
              <w:jc w:val="both"/>
              <w:rPr>
                <w:rFonts w:ascii="Montserrat" w:eastAsia="Calibri" w:hAnsi="Montserrat" w:cs="Arial"/>
                <w:noProof/>
                <w:sz w:val="20"/>
                <w:szCs w:val="20"/>
              </w:rPr>
            </w:pPr>
          </w:p>
        </w:tc>
        <w:tc>
          <w:tcPr>
            <w:tcW w:w="273" w:type="pct"/>
            <w:tcBorders>
              <w:top w:val="nil"/>
              <w:left w:val="nil"/>
              <w:bottom w:val="nil"/>
              <w:right w:val="nil"/>
            </w:tcBorders>
          </w:tcPr>
          <w:p w14:paraId="4199D3C3" w14:textId="77777777" w:rsidR="008C34AA" w:rsidRPr="00366A8A" w:rsidRDefault="008C34AA" w:rsidP="006E498F">
            <w:pPr>
              <w:jc w:val="both"/>
              <w:rPr>
                <w:rFonts w:ascii="Montserrat" w:eastAsia="Calibri" w:hAnsi="Montserrat" w:cs="Arial"/>
                <w:noProof/>
                <w:sz w:val="20"/>
                <w:szCs w:val="20"/>
              </w:rPr>
            </w:pPr>
          </w:p>
        </w:tc>
        <w:tc>
          <w:tcPr>
            <w:tcW w:w="271" w:type="pct"/>
            <w:tcBorders>
              <w:top w:val="nil"/>
              <w:left w:val="nil"/>
              <w:bottom w:val="nil"/>
              <w:right w:val="nil"/>
            </w:tcBorders>
          </w:tcPr>
          <w:p w14:paraId="455DB286" w14:textId="77777777" w:rsidR="008C34AA" w:rsidRPr="00366A8A" w:rsidRDefault="008C34AA" w:rsidP="006E498F">
            <w:pPr>
              <w:jc w:val="both"/>
              <w:rPr>
                <w:rFonts w:ascii="Montserrat" w:eastAsia="Calibri" w:hAnsi="Montserrat" w:cs="Arial"/>
                <w:noProof/>
                <w:sz w:val="20"/>
                <w:szCs w:val="20"/>
              </w:rPr>
            </w:pPr>
          </w:p>
        </w:tc>
        <w:tc>
          <w:tcPr>
            <w:tcW w:w="274" w:type="pct"/>
            <w:tcBorders>
              <w:top w:val="nil"/>
              <w:left w:val="nil"/>
              <w:bottom w:val="nil"/>
              <w:right w:val="nil"/>
            </w:tcBorders>
          </w:tcPr>
          <w:p w14:paraId="36969632" w14:textId="77777777" w:rsidR="008C34AA" w:rsidRPr="00366A8A" w:rsidRDefault="008C34AA" w:rsidP="006E498F">
            <w:pPr>
              <w:jc w:val="both"/>
              <w:rPr>
                <w:rFonts w:ascii="Montserrat" w:eastAsia="Calibri" w:hAnsi="Montserrat" w:cs="Arial"/>
                <w:noProof/>
                <w:sz w:val="20"/>
                <w:szCs w:val="20"/>
              </w:rPr>
            </w:pPr>
          </w:p>
        </w:tc>
        <w:tc>
          <w:tcPr>
            <w:tcW w:w="298" w:type="pct"/>
            <w:tcBorders>
              <w:top w:val="nil"/>
              <w:left w:val="nil"/>
              <w:bottom w:val="nil"/>
              <w:right w:val="nil"/>
            </w:tcBorders>
            <w:tcMar>
              <w:top w:w="0" w:type="dxa"/>
              <w:left w:w="70" w:type="dxa"/>
              <w:bottom w:w="0" w:type="dxa"/>
              <w:right w:w="70" w:type="dxa"/>
            </w:tcMar>
            <w:vAlign w:val="center"/>
          </w:tcPr>
          <w:p w14:paraId="4A0CDBFF" w14:textId="77777777" w:rsidR="008C34AA" w:rsidRPr="00366A8A" w:rsidRDefault="008C34AA" w:rsidP="006E498F">
            <w:pPr>
              <w:jc w:val="both"/>
              <w:rPr>
                <w:rFonts w:ascii="Montserrat" w:eastAsia="Calibri" w:hAnsi="Montserrat" w:cs="Arial"/>
                <w:noProof/>
                <w:sz w:val="20"/>
                <w:szCs w:val="20"/>
              </w:rPr>
            </w:pPr>
          </w:p>
        </w:tc>
        <w:tc>
          <w:tcPr>
            <w:tcW w:w="1111" w:type="pct"/>
            <w:gridSpan w:val="3"/>
            <w:tcBorders>
              <w:top w:val="nil"/>
              <w:left w:val="nil"/>
              <w:bottom w:val="nil"/>
              <w:right w:val="single" w:sz="4" w:space="0" w:color="auto"/>
            </w:tcBorders>
            <w:tcMar>
              <w:top w:w="0" w:type="dxa"/>
              <w:left w:w="70" w:type="dxa"/>
              <w:bottom w:w="0" w:type="dxa"/>
              <w:right w:w="70" w:type="dxa"/>
            </w:tcMar>
            <w:vAlign w:val="center"/>
          </w:tcPr>
          <w:p w14:paraId="6A60ABB0" w14:textId="77777777" w:rsidR="008C34AA" w:rsidRPr="00366A8A" w:rsidRDefault="008C34AA" w:rsidP="006E498F">
            <w:pPr>
              <w:jc w:val="both"/>
              <w:rPr>
                <w:rFonts w:ascii="Montserrat" w:eastAsia="Calibri" w:hAnsi="Montserrat" w:cs="Arial"/>
                <w:b/>
                <w:bCs/>
                <w:noProof/>
                <w:sz w:val="20"/>
                <w:szCs w:val="20"/>
              </w:rPr>
            </w:pPr>
            <w:r w:rsidRPr="00366A8A">
              <w:rPr>
                <w:rFonts w:ascii="Montserrat" w:eastAsia="Calibri" w:hAnsi="Montserrat" w:cs="Arial"/>
                <w:b/>
                <w:bCs/>
                <w:noProof/>
                <w:sz w:val="20"/>
                <w:szCs w:val="20"/>
              </w:rPr>
              <w:t>GRAN TOTAL (20)</w:t>
            </w:r>
          </w:p>
        </w:tc>
        <w:tc>
          <w:tcPr>
            <w:tcW w:w="394" w:type="pct"/>
            <w:tcBorders>
              <w:left w:val="single" w:sz="4" w:space="0" w:color="auto"/>
            </w:tcBorders>
            <w:vAlign w:val="center"/>
          </w:tcPr>
          <w:p w14:paraId="19A767EA" w14:textId="77777777" w:rsidR="008C34AA" w:rsidRPr="00366A8A" w:rsidRDefault="008C34AA" w:rsidP="006E498F">
            <w:pPr>
              <w:jc w:val="both"/>
              <w:rPr>
                <w:rFonts w:ascii="Montserrat" w:eastAsia="Calibri" w:hAnsi="Montserrat" w:cs="Arial"/>
                <w:noProof/>
                <w:sz w:val="20"/>
                <w:szCs w:val="20"/>
              </w:rPr>
            </w:pPr>
          </w:p>
        </w:tc>
        <w:tc>
          <w:tcPr>
            <w:tcW w:w="450" w:type="pct"/>
            <w:vAlign w:val="center"/>
          </w:tcPr>
          <w:p w14:paraId="464A41D7" w14:textId="77777777" w:rsidR="008C34AA" w:rsidRPr="00366A8A" w:rsidRDefault="008C34AA" w:rsidP="006E498F">
            <w:pPr>
              <w:jc w:val="both"/>
              <w:rPr>
                <w:rFonts w:ascii="Montserrat" w:eastAsia="Calibri" w:hAnsi="Montserrat" w:cs="Arial"/>
                <w:noProof/>
                <w:sz w:val="20"/>
                <w:szCs w:val="20"/>
              </w:rPr>
            </w:pPr>
          </w:p>
        </w:tc>
      </w:tr>
    </w:tbl>
    <w:p w14:paraId="2E09B872" w14:textId="77777777" w:rsidR="008C34AA" w:rsidRPr="00366A8A" w:rsidRDefault="008C34AA" w:rsidP="006E498F">
      <w:pPr>
        <w:spacing w:after="120"/>
        <w:ind w:left="142"/>
        <w:jc w:val="both"/>
        <w:rPr>
          <w:rFonts w:ascii="Montserrat" w:hAnsi="Montserrat"/>
          <w:sz w:val="20"/>
          <w:szCs w:val="20"/>
        </w:rPr>
      </w:pPr>
    </w:p>
    <w:p w14:paraId="45F5CAB3" w14:textId="77777777" w:rsidR="008C34AA" w:rsidRPr="00366A8A" w:rsidRDefault="008C34AA" w:rsidP="006E498F">
      <w:pPr>
        <w:tabs>
          <w:tab w:val="left" w:pos="4995"/>
        </w:tabs>
        <w:ind w:right="191"/>
        <w:jc w:val="both"/>
        <w:rPr>
          <w:rFonts w:ascii="Montserrat" w:eastAsia="MS Mincho" w:hAnsi="Montserrat" w:cs="Arial"/>
          <w:sz w:val="20"/>
          <w:szCs w:val="20"/>
          <w:lang w:eastAsia="es-ES"/>
        </w:rPr>
      </w:pPr>
      <w:r w:rsidRPr="00366A8A">
        <w:rPr>
          <w:rFonts w:ascii="Montserrat" w:eastAsia="MS Mincho" w:hAnsi="Montserrat" w:cs="Arial"/>
          <w:sz w:val="20"/>
          <w:szCs w:val="20"/>
          <w:lang w:eastAsia="es-ES"/>
        </w:rPr>
        <w:t>(importe total máximo y mínimo con número y letra (_________   Pesos 00/100 M.N.) antes del I.V.A.</w:t>
      </w:r>
    </w:p>
    <w:p w14:paraId="016E1457" w14:textId="77777777" w:rsidR="008C34AA" w:rsidRPr="00366A8A" w:rsidRDefault="008C34AA" w:rsidP="006E498F">
      <w:pPr>
        <w:jc w:val="both"/>
        <w:rPr>
          <w:rFonts w:ascii="Montserrat" w:eastAsia="MS Mincho" w:hAnsi="Montserrat"/>
          <w:sz w:val="20"/>
          <w:szCs w:val="20"/>
          <w:lang w:eastAsia="es-ES"/>
        </w:rPr>
      </w:pPr>
      <w:r w:rsidRPr="00366A8A">
        <w:rPr>
          <w:rFonts w:ascii="Montserrat" w:eastAsia="MS Mincho" w:hAnsi="Montserrat" w:cs="Arial"/>
          <w:sz w:val="20"/>
          <w:szCs w:val="20"/>
          <w:lang w:eastAsia="es-ES"/>
        </w:rPr>
        <w:t xml:space="preserve">Manifestamos que los precios unitarios señalados en esta propuesta serán en moneda nacional, a dos decimales y fijos durante la vigencia del Contrato/Pedido, del procedimiento de contratación para la adquisición de </w:t>
      </w:r>
      <w:r w:rsidRPr="00366A8A">
        <w:rPr>
          <w:rFonts w:ascii="Montserrat" w:eastAsia="MS Mincho" w:hAnsi="Montserrat"/>
          <w:b/>
          <w:sz w:val="20"/>
          <w:szCs w:val="20"/>
          <w:lang w:eastAsia="es-ES"/>
        </w:rPr>
        <w:t>__________________________________________</w:t>
      </w:r>
    </w:p>
    <w:p w14:paraId="770F02E0" w14:textId="77777777" w:rsidR="008C34AA" w:rsidRPr="00366A8A" w:rsidRDefault="008C34AA" w:rsidP="006E498F">
      <w:pPr>
        <w:jc w:val="both"/>
        <w:rPr>
          <w:rFonts w:ascii="Montserrat" w:eastAsia="Calibri" w:hAnsi="Montserrat" w:cs="Arial"/>
          <w:noProof/>
          <w:sz w:val="20"/>
          <w:szCs w:val="20"/>
          <w:lang w:eastAsia="es-ES"/>
        </w:rPr>
      </w:pPr>
      <w:r w:rsidRPr="00366A8A">
        <w:rPr>
          <w:rFonts w:ascii="Montserrat" w:eastAsia="Calibri" w:hAnsi="Montserrat" w:cs="Arial"/>
          <w:noProof/>
          <w:sz w:val="20"/>
          <w:szCs w:val="20"/>
          <w:lang w:eastAsia="es-ES"/>
        </w:rPr>
        <w:t>_____________________________</w:t>
      </w:r>
      <w:r w:rsidRPr="00366A8A">
        <w:rPr>
          <w:rFonts w:ascii="Montserrat" w:eastAsia="Calibri" w:hAnsi="Montserrat" w:cs="Arial"/>
          <w:b/>
          <w:bCs/>
          <w:noProof/>
          <w:sz w:val="20"/>
          <w:szCs w:val="20"/>
        </w:rPr>
        <w:t>[21]</w:t>
      </w:r>
      <w:r w:rsidRPr="00366A8A">
        <w:rPr>
          <w:rFonts w:ascii="Montserrat" w:eastAsia="Calibri" w:hAnsi="Montserrat" w:cs="Arial"/>
          <w:noProof/>
          <w:sz w:val="20"/>
          <w:szCs w:val="20"/>
          <w:lang w:eastAsia="es-ES"/>
        </w:rPr>
        <w:t>__________________________________</w:t>
      </w:r>
    </w:p>
    <w:p w14:paraId="15EE5133" w14:textId="77777777" w:rsidR="008C34AA" w:rsidRPr="00366A8A" w:rsidRDefault="008C34AA" w:rsidP="006E498F">
      <w:pPr>
        <w:jc w:val="both"/>
        <w:rPr>
          <w:rFonts w:ascii="Montserrat" w:eastAsia="Calibri" w:hAnsi="Montserrat" w:cs="Arial"/>
          <w:b/>
          <w:bCs/>
          <w:noProof/>
          <w:sz w:val="20"/>
          <w:szCs w:val="20"/>
        </w:rPr>
      </w:pPr>
      <w:r w:rsidRPr="00366A8A">
        <w:rPr>
          <w:rFonts w:ascii="Montserrat" w:eastAsia="Calibri" w:hAnsi="Montserrat" w:cs="Arial"/>
          <w:b/>
          <w:bCs/>
          <w:noProof/>
          <w:sz w:val="20"/>
          <w:szCs w:val="20"/>
        </w:rPr>
        <w:t>(Nombre, firma y número deTestimonio Notarial del Representante Legal del LICITANTE</w:t>
      </w:r>
    </w:p>
    <w:p w14:paraId="72ADE046" w14:textId="77777777" w:rsidR="008C34AA" w:rsidRPr="00366A8A" w:rsidRDefault="008C34AA" w:rsidP="006E498F">
      <w:pPr>
        <w:ind w:left="142"/>
        <w:jc w:val="both"/>
        <w:rPr>
          <w:rFonts w:ascii="Montserrat" w:hAnsi="Montserrat" w:cs="Arial"/>
          <w:sz w:val="20"/>
          <w:szCs w:val="20"/>
          <w:lang w:eastAsia="ar-SA"/>
        </w:rPr>
        <w:sectPr w:rsidR="008C34AA" w:rsidRPr="00366A8A" w:rsidSect="00F1631C">
          <w:footerReference w:type="default" r:id="rId27"/>
          <w:pgSz w:w="15840" w:h="12240" w:orient="landscape"/>
          <w:pgMar w:top="1418" w:right="1134" w:bottom="919" w:left="958" w:header="709" w:footer="250" w:gutter="0"/>
          <w:cols w:space="708"/>
          <w:docGrid w:linePitch="360"/>
        </w:sectPr>
      </w:pPr>
      <w:r w:rsidRPr="00366A8A">
        <w:rPr>
          <w:rFonts w:ascii="Montserrat" w:hAnsi="Montserrat" w:cs="Arial"/>
          <w:sz w:val="20"/>
          <w:szCs w:val="20"/>
          <w:lang w:eastAsia="ar-SA"/>
        </w:rPr>
        <w:t>que cuenta con facultades para comprometerlo</w:t>
      </w:r>
    </w:p>
    <w:p w14:paraId="1381D9F7" w14:textId="77777777" w:rsidR="008C34AA" w:rsidRPr="00366A8A" w:rsidRDefault="008C34AA" w:rsidP="006E498F">
      <w:pPr>
        <w:spacing w:before="100" w:beforeAutospacing="1"/>
        <w:jc w:val="both"/>
        <w:rPr>
          <w:rFonts w:ascii="Montserrat" w:hAnsi="Montserrat"/>
          <w:b/>
          <w:sz w:val="20"/>
          <w:szCs w:val="20"/>
        </w:rPr>
      </w:pPr>
      <w:r w:rsidRPr="00366A8A">
        <w:rPr>
          <w:rFonts w:ascii="Montserrat" w:hAnsi="Montserrat"/>
          <w:b/>
          <w:sz w:val="20"/>
          <w:szCs w:val="20"/>
        </w:rPr>
        <w:lastRenderedPageBreak/>
        <w:t>Instructivo de llenado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1"/>
        <w:gridCol w:w="12257"/>
      </w:tblGrid>
      <w:tr w:rsidR="008C34AA" w:rsidRPr="00366A8A" w14:paraId="2C5499C3" w14:textId="77777777" w:rsidTr="00F1631C">
        <w:trPr>
          <w:trHeight w:val="614"/>
          <w:jc w:val="center"/>
        </w:trPr>
        <w:tc>
          <w:tcPr>
            <w:tcW w:w="539" w:type="pct"/>
            <w:shd w:val="clear" w:color="auto" w:fill="BFBFBF"/>
            <w:tcMar>
              <w:top w:w="0" w:type="dxa"/>
              <w:left w:w="108" w:type="dxa"/>
              <w:bottom w:w="0" w:type="dxa"/>
              <w:right w:w="108" w:type="dxa"/>
            </w:tcMar>
            <w:vAlign w:val="center"/>
            <w:hideMark/>
          </w:tcPr>
          <w:bookmarkEnd w:id="11"/>
          <w:p w14:paraId="77938802" w14:textId="77777777" w:rsidR="008C34AA" w:rsidRPr="00366A8A" w:rsidRDefault="008C34AA" w:rsidP="006E498F">
            <w:pPr>
              <w:spacing w:before="100" w:beforeAutospacing="1" w:after="120"/>
              <w:jc w:val="both"/>
              <w:rPr>
                <w:rFonts w:ascii="Montserrat" w:eastAsia="MS Mincho" w:hAnsi="Montserrat" w:cs="Arial"/>
                <w:b/>
                <w:bCs/>
                <w:sz w:val="20"/>
                <w:szCs w:val="20"/>
              </w:rPr>
            </w:pPr>
            <w:r w:rsidRPr="00366A8A">
              <w:rPr>
                <w:rFonts w:ascii="Montserrat" w:eastAsia="MS Mincho" w:hAnsi="Montserrat" w:cs="Arial"/>
                <w:b/>
                <w:bCs/>
                <w:sz w:val="20"/>
                <w:szCs w:val="20"/>
              </w:rPr>
              <w:t>Número</w:t>
            </w:r>
          </w:p>
        </w:tc>
        <w:tc>
          <w:tcPr>
            <w:tcW w:w="4461" w:type="pct"/>
            <w:shd w:val="clear" w:color="auto" w:fill="BFBFBF"/>
            <w:tcMar>
              <w:top w:w="0" w:type="dxa"/>
              <w:left w:w="108" w:type="dxa"/>
              <w:bottom w:w="0" w:type="dxa"/>
              <w:right w:w="108" w:type="dxa"/>
            </w:tcMar>
            <w:vAlign w:val="center"/>
            <w:hideMark/>
          </w:tcPr>
          <w:p w14:paraId="71D5A62A" w14:textId="77777777" w:rsidR="008C34AA" w:rsidRPr="00366A8A" w:rsidRDefault="008C34AA" w:rsidP="006E498F">
            <w:pPr>
              <w:spacing w:before="100" w:beforeAutospacing="1" w:after="120"/>
              <w:jc w:val="both"/>
              <w:rPr>
                <w:rFonts w:ascii="Montserrat" w:eastAsia="MS Mincho" w:hAnsi="Montserrat" w:cs="Arial"/>
                <w:b/>
                <w:bCs/>
                <w:sz w:val="20"/>
                <w:szCs w:val="20"/>
              </w:rPr>
            </w:pPr>
            <w:r w:rsidRPr="00366A8A">
              <w:rPr>
                <w:rFonts w:ascii="Montserrat" w:eastAsia="MS Mincho" w:hAnsi="Montserrat" w:cs="Arial"/>
                <w:b/>
                <w:bCs/>
                <w:sz w:val="20"/>
                <w:szCs w:val="20"/>
              </w:rPr>
              <w:t>Descripción</w:t>
            </w:r>
          </w:p>
        </w:tc>
      </w:tr>
      <w:tr w:rsidR="008C34AA" w:rsidRPr="00366A8A" w14:paraId="4B72159B" w14:textId="77777777" w:rsidTr="00F1631C">
        <w:trPr>
          <w:trHeight w:val="340"/>
          <w:jc w:val="center"/>
        </w:trPr>
        <w:tc>
          <w:tcPr>
            <w:tcW w:w="539" w:type="pct"/>
            <w:tcMar>
              <w:top w:w="0" w:type="dxa"/>
              <w:left w:w="108" w:type="dxa"/>
              <w:bottom w:w="0" w:type="dxa"/>
              <w:right w:w="108" w:type="dxa"/>
            </w:tcMar>
            <w:vAlign w:val="center"/>
            <w:hideMark/>
          </w:tcPr>
          <w:p w14:paraId="449B9519"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1</w:t>
            </w:r>
          </w:p>
        </w:tc>
        <w:tc>
          <w:tcPr>
            <w:tcW w:w="4461" w:type="pct"/>
            <w:tcMar>
              <w:top w:w="0" w:type="dxa"/>
              <w:left w:w="108" w:type="dxa"/>
              <w:bottom w:w="0" w:type="dxa"/>
              <w:right w:w="108" w:type="dxa"/>
            </w:tcMar>
            <w:vAlign w:val="center"/>
            <w:hideMark/>
          </w:tcPr>
          <w:p w14:paraId="1FB3AFF5"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Indicar el nombre, razón social, del LICITANTE, la dirección, teléfono, Registro Federal de contribuyentes (RFC), correo electrónico (email)</w:t>
            </w:r>
          </w:p>
        </w:tc>
      </w:tr>
      <w:tr w:rsidR="008C34AA" w:rsidRPr="00366A8A" w14:paraId="33CD285F" w14:textId="77777777" w:rsidTr="00F1631C">
        <w:trPr>
          <w:trHeight w:val="340"/>
          <w:jc w:val="center"/>
        </w:trPr>
        <w:tc>
          <w:tcPr>
            <w:tcW w:w="539" w:type="pct"/>
            <w:tcMar>
              <w:top w:w="0" w:type="dxa"/>
              <w:left w:w="108" w:type="dxa"/>
              <w:bottom w:w="0" w:type="dxa"/>
              <w:right w:w="108" w:type="dxa"/>
            </w:tcMar>
            <w:vAlign w:val="center"/>
            <w:hideMark/>
          </w:tcPr>
          <w:p w14:paraId="72B3BFB6"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2</w:t>
            </w:r>
          </w:p>
        </w:tc>
        <w:tc>
          <w:tcPr>
            <w:tcW w:w="4461" w:type="pct"/>
            <w:tcMar>
              <w:top w:w="0" w:type="dxa"/>
              <w:left w:w="108" w:type="dxa"/>
              <w:bottom w:w="0" w:type="dxa"/>
              <w:right w:w="108" w:type="dxa"/>
            </w:tcMar>
            <w:vAlign w:val="center"/>
            <w:hideMark/>
          </w:tcPr>
          <w:p w14:paraId="74CE923D"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Indicar el número de hoja y total de hojas de la propuesta técnica</w:t>
            </w:r>
          </w:p>
        </w:tc>
      </w:tr>
      <w:tr w:rsidR="008C34AA" w:rsidRPr="00366A8A" w14:paraId="1E7C2517" w14:textId="77777777" w:rsidTr="00F1631C">
        <w:trPr>
          <w:trHeight w:val="340"/>
          <w:jc w:val="center"/>
        </w:trPr>
        <w:tc>
          <w:tcPr>
            <w:tcW w:w="539" w:type="pct"/>
            <w:tcMar>
              <w:top w:w="0" w:type="dxa"/>
              <w:left w:w="108" w:type="dxa"/>
              <w:bottom w:w="0" w:type="dxa"/>
              <w:right w:w="108" w:type="dxa"/>
            </w:tcMar>
            <w:vAlign w:val="center"/>
            <w:hideMark/>
          </w:tcPr>
          <w:p w14:paraId="609281E0"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3</w:t>
            </w:r>
          </w:p>
        </w:tc>
        <w:tc>
          <w:tcPr>
            <w:tcW w:w="4461" w:type="pct"/>
            <w:tcMar>
              <w:top w:w="0" w:type="dxa"/>
              <w:left w:w="108" w:type="dxa"/>
              <w:bottom w:w="0" w:type="dxa"/>
              <w:right w:w="108" w:type="dxa"/>
            </w:tcMar>
            <w:vAlign w:val="center"/>
          </w:tcPr>
          <w:p w14:paraId="6F8D6582"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Indicar fecha de la presentación de cotización o propuesta</w:t>
            </w:r>
          </w:p>
        </w:tc>
      </w:tr>
      <w:tr w:rsidR="008C34AA" w:rsidRPr="00366A8A" w14:paraId="6309BFC4" w14:textId="77777777" w:rsidTr="00F1631C">
        <w:trPr>
          <w:trHeight w:val="340"/>
          <w:jc w:val="center"/>
        </w:trPr>
        <w:tc>
          <w:tcPr>
            <w:tcW w:w="539" w:type="pct"/>
            <w:tcMar>
              <w:top w:w="0" w:type="dxa"/>
              <w:left w:w="108" w:type="dxa"/>
              <w:bottom w:w="0" w:type="dxa"/>
              <w:right w:w="108" w:type="dxa"/>
            </w:tcMar>
            <w:vAlign w:val="center"/>
            <w:hideMark/>
          </w:tcPr>
          <w:p w14:paraId="1BA79662"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4</w:t>
            </w:r>
          </w:p>
        </w:tc>
        <w:tc>
          <w:tcPr>
            <w:tcW w:w="4461" w:type="pct"/>
            <w:tcMar>
              <w:top w:w="0" w:type="dxa"/>
              <w:left w:w="108" w:type="dxa"/>
              <w:bottom w:w="0" w:type="dxa"/>
              <w:right w:w="108" w:type="dxa"/>
            </w:tcMar>
            <w:vAlign w:val="center"/>
          </w:tcPr>
          <w:p w14:paraId="0740FBD5"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 xml:space="preserve">Indicar el número de partida ofertada correspondiente a la clave, con base en el Anexo 1 </w:t>
            </w:r>
            <w:r w:rsidRPr="00366A8A">
              <w:rPr>
                <w:rFonts w:ascii="Montserrat" w:eastAsia="MS Mincho" w:hAnsi="Montserrat" w:cs="Arial"/>
                <w:b/>
                <w:bCs/>
                <w:sz w:val="20"/>
                <w:szCs w:val="20"/>
              </w:rPr>
              <w:t>Anexo Técnico</w:t>
            </w:r>
          </w:p>
        </w:tc>
      </w:tr>
      <w:tr w:rsidR="008C34AA" w:rsidRPr="00366A8A" w14:paraId="71A772C1" w14:textId="77777777" w:rsidTr="00F1631C">
        <w:trPr>
          <w:jc w:val="center"/>
        </w:trPr>
        <w:tc>
          <w:tcPr>
            <w:tcW w:w="539" w:type="pct"/>
            <w:tcMar>
              <w:top w:w="0" w:type="dxa"/>
              <w:left w:w="108" w:type="dxa"/>
              <w:bottom w:w="0" w:type="dxa"/>
              <w:right w:w="108" w:type="dxa"/>
            </w:tcMar>
            <w:vAlign w:val="center"/>
          </w:tcPr>
          <w:p w14:paraId="080EB48C"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5</w:t>
            </w:r>
          </w:p>
        </w:tc>
        <w:tc>
          <w:tcPr>
            <w:tcW w:w="4461" w:type="pct"/>
            <w:tcMar>
              <w:top w:w="0" w:type="dxa"/>
              <w:left w:w="108" w:type="dxa"/>
              <w:bottom w:w="0" w:type="dxa"/>
              <w:right w:w="108" w:type="dxa"/>
            </w:tcMar>
            <w:vAlign w:val="center"/>
          </w:tcPr>
          <w:p w14:paraId="37311961"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Indicar la clave a 12 dígitos correspondiente a los BIENES objeto de la contratación</w:t>
            </w:r>
          </w:p>
        </w:tc>
      </w:tr>
      <w:tr w:rsidR="008C34AA" w:rsidRPr="00366A8A" w14:paraId="6296D577" w14:textId="77777777" w:rsidTr="00F1631C">
        <w:trPr>
          <w:jc w:val="center"/>
        </w:trPr>
        <w:tc>
          <w:tcPr>
            <w:tcW w:w="539" w:type="pct"/>
            <w:tcMar>
              <w:top w:w="0" w:type="dxa"/>
              <w:left w:w="108" w:type="dxa"/>
              <w:bottom w:w="0" w:type="dxa"/>
              <w:right w:w="108" w:type="dxa"/>
            </w:tcMar>
            <w:vAlign w:val="center"/>
          </w:tcPr>
          <w:p w14:paraId="3FEA521F"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6</w:t>
            </w:r>
          </w:p>
        </w:tc>
        <w:tc>
          <w:tcPr>
            <w:tcW w:w="4461" w:type="pct"/>
            <w:tcMar>
              <w:top w:w="0" w:type="dxa"/>
              <w:left w:w="108" w:type="dxa"/>
              <w:bottom w:w="0" w:type="dxa"/>
              <w:right w:w="108" w:type="dxa"/>
            </w:tcMar>
            <w:vAlign w:val="center"/>
            <w:hideMark/>
          </w:tcPr>
          <w:p w14:paraId="1B5D3A6B"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 xml:space="preserve">Indicar la descripción del BIEN ofertado, cumpliendo estrictamente con lo señalado en el Anexo 1 </w:t>
            </w:r>
            <w:r w:rsidRPr="00366A8A">
              <w:rPr>
                <w:rFonts w:ascii="Montserrat" w:eastAsia="MS Mincho" w:hAnsi="Montserrat" w:cs="Arial"/>
                <w:b/>
                <w:bCs/>
                <w:sz w:val="20"/>
                <w:szCs w:val="20"/>
              </w:rPr>
              <w:t>Anexo Técnico</w:t>
            </w:r>
            <w:r w:rsidRPr="00366A8A">
              <w:rPr>
                <w:rFonts w:ascii="Montserrat" w:eastAsia="MS Mincho" w:hAnsi="Montserrat" w:cs="Arial"/>
                <w:sz w:val="20"/>
                <w:szCs w:val="20"/>
              </w:rPr>
              <w:t>.</w:t>
            </w:r>
          </w:p>
        </w:tc>
      </w:tr>
      <w:tr w:rsidR="008C34AA" w:rsidRPr="00366A8A" w14:paraId="0FC8806A" w14:textId="77777777" w:rsidTr="00F1631C">
        <w:trPr>
          <w:trHeight w:val="163"/>
          <w:jc w:val="center"/>
        </w:trPr>
        <w:tc>
          <w:tcPr>
            <w:tcW w:w="539" w:type="pct"/>
            <w:tcMar>
              <w:top w:w="0" w:type="dxa"/>
              <w:left w:w="108" w:type="dxa"/>
              <w:bottom w:w="0" w:type="dxa"/>
              <w:right w:w="108" w:type="dxa"/>
            </w:tcMar>
            <w:vAlign w:val="center"/>
          </w:tcPr>
          <w:p w14:paraId="4F8811B8"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7</w:t>
            </w:r>
          </w:p>
        </w:tc>
        <w:tc>
          <w:tcPr>
            <w:tcW w:w="4461" w:type="pct"/>
            <w:tcMar>
              <w:top w:w="0" w:type="dxa"/>
              <w:left w:w="108" w:type="dxa"/>
              <w:bottom w:w="0" w:type="dxa"/>
              <w:right w:w="108" w:type="dxa"/>
            </w:tcMar>
            <w:vAlign w:val="center"/>
            <w:hideMark/>
          </w:tcPr>
          <w:p w14:paraId="321C915E" w14:textId="77777777" w:rsidR="008C34AA" w:rsidRPr="00366A8A" w:rsidRDefault="008C34AA" w:rsidP="006E498F">
            <w:pPr>
              <w:jc w:val="both"/>
              <w:rPr>
                <w:rFonts w:ascii="Montserrat" w:eastAsia="MS Mincho" w:hAnsi="Montserrat" w:cs="Arial"/>
                <w:sz w:val="20"/>
                <w:szCs w:val="20"/>
              </w:rPr>
            </w:pPr>
            <w:r w:rsidRPr="00366A8A">
              <w:rPr>
                <w:rFonts w:ascii="Montserrat" w:eastAsia="MS Mincho" w:hAnsi="Montserrat" w:cs="Arial"/>
                <w:sz w:val="20"/>
                <w:szCs w:val="20"/>
              </w:rPr>
              <w:t>Indicar la presentación del BIEN ofertado con base a lo indicado en la clave, en correspondencia a cada columna:</w:t>
            </w:r>
          </w:p>
          <w:p w14:paraId="0D018E9B" w14:textId="77777777" w:rsidR="008C34AA" w:rsidRPr="00366A8A" w:rsidRDefault="008C34AA" w:rsidP="006E498F">
            <w:pPr>
              <w:jc w:val="both"/>
              <w:rPr>
                <w:rFonts w:ascii="Montserrat" w:eastAsia="MS Mincho" w:hAnsi="Montserrat" w:cs="Arial"/>
                <w:sz w:val="20"/>
                <w:szCs w:val="20"/>
              </w:rPr>
            </w:pPr>
            <w:proofErr w:type="spellStart"/>
            <w:proofErr w:type="gramStart"/>
            <w:r w:rsidRPr="00366A8A">
              <w:rPr>
                <w:rFonts w:ascii="Montserrat" w:eastAsia="MS Mincho" w:hAnsi="Montserrat" w:cs="Arial"/>
                <w:sz w:val="20"/>
                <w:szCs w:val="20"/>
              </w:rPr>
              <w:t>Uni</w:t>
            </w:r>
            <w:proofErr w:type="spellEnd"/>
            <w:r w:rsidRPr="00366A8A">
              <w:rPr>
                <w:rFonts w:ascii="Montserrat" w:eastAsia="MS Mincho" w:hAnsi="Montserrat" w:cs="Arial"/>
                <w:sz w:val="20"/>
                <w:szCs w:val="20"/>
              </w:rPr>
              <w:t>.-</w:t>
            </w:r>
            <w:proofErr w:type="gramEnd"/>
            <w:r w:rsidRPr="00366A8A">
              <w:rPr>
                <w:rFonts w:ascii="Montserrat" w:eastAsia="MS Mincho" w:hAnsi="Montserrat" w:cs="Arial"/>
                <w:sz w:val="20"/>
                <w:szCs w:val="20"/>
              </w:rPr>
              <w:t xml:space="preserve"> Unidad de Medida; </w:t>
            </w:r>
            <w:proofErr w:type="spellStart"/>
            <w:r w:rsidRPr="00366A8A">
              <w:rPr>
                <w:rFonts w:ascii="Montserrat" w:eastAsia="MS Mincho" w:hAnsi="Montserrat" w:cs="Arial"/>
                <w:sz w:val="20"/>
                <w:szCs w:val="20"/>
              </w:rPr>
              <w:t>Cant</w:t>
            </w:r>
            <w:proofErr w:type="spellEnd"/>
            <w:r w:rsidRPr="00366A8A">
              <w:rPr>
                <w:rFonts w:ascii="Montserrat" w:eastAsia="MS Mincho" w:hAnsi="Montserrat" w:cs="Arial"/>
                <w:sz w:val="20"/>
                <w:szCs w:val="20"/>
              </w:rPr>
              <w:t>.- Cantidad y Tipo.- Tipo de Presentación</w:t>
            </w:r>
          </w:p>
        </w:tc>
      </w:tr>
      <w:tr w:rsidR="008C34AA" w:rsidRPr="00366A8A" w14:paraId="424DBD67" w14:textId="77777777" w:rsidTr="00F1631C">
        <w:trPr>
          <w:jc w:val="center"/>
        </w:trPr>
        <w:tc>
          <w:tcPr>
            <w:tcW w:w="539" w:type="pct"/>
            <w:tcMar>
              <w:top w:w="0" w:type="dxa"/>
              <w:left w:w="108" w:type="dxa"/>
              <w:bottom w:w="0" w:type="dxa"/>
              <w:right w:w="108" w:type="dxa"/>
            </w:tcMar>
            <w:vAlign w:val="center"/>
          </w:tcPr>
          <w:p w14:paraId="19F32D84"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8</w:t>
            </w:r>
          </w:p>
        </w:tc>
        <w:tc>
          <w:tcPr>
            <w:tcW w:w="4461" w:type="pct"/>
            <w:tcMar>
              <w:top w:w="0" w:type="dxa"/>
              <w:left w:w="108" w:type="dxa"/>
              <w:bottom w:w="0" w:type="dxa"/>
              <w:right w:w="108" w:type="dxa"/>
            </w:tcMar>
          </w:tcPr>
          <w:p w14:paraId="2125CD9D"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Verdana" w:hAnsi="Montserrat" w:cs="Verdana"/>
                <w:sz w:val="20"/>
                <w:szCs w:val="20"/>
              </w:rPr>
              <w:t>Cantidad</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Máxima</w:t>
            </w:r>
            <w:r w:rsidRPr="00366A8A">
              <w:rPr>
                <w:rFonts w:ascii="Montserrat" w:eastAsia="Verdana" w:hAnsi="Montserrat" w:cs="Verdana"/>
                <w:spacing w:val="-7"/>
                <w:sz w:val="20"/>
                <w:szCs w:val="20"/>
              </w:rPr>
              <w:t xml:space="preserve"> </w:t>
            </w:r>
            <w:r w:rsidRPr="00366A8A">
              <w:rPr>
                <w:rFonts w:ascii="Montserrat" w:eastAsia="Verdana" w:hAnsi="Montserrat" w:cs="Verdana"/>
                <w:sz w:val="20"/>
                <w:szCs w:val="20"/>
              </w:rPr>
              <w:t>Solicitada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conformidad</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lo</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establecido</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Demanda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 Medicamentos)</w:t>
            </w:r>
          </w:p>
        </w:tc>
      </w:tr>
      <w:tr w:rsidR="008C34AA" w:rsidRPr="00366A8A" w14:paraId="22426FED" w14:textId="77777777" w:rsidTr="00F1631C">
        <w:trPr>
          <w:jc w:val="center"/>
        </w:trPr>
        <w:tc>
          <w:tcPr>
            <w:tcW w:w="539" w:type="pct"/>
            <w:tcMar>
              <w:top w:w="0" w:type="dxa"/>
              <w:left w:w="108" w:type="dxa"/>
              <w:bottom w:w="0" w:type="dxa"/>
              <w:right w:w="108" w:type="dxa"/>
            </w:tcMar>
            <w:vAlign w:val="center"/>
          </w:tcPr>
          <w:p w14:paraId="3B67E931"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9</w:t>
            </w:r>
          </w:p>
        </w:tc>
        <w:tc>
          <w:tcPr>
            <w:tcW w:w="4461" w:type="pct"/>
            <w:tcMar>
              <w:top w:w="0" w:type="dxa"/>
              <w:left w:w="108" w:type="dxa"/>
              <w:bottom w:w="0" w:type="dxa"/>
              <w:right w:w="108" w:type="dxa"/>
            </w:tcMar>
          </w:tcPr>
          <w:p w14:paraId="1C69CF4D"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Verdana" w:hAnsi="Montserrat" w:cs="Verdana"/>
                <w:sz w:val="20"/>
                <w:szCs w:val="20"/>
              </w:rPr>
              <w:t>Cantidad</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Mínima</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Solicitada</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conformidad</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lo establecido</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Demanda</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de Medicamentos)</w:t>
            </w:r>
          </w:p>
        </w:tc>
      </w:tr>
      <w:tr w:rsidR="008C34AA" w:rsidRPr="00366A8A" w14:paraId="6506146D" w14:textId="77777777" w:rsidTr="00F1631C">
        <w:trPr>
          <w:jc w:val="center"/>
        </w:trPr>
        <w:tc>
          <w:tcPr>
            <w:tcW w:w="539" w:type="pct"/>
            <w:tcMar>
              <w:top w:w="0" w:type="dxa"/>
              <w:left w:w="108" w:type="dxa"/>
              <w:bottom w:w="0" w:type="dxa"/>
              <w:right w:w="108" w:type="dxa"/>
            </w:tcMar>
            <w:vAlign w:val="center"/>
          </w:tcPr>
          <w:p w14:paraId="69CC9E5A"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10</w:t>
            </w:r>
          </w:p>
        </w:tc>
        <w:tc>
          <w:tcPr>
            <w:tcW w:w="4461" w:type="pct"/>
            <w:tcMar>
              <w:top w:w="0" w:type="dxa"/>
              <w:left w:w="108" w:type="dxa"/>
              <w:bottom w:w="0" w:type="dxa"/>
              <w:right w:w="108" w:type="dxa"/>
            </w:tcMar>
          </w:tcPr>
          <w:p w14:paraId="69E3D8EE"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Verdana" w:hAnsi="Montserrat" w:cs="Verdana"/>
                <w:sz w:val="20"/>
                <w:szCs w:val="20"/>
              </w:rPr>
              <w:t>Cantidad</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Máxima</w:t>
            </w:r>
            <w:r w:rsidRPr="00366A8A">
              <w:rPr>
                <w:rFonts w:ascii="Montserrat" w:eastAsia="Verdana" w:hAnsi="Montserrat" w:cs="Verdana"/>
                <w:spacing w:val="-7"/>
                <w:sz w:val="20"/>
                <w:szCs w:val="20"/>
              </w:rPr>
              <w:t xml:space="preserve"> </w:t>
            </w:r>
            <w:r w:rsidRPr="00366A8A">
              <w:rPr>
                <w:rFonts w:ascii="Montserrat" w:eastAsia="Verdana" w:hAnsi="Montserrat" w:cs="Verdana"/>
                <w:sz w:val="20"/>
                <w:szCs w:val="20"/>
              </w:rPr>
              <w:t>Ofertada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conformidad</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lo</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establecido</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Demanda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 Medicamentos)</w:t>
            </w:r>
          </w:p>
        </w:tc>
      </w:tr>
      <w:tr w:rsidR="008C34AA" w:rsidRPr="00366A8A" w14:paraId="31DB3265" w14:textId="77777777" w:rsidTr="00F1631C">
        <w:trPr>
          <w:jc w:val="center"/>
        </w:trPr>
        <w:tc>
          <w:tcPr>
            <w:tcW w:w="539" w:type="pct"/>
            <w:tcMar>
              <w:top w:w="0" w:type="dxa"/>
              <w:left w:w="108" w:type="dxa"/>
              <w:bottom w:w="0" w:type="dxa"/>
              <w:right w:w="108" w:type="dxa"/>
            </w:tcMar>
            <w:vAlign w:val="center"/>
          </w:tcPr>
          <w:p w14:paraId="354A7E01"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11</w:t>
            </w:r>
          </w:p>
        </w:tc>
        <w:tc>
          <w:tcPr>
            <w:tcW w:w="4461" w:type="pct"/>
            <w:tcMar>
              <w:top w:w="0" w:type="dxa"/>
              <w:left w:w="108" w:type="dxa"/>
              <w:bottom w:w="0" w:type="dxa"/>
              <w:right w:w="108" w:type="dxa"/>
            </w:tcMar>
          </w:tcPr>
          <w:p w14:paraId="05D0AF21"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Verdana" w:hAnsi="Montserrat" w:cs="Verdana"/>
                <w:sz w:val="20"/>
                <w:szCs w:val="20"/>
              </w:rPr>
              <w:t>Cantidad</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Mínima</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Ofertada</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conformidad</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lo establecido</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Demanda</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de Medicamentos)</w:t>
            </w:r>
          </w:p>
        </w:tc>
      </w:tr>
      <w:tr w:rsidR="008C34AA" w:rsidRPr="00366A8A" w14:paraId="2681ED81" w14:textId="77777777" w:rsidTr="00F1631C">
        <w:trPr>
          <w:jc w:val="center"/>
        </w:trPr>
        <w:tc>
          <w:tcPr>
            <w:tcW w:w="539" w:type="pct"/>
            <w:tcMar>
              <w:top w:w="0" w:type="dxa"/>
              <w:left w:w="108" w:type="dxa"/>
              <w:bottom w:w="0" w:type="dxa"/>
              <w:right w:w="108" w:type="dxa"/>
            </w:tcMar>
            <w:vAlign w:val="center"/>
          </w:tcPr>
          <w:p w14:paraId="41292961"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12</w:t>
            </w:r>
          </w:p>
        </w:tc>
        <w:tc>
          <w:tcPr>
            <w:tcW w:w="4461" w:type="pct"/>
            <w:tcMar>
              <w:top w:w="0" w:type="dxa"/>
              <w:left w:w="108" w:type="dxa"/>
              <w:bottom w:w="0" w:type="dxa"/>
              <w:right w:w="108" w:type="dxa"/>
            </w:tcMar>
            <w:vAlign w:val="center"/>
          </w:tcPr>
          <w:p w14:paraId="63253C29" w14:textId="77777777" w:rsidR="008C34AA" w:rsidRPr="00366A8A" w:rsidRDefault="008C34AA" w:rsidP="006E498F">
            <w:pPr>
              <w:spacing w:before="100" w:beforeAutospacing="1" w:after="120"/>
              <w:jc w:val="both"/>
              <w:rPr>
                <w:rFonts w:ascii="Montserrat" w:eastAsia="MS Mincho" w:hAnsi="Montserrat" w:cs="Arial"/>
                <w:sz w:val="20"/>
                <w:szCs w:val="20"/>
                <w:highlight w:val="yellow"/>
              </w:rPr>
            </w:pPr>
            <w:r w:rsidRPr="00366A8A">
              <w:rPr>
                <w:rFonts w:ascii="Montserrat" w:eastAsia="MS Mincho" w:hAnsi="Montserrat" w:cs="Arial"/>
                <w:sz w:val="20"/>
                <w:szCs w:val="20"/>
              </w:rPr>
              <w:t xml:space="preserve">Unidad de Medida, conforme al Anexo 1 </w:t>
            </w:r>
            <w:r w:rsidRPr="00366A8A">
              <w:rPr>
                <w:rFonts w:ascii="Montserrat" w:eastAsia="MS Mincho" w:hAnsi="Montserrat" w:cs="Arial"/>
                <w:b/>
                <w:bCs/>
                <w:sz w:val="20"/>
                <w:szCs w:val="20"/>
              </w:rPr>
              <w:t>Anexo Técnico</w:t>
            </w:r>
          </w:p>
        </w:tc>
      </w:tr>
      <w:tr w:rsidR="008C34AA" w:rsidRPr="00366A8A" w14:paraId="605E6F5B" w14:textId="77777777" w:rsidTr="00F1631C">
        <w:trPr>
          <w:jc w:val="center"/>
        </w:trPr>
        <w:tc>
          <w:tcPr>
            <w:tcW w:w="539" w:type="pct"/>
            <w:tcMar>
              <w:top w:w="0" w:type="dxa"/>
              <w:left w:w="108" w:type="dxa"/>
              <w:bottom w:w="0" w:type="dxa"/>
              <w:right w:w="108" w:type="dxa"/>
            </w:tcMar>
            <w:vAlign w:val="center"/>
          </w:tcPr>
          <w:p w14:paraId="618123F6"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13</w:t>
            </w:r>
          </w:p>
        </w:tc>
        <w:tc>
          <w:tcPr>
            <w:tcW w:w="4461" w:type="pct"/>
            <w:tcMar>
              <w:top w:w="0" w:type="dxa"/>
              <w:left w:w="108" w:type="dxa"/>
              <w:bottom w:w="0" w:type="dxa"/>
              <w:right w:w="108" w:type="dxa"/>
            </w:tcMar>
            <w:vAlign w:val="center"/>
          </w:tcPr>
          <w:p w14:paraId="324D73C1" w14:textId="77777777" w:rsidR="008C34AA" w:rsidRPr="00366A8A" w:rsidRDefault="008C34AA" w:rsidP="006E498F">
            <w:pPr>
              <w:spacing w:before="100" w:beforeAutospacing="1" w:after="120"/>
              <w:jc w:val="both"/>
              <w:rPr>
                <w:rFonts w:ascii="Montserrat" w:eastAsia="MS Mincho" w:hAnsi="Montserrat" w:cs="Arial"/>
                <w:sz w:val="20"/>
                <w:szCs w:val="20"/>
                <w:highlight w:val="yellow"/>
              </w:rPr>
            </w:pPr>
            <w:r w:rsidRPr="00366A8A">
              <w:rPr>
                <w:rFonts w:ascii="Montserrat" w:eastAsia="MS Mincho" w:hAnsi="Montserrat" w:cs="Arial"/>
                <w:sz w:val="20"/>
                <w:szCs w:val="20"/>
              </w:rPr>
              <w:t>Indicar el Número del Registro Sanitario del BIEN ofertado</w:t>
            </w:r>
          </w:p>
        </w:tc>
      </w:tr>
      <w:tr w:rsidR="008C34AA" w:rsidRPr="00366A8A" w14:paraId="1C80DC47" w14:textId="77777777" w:rsidTr="00F1631C">
        <w:trPr>
          <w:trHeight w:val="340"/>
          <w:jc w:val="center"/>
        </w:trPr>
        <w:tc>
          <w:tcPr>
            <w:tcW w:w="539" w:type="pct"/>
            <w:tcMar>
              <w:top w:w="0" w:type="dxa"/>
              <w:left w:w="108" w:type="dxa"/>
              <w:bottom w:w="0" w:type="dxa"/>
              <w:right w:w="108" w:type="dxa"/>
            </w:tcMar>
            <w:vAlign w:val="center"/>
          </w:tcPr>
          <w:p w14:paraId="21E2D166"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14</w:t>
            </w:r>
          </w:p>
        </w:tc>
        <w:tc>
          <w:tcPr>
            <w:tcW w:w="4461" w:type="pct"/>
            <w:tcMar>
              <w:top w:w="0" w:type="dxa"/>
              <w:left w:w="108" w:type="dxa"/>
              <w:bottom w:w="0" w:type="dxa"/>
              <w:right w:w="108" w:type="dxa"/>
            </w:tcMar>
            <w:vAlign w:val="center"/>
          </w:tcPr>
          <w:p w14:paraId="1587F9A5" w14:textId="77777777" w:rsidR="008C34AA" w:rsidRPr="00366A8A" w:rsidRDefault="008C34AA" w:rsidP="006E498F">
            <w:pPr>
              <w:spacing w:before="100" w:beforeAutospacing="1" w:after="120"/>
              <w:jc w:val="both"/>
              <w:rPr>
                <w:rFonts w:ascii="Montserrat" w:eastAsia="MS Mincho" w:hAnsi="Montserrat" w:cs="Arial"/>
                <w:sz w:val="20"/>
                <w:szCs w:val="20"/>
                <w:highlight w:val="yellow"/>
              </w:rPr>
            </w:pPr>
            <w:r w:rsidRPr="00366A8A">
              <w:rPr>
                <w:rFonts w:ascii="Montserrat" w:eastAsia="MS Mincho" w:hAnsi="Montserrat" w:cs="Arial"/>
                <w:sz w:val="20"/>
                <w:szCs w:val="20"/>
              </w:rPr>
              <w:t xml:space="preserve">Indicar el nombre, </w:t>
            </w:r>
            <w:r w:rsidRPr="00366A8A">
              <w:rPr>
                <w:rFonts w:ascii="Montserrat" w:eastAsia="MS Mincho" w:hAnsi="Montserrat" w:cs="Arial"/>
                <w:b/>
                <w:sz w:val="20"/>
                <w:szCs w:val="20"/>
              </w:rPr>
              <w:t>razón social</w:t>
            </w:r>
            <w:r w:rsidRPr="00366A8A">
              <w:rPr>
                <w:rFonts w:ascii="Montserrat" w:eastAsia="MS Mincho" w:hAnsi="Montserrat" w:cs="Arial"/>
                <w:sz w:val="20"/>
                <w:szCs w:val="20"/>
              </w:rPr>
              <w:t>, del Fabricante de los BIENES ofertados</w:t>
            </w:r>
          </w:p>
        </w:tc>
      </w:tr>
      <w:tr w:rsidR="008C34AA" w:rsidRPr="00366A8A" w14:paraId="29548F11" w14:textId="77777777" w:rsidTr="00F1631C">
        <w:trPr>
          <w:trHeight w:val="340"/>
          <w:jc w:val="center"/>
        </w:trPr>
        <w:tc>
          <w:tcPr>
            <w:tcW w:w="539" w:type="pct"/>
            <w:tcMar>
              <w:top w:w="0" w:type="dxa"/>
              <w:left w:w="108" w:type="dxa"/>
              <w:bottom w:w="0" w:type="dxa"/>
              <w:right w:w="108" w:type="dxa"/>
            </w:tcMar>
            <w:vAlign w:val="center"/>
          </w:tcPr>
          <w:p w14:paraId="168F3F27" w14:textId="77777777" w:rsidR="008C34AA" w:rsidRPr="00366A8A" w:rsidRDefault="008C34AA" w:rsidP="006E498F">
            <w:pPr>
              <w:spacing w:before="100" w:beforeAutospacing="1" w:after="120"/>
              <w:contextualSpacing/>
              <w:jc w:val="both"/>
              <w:rPr>
                <w:rFonts w:ascii="Montserrat" w:eastAsia="MS Mincho" w:hAnsi="Montserrat" w:cs="Arial"/>
                <w:sz w:val="20"/>
                <w:szCs w:val="20"/>
              </w:rPr>
            </w:pPr>
            <w:r w:rsidRPr="00366A8A">
              <w:rPr>
                <w:rFonts w:ascii="Montserrat" w:eastAsia="MS Mincho" w:hAnsi="Montserrat" w:cs="Arial"/>
                <w:sz w:val="20"/>
                <w:szCs w:val="20"/>
              </w:rPr>
              <w:t>15</w:t>
            </w:r>
          </w:p>
        </w:tc>
        <w:tc>
          <w:tcPr>
            <w:tcW w:w="4461" w:type="pct"/>
            <w:tcMar>
              <w:top w:w="0" w:type="dxa"/>
              <w:left w:w="108" w:type="dxa"/>
              <w:bottom w:w="0" w:type="dxa"/>
              <w:right w:w="108" w:type="dxa"/>
            </w:tcMar>
            <w:vAlign w:val="center"/>
          </w:tcPr>
          <w:p w14:paraId="107666DB" w14:textId="77777777" w:rsidR="008C34AA" w:rsidRPr="00366A8A" w:rsidRDefault="008C34AA" w:rsidP="006E498F">
            <w:pPr>
              <w:spacing w:before="100" w:beforeAutospacing="1" w:after="120"/>
              <w:contextualSpacing/>
              <w:jc w:val="both"/>
              <w:rPr>
                <w:rFonts w:ascii="Montserrat" w:eastAsia="MS Mincho" w:hAnsi="Montserrat" w:cs="Arial"/>
                <w:sz w:val="20"/>
                <w:szCs w:val="20"/>
                <w:highlight w:val="yellow"/>
              </w:rPr>
            </w:pPr>
            <w:r w:rsidRPr="00366A8A">
              <w:rPr>
                <w:rFonts w:ascii="Montserrat" w:eastAsia="MS Mincho" w:hAnsi="Montserrat" w:cs="Arial"/>
                <w:sz w:val="20"/>
                <w:szCs w:val="20"/>
              </w:rPr>
              <w:t xml:space="preserve">Indicar el </w:t>
            </w:r>
            <w:r w:rsidRPr="00366A8A">
              <w:rPr>
                <w:rFonts w:ascii="Montserrat" w:eastAsia="MS Mincho" w:hAnsi="Montserrat" w:cs="Arial"/>
                <w:b/>
                <w:sz w:val="20"/>
                <w:szCs w:val="20"/>
              </w:rPr>
              <w:t>Precio Unitario de la partida,</w:t>
            </w:r>
            <w:r w:rsidRPr="00366A8A">
              <w:rPr>
                <w:rFonts w:ascii="Montserrat" w:eastAsia="MS Mincho" w:hAnsi="Montserrat" w:cs="Arial"/>
                <w:sz w:val="20"/>
                <w:szCs w:val="20"/>
              </w:rPr>
              <w:t xml:space="preserve"> que oferta (sin incluir el IVA)</w:t>
            </w:r>
          </w:p>
        </w:tc>
      </w:tr>
      <w:tr w:rsidR="008C34AA" w:rsidRPr="00366A8A" w14:paraId="25518808" w14:textId="77777777" w:rsidTr="00F1631C">
        <w:trPr>
          <w:trHeight w:val="340"/>
          <w:jc w:val="center"/>
        </w:trPr>
        <w:tc>
          <w:tcPr>
            <w:tcW w:w="539" w:type="pct"/>
            <w:tcMar>
              <w:top w:w="0" w:type="dxa"/>
              <w:left w:w="108" w:type="dxa"/>
              <w:bottom w:w="0" w:type="dxa"/>
              <w:right w:w="108" w:type="dxa"/>
            </w:tcMar>
            <w:vAlign w:val="center"/>
          </w:tcPr>
          <w:p w14:paraId="2C0138CC" w14:textId="77777777" w:rsidR="008C34AA" w:rsidRPr="00366A8A" w:rsidRDefault="008C34AA" w:rsidP="006E498F">
            <w:pPr>
              <w:spacing w:before="100" w:beforeAutospacing="1" w:after="120"/>
              <w:contextualSpacing/>
              <w:jc w:val="both"/>
              <w:rPr>
                <w:rFonts w:ascii="Montserrat" w:eastAsia="MS Mincho" w:hAnsi="Montserrat" w:cs="Arial"/>
                <w:sz w:val="20"/>
                <w:szCs w:val="20"/>
              </w:rPr>
            </w:pPr>
            <w:r w:rsidRPr="00366A8A">
              <w:rPr>
                <w:rFonts w:ascii="Montserrat" w:eastAsia="MS Mincho" w:hAnsi="Montserrat" w:cs="Arial"/>
                <w:sz w:val="20"/>
                <w:szCs w:val="20"/>
              </w:rPr>
              <w:t>16</w:t>
            </w:r>
          </w:p>
        </w:tc>
        <w:tc>
          <w:tcPr>
            <w:tcW w:w="4461" w:type="pct"/>
            <w:tcMar>
              <w:top w:w="0" w:type="dxa"/>
              <w:left w:w="108" w:type="dxa"/>
              <w:bottom w:w="0" w:type="dxa"/>
              <w:right w:w="108" w:type="dxa"/>
            </w:tcMar>
            <w:vAlign w:val="center"/>
          </w:tcPr>
          <w:p w14:paraId="45ECB7BC" w14:textId="77777777" w:rsidR="008C34AA" w:rsidRPr="00366A8A" w:rsidRDefault="008C34AA" w:rsidP="006E498F">
            <w:pPr>
              <w:spacing w:before="100" w:beforeAutospacing="1" w:after="120" w:line="240" w:lineRule="atLeast"/>
              <w:contextualSpacing/>
              <w:jc w:val="both"/>
              <w:rPr>
                <w:rFonts w:ascii="Montserrat" w:eastAsia="MS Mincho" w:hAnsi="Montserrat" w:cs="Arial"/>
                <w:sz w:val="20"/>
                <w:szCs w:val="20"/>
              </w:rPr>
            </w:pPr>
            <w:r w:rsidRPr="00366A8A">
              <w:rPr>
                <w:rFonts w:ascii="Montserrat" w:eastAsia="MS Mincho" w:hAnsi="Montserrat" w:cs="Arial"/>
                <w:sz w:val="20"/>
                <w:szCs w:val="20"/>
              </w:rPr>
              <w:t>Importe Global Mínimo (sin incluir el IVA)</w:t>
            </w:r>
          </w:p>
        </w:tc>
      </w:tr>
      <w:tr w:rsidR="008C34AA" w:rsidRPr="00366A8A" w14:paraId="00EDEBF1" w14:textId="77777777" w:rsidTr="00F1631C">
        <w:trPr>
          <w:trHeight w:val="340"/>
          <w:jc w:val="center"/>
        </w:trPr>
        <w:tc>
          <w:tcPr>
            <w:tcW w:w="539" w:type="pct"/>
            <w:tcMar>
              <w:top w:w="0" w:type="dxa"/>
              <w:left w:w="108" w:type="dxa"/>
              <w:bottom w:w="0" w:type="dxa"/>
              <w:right w:w="108" w:type="dxa"/>
            </w:tcMar>
            <w:vAlign w:val="center"/>
          </w:tcPr>
          <w:p w14:paraId="43DC617D"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17</w:t>
            </w:r>
          </w:p>
        </w:tc>
        <w:tc>
          <w:tcPr>
            <w:tcW w:w="4461" w:type="pct"/>
            <w:tcMar>
              <w:top w:w="0" w:type="dxa"/>
              <w:left w:w="108" w:type="dxa"/>
              <w:bottom w:w="0" w:type="dxa"/>
              <w:right w:w="108" w:type="dxa"/>
            </w:tcMar>
            <w:vAlign w:val="center"/>
          </w:tcPr>
          <w:p w14:paraId="7894D64B" w14:textId="77777777" w:rsidR="008C34AA" w:rsidRPr="00366A8A" w:rsidRDefault="008C34AA" w:rsidP="006E498F">
            <w:pPr>
              <w:spacing w:before="100" w:beforeAutospacing="1" w:after="120" w:line="240" w:lineRule="atLeast"/>
              <w:jc w:val="both"/>
              <w:rPr>
                <w:rFonts w:ascii="Montserrat" w:eastAsia="MS Mincho" w:hAnsi="Montserrat" w:cs="Arial"/>
                <w:sz w:val="20"/>
                <w:szCs w:val="20"/>
              </w:rPr>
            </w:pPr>
            <w:r w:rsidRPr="00366A8A">
              <w:rPr>
                <w:rFonts w:ascii="Montserrat" w:eastAsia="MS Mincho" w:hAnsi="Montserrat" w:cs="Arial"/>
                <w:sz w:val="20"/>
                <w:szCs w:val="20"/>
              </w:rPr>
              <w:t>Importe Global Máximo (sin incluir el IVA)</w:t>
            </w:r>
          </w:p>
        </w:tc>
      </w:tr>
      <w:tr w:rsidR="008C34AA" w:rsidRPr="00366A8A" w14:paraId="40592E57" w14:textId="77777777" w:rsidTr="00F1631C">
        <w:trPr>
          <w:trHeight w:val="340"/>
          <w:jc w:val="center"/>
        </w:trPr>
        <w:tc>
          <w:tcPr>
            <w:tcW w:w="539" w:type="pct"/>
            <w:tcMar>
              <w:top w:w="0" w:type="dxa"/>
              <w:left w:w="108" w:type="dxa"/>
              <w:bottom w:w="0" w:type="dxa"/>
              <w:right w:w="108" w:type="dxa"/>
            </w:tcMar>
            <w:vAlign w:val="center"/>
          </w:tcPr>
          <w:p w14:paraId="42813738"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18</w:t>
            </w:r>
          </w:p>
        </w:tc>
        <w:tc>
          <w:tcPr>
            <w:tcW w:w="4461" w:type="pct"/>
            <w:tcMar>
              <w:top w:w="0" w:type="dxa"/>
              <w:left w:w="108" w:type="dxa"/>
              <w:bottom w:w="0" w:type="dxa"/>
              <w:right w:w="108" w:type="dxa"/>
            </w:tcMar>
            <w:vAlign w:val="center"/>
          </w:tcPr>
          <w:p w14:paraId="723041CC" w14:textId="77777777" w:rsidR="008C34AA" w:rsidRPr="00366A8A" w:rsidRDefault="008C34AA" w:rsidP="006E498F">
            <w:pPr>
              <w:spacing w:before="100" w:beforeAutospacing="1" w:after="120" w:line="240" w:lineRule="atLeast"/>
              <w:jc w:val="both"/>
              <w:rPr>
                <w:rFonts w:ascii="Montserrat" w:eastAsia="MS Mincho" w:hAnsi="Montserrat" w:cs="Arial"/>
                <w:sz w:val="20"/>
                <w:szCs w:val="20"/>
              </w:rPr>
            </w:pPr>
            <w:r w:rsidRPr="00366A8A">
              <w:rPr>
                <w:rFonts w:ascii="Montserrat" w:eastAsia="MS Mincho" w:hAnsi="Montserrat" w:cs="Arial"/>
                <w:sz w:val="20"/>
                <w:szCs w:val="20"/>
              </w:rPr>
              <w:t>Subtotal sin IVA</w:t>
            </w:r>
          </w:p>
        </w:tc>
      </w:tr>
      <w:tr w:rsidR="008C34AA" w:rsidRPr="00366A8A" w14:paraId="357E694F" w14:textId="77777777" w:rsidTr="00F1631C">
        <w:trPr>
          <w:trHeight w:val="340"/>
          <w:jc w:val="center"/>
        </w:trPr>
        <w:tc>
          <w:tcPr>
            <w:tcW w:w="539" w:type="pct"/>
            <w:tcMar>
              <w:top w:w="0" w:type="dxa"/>
              <w:left w:w="108" w:type="dxa"/>
              <w:bottom w:w="0" w:type="dxa"/>
              <w:right w:w="108" w:type="dxa"/>
            </w:tcMar>
            <w:vAlign w:val="center"/>
          </w:tcPr>
          <w:p w14:paraId="38538391"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19</w:t>
            </w:r>
          </w:p>
        </w:tc>
        <w:tc>
          <w:tcPr>
            <w:tcW w:w="4461" w:type="pct"/>
            <w:tcMar>
              <w:top w:w="0" w:type="dxa"/>
              <w:left w:w="108" w:type="dxa"/>
              <w:bottom w:w="0" w:type="dxa"/>
              <w:right w:w="108" w:type="dxa"/>
            </w:tcMar>
            <w:vAlign w:val="center"/>
          </w:tcPr>
          <w:p w14:paraId="76EB21D9" w14:textId="77777777" w:rsidR="008C34AA" w:rsidRPr="00366A8A" w:rsidRDefault="008C34AA" w:rsidP="006E498F">
            <w:pPr>
              <w:spacing w:before="100" w:beforeAutospacing="1" w:after="120" w:line="240" w:lineRule="atLeast"/>
              <w:jc w:val="both"/>
              <w:rPr>
                <w:rFonts w:ascii="Montserrat" w:eastAsia="MS Mincho" w:hAnsi="Montserrat" w:cs="Arial"/>
                <w:sz w:val="20"/>
                <w:szCs w:val="20"/>
              </w:rPr>
            </w:pPr>
            <w:r w:rsidRPr="00366A8A">
              <w:rPr>
                <w:rFonts w:ascii="Montserrat" w:eastAsia="MS Mincho" w:hAnsi="Montserrat" w:cs="Arial"/>
                <w:sz w:val="20"/>
                <w:szCs w:val="20"/>
              </w:rPr>
              <w:t>Impuesto al valor agregado</w:t>
            </w:r>
          </w:p>
        </w:tc>
      </w:tr>
      <w:tr w:rsidR="008C34AA" w:rsidRPr="00366A8A" w14:paraId="7E8ED4C0" w14:textId="77777777" w:rsidTr="00F1631C">
        <w:trPr>
          <w:trHeight w:val="340"/>
          <w:jc w:val="center"/>
        </w:trPr>
        <w:tc>
          <w:tcPr>
            <w:tcW w:w="539" w:type="pct"/>
            <w:tcMar>
              <w:top w:w="0" w:type="dxa"/>
              <w:left w:w="108" w:type="dxa"/>
              <w:bottom w:w="0" w:type="dxa"/>
              <w:right w:w="108" w:type="dxa"/>
            </w:tcMar>
            <w:vAlign w:val="center"/>
          </w:tcPr>
          <w:p w14:paraId="4D9ACFB1"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20</w:t>
            </w:r>
          </w:p>
        </w:tc>
        <w:tc>
          <w:tcPr>
            <w:tcW w:w="4461" w:type="pct"/>
            <w:tcMar>
              <w:top w:w="0" w:type="dxa"/>
              <w:left w:w="108" w:type="dxa"/>
              <w:bottom w:w="0" w:type="dxa"/>
              <w:right w:w="108" w:type="dxa"/>
            </w:tcMar>
            <w:vAlign w:val="center"/>
          </w:tcPr>
          <w:p w14:paraId="471EAAE4" w14:textId="77777777" w:rsidR="008C34AA" w:rsidRPr="00366A8A" w:rsidRDefault="008C34AA" w:rsidP="006E498F">
            <w:pPr>
              <w:spacing w:before="100" w:beforeAutospacing="1" w:after="120" w:line="240" w:lineRule="atLeast"/>
              <w:jc w:val="both"/>
              <w:rPr>
                <w:rFonts w:ascii="Montserrat" w:eastAsia="MS Mincho" w:hAnsi="Montserrat" w:cs="Arial"/>
                <w:sz w:val="20"/>
                <w:szCs w:val="20"/>
              </w:rPr>
            </w:pPr>
            <w:r w:rsidRPr="00366A8A">
              <w:rPr>
                <w:rFonts w:ascii="Montserrat" w:eastAsia="MS Mincho" w:hAnsi="Montserrat" w:cs="Arial"/>
                <w:sz w:val="20"/>
                <w:szCs w:val="20"/>
              </w:rPr>
              <w:t>Importe global con IVA</w:t>
            </w:r>
          </w:p>
        </w:tc>
      </w:tr>
      <w:tr w:rsidR="008C34AA" w:rsidRPr="00366A8A" w14:paraId="092E5ACE" w14:textId="77777777" w:rsidTr="00F1631C">
        <w:trPr>
          <w:trHeight w:val="340"/>
          <w:jc w:val="center"/>
        </w:trPr>
        <w:tc>
          <w:tcPr>
            <w:tcW w:w="539" w:type="pct"/>
            <w:tcMar>
              <w:top w:w="0" w:type="dxa"/>
              <w:left w:w="108" w:type="dxa"/>
              <w:bottom w:w="0" w:type="dxa"/>
              <w:right w:w="108" w:type="dxa"/>
            </w:tcMar>
            <w:vAlign w:val="center"/>
          </w:tcPr>
          <w:p w14:paraId="4884C77B" w14:textId="77777777" w:rsidR="008C34AA" w:rsidRPr="00366A8A" w:rsidRDefault="008C34AA" w:rsidP="006E498F">
            <w:pPr>
              <w:spacing w:before="100" w:beforeAutospacing="1" w:after="120"/>
              <w:jc w:val="both"/>
              <w:rPr>
                <w:rFonts w:ascii="Montserrat" w:eastAsia="MS Mincho" w:hAnsi="Montserrat" w:cs="Arial"/>
                <w:sz w:val="20"/>
                <w:szCs w:val="20"/>
              </w:rPr>
            </w:pPr>
            <w:r w:rsidRPr="00366A8A">
              <w:rPr>
                <w:rFonts w:ascii="Montserrat" w:eastAsia="MS Mincho" w:hAnsi="Montserrat" w:cs="Arial"/>
                <w:sz w:val="20"/>
                <w:szCs w:val="20"/>
              </w:rPr>
              <w:t>21</w:t>
            </w:r>
          </w:p>
        </w:tc>
        <w:tc>
          <w:tcPr>
            <w:tcW w:w="4461" w:type="pct"/>
            <w:tcMar>
              <w:top w:w="0" w:type="dxa"/>
              <w:left w:w="108" w:type="dxa"/>
              <w:bottom w:w="0" w:type="dxa"/>
              <w:right w:w="108" w:type="dxa"/>
            </w:tcMar>
            <w:vAlign w:val="center"/>
          </w:tcPr>
          <w:p w14:paraId="28E58BBB" w14:textId="77777777" w:rsidR="008C34AA" w:rsidRPr="00366A8A" w:rsidRDefault="008C34AA" w:rsidP="006E498F">
            <w:pPr>
              <w:spacing w:before="100" w:beforeAutospacing="1" w:after="120" w:line="240" w:lineRule="atLeast"/>
              <w:jc w:val="both"/>
              <w:rPr>
                <w:rFonts w:ascii="Montserrat" w:eastAsia="MS Mincho" w:hAnsi="Montserrat" w:cs="Arial"/>
                <w:sz w:val="20"/>
                <w:szCs w:val="20"/>
              </w:rPr>
            </w:pPr>
            <w:r w:rsidRPr="00366A8A">
              <w:rPr>
                <w:rFonts w:ascii="Montserrat" w:eastAsia="MS Mincho" w:hAnsi="Montserrat" w:cs="Arial"/>
                <w:sz w:val="20"/>
                <w:szCs w:val="20"/>
              </w:rPr>
              <w:t>Indicar nombre del representante legal del LICITANTE y firma del mismo (aplica firma digital).</w:t>
            </w:r>
          </w:p>
        </w:tc>
      </w:tr>
    </w:tbl>
    <w:p w14:paraId="525E4A74" w14:textId="77777777" w:rsidR="008C34AA" w:rsidRPr="00366A8A" w:rsidRDefault="008C34AA" w:rsidP="006E498F">
      <w:pPr>
        <w:jc w:val="both"/>
        <w:rPr>
          <w:rFonts w:ascii="Montserrat" w:eastAsia="Calibri" w:hAnsi="Montserrat" w:cs="Arial"/>
          <w:b/>
          <w:bCs/>
          <w:noProof/>
          <w:sz w:val="20"/>
          <w:szCs w:val="20"/>
        </w:rPr>
        <w:sectPr w:rsidR="008C34AA" w:rsidRPr="00366A8A" w:rsidSect="00F1631C">
          <w:headerReference w:type="default" r:id="rId28"/>
          <w:footerReference w:type="default" r:id="rId29"/>
          <w:pgSz w:w="15840" w:h="12240" w:orient="landscape"/>
          <w:pgMar w:top="1418" w:right="1134" w:bottom="919" w:left="958" w:header="731" w:footer="343" w:gutter="0"/>
          <w:cols w:space="720"/>
          <w:docGrid w:linePitch="272"/>
        </w:sectPr>
      </w:pPr>
    </w:p>
    <w:p w14:paraId="065B3822" w14:textId="77777777" w:rsidR="008C34AA" w:rsidRPr="00366A8A" w:rsidRDefault="008C34AA" w:rsidP="008E6A64">
      <w:pPr>
        <w:keepNext/>
        <w:keepLines/>
        <w:spacing w:before="240"/>
        <w:jc w:val="center"/>
        <w:outlineLvl w:val="0"/>
        <w:rPr>
          <w:rFonts w:ascii="Montserrat" w:eastAsiaTheme="majorEastAsia" w:hAnsi="Montserrat" w:cstheme="majorBidi"/>
          <w:b/>
          <w:bCs/>
          <w:sz w:val="20"/>
          <w:szCs w:val="20"/>
        </w:rPr>
      </w:pPr>
      <w:bookmarkStart w:id="13" w:name="_Toc135397276"/>
      <w:r w:rsidRPr="00366A8A">
        <w:rPr>
          <w:rFonts w:ascii="Montserrat" w:eastAsiaTheme="majorEastAsia" w:hAnsi="Montserrat" w:cstheme="majorBidi"/>
          <w:b/>
          <w:bCs/>
          <w:sz w:val="20"/>
          <w:szCs w:val="20"/>
        </w:rPr>
        <w:lastRenderedPageBreak/>
        <w:t>FORMATO 4</w:t>
      </w:r>
      <w:bookmarkEnd w:id="13"/>
    </w:p>
    <w:p w14:paraId="74852AB8" w14:textId="77777777" w:rsidR="008C34AA" w:rsidRPr="00366A8A" w:rsidRDefault="008C34AA" w:rsidP="008E6A64">
      <w:pPr>
        <w:spacing w:before="23"/>
        <w:ind w:right="-8"/>
        <w:jc w:val="center"/>
        <w:rPr>
          <w:rFonts w:ascii="Montserrat" w:eastAsia="Montserrat" w:hAnsi="Montserrat" w:cs="Montserrat"/>
          <w:b/>
          <w:color w:val="000000" w:themeColor="text1"/>
          <w:w w:val="99"/>
          <w:sz w:val="20"/>
          <w:szCs w:val="20"/>
        </w:rPr>
      </w:pPr>
      <w:r w:rsidRPr="00366A8A">
        <w:rPr>
          <w:rFonts w:ascii="Montserrat" w:eastAsia="Montserrat" w:hAnsi="Montserrat" w:cs="Montserrat"/>
          <w:b/>
          <w:color w:val="000000" w:themeColor="text1"/>
          <w:spacing w:val="-1"/>
          <w:sz w:val="20"/>
          <w:szCs w:val="20"/>
        </w:rPr>
        <w:t>M</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z w:val="20"/>
          <w:szCs w:val="20"/>
        </w:rPr>
        <w:t>N</w:t>
      </w:r>
      <w:r w:rsidRPr="00366A8A">
        <w:rPr>
          <w:rFonts w:ascii="Montserrat" w:eastAsia="Montserrat" w:hAnsi="Montserrat" w:cs="Montserrat"/>
          <w:b/>
          <w:color w:val="000000" w:themeColor="text1"/>
          <w:spacing w:val="-1"/>
          <w:sz w:val="20"/>
          <w:szCs w:val="20"/>
        </w:rPr>
        <w:t>I</w:t>
      </w:r>
      <w:r w:rsidRPr="00366A8A">
        <w:rPr>
          <w:rFonts w:ascii="Montserrat" w:eastAsia="Montserrat" w:hAnsi="Montserrat" w:cs="Montserrat"/>
          <w:b/>
          <w:color w:val="000000" w:themeColor="text1"/>
          <w:spacing w:val="2"/>
          <w:sz w:val="20"/>
          <w:szCs w:val="20"/>
        </w:rPr>
        <w:t>F</w:t>
      </w:r>
      <w:r w:rsidRPr="00366A8A">
        <w:rPr>
          <w:rFonts w:ascii="Montserrat" w:eastAsia="Montserrat" w:hAnsi="Montserrat" w:cs="Montserrat"/>
          <w:b/>
          <w:color w:val="000000" w:themeColor="text1"/>
          <w:sz w:val="20"/>
          <w:szCs w:val="20"/>
        </w:rPr>
        <w:t>IES</w:t>
      </w:r>
      <w:r w:rsidRPr="00366A8A">
        <w:rPr>
          <w:rFonts w:ascii="Montserrat" w:eastAsia="Montserrat" w:hAnsi="Montserrat" w:cs="Montserrat"/>
          <w:b/>
          <w:color w:val="000000" w:themeColor="text1"/>
          <w:spacing w:val="2"/>
          <w:sz w:val="20"/>
          <w:szCs w:val="20"/>
        </w:rPr>
        <w:t>T</w:t>
      </w:r>
      <w:r w:rsidRPr="00366A8A">
        <w:rPr>
          <w:rFonts w:ascii="Montserrat" w:eastAsia="Montserrat" w:hAnsi="Montserrat" w:cs="Montserrat"/>
          <w:b/>
          <w:color w:val="000000" w:themeColor="text1"/>
          <w:sz w:val="20"/>
          <w:szCs w:val="20"/>
        </w:rPr>
        <w:t>O</w:t>
      </w:r>
      <w:r w:rsidRPr="00366A8A">
        <w:rPr>
          <w:rFonts w:ascii="Montserrat" w:eastAsia="Montserrat" w:hAnsi="Montserrat" w:cs="Montserrat"/>
          <w:b/>
          <w:color w:val="000000" w:themeColor="text1"/>
          <w:spacing w:val="-15"/>
          <w:sz w:val="20"/>
          <w:szCs w:val="20"/>
        </w:rPr>
        <w:t xml:space="preserve"> </w:t>
      </w:r>
      <w:r w:rsidRPr="00366A8A">
        <w:rPr>
          <w:rFonts w:ascii="Montserrat" w:eastAsia="Montserrat" w:hAnsi="Montserrat" w:cs="Montserrat"/>
          <w:b/>
          <w:color w:val="000000" w:themeColor="text1"/>
          <w:spacing w:val="1"/>
          <w:sz w:val="20"/>
          <w:szCs w:val="20"/>
        </w:rPr>
        <w:t>D</w:t>
      </w:r>
      <w:r w:rsidRPr="00366A8A">
        <w:rPr>
          <w:rFonts w:ascii="Montserrat" w:eastAsia="Montserrat" w:hAnsi="Montserrat" w:cs="Montserrat"/>
          <w:b/>
          <w:color w:val="000000" w:themeColor="text1"/>
          <w:sz w:val="20"/>
          <w:szCs w:val="20"/>
        </w:rPr>
        <w:t>E</w:t>
      </w:r>
      <w:r w:rsidRPr="00366A8A">
        <w:rPr>
          <w:rFonts w:ascii="Montserrat" w:eastAsia="Montserrat" w:hAnsi="Montserrat" w:cs="Montserrat"/>
          <w:b/>
          <w:color w:val="000000" w:themeColor="text1"/>
          <w:spacing w:val="-1"/>
          <w:sz w:val="20"/>
          <w:szCs w:val="20"/>
        </w:rPr>
        <w:t xml:space="preserve"> </w:t>
      </w:r>
      <w:r w:rsidRPr="00366A8A">
        <w:rPr>
          <w:rFonts w:ascii="Montserrat" w:eastAsia="Montserrat" w:hAnsi="Montserrat" w:cs="Montserrat"/>
          <w:b/>
          <w:color w:val="000000" w:themeColor="text1"/>
          <w:sz w:val="20"/>
          <w:szCs w:val="20"/>
        </w:rPr>
        <w:t>C</w:t>
      </w:r>
      <w:r w:rsidRPr="00366A8A">
        <w:rPr>
          <w:rFonts w:ascii="Montserrat" w:eastAsia="Montserrat" w:hAnsi="Montserrat" w:cs="Montserrat"/>
          <w:b/>
          <w:color w:val="000000" w:themeColor="text1"/>
          <w:spacing w:val="2"/>
          <w:sz w:val="20"/>
          <w:szCs w:val="20"/>
        </w:rPr>
        <w:t>U</w:t>
      </w:r>
      <w:r w:rsidRPr="00366A8A">
        <w:rPr>
          <w:rFonts w:ascii="Montserrat" w:eastAsia="Montserrat" w:hAnsi="Montserrat" w:cs="Montserrat"/>
          <w:b/>
          <w:color w:val="000000" w:themeColor="text1"/>
          <w:spacing w:val="-1"/>
          <w:sz w:val="20"/>
          <w:szCs w:val="20"/>
        </w:rPr>
        <w:t>M</w:t>
      </w:r>
      <w:r w:rsidRPr="00366A8A">
        <w:rPr>
          <w:rFonts w:ascii="Montserrat" w:eastAsia="Montserrat" w:hAnsi="Montserrat" w:cs="Montserrat"/>
          <w:b/>
          <w:color w:val="000000" w:themeColor="text1"/>
          <w:spacing w:val="3"/>
          <w:sz w:val="20"/>
          <w:szCs w:val="20"/>
        </w:rPr>
        <w:t>P</w:t>
      </w:r>
      <w:r w:rsidRPr="00366A8A">
        <w:rPr>
          <w:rFonts w:ascii="Montserrat" w:eastAsia="Montserrat" w:hAnsi="Montserrat" w:cs="Montserrat"/>
          <w:b/>
          <w:color w:val="000000" w:themeColor="text1"/>
          <w:sz w:val="20"/>
          <w:szCs w:val="20"/>
        </w:rPr>
        <w:t>L</w:t>
      </w:r>
      <w:r w:rsidRPr="00366A8A">
        <w:rPr>
          <w:rFonts w:ascii="Montserrat" w:eastAsia="Montserrat" w:hAnsi="Montserrat" w:cs="Montserrat"/>
          <w:b/>
          <w:color w:val="000000" w:themeColor="text1"/>
          <w:spacing w:val="-1"/>
          <w:sz w:val="20"/>
          <w:szCs w:val="20"/>
        </w:rPr>
        <w:t>I</w:t>
      </w:r>
      <w:r w:rsidRPr="00366A8A">
        <w:rPr>
          <w:rFonts w:ascii="Montserrat" w:eastAsia="Montserrat" w:hAnsi="Montserrat" w:cs="Montserrat"/>
          <w:b/>
          <w:color w:val="000000" w:themeColor="text1"/>
          <w:spacing w:val="2"/>
          <w:sz w:val="20"/>
          <w:szCs w:val="20"/>
        </w:rPr>
        <w:t>M</w:t>
      </w:r>
      <w:r w:rsidRPr="00366A8A">
        <w:rPr>
          <w:rFonts w:ascii="Montserrat" w:eastAsia="Montserrat" w:hAnsi="Montserrat" w:cs="Montserrat"/>
          <w:b/>
          <w:color w:val="000000" w:themeColor="text1"/>
          <w:sz w:val="20"/>
          <w:szCs w:val="20"/>
        </w:rPr>
        <w:t>IEN</w:t>
      </w:r>
      <w:r w:rsidRPr="00366A8A">
        <w:rPr>
          <w:rFonts w:ascii="Montserrat" w:eastAsia="Montserrat" w:hAnsi="Montserrat" w:cs="Montserrat"/>
          <w:b/>
          <w:color w:val="000000" w:themeColor="text1"/>
          <w:spacing w:val="2"/>
          <w:sz w:val="20"/>
          <w:szCs w:val="20"/>
        </w:rPr>
        <w:t>T</w:t>
      </w:r>
      <w:r w:rsidRPr="00366A8A">
        <w:rPr>
          <w:rFonts w:ascii="Montserrat" w:eastAsia="Montserrat" w:hAnsi="Montserrat" w:cs="Montserrat"/>
          <w:b/>
          <w:color w:val="000000" w:themeColor="text1"/>
          <w:sz w:val="20"/>
          <w:szCs w:val="20"/>
        </w:rPr>
        <w:t>O</w:t>
      </w:r>
      <w:r w:rsidRPr="00366A8A">
        <w:rPr>
          <w:rFonts w:ascii="Montserrat" w:eastAsia="Montserrat" w:hAnsi="Montserrat" w:cs="Montserrat"/>
          <w:b/>
          <w:color w:val="000000" w:themeColor="text1"/>
          <w:spacing w:val="-19"/>
          <w:sz w:val="20"/>
          <w:szCs w:val="20"/>
        </w:rPr>
        <w:t xml:space="preserve"> </w:t>
      </w:r>
      <w:r w:rsidRPr="00366A8A">
        <w:rPr>
          <w:rFonts w:ascii="Montserrat" w:eastAsia="Montserrat" w:hAnsi="Montserrat" w:cs="Montserrat"/>
          <w:b/>
          <w:color w:val="000000" w:themeColor="text1"/>
          <w:spacing w:val="1"/>
          <w:sz w:val="20"/>
          <w:szCs w:val="20"/>
        </w:rPr>
        <w:t>D</w:t>
      </w:r>
      <w:r w:rsidRPr="00366A8A">
        <w:rPr>
          <w:rFonts w:ascii="Montserrat" w:eastAsia="Montserrat" w:hAnsi="Montserrat" w:cs="Montserrat"/>
          <w:b/>
          <w:color w:val="000000" w:themeColor="text1"/>
          <w:sz w:val="20"/>
          <w:szCs w:val="20"/>
        </w:rPr>
        <w:t>E</w:t>
      </w:r>
      <w:r w:rsidRPr="00366A8A">
        <w:rPr>
          <w:rFonts w:ascii="Montserrat" w:eastAsia="Montserrat" w:hAnsi="Montserrat" w:cs="Montserrat"/>
          <w:b/>
          <w:color w:val="000000" w:themeColor="text1"/>
          <w:spacing w:val="-1"/>
          <w:sz w:val="20"/>
          <w:szCs w:val="20"/>
        </w:rPr>
        <w:t xml:space="preserve"> </w:t>
      </w:r>
      <w:r w:rsidRPr="00366A8A">
        <w:rPr>
          <w:rFonts w:ascii="Montserrat" w:eastAsia="Montserrat" w:hAnsi="Montserrat" w:cs="Montserrat"/>
          <w:b/>
          <w:color w:val="000000" w:themeColor="text1"/>
          <w:sz w:val="20"/>
          <w:szCs w:val="20"/>
        </w:rPr>
        <w:t>N</w:t>
      </w:r>
      <w:r w:rsidRPr="00366A8A">
        <w:rPr>
          <w:rFonts w:ascii="Montserrat" w:eastAsia="Montserrat" w:hAnsi="Montserrat" w:cs="Montserrat"/>
          <w:b/>
          <w:color w:val="000000" w:themeColor="text1"/>
          <w:spacing w:val="2"/>
          <w:sz w:val="20"/>
          <w:szCs w:val="20"/>
        </w:rPr>
        <w:t>O</w:t>
      </w:r>
      <w:r w:rsidRPr="00366A8A">
        <w:rPr>
          <w:rFonts w:ascii="Montserrat" w:eastAsia="Montserrat" w:hAnsi="Montserrat" w:cs="Montserrat"/>
          <w:b/>
          <w:color w:val="000000" w:themeColor="text1"/>
          <w:sz w:val="20"/>
          <w:szCs w:val="20"/>
        </w:rPr>
        <w:t>R</w:t>
      </w:r>
      <w:r w:rsidRPr="00366A8A">
        <w:rPr>
          <w:rFonts w:ascii="Montserrat" w:eastAsia="Montserrat" w:hAnsi="Montserrat" w:cs="Montserrat"/>
          <w:b/>
          <w:color w:val="000000" w:themeColor="text1"/>
          <w:spacing w:val="-1"/>
          <w:sz w:val="20"/>
          <w:szCs w:val="20"/>
        </w:rPr>
        <w:t>M</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z w:val="20"/>
          <w:szCs w:val="20"/>
        </w:rPr>
        <w:t>S</w:t>
      </w:r>
      <w:r w:rsidRPr="00366A8A">
        <w:rPr>
          <w:rFonts w:ascii="Montserrat" w:eastAsia="Montserrat" w:hAnsi="Montserrat" w:cs="Montserrat"/>
          <w:b/>
          <w:color w:val="000000" w:themeColor="text1"/>
          <w:spacing w:val="-6"/>
          <w:sz w:val="20"/>
          <w:szCs w:val="20"/>
        </w:rPr>
        <w:t xml:space="preserve"> </w:t>
      </w:r>
      <w:r w:rsidRPr="00366A8A">
        <w:rPr>
          <w:rFonts w:ascii="Montserrat" w:eastAsia="Montserrat" w:hAnsi="Montserrat" w:cs="Montserrat"/>
          <w:b/>
          <w:color w:val="000000" w:themeColor="text1"/>
          <w:sz w:val="20"/>
          <w:szCs w:val="20"/>
        </w:rPr>
        <w:t>OF</w:t>
      </w:r>
      <w:r w:rsidRPr="00366A8A">
        <w:rPr>
          <w:rFonts w:ascii="Montserrat" w:eastAsia="Montserrat" w:hAnsi="Montserrat" w:cs="Montserrat"/>
          <w:b/>
          <w:color w:val="000000" w:themeColor="text1"/>
          <w:spacing w:val="-1"/>
          <w:sz w:val="20"/>
          <w:szCs w:val="20"/>
        </w:rPr>
        <w:t>I</w:t>
      </w:r>
      <w:r w:rsidRPr="00366A8A">
        <w:rPr>
          <w:rFonts w:ascii="Montserrat" w:eastAsia="Montserrat" w:hAnsi="Montserrat" w:cs="Montserrat"/>
          <w:b/>
          <w:color w:val="000000" w:themeColor="text1"/>
          <w:sz w:val="20"/>
          <w:szCs w:val="20"/>
        </w:rPr>
        <w:t>CI</w:t>
      </w:r>
      <w:r w:rsidRPr="00366A8A">
        <w:rPr>
          <w:rFonts w:ascii="Montserrat" w:eastAsia="Montserrat" w:hAnsi="Montserrat" w:cs="Montserrat"/>
          <w:b/>
          <w:color w:val="000000" w:themeColor="text1"/>
          <w:spacing w:val="3"/>
          <w:sz w:val="20"/>
          <w:szCs w:val="20"/>
        </w:rPr>
        <w:t>A</w:t>
      </w:r>
      <w:r w:rsidRPr="00366A8A">
        <w:rPr>
          <w:rFonts w:ascii="Montserrat" w:eastAsia="Montserrat" w:hAnsi="Montserrat" w:cs="Montserrat"/>
          <w:b/>
          <w:color w:val="000000" w:themeColor="text1"/>
          <w:sz w:val="20"/>
          <w:szCs w:val="20"/>
        </w:rPr>
        <w:t>LES</w:t>
      </w:r>
      <w:r w:rsidRPr="00366A8A">
        <w:rPr>
          <w:rFonts w:ascii="Montserrat" w:eastAsia="Montserrat" w:hAnsi="Montserrat" w:cs="Montserrat"/>
          <w:b/>
          <w:color w:val="000000" w:themeColor="text1"/>
          <w:spacing w:val="-10"/>
          <w:sz w:val="20"/>
          <w:szCs w:val="20"/>
        </w:rPr>
        <w:t xml:space="preserve"> </w:t>
      </w:r>
      <w:r w:rsidRPr="00366A8A">
        <w:rPr>
          <w:rFonts w:ascii="Montserrat" w:eastAsia="Montserrat" w:hAnsi="Montserrat" w:cs="Montserrat"/>
          <w:b/>
          <w:color w:val="000000" w:themeColor="text1"/>
          <w:spacing w:val="-1"/>
          <w:sz w:val="20"/>
          <w:szCs w:val="20"/>
        </w:rPr>
        <w:t>M</w:t>
      </w:r>
      <w:r w:rsidRPr="00366A8A">
        <w:rPr>
          <w:rFonts w:ascii="Montserrat" w:eastAsia="Montserrat" w:hAnsi="Montserrat" w:cs="Montserrat"/>
          <w:b/>
          <w:color w:val="000000" w:themeColor="text1"/>
          <w:spacing w:val="1"/>
          <w:sz w:val="20"/>
          <w:szCs w:val="20"/>
        </w:rPr>
        <w:t>E</w:t>
      </w:r>
      <w:r w:rsidRPr="00366A8A">
        <w:rPr>
          <w:rFonts w:ascii="Montserrat" w:eastAsia="Montserrat" w:hAnsi="Montserrat" w:cs="Montserrat"/>
          <w:b/>
          <w:color w:val="000000" w:themeColor="text1"/>
          <w:spacing w:val="2"/>
          <w:sz w:val="20"/>
          <w:szCs w:val="20"/>
        </w:rPr>
        <w:t>X</w:t>
      </w:r>
      <w:r w:rsidRPr="00366A8A">
        <w:rPr>
          <w:rFonts w:ascii="Montserrat" w:eastAsia="Montserrat" w:hAnsi="Montserrat" w:cs="Montserrat"/>
          <w:b/>
          <w:color w:val="000000" w:themeColor="text1"/>
          <w:sz w:val="20"/>
          <w:szCs w:val="20"/>
        </w:rPr>
        <w:t>IC</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z w:val="20"/>
          <w:szCs w:val="20"/>
        </w:rPr>
        <w:t>N</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pacing w:val="2"/>
          <w:sz w:val="20"/>
          <w:szCs w:val="20"/>
        </w:rPr>
        <w:t>S</w:t>
      </w:r>
      <w:r w:rsidRPr="00366A8A">
        <w:rPr>
          <w:rFonts w:ascii="Montserrat" w:eastAsia="Montserrat" w:hAnsi="Montserrat" w:cs="Montserrat"/>
          <w:b/>
          <w:color w:val="000000" w:themeColor="text1"/>
          <w:sz w:val="20"/>
          <w:szCs w:val="20"/>
        </w:rPr>
        <w:t>,</w:t>
      </w:r>
      <w:r w:rsidRPr="00366A8A">
        <w:rPr>
          <w:rFonts w:ascii="Montserrat" w:eastAsia="Montserrat" w:hAnsi="Montserrat" w:cs="Montserrat"/>
          <w:b/>
          <w:color w:val="000000" w:themeColor="text1"/>
          <w:spacing w:val="-14"/>
          <w:sz w:val="20"/>
          <w:szCs w:val="20"/>
        </w:rPr>
        <w:t xml:space="preserve"> </w:t>
      </w:r>
      <w:r w:rsidRPr="00366A8A">
        <w:rPr>
          <w:rFonts w:ascii="Montserrat" w:eastAsia="Montserrat" w:hAnsi="Montserrat" w:cs="Montserrat"/>
          <w:b/>
          <w:color w:val="000000" w:themeColor="text1"/>
          <w:w w:val="99"/>
          <w:sz w:val="20"/>
          <w:szCs w:val="20"/>
        </w:rPr>
        <w:t>NO</w:t>
      </w:r>
      <w:r w:rsidRPr="00366A8A">
        <w:rPr>
          <w:rFonts w:ascii="Montserrat" w:eastAsia="Montserrat" w:hAnsi="Montserrat" w:cs="Montserrat"/>
          <w:b/>
          <w:color w:val="000000" w:themeColor="text1"/>
          <w:spacing w:val="2"/>
          <w:w w:val="99"/>
          <w:sz w:val="20"/>
          <w:szCs w:val="20"/>
        </w:rPr>
        <w:t>R</w:t>
      </w:r>
      <w:r w:rsidRPr="00366A8A">
        <w:rPr>
          <w:rFonts w:ascii="Montserrat" w:eastAsia="Montserrat" w:hAnsi="Montserrat" w:cs="Montserrat"/>
          <w:b/>
          <w:color w:val="000000" w:themeColor="text1"/>
          <w:spacing w:val="-1"/>
          <w:w w:val="99"/>
          <w:sz w:val="20"/>
          <w:szCs w:val="20"/>
        </w:rPr>
        <w:t>M</w:t>
      </w:r>
      <w:r w:rsidRPr="00366A8A">
        <w:rPr>
          <w:rFonts w:ascii="Montserrat" w:eastAsia="Montserrat" w:hAnsi="Montserrat" w:cs="Montserrat"/>
          <w:b/>
          <w:color w:val="000000" w:themeColor="text1"/>
          <w:spacing w:val="1"/>
          <w:w w:val="99"/>
          <w:sz w:val="20"/>
          <w:szCs w:val="20"/>
        </w:rPr>
        <w:t>A</w:t>
      </w:r>
      <w:r w:rsidRPr="00366A8A">
        <w:rPr>
          <w:rFonts w:ascii="Montserrat" w:eastAsia="Montserrat" w:hAnsi="Montserrat" w:cs="Montserrat"/>
          <w:b/>
          <w:color w:val="000000" w:themeColor="text1"/>
          <w:w w:val="99"/>
          <w:sz w:val="20"/>
          <w:szCs w:val="20"/>
        </w:rPr>
        <w:t xml:space="preserve">S </w:t>
      </w:r>
      <w:r w:rsidRPr="00366A8A">
        <w:rPr>
          <w:rFonts w:ascii="Montserrat" w:eastAsia="Montserrat" w:hAnsi="Montserrat" w:cs="Montserrat"/>
          <w:b/>
          <w:color w:val="000000" w:themeColor="text1"/>
          <w:sz w:val="20"/>
          <w:szCs w:val="20"/>
        </w:rPr>
        <w:t>I</w:t>
      </w:r>
      <w:r w:rsidRPr="00366A8A">
        <w:rPr>
          <w:rFonts w:ascii="Montserrat" w:eastAsia="Montserrat" w:hAnsi="Montserrat" w:cs="Montserrat"/>
          <w:b/>
          <w:color w:val="000000" w:themeColor="text1"/>
          <w:spacing w:val="-1"/>
          <w:sz w:val="20"/>
          <w:szCs w:val="20"/>
        </w:rPr>
        <w:t>NT</w:t>
      </w:r>
      <w:r w:rsidRPr="00366A8A">
        <w:rPr>
          <w:rFonts w:ascii="Montserrat" w:eastAsia="Montserrat" w:hAnsi="Montserrat" w:cs="Montserrat"/>
          <w:b/>
          <w:color w:val="000000" w:themeColor="text1"/>
          <w:spacing w:val="1"/>
          <w:sz w:val="20"/>
          <w:szCs w:val="20"/>
        </w:rPr>
        <w:t>E</w:t>
      </w:r>
      <w:r w:rsidRPr="00366A8A">
        <w:rPr>
          <w:rFonts w:ascii="Montserrat" w:eastAsia="Montserrat" w:hAnsi="Montserrat" w:cs="Montserrat"/>
          <w:b/>
          <w:color w:val="000000" w:themeColor="text1"/>
          <w:spacing w:val="2"/>
          <w:sz w:val="20"/>
          <w:szCs w:val="20"/>
        </w:rPr>
        <w:t>R</w:t>
      </w:r>
      <w:r w:rsidRPr="00366A8A">
        <w:rPr>
          <w:rFonts w:ascii="Montserrat" w:eastAsia="Montserrat" w:hAnsi="Montserrat" w:cs="Montserrat"/>
          <w:b/>
          <w:color w:val="000000" w:themeColor="text1"/>
          <w:sz w:val="20"/>
          <w:szCs w:val="20"/>
        </w:rPr>
        <w:t>N</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z w:val="20"/>
          <w:szCs w:val="20"/>
        </w:rPr>
        <w:t>CI</w:t>
      </w:r>
      <w:r w:rsidRPr="00366A8A">
        <w:rPr>
          <w:rFonts w:ascii="Montserrat" w:eastAsia="Montserrat" w:hAnsi="Montserrat" w:cs="Montserrat"/>
          <w:b/>
          <w:color w:val="000000" w:themeColor="text1"/>
          <w:spacing w:val="2"/>
          <w:sz w:val="20"/>
          <w:szCs w:val="20"/>
        </w:rPr>
        <w:t>O</w:t>
      </w:r>
      <w:r w:rsidRPr="00366A8A">
        <w:rPr>
          <w:rFonts w:ascii="Montserrat" w:eastAsia="Montserrat" w:hAnsi="Montserrat" w:cs="Montserrat"/>
          <w:b/>
          <w:color w:val="000000" w:themeColor="text1"/>
          <w:sz w:val="20"/>
          <w:szCs w:val="20"/>
        </w:rPr>
        <w:t>N</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z w:val="20"/>
          <w:szCs w:val="20"/>
        </w:rPr>
        <w:t>LES,</w:t>
      </w:r>
      <w:r w:rsidRPr="00366A8A">
        <w:rPr>
          <w:rFonts w:ascii="Montserrat" w:eastAsia="Montserrat" w:hAnsi="Montserrat" w:cs="Montserrat"/>
          <w:b/>
          <w:color w:val="000000" w:themeColor="text1"/>
          <w:spacing w:val="-19"/>
          <w:sz w:val="20"/>
          <w:szCs w:val="20"/>
        </w:rPr>
        <w:t xml:space="preserve"> </w:t>
      </w:r>
      <w:r w:rsidRPr="00366A8A">
        <w:rPr>
          <w:rFonts w:ascii="Montserrat" w:eastAsia="Montserrat" w:hAnsi="Montserrat" w:cs="Montserrat"/>
          <w:b/>
          <w:color w:val="000000" w:themeColor="text1"/>
          <w:spacing w:val="2"/>
          <w:sz w:val="20"/>
          <w:szCs w:val="20"/>
        </w:rPr>
        <w:t>N</w:t>
      </w:r>
      <w:r w:rsidRPr="00366A8A">
        <w:rPr>
          <w:rFonts w:ascii="Montserrat" w:eastAsia="Montserrat" w:hAnsi="Montserrat" w:cs="Montserrat"/>
          <w:b/>
          <w:color w:val="000000" w:themeColor="text1"/>
          <w:sz w:val="20"/>
          <w:szCs w:val="20"/>
        </w:rPr>
        <w:t>OR</w:t>
      </w:r>
      <w:r w:rsidRPr="00366A8A">
        <w:rPr>
          <w:rFonts w:ascii="Montserrat" w:eastAsia="Montserrat" w:hAnsi="Montserrat" w:cs="Montserrat"/>
          <w:b/>
          <w:color w:val="000000" w:themeColor="text1"/>
          <w:spacing w:val="-1"/>
          <w:sz w:val="20"/>
          <w:szCs w:val="20"/>
        </w:rPr>
        <w:t>M</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z w:val="20"/>
          <w:szCs w:val="20"/>
        </w:rPr>
        <w:t>S</w:t>
      </w:r>
      <w:r w:rsidRPr="00366A8A">
        <w:rPr>
          <w:rFonts w:ascii="Montserrat" w:eastAsia="Montserrat" w:hAnsi="Montserrat" w:cs="Montserrat"/>
          <w:b/>
          <w:color w:val="000000" w:themeColor="text1"/>
          <w:spacing w:val="-8"/>
          <w:sz w:val="20"/>
          <w:szCs w:val="20"/>
        </w:rPr>
        <w:t xml:space="preserve"> </w:t>
      </w:r>
      <w:r w:rsidRPr="00366A8A">
        <w:rPr>
          <w:rFonts w:ascii="Montserrat" w:eastAsia="Montserrat" w:hAnsi="Montserrat" w:cs="Montserrat"/>
          <w:b/>
          <w:color w:val="000000" w:themeColor="text1"/>
          <w:spacing w:val="1"/>
          <w:sz w:val="20"/>
          <w:szCs w:val="20"/>
        </w:rPr>
        <w:t>D</w:t>
      </w:r>
      <w:r w:rsidRPr="00366A8A">
        <w:rPr>
          <w:rFonts w:ascii="Montserrat" w:eastAsia="Montserrat" w:hAnsi="Montserrat" w:cs="Montserrat"/>
          <w:b/>
          <w:color w:val="000000" w:themeColor="text1"/>
          <w:sz w:val="20"/>
          <w:szCs w:val="20"/>
        </w:rPr>
        <w:t>E</w:t>
      </w:r>
      <w:r w:rsidRPr="00366A8A">
        <w:rPr>
          <w:rFonts w:ascii="Montserrat" w:eastAsia="Montserrat" w:hAnsi="Montserrat" w:cs="Montserrat"/>
          <w:b/>
          <w:color w:val="000000" w:themeColor="text1"/>
          <w:spacing w:val="-4"/>
          <w:sz w:val="20"/>
          <w:szCs w:val="20"/>
        </w:rPr>
        <w:t xml:space="preserve"> </w:t>
      </w:r>
      <w:r w:rsidRPr="00366A8A">
        <w:rPr>
          <w:rFonts w:ascii="Montserrat" w:eastAsia="Montserrat" w:hAnsi="Montserrat" w:cs="Montserrat"/>
          <w:b/>
          <w:color w:val="000000" w:themeColor="text1"/>
          <w:sz w:val="20"/>
          <w:szCs w:val="20"/>
        </w:rPr>
        <w:t>R</w:t>
      </w:r>
      <w:r w:rsidRPr="00366A8A">
        <w:rPr>
          <w:rFonts w:ascii="Montserrat" w:eastAsia="Montserrat" w:hAnsi="Montserrat" w:cs="Montserrat"/>
          <w:b/>
          <w:color w:val="000000" w:themeColor="text1"/>
          <w:spacing w:val="3"/>
          <w:sz w:val="20"/>
          <w:szCs w:val="20"/>
        </w:rPr>
        <w:t>E</w:t>
      </w:r>
      <w:r w:rsidRPr="00366A8A">
        <w:rPr>
          <w:rFonts w:ascii="Montserrat" w:eastAsia="Montserrat" w:hAnsi="Montserrat" w:cs="Montserrat"/>
          <w:b/>
          <w:color w:val="000000" w:themeColor="text1"/>
          <w:sz w:val="20"/>
          <w:szCs w:val="20"/>
        </w:rPr>
        <w:t>FER</w:t>
      </w:r>
      <w:r w:rsidRPr="00366A8A">
        <w:rPr>
          <w:rFonts w:ascii="Montserrat" w:eastAsia="Montserrat" w:hAnsi="Montserrat" w:cs="Montserrat"/>
          <w:b/>
          <w:color w:val="000000" w:themeColor="text1"/>
          <w:spacing w:val="1"/>
          <w:sz w:val="20"/>
          <w:szCs w:val="20"/>
        </w:rPr>
        <w:t>E</w:t>
      </w:r>
      <w:r w:rsidRPr="00366A8A">
        <w:rPr>
          <w:rFonts w:ascii="Montserrat" w:eastAsia="Montserrat" w:hAnsi="Montserrat" w:cs="Montserrat"/>
          <w:b/>
          <w:color w:val="000000" w:themeColor="text1"/>
          <w:sz w:val="20"/>
          <w:szCs w:val="20"/>
        </w:rPr>
        <w:t>NC</w:t>
      </w:r>
      <w:r w:rsidRPr="00366A8A">
        <w:rPr>
          <w:rFonts w:ascii="Montserrat" w:eastAsia="Montserrat" w:hAnsi="Montserrat" w:cs="Montserrat"/>
          <w:b/>
          <w:color w:val="000000" w:themeColor="text1"/>
          <w:spacing w:val="2"/>
          <w:sz w:val="20"/>
          <w:szCs w:val="20"/>
        </w:rPr>
        <w:t>I</w:t>
      </w:r>
      <w:r w:rsidRPr="00366A8A">
        <w:rPr>
          <w:rFonts w:ascii="Montserrat" w:eastAsia="Montserrat" w:hAnsi="Montserrat" w:cs="Montserrat"/>
          <w:b/>
          <w:color w:val="000000" w:themeColor="text1"/>
          <w:sz w:val="20"/>
          <w:szCs w:val="20"/>
        </w:rPr>
        <w:t>A</w:t>
      </w:r>
      <w:r w:rsidRPr="00366A8A">
        <w:rPr>
          <w:rFonts w:ascii="Montserrat" w:eastAsia="Montserrat" w:hAnsi="Montserrat" w:cs="Montserrat"/>
          <w:b/>
          <w:color w:val="000000" w:themeColor="text1"/>
          <w:spacing w:val="-14"/>
          <w:sz w:val="20"/>
          <w:szCs w:val="20"/>
        </w:rPr>
        <w:t xml:space="preserve"> </w:t>
      </w:r>
      <w:r w:rsidRPr="00366A8A">
        <w:rPr>
          <w:rFonts w:ascii="Montserrat" w:eastAsia="Montserrat" w:hAnsi="Montserrat" w:cs="Montserrat"/>
          <w:b/>
          <w:color w:val="000000" w:themeColor="text1"/>
          <w:sz w:val="20"/>
          <w:szCs w:val="20"/>
        </w:rPr>
        <w:t>O</w:t>
      </w:r>
      <w:r w:rsidRPr="00366A8A">
        <w:rPr>
          <w:rFonts w:ascii="Montserrat" w:eastAsia="Montserrat" w:hAnsi="Montserrat" w:cs="Montserrat"/>
          <w:b/>
          <w:color w:val="000000" w:themeColor="text1"/>
          <w:spacing w:val="-4"/>
          <w:sz w:val="20"/>
          <w:szCs w:val="20"/>
        </w:rPr>
        <w:t xml:space="preserve"> </w:t>
      </w:r>
      <w:r w:rsidRPr="00366A8A">
        <w:rPr>
          <w:rFonts w:ascii="Montserrat" w:eastAsia="Montserrat" w:hAnsi="Montserrat" w:cs="Montserrat"/>
          <w:b/>
          <w:color w:val="000000" w:themeColor="text1"/>
          <w:spacing w:val="1"/>
          <w:w w:val="99"/>
          <w:sz w:val="20"/>
          <w:szCs w:val="20"/>
        </w:rPr>
        <w:t>E</w:t>
      </w:r>
      <w:r w:rsidRPr="00366A8A">
        <w:rPr>
          <w:rFonts w:ascii="Montserrat" w:eastAsia="Montserrat" w:hAnsi="Montserrat" w:cs="Montserrat"/>
          <w:b/>
          <w:color w:val="000000" w:themeColor="text1"/>
          <w:w w:val="99"/>
          <w:sz w:val="20"/>
          <w:szCs w:val="20"/>
        </w:rPr>
        <w:t>SP</w:t>
      </w:r>
      <w:r w:rsidRPr="00366A8A">
        <w:rPr>
          <w:rFonts w:ascii="Montserrat" w:eastAsia="Montserrat" w:hAnsi="Montserrat" w:cs="Montserrat"/>
          <w:b/>
          <w:color w:val="000000" w:themeColor="text1"/>
          <w:spacing w:val="1"/>
          <w:w w:val="99"/>
          <w:sz w:val="20"/>
          <w:szCs w:val="20"/>
        </w:rPr>
        <w:t>E</w:t>
      </w:r>
      <w:r w:rsidRPr="00366A8A">
        <w:rPr>
          <w:rFonts w:ascii="Montserrat" w:eastAsia="Montserrat" w:hAnsi="Montserrat" w:cs="Montserrat"/>
          <w:b/>
          <w:color w:val="000000" w:themeColor="text1"/>
          <w:spacing w:val="3"/>
          <w:w w:val="99"/>
          <w:sz w:val="20"/>
          <w:szCs w:val="20"/>
        </w:rPr>
        <w:t>C</w:t>
      </w:r>
      <w:r w:rsidRPr="00366A8A">
        <w:rPr>
          <w:rFonts w:ascii="Montserrat" w:eastAsia="Montserrat" w:hAnsi="Montserrat" w:cs="Montserrat"/>
          <w:b/>
          <w:color w:val="000000" w:themeColor="text1"/>
          <w:w w:val="99"/>
          <w:sz w:val="20"/>
          <w:szCs w:val="20"/>
        </w:rPr>
        <w:t>I</w:t>
      </w:r>
      <w:r w:rsidRPr="00366A8A">
        <w:rPr>
          <w:rFonts w:ascii="Montserrat" w:eastAsia="Montserrat" w:hAnsi="Montserrat" w:cs="Montserrat"/>
          <w:b/>
          <w:color w:val="000000" w:themeColor="text1"/>
          <w:spacing w:val="-1"/>
          <w:w w:val="99"/>
          <w:sz w:val="20"/>
          <w:szCs w:val="20"/>
        </w:rPr>
        <w:t>F</w:t>
      </w:r>
      <w:r w:rsidRPr="00366A8A">
        <w:rPr>
          <w:rFonts w:ascii="Montserrat" w:eastAsia="Montserrat" w:hAnsi="Montserrat" w:cs="Montserrat"/>
          <w:b/>
          <w:color w:val="000000" w:themeColor="text1"/>
          <w:w w:val="99"/>
          <w:sz w:val="20"/>
          <w:szCs w:val="20"/>
        </w:rPr>
        <w:t>IC</w:t>
      </w:r>
      <w:r w:rsidRPr="00366A8A">
        <w:rPr>
          <w:rFonts w:ascii="Montserrat" w:eastAsia="Montserrat" w:hAnsi="Montserrat" w:cs="Montserrat"/>
          <w:b/>
          <w:color w:val="000000" w:themeColor="text1"/>
          <w:spacing w:val="1"/>
          <w:w w:val="99"/>
          <w:sz w:val="20"/>
          <w:szCs w:val="20"/>
        </w:rPr>
        <w:t>A</w:t>
      </w:r>
      <w:r w:rsidRPr="00366A8A">
        <w:rPr>
          <w:rFonts w:ascii="Montserrat" w:eastAsia="Montserrat" w:hAnsi="Montserrat" w:cs="Montserrat"/>
          <w:b/>
          <w:color w:val="000000" w:themeColor="text1"/>
          <w:spacing w:val="3"/>
          <w:w w:val="99"/>
          <w:sz w:val="20"/>
          <w:szCs w:val="20"/>
        </w:rPr>
        <w:t>C</w:t>
      </w:r>
      <w:r w:rsidRPr="00366A8A">
        <w:rPr>
          <w:rFonts w:ascii="Montserrat" w:eastAsia="Montserrat" w:hAnsi="Montserrat" w:cs="Montserrat"/>
          <w:b/>
          <w:color w:val="000000" w:themeColor="text1"/>
          <w:w w:val="99"/>
          <w:sz w:val="20"/>
          <w:szCs w:val="20"/>
        </w:rPr>
        <w:t>I</w:t>
      </w:r>
      <w:r w:rsidRPr="00366A8A">
        <w:rPr>
          <w:rFonts w:ascii="Montserrat" w:eastAsia="Montserrat" w:hAnsi="Montserrat" w:cs="Montserrat"/>
          <w:b/>
          <w:color w:val="000000" w:themeColor="text1"/>
          <w:spacing w:val="-1"/>
          <w:w w:val="99"/>
          <w:sz w:val="20"/>
          <w:szCs w:val="20"/>
        </w:rPr>
        <w:t>O</w:t>
      </w:r>
      <w:r w:rsidRPr="00366A8A">
        <w:rPr>
          <w:rFonts w:ascii="Montserrat" w:eastAsia="Montserrat" w:hAnsi="Montserrat" w:cs="Montserrat"/>
          <w:b/>
          <w:color w:val="000000" w:themeColor="text1"/>
          <w:w w:val="99"/>
          <w:sz w:val="20"/>
          <w:szCs w:val="20"/>
        </w:rPr>
        <w:t>N</w:t>
      </w:r>
      <w:r w:rsidRPr="00366A8A">
        <w:rPr>
          <w:rFonts w:ascii="Montserrat" w:eastAsia="Montserrat" w:hAnsi="Montserrat" w:cs="Montserrat"/>
          <w:b/>
          <w:color w:val="000000" w:themeColor="text1"/>
          <w:spacing w:val="3"/>
          <w:w w:val="99"/>
          <w:sz w:val="20"/>
          <w:szCs w:val="20"/>
        </w:rPr>
        <w:t>E</w:t>
      </w:r>
      <w:r w:rsidRPr="00366A8A">
        <w:rPr>
          <w:rFonts w:ascii="Montserrat" w:eastAsia="Montserrat" w:hAnsi="Montserrat" w:cs="Montserrat"/>
          <w:b/>
          <w:color w:val="000000" w:themeColor="text1"/>
          <w:w w:val="99"/>
          <w:sz w:val="20"/>
          <w:szCs w:val="20"/>
        </w:rPr>
        <w:t>S (TODAS LAS SUBPARTIDAS)</w:t>
      </w:r>
    </w:p>
    <w:p w14:paraId="33C4C1CA" w14:textId="77777777" w:rsidR="008C34AA" w:rsidRPr="00366A8A" w:rsidRDefault="008C34AA" w:rsidP="006E498F">
      <w:pPr>
        <w:widowControl w:val="0"/>
        <w:autoSpaceDE w:val="0"/>
        <w:autoSpaceDN w:val="0"/>
        <w:jc w:val="both"/>
        <w:rPr>
          <w:rFonts w:ascii="Montserrat" w:eastAsia="Verdana" w:hAnsi="Montserrat" w:cs="Verdana"/>
          <w:sz w:val="20"/>
          <w:szCs w:val="20"/>
        </w:rPr>
      </w:pPr>
      <w:r w:rsidRPr="00366A8A">
        <w:rPr>
          <w:rFonts w:ascii="Montserrat" w:eastAsia="Verdana" w:hAnsi="Montserrat" w:cs="Verdana"/>
          <w:sz w:val="20"/>
          <w:szCs w:val="20"/>
        </w:rPr>
        <w:t>(EN</w:t>
      </w:r>
      <w:r w:rsidRPr="00366A8A">
        <w:rPr>
          <w:rFonts w:ascii="Montserrat" w:eastAsia="Verdana" w:hAnsi="Montserrat" w:cs="Verdana"/>
          <w:spacing w:val="-8"/>
          <w:sz w:val="20"/>
          <w:szCs w:val="20"/>
        </w:rPr>
        <w:t xml:space="preserve"> </w:t>
      </w:r>
      <w:r w:rsidRPr="00366A8A">
        <w:rPr>
          <w:rFonts w:ascii="Montserrat" w:eastAsia="Verdana" w:hAnsi="Montserrat" w:cs="Verdana"/>
          <w:sz w:val="20"/>
          <w:szCs w:val="20"/>
        </w:rPr>
        <w:t>ORIGINAL,</w:t>
      </w:r>
      <w:r w:rsidRPr="00366A8A">
        <w:rPr>
          <w:rFonts w:ascii="Montserrat" w:hAnsi="Montserrat"/>
          <w:sz w:val="20"/>
          <w:szCs w:val="20"/>
        </w:rPr>
        <w:t xml:space="preserve"> FIRMADO POR EL REPRESENTANTE LEGAL DEL LICITANTE)</w:t>
      </w:r>
    </w:p>
    <w:p w14:paraId="1E4B406C" w14:textId="77777777" w:rsidR="008C34AA" w:rsidRPr="00366A8A" w:rsidRDefault="008C34AA" w:rsidP="006E498F">
      <w:pPr>
        <w:spacing w:line="240" w:lineRule="exact"/>
        <w:ind w:right="-8"/>
        <w:jc w:val="both"/>
        <w:rPr>
          <w:rFonts w:ascii="Montserrat" w:eastAsia="Montserrat" w:hAnsi="Montserrat" w:cs="Montserrat"/>
          <w:color w:val="000000" w:themeColor="text1"/>
          <w:sz w:val="20"/>
          <w:szCs w:val="20"/>
        </w:rPr>
      </w:pPr>
    </w:p>
    <w:p w14:paraId="47F32123" w14:textId="77777777" w:rsidR="008C34AA" w:rsidRPr="00366A8A" w:rsidRDefault="008C34AA" w:rsidP="006E498F">
      <w:pPr>
        <w:ind w:right="-8" w:hanging="709"/>
        <w:jc w:val="both"/>
        <w:rPr>
          <w:rFonts w:ascii="Montserrat" w:eastAsia="Montserrat" w:hAnsi="Montserrat" w:cs="Montserrat"/>
          <w:color w:val="000000" w:themeColor="text1"/>
          <w:sz w:val="20"/>
          <w:szCs w:val="20"/>
        </w:rPr>
      </w:pPr>
      <w:r w:rsidRPr="00366A8A">
        <w:rPr>
          <w:rFonts w:ascii="Montserrat" w:hAnsi="Montserrat" w:cs="Arial"/>
          <w:bCs/>
          <w:sz w:val="20"/>
          <w:szCs w:val="20"/>
        </w:rPr>
        <w:t>Villahermosa Tabasco,</w:t>
      </w:r>
      <w:r w:rsidRPr="00366A8A">
        <w:rPr>
          <w:rFonts w:ascii="Montserrat" w:eastAsia="Montserrat" w:hAnsi="Montserrat" w:cs="Montserrat"/>
          <w:color w:val="000000" w:themeColor="text1"/>
          <w:spacing w:val="1"/>
          <w:sz w:val="20"/>
          <w:szCs w:val="20"/>
        </w:rPr>
        <w:t xml:space="preserve"> </w:t>
      </w:r>
      <w:r w:rsidRPr="00366A8A">
        <w:rPr>
          <w:rFonts w:ascii="Montserrat" w:eastAsia="Montserrat" w:hAnsi="Montserrat" w:cs="Montserrat"/>
          <w:color w:val="000000" w:themeColor="text1"/>
          <w:sz w:val="20"/>
          <w:szCs w:val="20"/>
        </w:rPr>
        <w:t xml:space="preserve">a _____ </w:t>
      </w:r>
      <w:proofErr w:type="spellStart"/>
      <w:r w:rsidRPr="00366A8A">
        <w:rPr>
          <w:rFonts w:ascii="Montserrat" w:eastAsia="Montserrat" w:hAnsi="Montserrat" w:cs="Montserrat"/>
          <w:color w:val="000000" w:themeColor="text1"/>
          <w:spacing w:val="-20"/>
          <w:sz w:val="20"/>
          <w:szCs w:val="20"/>
        </w:rPr>
        <w:t>de</w:t>
      </w:r>
      <w:proofErr w:type="spellEnd"/>
      <w:r w:rsidRPr="00366A8A">
        <w:rPr>
          <w:rFonts w:ascii="Montserrat" w:eastAsia="Montserrat" w:hAnsi="Montserrat" w:cs="Montserrat"/>
          <w:color w:val="000000" w:themeColor="text1"/>
          <w:sz w:val="20"/>
          <w:szCs w:val="20"/>
        </w:rPr>
        <w:t xml:space="preserve"> _____ </w:t>
      </w:r>
      <w:proofErr w:type="spellStart"/>
      <w:r w:rsidRPr="00366A8A">
        <w:rPr>
          <w:rFonts w:ascii="Montserrat" w:eastAsia="Montserrat" w:hAnsi="Montserrat" w:cs="Montserrat"/>
          <w:color w:val="000000" w:themeColor="text1"/>
          <w:sz w:val="20"/>
          <w:szCs w:val="20"/>
        </w:rPr>
        <w:t>de</w:t>
      </w:r>
      <w:proofErr w:type="spellEnd"/>
      <w:r w:rsidRPr="00366A8A">
        <w:rPr>
          <w:rFonts w:ascii="Montserrat" w:eastAsia="Montserrat" w:hAnsi="Montserrat" w:cs="Montserrat"/>
          <w:color w:val="000000" w:themeColor="text1"/>
          <w:spacing w:val="-2"/>
          <w:sz w:val="20"/>
          <w:szCs w:val="20"/>
        </w:rPr>
        <w:t xml:space="preserve"> ___.</w:t>
      </w:r>
    </w:p>
    <w:p w14:paraId="554B1481" w14:textId="22962871" w:rsidR="008C34AA" w:rsidRPr="00366A8A" w:rsidRDefault="00E96654" w:rsidP="006E498F">
      <w:pPr>
        <w:ind w:right="164"/>
        <w:jc w:val="both"/>
        <w:rPr>
          <w:rFonts w:ascii="Montserrat" w:hAnsi="Montserrat" w:cs="Arial"/>
          <w:b/>
          <w:sz w:val="20"/>
          <w:szCs w:val="20"/>
        </w:rPr>
      </w:pPr>
      <w:r w:rsidRPr="00366A8A">
        <w:rPr>
          <w:rFonts w:ascii="Montserrat" w:hAnsi="Montserrat" w:cs="Arial"/>
          <w:b/>
          <w:sz w:val="20"/>
          <w:szCs w:val="20"/>
        </w:rPr>
        <w:t>SERVICIOS</w:t>
      </w:r>
      <w:r w:rsidR="008C34AA" w:rsidRPr="00366A8A">
        <w:rPr>
          <w:rFonts w:ascii="Montserrat" w:hAnsi="Montserrat" w:cs="Arial"/>
          <w:b/>
          <w:sz w:val="20"/>
          <w:szCs w:val="20"/>
        </w:rPr>
        <w:t xml:space="preserve"> DE SALUD</w:t>
      </w:r>
    </w:p>
    <w:p w14:paraId="3C5E7C12" w14:textId="77777777" w:rsidR="008C34AA" w:rsidRPr="00366A8A" w:rsidRDefault="008C34AA" w:rsidP="006E498F">
      <w:pPr>
        <w:spacing w:line="200" w:lineRule="exact"/>
        <w:ind w:right="-8"/>
        <w:jc w:val="both"/>
        <w:rPr>
          <w:rFonts w:ascii="Montserrat" w:hAnsi="Montserrat"/>
          <w:color w:val="000000" w:themeColor="text1"/>
          <w:sz w:val="20"/>
          <w:szCs w:val="20"/>
        </w:rPr>
      </w:pPr>
      <w:r w:rsidRPr="00366A8A">
        <w:rPr>
          <w:rFonts w:ascii="Montserrat" w:eastAsia="Montserrat" w:hAnsi="Montserrat" w:cs="Montserrat"/>
          <w:b/>
          <w:color w:val="000000" w:themeColor="text1"/>
          <w:sz w:val="20"/>
          <w:szCs w:val="20"/>
        </w:rPr>
        <w:t>P R E S E N T E</w:t>
      </w:r>
    </w:p>
    <w:p w14:paraId="0FCA84E6" w14:textId="77777777" w:rsidR="008C34AA" w:rsidRPr="00366A8A" w:rsidRDefault="008C34AA" w:rsidP="006E498F">
      <w:pPr>
        <w:spacing w:line="200" w:lineRule="exact"/>
        <w:ind w:right="-8"/>
        <w:jc w:val="both"/>
        <w:rPr>
          <w:rFonts w:ascii="Montserrat" w:hAnsi="Montserrat"/>
          <w:color w:val="000000" w:themeColor="text1"/>
          <w:sz w:val="20"/>
          <w:szCs w:val="20"/>
        </w:rPr>
      </w:pPr>
    </w:p>
    <w:p w14:paraId="67593488" w14:textId="77777777" w:rsidR="008C34AA" w:rsidRPr="00366A8A" w:rsidRDefault="008C34AA" w:rsidP="006E498F">
      <w:pPr>
        <w:spacing w:before="100" w:beforeAutospacing="1"/>
        <w:ind w:left="113"/>
        <w:jc w:val="both"/>
        <w:rPr>
          <w:rFonts w:ascii="Montserrat" w:hAnsi="Montserrat"/>
          <w:sz w:val="20"/>
          <w:szCs w:val="20"/>
        </w:rPr>
      </w:pPr>
      <w:r w:rsidRPr="00366A8A">
        <w:rPr>
          <w:rFonts w:ascii="Montserrat" w:hAnsi="Montserrat"/>
          <w:sz w:val="20"/>
          <w:szCs w:val="20"/>
        </w:rPr>
        <w:t>El</w:t>
      </w:r>
      <w:r w:rsidRPr="00366A8A">
        <w:rPr>
          <w:rFonts w:ascii="Montserrat" w:hAnsi="Montserrat"/>
          <w:spacing w:val="-16"/>
          <w:sz w:val="20"/>
          <w:szCs w:val="20"/>
        </w:rPr>
        <w:t xml:space="preserve"> </w:t>
      </w:r>
      <w:r w:rsidRPr="00366A8A">
        <w:rPr>
          <w:rFonts w:ascii="Montserrat" w:hAnsi="Montserrat"/>
          <w:sz w:val="20"/>
          <w:szCs w:val="20"/>
        </w:rPr>
        <w:t>suscrito</w:t>
      </w:r>
      <w:r w:rsidRPr="00366A8A">
        <w:rPr>
          <w:rFonts w:ascii="Montserrat" w:hAnsi="Montserrat"/>
          <w:spacing w:val="-11"/>
          <w:sz w:val="20"/>
          <w:szCs w:val="20"/>
        </w:rPr>
        <w:t xml:space="preserve"> </w:t>
      </w:r>
      <w:r w:rsidRPr="00366A8A">
        <w:rPr>
          <w:rFonts w:ascii="Montserrat" w:hAnsi="Montserrat"/>
          <w:b/>
          <w:sz w:val="20"/>
          <w:szCs w:val="20"/>
        </w:rPr>
        <w:t>(nombre)</w:t>
      </w:r>
      <w:r w:rsidRPr="00366A8A">
        <w:rPr>
          <w:rFonts w:ascii="Montserrat" w:hAnsi="Montserrat"/>
          <w:b/>
          <w:spacing w:val="11"/>
          <w:sz w:val="20"/>
          <w:szCs w:val="20"/>
        </w:rPr>
        <w:t xml:space="preserve"> </w:t>
      </w:r>
      <w:r w:rsidRPr="00366A8A">
        <w:rPr>
          <w:rFonts w:ascii="Montserrat" w:hAnsi="Montserrat"/>
          <w:sz w:val="20"/>
          <w:szCs w:val="20"/>
        </w:rPr>
        <w:t>en</w:t>
      </w:r>
      <w:r w:rsidRPr="00366A8A">
        <w:rPr>
          <w:rFonts w:ascii="Montserrat" w:hAnsi="Montserrat"/>
          <w:spacing w:val="-5"/>
          <w:sz w:val="20"/>
          <w:szCs w:val="20"/>
        </w:rPr>
        <w:t xml:space="preserve"> </w:t>
      </w:r>
      <w:r w:rsidRPr="00366A8A">
        <w:rPr>
          <w:rFonts w:ascii="Montserrat" w:hAnsi="Montserrat"/>
          <w:sz w:val="20"/>
          <w:szCs w:val="20"/>
        </w:rPr>
        <w:t>mi</w:t>
      </w:r>
      <w:r w:rsidRPr="00366A8A">
        <w:rPr>
          <w:rFonts w:ascii="Montserrat" w:hAnsi="Montserrat"/>
          <w:spacing w:val="-13"/>
          <w:sz w:val="20"/>
          <w:szCs w:val="20"/>
        </w:rPr>
        <w:t xml:space="preserve"> </w:t>
      </w:r>
      <w:r w:rsidRPr="00366A8A">
        <w:rPr>
          <w:rFonts w:ascii="Montserrat" w:hAnsi="Montserrat"/>
          <w:sz w:val="20"/>
          <w:szCs w:val="20"/>
        </w:rPr>
        <w:t>calidad</w:t>
      </w:r>
      <w:r w:rsidRPr="00366A8A">
        <w:rPr>
          <w:rFonts w:ascii="Montserrat" w:hAnsi="Montserrat"/>
          <w:spacing w:val="-11"/>
          <w:sz w:val="20"/>
          <w:szCs w:val="20"/>
        </w:rPr>
        <w:t xml:space="preserve"> </w:t>
      </w:r>
      <w:r w:rsidRPr="00366A8A">
        <w:rPr>
          <w:rFonts w:ascii="Montserrat" w:hAnsi="Montserrat"/>
          <w:sz w:val="20"/>
          <w:szCs w:val="20"/>
        </w:rPr>
        <w:t>de</w:t>
      </w:r>
      <w:r w:rsidRPr="00366A8A">
        <w:rPr>
          <w:rFonts w:ascii="Montserrat" w:hAnsi="Montserrat"/>
          <w:spacing w:val="-12"/>
          <w:sz w:val="20"/>
          <w:szCs w:val="20"/>
        </w:rPr>
        <w:t xml:space="preserve"> </w:t>
      </w:r>
      <w:r w:rsidRPr="00366A8A">
        <w:rPr>
          <w:rFonts w:ascii="Montserrat" w:hAnsi="Montserrat"/>
          <w:sz w:val="20"/>
          <w:szCs w:val="20"/>
        </w:rPr>
        <w:t>representante</w:t>
      </w:r>
      <w:r w:rsidRPr="00366A8A">
        <w:rPr>
          <w:rFonts w:ascii="Montserrat" w:hAnsi="Montserrat"/>
          <w:spacing w:val="-15"/>
          <w:sz w:val="20"/>
          <w:szCs w:val="20"/>
        </w:rPr>
        <w:t xml:space="preserve"> </w:t>
      </w:r>
      <w:r w:rsidRPr="00366A8A">
        <w:rPr>
          <w:rFonts w:ascii="Montserrat" w:hAnsi="Montserrat"/>
          <w:sz w:val="20"/>
          <w:szCs w:val="20"/>
        </w:rPr>
        <w:t>legal</w:t>
      </w:r>
      <w:r w:rsidRPr="00366A8A">
        <w:rPr>
          <w:rFonts w:ascii="Montserrat" w:hAnsi="Montserrat"/>
          <w:spacing w:val="-13"/>
          <w:sz w:val="20"/>
          <w:szCs w:val="20"/>
        </w:rPr>
        <w:t xml:space="preserve"> </w:t>
      </w:r>
      <w:r w:rsidRPr="00366A8A">
        <w:rPr>
          <w:rFonts w:ascii="Montserrat" w:hAnsi="Montserrat"/>
          <w:sz w:val="20"/>
          <w:szCs w:val="20"/>
        </w:rPr>
        <w:t>o</w:t>
      </w:r>
      <w:r w:rsidRPr="00366A8A">
        <w:rPr>
          <w:rFonts w:ascii="Montserrat" w:hAnsi="Montserrat"/>
          <w:spacing w:val="-11"/>
          <w:sz w:val="20"/>
          <w:szCs w:val="20"/>
        </w:rPr>
        <w:t xml:space="preserve"> </w:t>
      </w:r>
      <w:r w:rsidRPr="00366A8A">
        <w:rPr>
          <w:rFonts w:ascii="Montserrat" w:hAnsi="Montserrat"/>
          <w:sz w:val="20"/>
          <w:szCs w:val="20"/>
        </w:rPr>
        <w:t>persona</w:t>
      </w:r>
      <w:r w:rsidRPr="00366A8A">
        <w:rPr>
          <w:rFonts w:ascii="Montserrat" w:hAnsi="Montserrat"/>
          <w:spacing w:val="-8"/>
          <w:sz w:val="20"/>
          <w:szCs w:val="20"/>
        </w:rPr>
        <w:t xml:space="preserve"> </w:t>
      </w:r>
      <w:r w:rsidRPr="00366A8A">
        <w:rPr>
          <w:rFonts w:ascii="Montserrat" w:hAnsi="Montserrat"/>
          <w:sz w:val="20"/>
          <w:szCs w:val="20"/>
        </w:rPr>
        <w:t>que</w:t>
      </w:r>
      <w:r w:rsidRPr="00366A8A">
        <w:rPr>
          <w:rFonts w:ascii="Montserrat" w:hAnsi="Montserrat"/>
          <w:spacing w:val="-11"/>
          <w:sz w:val="20"/>
          <w:szCs w:val="20"/>
        </w:rPr>
        <w:t xml:space="preserve"> </w:t>
      </w:r>
      <w:r w:rsidRPr="00366A8A">
        <w:rPr>
          <w:rFonts w:ascii="Montserrat" w:hAnsi="Montserrat"/>
          <w:sz w:val="20"/>
          <w:szCs w:val="20"/>
        </w:rPr>
        <w:t>cuenta</w:t>
      </w:r>
      <w:r w:rsidRPr="00366A8A">
        <w:rPr>
          <w:rFonts w:ascii="Montserrat" w:hAnsi="Montserrat"/>
          <w:spacing w:val="-11"/>
          <w:sz w:val="20"/>
          <w:szCs w:val="20"/>
        </w:rPr>
        <w:t xml:space="preserve"> </w:t>
      </w:r>
      <w:r w:rsidRPr="00366A8A">
        <w:rPr>
          <w:rFonts w:ascii="Montserrat" w:hAnsi="Montserrat"/>
          <w:sz w:val="20"/>
          <w:szCs w:val="20"/>
        </w:rPr>
        <w:t>con</w:t>
      </w:r>
      <w:r w:rsidRPr="00366A8A">
        <w:rPr>
          <w:rFonts w:ascii="Montserrat" w:hAnsi="Montserrat"/>
          <w:spacing w:val="-15"/>
          <w:sz w:val="20"/>
          <w:szCs w:val="20"/>
        </w:rPr>
        <w:t xml:space="preserve"> </w:t>
      </w:r>
      <w:r w:rsidRPr="00366A8A">
        <w:rPr>
          <w:rFonts w:ascii="Montserrat" w:hAnsi="Montserrat"/>
          <w:sz w:val="20"/>
          <w:szCs w:val="20"/>
        </w:rPr>
        <w:t>facultades</w:t>
      </w:r>
      <w:r w:rsidRPr="00366A8A">
        <w:rPr>
          <w:rFonts w:ascii="Montserrat" w:hAnsi="Montserrat"/>
          <w:spacing w:val="-11"/>
          <w:sz w:val="20"/>
          <w:szCs w:val="20"/>
        </w:rPr>
        <w:t xml:space="preserve"> </w:t>
      </w:r>
      <w:r w:rsidRPr="00366A8A">
        <w:rPr>
          <w:rFonts w:ascii="Montserrat" w:hAnsi="Montserrat"/>
          <w:sz w:val="20"/>
          <w:szCs w:val="20"/>
        </w:rPr>
        <w:t>para</w:t>
      </w:r>
      <w:r w:rsidRPr="00366A8A">
        <w:rPr>
          <w:rFonts w:ascii="Montserrat" w:hAnsi="Montserrat"/>
          <w:spacing w:val="-67"/>
          <w:sz w:val="20"/>
          <w:szCs w:val="20"/>
        </w:rPr>
        <w:t xml:space="preserve"> </w:t>
      </w:r>
      <w:r w:rsidRPr="00366A8A">
        <w:rPr>
          <w:rFonts w:ascii="Montserrat" w:hAnsi="Montserrat"/>
          <w:sz w:val="20"/>
          <w:szCs w:val="20"/>
        </w:rPr>
        <w:t xml:space="preserve">comprometer a la empresa </w:t>
      </w:r>
      <w:r w:rsidRPr="00366A8A">
        <w:rPr>
          <w:rFonts w:ascii="Montserrat" w:hAnsi="Montserrat"/>
          <w:b/>
          <w:sz w:val="20"/>
          <w:szCs w:val="20"/>
        </w:rPr>
        <w:t>(nombre o razón social del LICITANTE)</w:t>
      </w:r>
      <w:r w:rsidRPr="00366A8A">
        <w:rPr>
          <w:rFonts w:ascii="Montserrat" w:hAnsi="Montserrat"/>
          <w:sz w:val="20"/>
          <w:szCs w:val="20"/>
        </w:rPr>
        <w:t xml:space="preserve">, </w:t>
      </w:r>
      <w:r w:rsidRPr="00366A8A">
        <w:rPr>
          <w:rFonts w:ascii="Montserrat" w:hAnsi="Montserrat"/>
          <w:b/>
          <w:sz w:val="20"/>
          <w:szCs w:val="20"/>
        </w:rPr>
        <w:t xml:space="preserve">MANIFIESTO, </w:t>
      </w:r>
      <w:r w:rsidRPr="00366A8A">
        <w:rPr>
          <w:rFonts w:ascii="Montserrat" w:hAnsi="Montserrat"/>
          <w:sz w:val="20"/>
          <w:szCs w:val="20"/>
        </w:rPr>
        <w:t>que los bienes o</w:t>
      </w:r>
      <w:r w:rsidRPr="00366A8A">
        <w:rPr>
          <w:rFonts w:ascii="Montserrat" w:hAnsi="Montserrat"/>
          <w:spacing w:val="1"/>
          <w:sz w:val="20"/>
          <w:szCs w:val="20"/>
        </w:rPr>
        <w:t xml:space="preserve"> </w:t>
      </w:r>
      <w:r w:rsidRPr="00366A8A">
        <w:rPr>
          <w:rFonts w:ascii="Montserrat" w:hAnsi="Montserrat"/>
          <w:sz w:val="20"/>
          <w:szCs w:val="20"/>
        </w:rPr>
        <w:t>servicios objeto de esta contratación, correspondientes a las siguientes partidas cumplen con lo</w:t>
      </w:r>
      <w:r w:rsidRPr="00366A8A">
        <w:rPr>
          <w:rFonts w:ascii="Montserrat" w:hAnsi="Montserrat"/>
          <w:spacing w:val="1"/>
          <w:sz w:val="20"/>
          <w:szCs w:val="20"/>
        </w:rPr>
        <w:t xml:space="preserve"> </w:t>
      </w:r>
      <w:r w:rsidRPr="00366A8A">
        <w:rPr>
          <w:rFonts w:ascii="Montserrat" w:hAnsi="Montserrat"/>
          <w:sz w:val="20"/>
          <w:szCs w:val="20"/>
        </w:rPr>
        <w:t>establecido</w:t>
      </w:r>
      <w:r w:rsidRPr="00366A8A">
        <w:rPr>
          <w:rFonts w:ascii="Montserrat" w:hAnsi="Montserrat"/>
          <w:spacing w:val="-18"/>
          <w:sz w:val="20"/>
          <w:szCs w:val="20"/>
        </w:rPr>
        <w:t xml:space="preserve"> </w:t>
      </w:r>
      <w:r w:rsidRPr="00366A8A">
        <w:rPr>
          <w:rFonts w:ascii="Montserrat" w:hAnsi="Montserrat"/>
          <w:sz w:val="20"/>
          <w:szCs w:val="20"/>
        </w:rPr>
        <w:t>en</w:t>
      </w:r>
      <w:r w:rsidRPr="00366A8A">
        <w:rPr>
          <w:rFonts w:ascii="Montserrat" w:hAnsi="Montserrat"/>
          <w:spacing w:val="-16"/>
          <w:sz w:val="20"/>
          <w:szCs w:val="20"/>
        </w:rPr>
        <w:t xml:space="preserve"> </w:t>
      </w:r>
      <w:r w:rsidRPr="00366A8A">
        <w:rPr>
          <w:rFonts w:ascii="Montserrat" w:hAnsi="Montserrat"/>
          <w:sz w:val="20"/>
          <w:szCs w:val="20"/>
        </w:rPr>
        <w:t>la</w:t>
      </w:r>
      <w:r w:rsidRPr="00366A8A">
        <w:rPr>
          <w:rFonts w:ascii="Montserrat" w:hAnsi="Montserrat"/>
          <w:spacing w:val="-18"/>
          <w:sz w:val="20"/>
          <w:szCs w:val="20"/>
        </w:rPr>
        <w:t xml:space="preserve"> </w:t>
      </w:r>
      <w:r w:rsidRPr="00366A8A">
        <w:rPr>
          <w:rFonts w:ascii="Montserrat" w:hAnsi="Montserrat"/>
          <w:sz w:val="20"/>
          <w:szCs w:val="20"/>
        </w:rPr>
        <w:t>siguiente</w:t>
      </w:r>
      <w:r w:rsidRPr="00366A8A">
        <w:rPr>
          <w:rFonts w:ascii="Montserrat" w:hAnsi="Montserrat"/>
          <w:spacing w:val="-18"/>
          <w:sz w:val="20"/>
          <w:szCs w:val="20"/>
        </w:rPr>
        <w:t xml:space="preserve"> </w:t>
      </w:r>
      <w:r w:rsidRPr="00366A8A">
        <w:rPr>
          <w:rFonts w:ascii="Montserrat" w:hAnsi="Montserrat"/>
          <w:sz w:val="20"/>
          <w:szCs w:val="20"/>
        </w:rPr>
        <w:t>normatividad:</w:t>
      </w:r>
    </w:p>
    <w:p w14:paraId="64414276" w14:textId="77777777" w:rsidR="008C34AA" w:rsidRPr="00366A8A" w:rsidRDefault="008C34AA" w:rsidP="006E498F">
      <w:pPr>
        <w:spacing w:before="100" w:beforeAutospacing="1"/>
        <w:jc w:val="both"/>
        <w:rPr>
          <w:rFonts w:ascii="Montserrat" w:hAnsi="Montserrat"/>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0"/>
        <w:gridCol w:w="6539"/>
        <w:gridCol w:w="1869"/>
      </w:tblGrid>
      <w:tr w:rsidR="008C34AA" w:rsidRPr="00870C67" w14:paraId="6EE44F21" w14:textId="77777777" w:rsidTr="00870C67">
        <w:trPr>
          <w:trHeight w:val="296"/>
          <w:tblHeader/>
        </w:trPr>
        <w:tc>
          <w:tcPr>
            <w:tcW w:w="0" w:type="auto"/>
            <w:gridSpan w:val="2"/>
            <w:shd w:val="clear" w:color="auto" w:fill="C00000"/>
          </w:tcPr>
          <w:p w14:paraId="369F88C7" w14:textId="77777777" w:rsidR="008C34AA" w:rsidRPr="00870C67" w:rsidRDefault="008C34AA" w:rsidP="006E498F">
            <w:pPr>
              <w:pStyle w:val="TableParagraph"/>
              <w:ind w:left="107"/>
              <w:jc w:val="both"/>
              <w:rPr>
                <w:rFonts w:ascii="Montserrat" w:eastAsia="Times New Roman" w:hAnsi="Montserrat"/>
                <w:noProof/>
                <w:spacing w:val="-1"/>
                <w:w w:val="103"/>
                <w:sz w:val="18"/>
                <w:szCs w:val="18"/>
                <w:lang w:val="es-MX" w:eastAsia="ar-SA"/>
              </w:rPr>
            </w:pPr>
            <w:r w:rsidRPr="00870C67">
              <w:rPr>
                <w:rFonts w:ascii="Montserrat" w:hAnsi="Montserrat"/>
                <w:b/>
                <w:sz w:val="18"/>
                <w:szCs w:val="18"/>
              </w:rPr>
              <w:t>NORMATIVIDAD A DAR CUMPLIMIENTO</w:t>
            </w:r>
          </w:p>
        </w:tc>
        <w:tc>
          <w:tcPr>
            <w:tcW w:w="0" w:type="auto"/>
            <w:shd w:val="clear" w:color="auto" w:fill="C00000"/>
          </w:tcPr>
          <w:p w14:paraId="214F00F4"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hAnsi="Montserrat"/>
                <w:b/>
                <w:sz w:val="18"/>
                <w:szCs w:val="18"/>
              </w:rPr>
              <w:t>A QUIEN APLICA</w:t>
            </w:r>
          </w:p>
        </w:tc>
      </w:tr>
      <w:tr w:rsidR="008C34AA" w:rsidRPr="00870C67" w14:paraId="4768EDDD" w14:textId="77777777" w:rsidTr="00F1631C">
        <w:trPr>
          <w:trHeight w:val="331"/>
        </w:trPr>
        <w:tc>
          <w:tcPr>
            <w:tcW w:w="0" w:type="auto"/>
            <w:gridSpan w:val="2"/>
            <w:vAlign w:val="center"/>
          </w:tcPr>
          <w:p w14:paraId="47BC918F" w14:textId="77777777" w:rsidR="008C34AA" w:rsidRPr="00870C67" w:rsidRDefault="008C34AA" w:rsidP="006E498F">
            <w:pPr>
              <w:pStyle w:val="TableParagraph"/>
              <w:ind w:left="107"/>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Ley General de Salud, en los artículos aplicables</w:t>
            </w:r>
          </w:p>
        </w:tc>
        <w:tc>
          <w:tcPr>
            <w:tcW w:w="0" w:type="auto"/>
            <w:vAlign w:val="center"/>
          </w:tcPr>
          <w:p w14:paraId="2828FC6F"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todas las subpartidas</w:t>
            </w:r>
          </w:p>
        </w:tc>
      </w:tr>
      <w:tr w:rsidR="008C34AA" w:rsidRPr="00870C67" w14:paraId="76973D3F" w14:textId="77777777" w:rsidTr="00F1631C">
        <w:trPr>
          <w:trHeight w:val="698"/>
        </w:trPr>
        <w:tc>
          <w:tcPr>
            <w:tcW w:w="0" w:type="auto"/>
            <w:gridSpan w:val="2"/>
            <w:vAlign w:val="center"/>
          </w:tcPr>
          <w:p w14:paraId="1F7A1253" w14:textId="77777777" w:rsidR="008C34AA" w:rsidRPr="00870C67" w:rsidRDefault="008C34AA" w:rsidP="006E498F">
            <w:pPr>
              <w:pStyle w:val="TableParagraph"/>
              <w:ind w:left="107"/>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 xml:space="preserve">Reglamento de la Ley General de Salud, en Materia de publicidad </w:t>
            </w:r>
          </w:p>
        </w:tc>
        <w:tc>
          <w:tcPr>
            <w:tcW w:w="0" w:type="auto"/>
            <w:vAlign w:val="center"/>
          </w:tcPr>
          <w:p w14:paraId="291DC83B"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todas las subpartidas</w:t>
            </w:r>
          </w:p>
        </w:tc>
      </w:tr>
      <w:tr w:rsidR="008C34AA" w:rsidRPr="00870C67" w14:paraId="70157E21" w14:textId="77777777" w:rsidTr="00F1631C">
        <w:trPr>
          <w:trHeight w:val="698"/>
        </w:trPr>
        <w:tc>
          <w:tcPr>
            <w:tcW w:w="0" w:type="auto"/>
            <w:gridSpan w:val="2"/>
            <w:vAlign w:val="center"/>
          </w:tcPr>
          <w:p w14:paraId="23159479" w14:textId="77777777" w:rsidR="008C34AA" w:rsidRPr="00870C67" w:rsidRDefault="008C34AA" w:rsidP="006E498F">
            <w:pPr>
              <w:pStyle w:val="TableParagraph"/>
              <w:ind w:left="107"/>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Ley Federal para el Control de Precursores Químicos, Productos, Químicos Esenciales y Máquinas para Elaborar Cápsulas, Tabletas y/o Comprimidos.</w:t>
            </w:r>
          </w:p>
        </w:tc>
        <w:tc>
          <w:tcPr>
            <w:tcW w:w="0" w:type="auto"/>
            <w:vAlign w:val="center"/>
          </w:tcPr>
          <w:p w14:paraId="0DED9FBB"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 subpartida 1</w:t>
            </w:r>
          </w:p>
        </w:tc>
      </w:tr>
      <w:tr w:rsidR="008C34AA" w:rsidRPr="00870C67" w14:paraId="1233C630" w14:textId="77777777" w:rsidTr="00F1631C">
        <w:trPr>
          <w:trHeight w:val="698"/>
        </w:trPr>
        <w:tc>
          <w:tcPr>
            <w:tcW w:w="0" w:type="auto"/>
            <w:gridSpan w:val="2"/>
            <w:vAlign w:val="center"/>
          </w:tcPr>
          <w:p w14:paraId="0394B6D9" w14:textId="77777777" w:rsidR="008C34AA" w:rsidRPr="00870C67" w:rsidRDefault="008C34AA" w:rsidP="006E498F">
            <w:pPr>
              <w:pStyle w:val="TableParagraph"/>
              <w:ind w:left="107"/>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Ley de Adquisiciones, Arrendamientos y Servicios del Sector Público</w:t>
            </w:r>
          </w:p>
        </w:tc>
        <w:tc>
          <w:tcPr>
            <w:tcW w:w="0" w:type="auto"/>
            <w:vAlign w:val="center"/>
          </w:tcPr>
          <w:p w14:paraId="7B3743DF"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todas las subpartidas</w:t>
            </w:r>
          </w:p>
        </w:tc>
      </w:tr>
      <w:tr w:rsidR="008C34AA" w:rsidRPr="00870C67" w14:paraId="770C996B" w14:textId="77777777" w:rsidTr="00F1631C">
        <w:trPr>
          <w:trHeight w:val="462"/>
        </w:trPr>
        <w:tc>
          <w:tcPr>
            <w:tcW w:w="0" w:type="auto"/>
            <w:gridSpan w:val="2"/>
            <w:vAlign w:val="center"/>
          </w:tcPr>
          <w:p w14:paraId="6746E2CC" w14:textId="77777777" w:rsidR="008C34AA" w:rsidRPr="00870C67" w:rsidRDefault="008C34AA" w:rsidP="006E498F">
            <w:pPr>
              <w:pStyle w:val="TableParagraph"/>
              <w:ind w:left="107"/>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Ley Federal de Infraestructura de la Calidad</w:t>
            </w:r>
          </w:p>
        </w:tc>
        <w:tc>
          <w:tcPr>
            <w:tcW w:w="0" w:type="auto"/>
            <w:vAlign w:val="center"/>
          </w:tcPr>
          <w:p w14:paraId="25779144"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todas las subpartidas</w:t>
            </w:r>
          </w:p>
        </w:tc>
      </w:tr>
      <w:tr w:rsidR="008C34AA" w:rsidRPr="00870C67" w14:paraId="368C77CE" w14:textId="77777777" w:rsidTr="00F1631C">
        <w:trPr>
          <w:trHeight w:val="464"/>
        </w:trPr>
        <w:tc>
          <w:tcPr>
            <w:tcW w:w="0" w:type="auto"/>
            <w:gridSpan w:val="2"/>
            <w:vAlign w:val="center"/>
          </w:tcPr>
          <w:p w14:paraId="39669528" w14:textId="77777777" w:rsidR="008C34AA" w:rsidRPr="00870C67" w:rsidRDefault="008C34AA" w:rsidP="006E498F">
            <w:pPr>
              <w:pStyle w:val="TableParagraph"/>
              <w:ind w:left="107"/>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Reglamento de Insumos para la Salud</w:t>
            </w:r>
          </w:p>
        </w:tc>
        <w:tc>
          <w:tcPr>
            <w:tcW w:w="0" w:type="auto"/>
            <w:vAlign w:val="center"/>
          </w:tcPr>
          <w:p w14:paraId="2F74FFF7"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las subpartidas 1, 2 y 4</w:t>
            </w:r>
          </w:p>
        </w:tc>
      </w:tr>
      <w:tr w:rsidR="008C34AA" w:rsidRPr="00870C67" w14:paraId="79D326BA" w14:textId="77777777" w:rsidTr="00F1631C">
        <w:trPr>
          <w:trHeight w:val="464"/>
        </w:trPr>
        <w:tc>
          <w:tcPr>
            <w:tcW w:w="0" w:type="auto"/>
            <w:gridSpan w:val="2"/>
            <w:vAlign w:val="center"/>
          </w:tcPr>
          <w:p w14:paraId="45DCE1D8" w14:textId="77777777" w:rsidR="008C34AA" w:rsidRPr="00870C67" w:rsidRDefault="008C34AA" w:rsidP="006E498F">
            <w:pPr>
              <w:pStyle w:val="TableParagraph"/>
              <w:ind w:left="107"/>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Reglamento de Control Sanitario de Productos y Servicios</w:t>
            </w:r>
          </w:p>
        </w:tc>
        <w:tc>
          <w:tcPr>
            <w:tcW w:w="0" w:type="auto"/>
            <w:vAlign w:val="center"/>
          </w:tcPr>
          <w:p w14:paraId="45D0E44D"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las subpartidas 1 y 2</w:t>
            </w:r>
          </w:p>
        </w:tc>
      </w:tr>
      <w:tr w:rsidR="008C34AA" w:rsidRPr="00870C67" w14:paraId="0B66242D" w14:textId="77777777" w:rsidTr="00F1631C">
        <w:trPr>
          <w:trHeight w:val="462"/>
        </w:trPr>
        <w:tc>
          <w:tcPr>
            <w:tcW w:w="0" w:type="auto"/>
            <w:gridSpan w:val="2"/>
            <w:vAlign w:val="center"/>
          </w:tcPr>
          <w:p w14:paraId="348195B9" w14:textId="77777777" w:rsidR="008C34AA" w:rsidRPr="00870C67" w:rsidRDefault="008C34AA" w:rsidP="006E498F">
            <w:pPr>
              <w:pStyle w:val="TableParagraph"/>
              <w:ind w:left="107"/>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Farmacopea de los Estados Unidos Mexicanos (FEUM) y sus suplementos. Vigentes</w:t>
            </w:r>
          </w:p>
        </w:tc>
        <w:tc>
          <w:tcPr>
            <w:tcW w:w="0" w:type="auto"/>
            <w:vAlign w:val="center"/>
          </w:tcPr>
          <w:p w14:paraId="6A59A043"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las subpartidas 1 y 2</w:t>
            </w:r>
          </w:p>
        </w:tc>
      </w:tr>
      <w:tr w:rsidR="008C34AA" w:rsidRPr="00870C67" w14:paraId="5CA30714" w14:textId="77777777" w:rsidTr="00F1631C">
        <w:trPr>
          <w:trHeight w:val="464"/>
        </w:trPr>
        <w:tc>
          <w:tcPr>
            <w:tcW w:w="0" w:type="auto"/>
            <w:gridSpan w:val="2"/>
            <w:vAlign w:val="center"/>
          </w:tcPr>
          <w:p w14:paraId="68869329" w14:textId="77777777" w:rsidR="008C34AA" w:rsidRPr="00870C67" w:rsidRDefault="008C34AA" w:rsidP="006E498F">
            <w:pPr>
              <w:pStyle w:val="TableParagraph"/>
              <w:ind w:left="107"/>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Compendio Nacional de Insumos para la Salud</w:t>
            </w:r>
          </w:p>
        </w:tc>
        <w:tc>
          <w:tcPr>
            <w:tcW w:w="0" w:type="auto"/>
            <w:vAlign w:val="center"/>
          </w:tcPr>
          <w:p w14:paraId="0DC86A4F"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las subpartidas 1 y 2</w:t>
            </w:r>
          </w:p>
        </w:tc>
      </w:tr>
      <w:tr w:rsidR="008C34AA" w:rsidRPr="00870C67" w14:paraId="4BB152C4" w14:textId="77777777" w:rsidTr="00F1631C">
        <w:trPr>
          <w:trHeight w:val="464"/>
        </w:trPr>
        <w:tc>
          <w:tcPr>
            <w:tcW w:w="0" w:type="auto"/>
            <w:gridSpan w:val="2"/>
            <w:vAlign w:val="center"/>
          </w:tcPr>
          <w:p w14:paraId="755374D0" w14:textId="77777777" w:rsidR="008C34AA" w:rsidRPr="00870C67" w:rsidRDefault="008C34AA" w:rsidP="006E498F">
            <w:pPr>
              <w:pStyle w:val="TableParagraph"/>
              <w:ind w:left="107"/>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 xml:space="preserve">"Acuerdo por el que se reconocen como equivalentes los requisitos establecidos en los artículos 161 Bis, 167, 169, 170 y 177 del Reglamento de Insumos para la Salud y a los procedimientos de evaluación técnica realizados por la Comisión Federal para la Protección contra Riesgos Sanitarios para el otorgamiento del registro sanitario de los insumos para la salud a que se refieren los artículos 2o., fracciones XIV, XV, incisos b y c y 166, fracciones I, II y III del Reglamento de Insumos para la Salud; en relación con los artículos 222 y 229 de la Ley General de Salud, los requisitos solicitados y procedimientos de evaluación realizados; así como la importación de medicamentos con o sin registro sanitario en México, dirigido a cualquier enfermedad o padecimiento, que estén autorizados por las siguientes autoridades reguladoras: Agencia Suiza para Productos Terapéuticos-Swissmed, Comisión Europea, Administración de Alimentos y Medicamentos de los Estados Unidos de América, Ministerio de Salud de Canadá, Administración de Productos Terapéuticos de Australia, Agencias Reguladoras de Referencia OPS/OMS; precalificados por el Programa de Precalificación para Medicamentos y Vacunas de la Organización Mundial de la Salud o Agencias Reguladoras miembros del Esquema de Cooperación de Inspección Farmacéutica", publicado el 28 de enero de 2020. Y SU MODIFICACION </w:t>
            </w:r>
            <w:r w:rsidRPr="00870C67">
              <w:rPr>
                <w:rFonts w:ascii="Montserrat" w:eastAsia="Times New Roman" w:hAnsi="Montserrat"/>
                <w:noProof/>
                <w:spacing w:val="-1"/>
                <w:w w:val="103"/>
                <w:sz w:val="18"/>
                <w:szCs w:val="18"/>
                <w:lang w:val="es-MX" w:eastAsia="ar-SA"/>
              </w:rPr>
              <w:lastRenderedPageBreak/>
              <w:t>DEL 22 DE JUNIO DE 2021</w:t>
            </w:r>
          </w:p>
        </w:tc>
        <w:tc>
          <w:tcPr>
            <w:tcW w:w="0" w:type="auto"/>
            <w:vAlign w:val="center"/>
          </w:tcPr>
          <w:p w14:paraId="1DB534A5"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lastRenderedPageBreak/>
              <w:t>Para las subpartidas 1 y 2</w:t>
            </w:r>
          </w:p>
        </w:tc>
      </w:tr>
      <w:tr w:rsidR="008C34AA" w:rsidRPr="00870C67" w14:paraId="2F800745" w14:textId="77777777" w:rsidTr="00F1631C">
        <w:trPr>
          <w:trHeight w:val="464"/>
        </w:trPr>
        <w:tc>
          <w:tcPr>
            <w:tcW w:w="0" w:type="auto"/>
            <w:vAlign w:val="center"/>
          </w:tcPr>
          <w:p w14:paraId="6CC10536" w14:textId="77777777" w:rsidR="008C34AA" w:rsidRPr="00870C67" w:rsidRDefault="008C34AA" w:rsidP="006E498F">
            <w:pPr>
              <w:pStyle w:val="TableParagraph"/>
              <w:ind w:left="107"/>
              <w:jc w:val="both"/>
              <w:rPr>
                <w:rFonts w:ascii="Montserrat" w:eastAsia="Times New Roman" w:hAnsi="Montserrat"/>
                <w:b/>
                <w:bCs/>
                <w:noProof/>
                <w:spacing w:val="-1"/>
                <w:w w:val="103"/>
                <w:sz w:val="18"/>
                <w:szCs w:val="18"/>
                <w:lang w:val="es-MX" w:eastAsia="ar-SA"/>
              </w:rPr>
            </w:pPr>
            <w:r w:rsidRPr="00870C67">
              <w:rPr>
                <w:rFonts w:ascii="Montserrat" w:eastAsia="Times New Roman" w:hAnsi="Montserrat"/>
                <w:b/>
                <w:bCs/>
                <w:noProof/>
                <w:spacing w:val="-1"/>
                <w:w w:val="103"/>
                <w:sz w:val="18"/>
                <w:szCs w:val="18"/>
                <w:lang w:val="es-MX" w:eastAsia="ar-SA"/>
              </w:rPr>
              <w:t>NOM-072-SSA1-2012</w:t>
            </w:r>
          </w:p>
        </w:tc>
        <w:tc>
          <w:tcPr>
            <w:tcW w:w="0" w:type="auto"/>
            <w:vAlign w:val="center"/>
          </w:tcPr>
          <w:p w14:paraId="43F1EAEB" w14:textId="77777777" w:rsidR="008C34AA" w:rsidRPr="00870C67" w:rsidRDefault="008C34AA" w:rsidP="006E498F">
            <w:pPr>
              <w:pStyle w:val="TableParagraph"/>
              <w:ind w:left="10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Etiquetado de medicamentos y de</w:t>
            </w:r>
          </w:p>
          <w:p w14:paraId="32CE0E6A" w14:textId="77777777" w:rsidR="008C34AA" w:rsidRPr="00870C67" w:rsidRDefault="008C34AA" w:rsidP="006E498F">
            <w:pPr>
              <w:pStyle w:val="TableParagraph"/>
              <w:ind w:left="10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remedios herbolarios</w:t>
            </w:r>
          </w:p>
        </w:tc>
        <w:tc>
          <w:tcPr>
            <w:tcW w:w="0" w:type="auto"/>
            <w:vAlign w:val="center"/>
          </w:tcPr>
          <w:p w14:paraId="260BD891"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 subpartida 1</w:t>
            </w:r>
          </w:p>
        </w:tc>
      </w:tr>
      <w:tr w:rsidR="008C34AA" w:rsidRPr="00870C67" w14:paraId="4F6CBEC8" w14:textId="77777777" w:rsidTr="00F1631C">
        <w:trPr>
          <w:trHeight w:val="464"/>
        </w:trPr>
        <w:tc>
          <w:tcPr>
            <w:tcW w:w="0" w:type="auto"/>
            <w:vAlign w:val="center"/>
          </w:tcPr>
          <w:p w14:paraId="5DA3BEAD" w14:textId="77777777" w:rsidR="008C34AA" w:rsidRPr="00870C67" w:rsidRDefault="008C34AA" w:rsidP="006E498F">
            <w:pPr>
              <w:pStyle w:val="TableParagraph"/>
              <w:ind w:left="107"/>
              <w:jc w:val="both"/>
              <w:rPr>
                <w:rFonts w:ascii="Montserrat" w:eastAsia="Times New Roman" w:hAnsi="Montserrat"/>
                <w:b/>
                <w:bCs/>
                <w:noProof/>
                <w:spacing w:val="-1"/>
                <w:w w:val="103"/>
                <w:sz w:val="18"/>
                <w:szCs w:val="18"/>
                <w:lang w:val="es-MX" w:eastAsia="ar-SA"/>
              </w:rPr>
            </w:pPr>
            <w:r w:rsidRPr="00870C67">
              <w:rPr>
                <w:rFonts w:ascii="Montserrat" w:eastAsia="Times New Roman" w:hAnsi="Montserrat"/>
                <w:b/>
                <w:bCs/>
                <w:noProof/>
                <w:spacing w:val="-1"/>
                <w:w w:val="103"/>
                <w:sz w:val="18"/>
                <w:szCs w:val="18"/>
                <w:lang w:val="es-MX" w:eastAsia="ar-SA"/>
              </w:rPr>
              <w:t>NOM-131-SSA1-2012</w:t>
            </w:r>
          </w:p>
        </w:tc>
        <w:tc>
          <w:tcPr>
            <w:tcW w:w="0" w:type="auto"/>
            <w:vAlign w:val="center"/>
          </w:tcPr>
          <w:p w14:paraId="6DD6E02A" w14:textId="77777777" w:rsidR="008C34AA" w:rsidRPr="00870C67" w:rsidRDefault="008C34AA" w:rsidP="006E498F">
            <w:pPr>
              <w:pStyle w:val="TableParagraph"/>
              <w:ind w:left="10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Productos y servicios. Fórmulas para lactantes, de continuación y para necesidades especiales de nutrición. Alimentos y bebidas no alcohólicas para lactantes y niños de corta edad. Disposiciones y especificaciones sanitarias y nutrimentales. Etiquetado y métodos de prueba.</w:t>
            </w:r>
          </w:p>
        </w:tc>
        <w:tc>
          <w:tcPr>
            <w:tcW w:w="0" w:type="auto"/>
            <w:vAlign w:val="center"/>
          </w:tcPr>
          <w:p w14:paraId="6762ABFC"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 subpartida 1</w:t>
            </w:r>
          </w:p>
        </w:tc>
      </w:tr>
      <w:tr w:rsidR="008C34AA" w:rsidRPr="00870C67" w14:paraId="11E0DC55" w14:textId="77777777" w:rsidTr="00952C6A">
        <w:trPr>
          <w:trHeight w:val="464"/>
        </w:trPr>
        <w:tc>
          <w:tcPr>
            <w:tcW w:w="0" w:type="auto"/>
            <w:shd w:val="clear" w:color="auto" w:fill="auto"/>
            <w:vAlign w:val="center"/>
          </w:tcPr>
          <w:p w14:paraId="19DFEF80" w14:textId="77777777" w:rsidR="008C34AA" w:rsidRPr="00870C67" w:rsidRDefault="008C34AA" w:rsidP="006E498F">
            <w:pPr>
              <w:pStyle w:val="TableParagraph"/>
              <w:jc w:val="both"/>
              <w:rPr>
                <w:rFonts w:ascii="Montserrat" w:eastAsia="Times New Roman" w:hAnsi="Montserrat"/>
                <w:b/>
                <w:bCs/>
                <w:noProof/>
                <w:spacing w:val="-1"/>
                <w:w w:val="103"/>
                <w:sz w:val="18"/>
                <w:szCs w:val="18"/>
                <w:lang w:val="es-MX" w:eastAsia="ar-SA"/>
              </w:rPr>
            </w:pPr>
            <w:r w:rsidRPr="00870C67">
              <w:rPr>
                <w:rFonts w:ascii="Montserrat" w:hAnsi="Montserrat"/>
                <w:b/>
                <w:sz w:val="18"/>
                <w:szCs w:val="18"/>
              </w:rPr>
              <w:t>NOM-137-SSA1-2008</w:t>
            </w:r>
          </w:p>
        </w:tc>
        <w:tc>
          <w:tcPr>
            <w:tcW w:w="0" w:type="auto"/>
            <w:shd w:val="clear" w:color="auto" w:fill="auto"/>
            <w:vAlign w:val="center"/>
          </w:tcPr>
          <w:p w14:paraId="3EF3CA1B" w14:textId="39E999BC" w:rsidR="008C34AA" w:rsidRPr="00870C67" w:rsidRDefault="008C34AA" w:rsidP="006E498F">
            <w:pPr>
              <w:pStyle w:val="TableParagraph"/>
              <w:ind w:left="108"/>
              <w:jc w:val="both"/>
              <w:rPr>
                <w:rFonts w:ascii="Montserrat" w:eastAsia="Times New Roman" w:hAnsi="Montserrat"/>
                <w:noProof/>
                <w:spacing w:val="-1"/>
                <w:w w:val="103"/>
                <w:sz w:val="18"/>
                <w:szCs w:val="18"/>
                <w:lang w:val="es-MX" w:eastAsia="ar-SA"/>
              </w:rPr>
            </w:pPr>
            <w:r w:rsidRPr="00870C67">
              <w:rPr>
                <w:rFonts w:ascii="Montserrat" w:hAnsi="Montserrat"/>
                <w:sz w:val="18"/>
                <w:szCs w:val="18"/>
                <w:lang w:val="es-MX"/>
              </w:rPr>
              <w:t>Etiquetado</w:t>
            </w:r>
            <w:r w:rsidRPr="00870C67">
              <w:rPr>
                <w:rFonts w:ascii="Montserrat" w:hAnsi="Montserrat"/>
                <w:spacing w:val="1"/>
                <w:sz w:val="18"/>
                <w:szCs w:val="18"/>
                <w:lang w:val="es-MX"/>
              </w:rPr>
              <w:t xml:space="preserve"> </w:t>
            </w:r>
            <w:r w:rsidRPr="00870C67">
              <w:rPr>
                <w:rFonts w:ascii="Montserrat" w:hAnsi="Montserrat"/>
                <w:sz w:val="18"/>
                <w:szCs w:val="18"/>
                <w:lang w:val="es-MX"/>
              </w:rPr>
              <w:t>de</w:t>
            </w:r>
            <w:r w:rsidRPr="00870C67">
              <w:rPr>
                <w:rFonts w:ascii="Montserrat" w:hAnsi="Montserrat"/>
                <w:spacing w:val="3"/>
                <w:sz w:val="18"/>
                <w:szCs w:val="18"/>
                <w:lang w:val="es-MX"/>
              </w:rPr>
              <w:t xml:space="preserve"> </w:t>
            </w:r>
            <w:r w:rsidRPr="00870C67">
              <w:rPr>
                <w:rFonts w:ascii="Montserrat" w:hAnsi="Montserrat"/>
                <w:sz w:val="18"/>
                <w:szCs w:val="18"/>
                <w:lang w:val="es-MX"/>
              </w:rPr>
              <w:t>dispositivos</w:t>
            </w:r>
            <w:r w:rsidRPr="00870C67">
              <w:rPr>
                <w:rFonts w:ascii="Montserrat" w:hAnsi="Montserrat"/>
                <w:spacing w:val="-2"/>
                <w:sz w:val="18"/>
                <w:szCs w:val="18"/>
                <w:lang w:val="es-MX"/>
              </w:rPr>
              <w:t xml:space="preserve"> </w:t>
            </w:r>
            <w:r w:rsidR="00952C6A" w:rsidRPr="00870C67">
              <w:rPr>
                <w:rFonts w:ascii="Montserrat" w:hAnsi="Montserrat"/>
                <w:sz w:val="18"/>
                <w:szCs w:val="18"/>
                <w:lang w:val="es-MX"/>
              </w:rPr>
              <w:t>médicos</w:t>
            </w:r>
          </w:p>
        </w:tc>
        <w:tc>
          <w:tcPr>
            <w:tcW w:w="0" w:type="auto"/>
            <w:shd w:val="clear" w:color="auto" w:fill="auto"/>
          </w:tcPr>
          <w:p w14:paraId="299D4806" w14:textId="77777777" w:rsidR="008C34AA" w:rsidRPr="00870C67" w:rsidRDefault="008C34AA" w:rsidP="006E498F">
            <w:pPr>
              <w:pStyle w:val="TableParagraph"/>
              <w:jc w:val="both"/>
              <w:rPr>
                <w:rFonts w:ascii="Montserrat" w:hAnsi="Montserrat"/>
                <w:sz w:val="18"/>
                <w:szCs w:val="18"/>
              </w:rPr>
            </w:pPr>
            <w:r w:rsidRPr="00870C67">
              <w:rPr>
                <w:rFonts w:ascii="Montserrat" w:hAnsi="Montserrat"/>
                <w:sz w:val="18"/>
                <w:szCs w:val="18"/>
              </w:rPr>
              <w:t>Para</w:t>
            </w:r>
            <w:r w:rsidRPr="00870C67">
              <w:rPr>
                <w:rFonts w:ascii="Montserrat" w:hAnsi="Montserrat"/>
                <w:spacing w:val="-16"/>
                <w:sz w:val="18"/>
                <w:szCs w:val="18"/>
              </w:rPr>
              <w:t xml:space="preserve"> l</w:t>
            </w:r>
            <w:r w:rsidRPr="00870C67">
              <w:rPr>
                <w:rFonts w:ascii="Montserrat" w:hAnsi="Montserrat"/>
                <w:sz w:val="18"/>
                <w:szCs w:val="18"/>
              </w:rPr>
              <w:t>a</w:t>
            </w:r>
            <w:r w:rsidRPr="00870C67">
              <w:rPr>
                <w:rFonts w:ascii="Montserrat" w:hAnsi="Montserrat"/>
                <w:spacing w:val="-16"/>
                <w:sz w:val="18"/>
                <w:szCs w:val="18"/>
              </w:rPr>
              <w:t xml:space="preserve"> </w:t>
            </w:r>
            <w:r w:rsidRPr="00870C67">
              <w:rPr>
                <w:rFonts w:ascii="Montserrat" w:eastAsia="Times New Roman" w:hAnsi="Montserrat"/>
                <w:noProof/>
                <w:spacing w:val="-1"/>
                <w:w w:val="103"/>
                <w:sz w:val="18"/>
                <w:szCs w:val="18"/>
                <w:lang w:val="es-MX" w:eastAsia="ar-SA"/>
              </w:rPr>
              <w:t>subpartida</w:t>
            </w:r>
            <w:r w:rsidRPr="00870C67" w:rsidDel="00EA61B2">
              <w:rPr>
                <w:rFonts w:ascii="Montserrat" w:hAnsi="Montserrat"/>
                <w:sz w:val="18"/>
                <w:szCs w:val="18"/>
              </w:rPr>
              <w:t xml:space="preserve"> </w:t>
            </w:r>
            <w:r w:rsidRPr="00870C67">
              <w:rPr>
                <w:rFonts w:ascii="Montserrat" w:hAnsi="Montserrat"/>
                <w:sz w:val="18"/>
                <w:szCs w:val="18"/>
              </w:rPr>
              <w:t>2</w:t>
            </w:r>
          </w:p>
        </w:tc>
      </w:tr>
      <w:tr w:rsidR="008C34AA" w:rsidRPr="00870C67" w14:paraId="276B602A" w14:textId="77777777" w:rsidTr="00F1631C">
        <w:trPr>
          <w:trHeight w:val="464"/>
        </w:trPr>
        <w:tc>
          <w:tcPr>
            <w:tcW w:w="0" w:type="auto"/>
            <w:vAlign w:val="center"/>
          </w:tcPr>
          <w:p w14:paraId="7A716DA9" w14:textId="77777777" w:rsidR="008C34AA" w:rsidRPr="00870C67" w:rsidRDefault="008C34AA" w:rsidP="006E498F">
            <w:pPr>
              <w:pStyle w:val="TableParagraph"/>
              <w:jc w:val="both"/>
              <w:rPr>
                <w:rFonts w:ascii="Montserrat" w:hAnsi="Montserrat"/>
                <w:b/>
                <w:sz w:val="18"/>
                <w:szCs w:val="18"/>
              </w:rPr>
            </w:pPr>
            <w:r w:rsidRPr="00870C67">
              <w:rPr>
                <w:rFonts w:ascii="Montserrat" w:hAnsi="Montserrat"/>
                <w:b/>
                <w:sz w:val="18"/>
                <w:szCs w:val="18"/>
              </w:rPr>
              <w:t>NOM-138-SSA1-2016</w:t>
            </w:r>
          </w:p>
        </w:tc>
        <w:tc>
          <w:tcPr>
            <w:tcW w:w="0" w:type="auto"/>
            <w:vAlign w:val="center"/>
          </w:tcPr>
          <w:p w14:paraId="6C88E2DB" w14:textId="77777777" w:rsidR="008C34AA" w:rsidRPr="00870C67" w:rsidRDefault="008C34AA" w:rsidP="006E498F">
            <w:pPr>
              <w:pStyle w:val="TableParagraph"/>
              <w:ind w:left="108"/>
              <w:jc w:val="both"/>
              <w:rPr>
                <w:rFonts w:ascii="Montserrat" w:hAnsi="Montserrat"/>
                <w:sz w:val="18"/>
                <w:szCs w:val="18"/>
                <w:lang w:val="es-MX"/>
              </w:rPr>
            </w:pPr>
            <w:r w:rsidRPr="00870C67">
              <w:rPr>
                <w:rFonts w:ascii="Montserrat" w:hAnsi="Montserrat"/>
                <w:sz w:val="18"/>
                <w:szCs w:val="18"/>
                <w:lang w:val="es-MX"/>
              </w:rPr>
              <w:t>Establece</w:t>
            </w:r>
            <w:r w:rsidRPr="00870C67">
              <w:rPr>
                <w:rFonts w:ascii="Montserrat" w:hAnsi="Montserrat"/>
                <w:spacing w:val="1"/>
                <w:sz w:val="18"/>
                <w:szCs w:val="18"/>
                <w:lang w:val="es-MX"/>
              </w:rPr>
              <w:t xml:space="preserve"> </w:t>
            </w:r>
            <w:r w:rsidRPr="00870C67">
              <w:rPr>
                <w:rFonts w:ascii="Montserrat" w:hAnsi="Montserrat"/>
                <w:sz w:val="18"/>
                <w:szCs w:val="18"/>
                <w:lang w:val="es-MX"/>
              </w:rPr>
              <w:t>las</w:t>
            </w:r>
            <w:r w:rsidRPr="00870C67">
              <w:rPr>
                <w:rFonts w:ascii="Montserrat" w:hAnsi="Montserrat"/>
                <w:spacing w:val="1"/>
                <w:sz w:val="18"/>
                <w:szCs w:val="18"/>
                <w:lang w:val="es-MX"/>
              </w:rPr>
              <w:t xml:space="preserve"> </w:t>
            </w:r>
            <w:r w:rsidRPr="00870C67">
              <w:rPr>
                <w:rFonts w:ascii="Montserrat" w:hAnsi="Montserrat"/>
                <w:sz w:val="18"/>
                <w:szCs w:val="18"/>
                <w:lang w:val="es-MX"/>
              </w:rPr>
              <w:t>especificaciones</w:t>
            </w:r>
            <w:r w:rsidRPr="00870C67">
              <w:rPr>
                <w:rFonts w:ascii="Montserrat" w:hAnsi="Montserrat"/>
                <w:spacing w:val="1"/>
                <w:sz w:val="18"/>
                <w:szCs w:val="18"/>
                <w:lang w:val="es-MX"/>
              </w:rPr>
              <w:t xml:space="preserve"> </w:t>
            </w:r>
            <w:r w:rsidRPr="00870C67">
              <w:rPr>
                <w:rFonts w:ascii="Montserrat" w:hAnsi="Montserrat"/>
                <w:sz w:val="18"/>
                <w:szCs w:val="18"/>
                <w:lang w:val="es-MX"/>
              </w:rPr>
              <w:t>sanitarias</w:t>
            </w:r>
            <w:r w:rsidRPr="00870C67">
              <w:rPr>
                <w:rFonts w:ascii="Montserrat" w:hAnsi="Montserrat"/>
                <w:spacing w:val="1"/>
                <w:sz w:val="18"/>
                <w:szCs w:val="18"/>
                <w:lang w:val="es-MX"/>
              </w:rPr>
              <w:t xml:space="preserve"> </w:t>
            </w:r>
            <w:r w:rsidRPr="00870C67">
              <w:rPr>
                <w:rFonts w:ascii="Montserrat" w:hAnsi="Montserrat"/>
                <w:sz w:val="18"/>
                <w:szCs w:val="18"/>
                <w:lang w:val="es-MX"/>
              </w:rPr>
              <w:t>del</w:t>
            </w:r>
            <w:r w:rsidRPr="00870C67">
              <w:rPr>
                <w:rFonts w:ascii="Montserrat" w:hAnsi="Montserrat"/>
                <w:spacing w:val="1"/>
                <w:sz w:val="18"/>
                <w:szCs w:val="18"/>
                <w:lang w:val="es-MX"/>
              </w:rPr>
              <w:t xml:space="preserve"> </w:t>
            </w:r>
            <w:r w:rsidRPr="00870C67">
              <w:rPr>
                <w:rFonts w:ascii="Montserrat" w:hAnsi="Montserrat"/>
                <w:sz w:val="18"/>
                <w:szCs w:val="18"/>
                <w:lang w:val="es-MX"/>
              </w:rPr>
              <w:t>alcohol</w:t>
            </w:r>
            <w:r w:rsidRPr="00870C67">
              <w:rPr>
                <w:rFonts w:ascii="Montserrat" w:hAnsi="Montserrat"/>
                <w:spacing w:val="1"/>
                <w:sz w:val="18"/>
                <w:szCs w:val="18"/>
                <w:lang w:val="es-MX"/>
              </w:rPr>
              <w:t xml:space="preserve"> </w:t>
            </w:r>
            <w:r w:rsidRPr="00870C67">
              <w:rPr>
                <w:rFonts w:ascii="Montserrat" w:hAnsi="Montserrat"/>
                <w:sz w:val="18"/>
                <w:szCs w:val="18"/>
                <w:lang w:val="es-MX"/>
              </w:rPr>
              <w:t>etílico</w:t>
            </w:r>
            <w:r w:rsidRPr="00870C67">
              <w:rPr>
                <w:rFonts w:ascii="Montserrat" w:hAnsi="Montserrat"/>
                <w:spacing w:val="-75"/>
                <w:sz w:val="18"/>
                <w:szCs w:val="18"/>
                <w:lang w:val="es-MX"/>
              </w:rPr>
              <w:t xml:space="preserve"> </w:t>
            </w:r>
            <w:r w:rsidRPr="00870C67">
              <w:rPr>
                <w:rFonts w:ascii="Montserrat" w:hAnsi="Montserrat"/>
                <w:sz w:val="18"/>
                <w:szCs w:val="18"/>
                <w:lang w:val="es-MX"/>
              </w:rPr>
              <w:t>desnaturalizado,</w:t>
            </w:r>
            <w:r w:rsidRPr="00870C67">
              <w:rPr>
                <w:rFonts w:ascii="Montserrat" w:hAnsi="Montserrat"/>
                <w:spacing w:val="1"/>
                <w:sz w:val="18"/>
                <w:szCs w:val="18"/>
                <w:lang w:val="es-MX"/>
              </w:rPr>
              <w:t xml:space="preserve"> </w:t>
            </w:r>
            <w:r w:rsidRPr="00870C67">
              <w:rPr>
                <w:rFonts w:ascii="Montserrat" w:hAnsi="Montserrat"/>
                <w:sz w:val="18"/>
                <w:szCs w:val="18"/>
                <w:lang w:val="es-MX"/>
              </w:rPr>
              <w:t>utilizado</w:t>
            </w:r>
            <w:r w:rsidRPr="00870C67">
              <w:rPr>
                <w:rFonts w:ascii="Montserrat" w:hAnsi="Montserrat"/>
                <w:spacing w:val="1"/>
                <w:sz w:val="18"/>
                <w:szCs w:val="18"/>
                <w:lang w:val="es-MX"/>
              </w:rPr>
              <w:t xml:space="preserve"> </w:t>
            </w:r>
            <w:r w:rsidRPr="00870C67">
              <w:rPr>
                <w:rFonts w:ascii="Montserrat" w:hAnsi="Montserrat"/>
                <w:sz w:val="18"/>
                <w:szCs w:val="18"/>
                <w:lang w:val="es-MX"/>
              </w:rPr>
              <w:t>como material</w:t>
            </w:r>
            <w:r w:rsidRPr="00870C67">
              <w:rPr>
                <w:rFonts w:ascii="Montserrat" w:hAnsi="Montserrat"/>
                <w:spacing w:val="-6"/>
                <w:sz w:val="18"/>
                <w:szCs w:val="18"/>
                <w:lang w:val="es-MX"/>
              </w:rPr>
              <w:t xml:space="preserve"> </w:t>
            </w:r>
            <w:r w:rsidRPr="00870C67">
              <w:rPr>
                <w:rFonts w:ascii="Montserrat" w:hAnsi="Montserrat"/>
                <w:sz w:val="18"/>
                <w:szCs w:val="18"/>
                <w:lang w:val="es-MX"/>
              </w:rPr>
              <w:t>de</w:t>
            </w:r>
            <w:r w:rsidRPr="00870C67">
              <w:rPr>
                <w:rFonts w:ascii="Montserrat" w:hAnsi="Montserrat"/>
                <w:spacing w:val="-5"/>
                <w:sz w:val="18"/>
                <w:szCs w:val="18"/>
                <w:lang w:val="es-MX"/>
              </w:rPr>
              <w:t xml:space="preserve"> </w:t>
            </w:r>
            <w:r w:rsidRPr="00870C67">
              <w:rPr>
                <w:rFonts w:ascii="Montserrat" w:hAnsi="Montserrat"/>
                <w:sz w:val="18"/>
                <w:szCs w:val="18"/>
                <w:lang w:val="es-MX"/>
              </w:rPr>
              <w:t>curación,</w:t>
            </w:r>
            <w:r w:rsidRPr="00870C67">
              <w:rPr>
                <w:rFonts w:ascii="Montserrat" w:hAnsi="Montserrat"/>
                <w:spacing w:val="-7"/>
                <w:sz w:val="18"/>
                <w:szCs w:val="18"/>
                <w:lang w:val="es-MX"/>
              </w:rPr>
              <w:t xml:space="preserve"> </w:t>
            </w:r>
            <w:r w:rsidRPr="00870C67">
              <w:rPr>
                <w:rFonts w:ascii="Montserrat" w:hAnsi="Montserrat"/>
                <w:sz w:val="18"/>
                <w:szCs w:val="18"/>
                <w:lang w:val="es-MX"/>
              </w:rPr>
              <w:t>así</w:t>
            </w:r>
            <w:r w:rsidRPr="00870C67">
              <w:rPr>
                <w:rFonts w:ascii="Montserrat" w:hAnsi="Montserrat"/>
                <w:spacing w:val="-5"/>
                <w:sz w:val="18"/>
                <w:szCs w:val="18"/>
                <w:lang w:val="es-MX"/>
              </w:rPr>
              <w:t xml:space="preserve"> </w:t>
            </w:r>
            <w:r w:rsidRPr="00870C67">
              <w:rPr>
                <w:rFonts w:ascii="Montserrat" w:hAnsi="Montserrat"/>
                <w:sz w:val="18"/>
                <w:szCs w:val="18"/>
                <w:lang w:val="es-MX"/>
              </w:rPr>
              <w:t>como,</w:t>
            </w:r>
            <w:r w:rsidRPr="00870C67">
              <w:rPr>
                <w:rFonts w:ascii="Montserrat" w:hAnsi="Montserrat"/>
                <w:spacing w:val="-6"/>
                <w:sz w:val="18"/>
                <w:szCs w:val="18"/>
                <w:lang w:val="es-MX"/>
              </w:rPr>
              <w:t xml:space="preserve"> </w:t>
            </w:r>
            <w:r w:rsidRPr="00870C67">
              <w:rPr>
                <w:rFonts w:ascii="Montserrat" w:hAnsi="Montserrat"/>
                <w:sz w:val="18"/>
                <w:szCs w:val="18"/>
                <w:lang w:val="es-MX"/>
              </w:rPr>
              <w:t>para el</w:t>
            </w:r>
            <w:r w:rsidRPr="00870C67">
              <w:rPr>
                <w:rFonts w:ascii="Montserrat" w:hAnsi="Montserrat"/>
                <w:spacing w:val="1"/>
                <w:sz w:val="18"/>
                <w:szCs w:val="18"/>
                <w:lang w:val="es-MX"/>
              </w:rPr>
              <w:t xml:space="preserve"> </w:t>
            </w:r>
            <w:r w:rsidRPr="00870C67">
              <w:rPr>
                <w:rFonts w:ascii="Montserrat" w:hAnsi="Montserrat"/>
                <w:sz w:val="18"/>
                <w:szCs w:val="18"/>
                <w:lang w:val="es-MX"/>
              </w:rPr>
              <w:t>alcohol</w:t>
            </w:r>
            <w:r w:rsidRPr="00870C67">
              <w:rPr>
                <w:rFonts w:ascii="Montserrat" w:hAnsi="Montserrat"/>
                <w:spacing w:val="1"/>
                <w:sz w:val="18"/>
                <w:szCs w:val="18"/>
                <w:lang w:val="es-MX"/>
              </w:rPr>
              <w:t xml:space="preserve"> </w:t>
            </w:r>
            <w:r w:rsidRPr="00870C67">
              <w:rPr>
                <w:rFonts w:ascii="Montserrat" w:hAnsi="Montserrat"/>
                <w:sz w:val="18"/>
                <w:szCs w:val="18"/>
                <w:lang w:val="es-MX"/>
              </w:rPr>
              <w:t>etílico</w:t>
            </w:r>
            <w:r w:rsidRPr="00870C67">
              <w:rPr>
                <w:rFonts w:ascii="Montserrat" w:hAnsi="Montserrat"/>
                <w:spacing w:val="1"/>
                <w:sz w:val="18"/>
                <w:szCs w:val="18"/>
                <w:lang w:val="es-MX"/>
              </w:rPr>
              <w:t xml:space="preserve"> </w:t>
            </w:r>
            <w:r w:rsidRPr="00870C67">
              <w:rPr>
                <w:rFonts w:ascii="Montserrat" w:hAnsi="Montserrat"/>
                <w:sz w:val="18"/>
                <w:szCs w:val="18"/>
                <w:lang w:val="es-MX"/>
              </w:rPr>
              <w:t>96°</w:t>
            </w:r>
            <w:r w:rsidRPr="00870C67">
              <w:rPr>
                <w:rFonts w:ascii="Montserrat" w:hAnsi="Montserrat"/>
                <w:spacing w:val="1"/>
                <w:sz w:val="18"/>
                <w:szCs w:val="18"/>
                <w:lang w:val="es-MX"/>
              </w:rPr>
              <w:t xml:space="preserve"> </w:t>
            </w:r>
            <w:r w:rsidRPr="00870C67">
              <w:rPr>
                <w:rFonts w:ascii="Montserrat" w:hAnsi="Montserrat"/>
                <w:sz w:val="18"/>
                <w:szCs w:val="18"/>
                <w:lang w:val="es-MX"/>
              </w:rPr>
              <w:t>G.L.</w:t>
            </w:r>
            <w:r w:rsidRPr="00870C67">
              <w:rPr>
                <w:rFonts w:ascii="Montserrat" w:hAnsi="Montserrat"/>
                <w:spacing w:val="1"/>
                <w:sz w:val="18"/>
                <w:szCs w:val="18"/>
                <w:lang w:val="es-MX"/>
              </w:rPr>
              <w:t xml:space="preserve"> </w:t>
            </w:r>
            <w:r w:rsidRPr="00870C67">
              <w:rPr>
                <w:rFonts w:ascii="Montserrat" w:hAnsi="Montserrat"/>
                <w:sz w:val="18"/>
                <w:szCs w:val="18"/>
                <w:lang w:val="es-MX"/>
              </w:rPr>
              <w:t>sin</w:t>
            </w:r>
            <w:r w:rsidRPr="00870C67">
              <w:rPr>
                <w:rFonts w:ascii="Montserrat" w:hAnsi="Montserrat"/>
                <w:spacing w:val="1"/>
                <w:sz w:val="18"/>
                <w:szCs w:val="18"/>
                <w:lang w:val="es-MX"/>
              </w:rPr>
              <w:t xml:space="preserve"> </w:t>
            </w:r>
            <w:r w:rsidRPr="00870C67">
              <w:rPr>
                <w:rFonts w:ascii="Montserrat" w:hAnsi="Montserrat"/>
                <w:sz w:val="18"/>
                <w:szCs w:val="18"/>
                <w:lang w:val="es-MX"/>
              </w:rPr>
              <w:t>desnaturalizar,</w:t>
            </w:r>
            <w:r w:rsidRPr="00870C67">
              <w:rPr>
                <w:rFonts w:ascii="Montserrat" w:hAnsi="Montserrat"/>
                <w:spacing w:val="1"/>
                <w:sz w:val="18"/>
                <w:szCs w:val="18"/>
                <w:lang w:val="es-MX"/>
              </w:rPr>
              <w:t xml:space="preserve"> </w:t>
            </w:r>
            <w:r w:rsidRPr="00870C67">
              <w:rPr>
                <w:rFonts w:ascii="Montserrat" w:hAnsi="Montserrat"/>
                <w:sz w:val="18"/>
                <w:szCs w:val="18"/>
                <w:lang w:val="es-MX"/>
              </w:rPr>
              <w:t>utilizado</w:t>
            </w:r>
            <w:r w:rsidRPr="00870C67">
              <w:rPr>
                <w:rFonts w:ascii="Montserrat" w:hAnsi="Montserrat"/>
                <w:spacing w:val="1"/>
                <w:sz w:val="18"/>
                <w:szCs w:val="18"/>
                <w:lang w:val="es-MX"/>
              </w:rPr>
              <w:t xml:space="preserve"> </w:t>
            </w:r>
            <w:r w:rsidRPr="00870C67">
              <w:rPr>
                <w:rFonts w:ascii="Montserrat" w:hAnsi="Montserrat"/>
                <w:sz w:val="18"/>
                <w:szCs w:val="18"/>
                <w:lang w:val="es-MX"/>
              </w:rPr>
              <w:t>como</w:t>
            </w:r>
            <w:r w:rsidRPr="00870C67">
              <w:rPr>
                <w:rFonts w:ascii="Montserrat" w:hAnsi="Montserrat"/>
                <w:spacing w:val="1"/>
                <w:sz w:val="18"/>
                <w:szCs w:val="18"/>
                <w:lang w:val="es-MX"/>
              </w:rPr>
              <w:t xml:space="preserve"> </w:t>
            </w:r>
            <w:r w:rsidRPr="00870C67">
              <w:rPr>
                <w:rFonts w:ascii="Montserrat" w:hAnsi="Montserrat"/>
                <w:sz w:val="18"/>
                <w:szCs w:val="18"/>
                <w:lang w:val="es-MX"/>
              </w:rPr>
              <w:t>materia prima para la elaboración</w:t>
            </w:r>
            <w:r w:rsidRPr="00870C67">
              <w:rPr>
                <w:rFonts w:ascii="Montserrat" w:hAnsi="Montserrat"/>
                <w:spacing w:val="1"/>
                <w:sz w:val="18"/>
                <w:szCs w:val="18"/>
                <w:lang w:val="es-MX"/>
              </w:rPr>
              <w:t xml:space="preserve"> </w:t>
            </w:r>
            <w:r w:rsidRPr="00870C67">
              <w:rPr>
                <w:rFonts w:ascii="Montserrat" w:hAnsi="Montserrat"/>
                <w:sz w:val="18"/>
                <w:szCs w:val="18"/>
                <w:lang w:val="es-MX"/>
              </w:rPr>
              <w:t>y/o</w:t>
            </w:r>
            <w:r w:rsidRPr="00870C67">
              <w:rPr>
                <w:rFonts w:ascii="Montserrat" w:hAnsi="Montserrat"/>
                <w:spacing w:val="75"/>
                <w:sz w:val="18"/>
                <w:szCs w:val="18"/>
                <w:lang w:val="es-MX"/>
              </w:rPr>
              <w:t xml:space="preserve"> </w:t>
            </w:r>
            <w:r w:rsidRPr="00870C67">
              <w:rPr>
                <w:rFonts w:ascii="Montserrat" w:hAnsi="Montserrat"/>
                <w:sz w:val="18"/>
                <w:szCs w:val="18"/>
                <w:lang w:val="es-MX"/>
              </w:rPr>
              <w:t>envasado</w:t>
            </w:r>
            <w:r w:rsidRPr="00870C67">
              <w:rPr>
                <w:rFonts w:ascii="Montserrat" w:hAnsi="Montserrat"/>
                <w:spacing w:val="1"/>
                <w:sz w:val="18"/>
                <w:szCs w:val="18"/>
                <w:lang w:val="es-MX"/>
              </w:rPr>
              <w:t xml:space="preserve"> </w:t>
            </w:r>
            <w:r w:rsidRPr="00870C67">
              <w:rPr>
                <w:rFonts w:ascii="Montserrat" w:hAnsi="Montserrat"/>
                <w:sz w:val="18"/>
                <w:szCs w:val="18"/>
                <w:lang w:val="es-MX"/>
              </w:rPr>
              <w:t>de</w:t>
            </w:r>
            <w:r w:rsidRPr="00870C67">
              <w:rPr>
                <w:rFonts w:ascii="Montserrat" w:hAnsi="Montserrat"/>
                <w:spacing w:val="74"/>
                <w:sz w:val="18"/>
                <w:szCs w:val="18"/>
                <w:lang w:val="es-MX"/>
              </w:rPr>
              <w:t xml:space="preserve"> </w:t>
            </w:r>
            <w:r w:rsidRPr="00870C67">
              <w:rPr>
                <w:rFonts w:ascii="Montserrat" w:hAnsi="Montserrat"/>
                <w:sz w:val="18"/>
                <w:szCs w:val="18"/>
                <w:lang w:val="es-MX"/>
              </w:rPr>
              <w:t>alcohol</w:t>
            </w:r>
            <w:r w:rsidRPr="00870C67">
              <w:rPr>
                <w:rFonts w:ascii="Montserrat" w:hAnsi="Montserrat"/>
                <w:spacing w:val="75"/>
                <w:sz w:val="18"/>
                <w:szCs w:val="18"/>
                <w:lang w:val="es-MX"/>
              </w:rPr>
              <w:t xml:space="preserve"> </w:t>
            </w:r>
            <w:r w:rsidRPr="00870C67">
              <w:rPr>
                <w:rFonts w:ascii="Montserrat" w:hAnsi="Montserrat"/>
                <w:sz w:val="18"/>
                <w:szCs w:val="18"/>
                <w:lang w:val="es-MX"/>
              </w:rPr>
              <w:t xml:space="preserve">etílico </w:t>
            </w:r>
            <w:r w:rsidRPr="00870C67">
              <w:rPr>
                <w:rFonts w:ascii="Montserrat" w:hAnsi="Montserrat"/>
                <w:w w:val="105"/>
                <w:sz w:val="18"/>
                <w:szCs w:val="18"/>
                <w:lang w:val="es-MX"/>
              </w:rPr>
              <w:t>desnaturalizado como material de</w:t>
            </w:r>
            <w:r w:rsidRPr="00870C67">
              <w:rPr>
                <w:rFonts w:ascii="Montserrat" w:hAnsi="Montserrat"/>
                <w:spacing w:val="1"/>
                <w:w w:val="105"/>
                <w:sz w:val="18"/>
                <w:szCs w:val="18"/>
                <w:lang w:val="es-MX"/>
              </w:rPr>
              <w:t xml:space="preserve"> </w:t>
            </w:r>
            <w:r w:rsidRPr="00870C67">
              <w:rPr>
                <w:rFonts w:ascii="Montserrat" w:hAnsi="Montserrat"/>
                <w:w w:val="105"/>
                <w:sz w:val="18"/>
                <w:szCs w:val="18"/>
                <w:lang w:val="es-MX"/>
              </w:rPr>
              <w:t>curación</w:t>
            </w:r>
          </w:p>
        </w:tc>
        <w:tc>
          <w:tcPr>
            <w:tcW w:w="0" w:type="auto"/>
          </w:tcPr>
          <w:p w14:paraId="5A73CC24" w14:textId="77777777" w:rsidR="008C34AA" w:rsidRPr="00870C67" w:rsidRDefault="008C34AA" w:rsidP="006E498F">
            <w:pPr>
              <w:pStyle w:val="TableParagraph"/>
              <w:jc w:val="both"/>
              <w:rPr>
                <w:rFonts w:ascii="Montserrat" w:hAnsi="Montserrat"/>
                <w:sz w:val="18"/>
                <w:szCs w:val="18"/>
              </w:rPr>
            </w:pPr>
            <w:r w:rsidRPr="00870C67">
              <w:rPr>
                <w:rFonts w:ascii="Montserrat" w:hAnsi="Montserrat"/>
                <w:sz w:val="18"/>
                <w:szCs w:val="18"/>
              </w:rPr>
              <w:t>Para</w:t>
            </w:r>
            <w:r w:rsidRPr="00870C67">
              <w:rPr>
                <w:rFonts w:ascii="Montserrat" w:hAnsi="Montserrat"/>
                <w:spacing w:val="-16"/>
                <w:sz w:val="18"/>
                <w:szCs w:val="18"/>
              </w:rPr>
              <w:t xml:space="preserve"> l</w:t>
            </w:r>
            <w:r w:rsidRPr="00870C67">
              <w:rPr>
                <w:rFonts w:ascii="Montserrat" w:hAnsi="Montserrat"/>
                <w:sz w:val="18"/>
                <w:szCs w:val="18"/>
              </w:rPr>
              <w:t>a</w:t>
            </w:r>
            <w:r w:rsidRPr="00870C67">
              <w:rPr>
                <w:rFonts w:ascii="Montserrat" w:hAnsi="Montserrat"/>
                <w:spacing w:val="-16"/>
                <w:sz w:val="18"/>
                <w:szCs w:val="18"/>
              </w:rPr>
              <w:t xml:space="preserve"> </w:t>
            </w:r>
            <w:r w:rsidRPr="00870C67">
              <w:rPr>
                <w:rFonts w:ascii="Montserrat" w:eastAsia="Times New Roman" w:hAnsi="Montserrat"/>
                <w:noProof/>
                <w:spacing w:val="-1"/>
                <w:w w:val="103"/>
                <w:sz w:val="18"/>
                <w:szCs w:val="18"/>
                <w:lang w:val="es-MX" w:eastAsia="ar-SA"/>
              </w:rPr>
              <w:t>subpartida</w:t>
            </w:r>
            <w:r w:rsidRPr="00870C67" w:rsidDel="00EA61B2">
              <w:rPr>
                <w:rFonts w:ascii="Montserrat" w:hAnsi="Montserrat"/>
                <w:sz w:val="18"/>
                <w:szCs w:val="18"/>
              </w:rPr>
              <w:t xml:space="preserve"> </w:t>
            </w:r>
            <w:r w:rsidRPr="00870C67">
              <w:rPr>
                <w:rFonts w:ascii="Montserrat" w:hAnsi="Montserrat"/>
                <w:sz w:val="18"/>
                <w:szCs w:val="18"/>
              </w:rPr>
              <w:t>2</w:t>
            </w:r>
          </w:p>
        </w:tc>
      </w:tr>
      <w:tr w:rsidR="008C34AA" w:rsidRPr="00870C67" w14:paraId="2B68F962" w14:textId="77777777" w:rsidTr="00F1631C">
        <w:trPr>
          <w:trHeight w:val="464"/>
        </w:trPr>
        <w:tc>
          <w:tcPr>
            <w:tcW w:w="0" w:type="auto"/>
            <w:vAlign w:val="center"/>
          </w:tcPr>
          <w:p w14:paraId="5D54F1FD" w14:textId="77777777" w:rsidR="008C34AA" w:rsidRPr="00870C67" w:rsidRDefault="008C34AA" w:rsidP="006E498F">
            <w:pPr>
              <w:pStyle w:val="TableParagraph"/>
              <w:ind w:left="107"/>
              <w:jc w:val="both"/>
              <w:rPr>
                <w:rFonts w:ascii="Montserrat" w:eastAsia="Times New Roman" w:hAnsi="Montserrat"/>
                <w:b/>
                <w:bCs/>
                <w:noProof/>
                <w:spacing w:val="-1"/>
                <w:w w:val="103"/>
                <w:sz w:val="18"/>
                <w:szCs w:val="18"/>
                <w:lang w:val="es-MX" w:eastAsia="ar-SA"/>
              </w:rPr>
            </w:pPr>
            <w:r w:rsidRPr="00870C67">
              <w:rPr>
                <w:rFonts w:ascii="Montserrat" w:eastAsia="Times New Roman" w:hAnsi="Montserrat"/>
                <w:b/>
                <w:bCs/>
                <w:noProof/>
                <w:spacing w:val="-1"/>
                <w:w w:val="103"/>
                <w:sz w:val="18"/>
                <w:szCs w:val="18"/>
                <w:lang w:val="es-MX" w:eastAsia="ar-SA"/>
              </w:rPr>
              <w:t>NOM-177-SSA1-2013</w:t>
            </w:r>
          </w:p>
        </w:tc>
        <w:tc>
          <w:tcPr>
            <w:tcW w:w="0" w:type="auto"/>
            <w:vAlign w:val="center"/>
          </w:tcPr>
          <w:p w14:paraId="1ED462BC" w14:textId="77777777" w:rsidR="008C34AA" w:rsidRPr="00870C67" w:rsidRDefault="008C34AA" w:rsidP="006E498F">
            <w:pPr>
              <w:pStyle w:val="TableParagraph"/>
              <w:ind w:left="10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Establece las pruebas y procedimientos para demostrar que un medicamento es intercambiable. Requisitos a que deben sujetarse los terceros autorizados que realicen las pruebas de intercambiabilidad. Requisitos para realizar los estudios de biocomparabilidad. Requisitos a que deben sujetarse los terceros autorizados, centros de investigación o, instituciones hospitalarias que realicen las pruebas de biocomparabilidad</w:t>
            </w:r>
          </w:p>
        </w:tc>
        <w:tc>
          <w:tcPr>
            <w:tcW w:w="0" w:type="auto"/>
            <w:vAlign w:val="center"/>
          </w:tcPr>
          <w:p w14:paraId="54DC8862"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 subpartida 1, excepto patentes</w:t>
            </w:r>
          </w:p>
        </w:tc>
      </w:tr>
      <w:tr w:rsidR="008C34AA" w:rsidRPr="00870C67" w14:paraId="0761EFF1" w14:textId="77777777" w:rsidTr="00F1631C">
        <w:trPr>
          <w:trHeight w:val="464"/>
        </w:trPr>
        <w:tc>
          <w:tcPr>
            <w:tcW w:w="0" w:type="auto"/>
            <w:vAlign w:val="center"/>
          </w:tcPr>
          <w:p w14:paraId="75340003" w14:textId="77777777" w:rsidR="008C34AA" w:rsidRPr="00870C67" w:rsidRDefault="008C34AA" w:rsidP="006E498F">
            <w:pPr>
              <w:pStyle w:val="TableParagraph"/>
              <w:jc w:val="both"/>
              <w:rPr>
                <w:rFonts w:ascii="Montserrat" w:eastAsia="Times New Roman" w:hAnsi="Montserrat"/>
                <w:b/>
                <w:bCs/>
                <w:noProof/>
                <w:spacing w:val="-1"/>
                <w:w w:val="103"/>
                <w:sz w:val="18"/>
                <w:szCs w:val="18"/>
                <w:lang w:val="es-MX" w:eastAsia="ar-SA"/>
              </w:rPr>
            </w:pPr>
            <w:r w:rsidRPr="00870C67">
              <w:rPr>
                <w:rFonts w:ascii="Montserrat" w:hAnsi="Montserrat"/>
                <w:b/>
                <w:sz w:val="18"/>
                <w:szCs w:val="18"/>
              </w:rPr>
              <w:t>NOM-240-SSA1-2012</w:t>
            </w:r>
          </w:p>
        </w:tc>
        <w:tc>
          <w:tcPr>
            <w:tcW w:w="0" w:type="auto"/>
            <w:vAlign w:val="center"/>
          </w:tcPr>
          <w:p w14:paraId="66F16401" w14:textId="77777777" w:rsidR="008C34AA" w:rsidRPr="00870C67" w:rsidRDefault="008C34AA" w:rsidP="006E498F">
            <w:pPr>
              <w:pStyle w:val="TableParagraph"/>
              <w:ind w:left="108"/>
              <w:jc w:val="both"/>
              <w:rPr>
                <w:rFonts w:ascii="Montserrat" w:eastAsia="Times New Roman" w:hAnsi="Montserrat"/>
                <w:noProof/>
                <w:spacing w:val="-1"/>
                <w:w w:val="103"/>
                <w:sz w:val="18"/>
                <w:szCs w:val="18"/>
                <w:lang w:val="es-MX" w:eastAsia="ar-SA"/>
              </w:rPr>
            </w:pPr>
            <w:r w:rsidRPr="00870C67">
              <w:rPr>
                <w:rFonts w:ascii="Montserrat" w:hAnsi="Montserrat"/>
                <w:sz w:val="18"/>
                <w:szCs w:val="18"/>
                <w:lang w:val="es-MX"/>
              </w:rPr>
              <w:t>Instalación y operación de tecnovigilancia.</w:t>
            </w:r>
          </w:p>
        </w:tc>
        <w:tc>
          <w:tcPr>
            <w:tcW w:w="0" w:type="auto"/>
            <w:vAlign w:val="center"/>
          </w:tcPr>
          <w:p w14:paraId="55967060" w14:textId="77777777" w:rsidR="008C34AA" w:rsidRPr="00870C67" w:rsidRDefault="008C34AA" w:rsidP="006E498F">
            <w:pPr>
              <w:pStyle w:val="TableParagraph"/>
              <w:jc w:val="both"/>
              <w:rPr>
                <w:rFonts w:ascii="Montserrat" w:eastAsia="Times New Roman" w:hAnsi="Montserrat"/>
                <w:noProof/>
                <w:spacing w:val="-1"/>
                <w:w w:val="103"/>
                <w:sz w:val="18"/>
                <w:szCs w:val="18"/>
                <w:lang w:val="es-MX" w:eastAsia="ar-SA"/>
              </w:rPr>
            </w:pPr>
            <w:r w:rsidRPr="00870C67">
              <w:rPr>
                <w:rFonts w:ascii="Montserrat" w:hAnsi="Montserrat"/>
                <w:sz w:val="18"/>
                <w:szCs w:val="18"/>
              </w:rPr>
              <w:t>Para</w:t>
            </w:r>
            <w:r w:rsidRPr="00870C67">
              <w:rPr>
                <w:rFonts w:ascii="Montserrat" w:hAnsi="Montserrat"/>
                <w:spacing w:val="-16"/>
                <w:sz w:val="18"/>
                <w:szCs w:val="18"/>
              </w:rPr>
              <w:t xml:space="preserve"> l</w:t>
            </w:r>
            <w:r w:rsidRPr="00870C67">
              <w:rPr>
                <w:rFonts w:ascii="Montserrat" w:hAnsi="Montserrat"/>
                <w:sz w:val="18"/>
                <w:szCs w:val="18"/>
              </w:rPr>
              <w:t>as</w:t>
            </w:r>
            <w:r w:rsidRPr="00870C67">
              <w:rPr>
                <w:rFonts w:ascii="Montserrat" w:hAnsi="Montserrat"/>
                <w:spacing w:val="-16"/>
                <w:sz w:val="18"/>
                <w:szCs w:val="18"/>
              </w:rPr>
              <w:t xml:space="preserve"> </w:t>
            </w:r>
            <w:r w:rsidRPr="00870C67">
              <w:rPr>
                <w:rFonts w:ascii="Montserrat" w:eastAsia="Times New Roman" w:hAnsi="Montserrat"/>
                <w:noProof/>
                <w:spacing w:val="-1"/>
                <w:w w:val="103"/>
                <w:sz w:val="18"/>
                <w:szCs w:val="18"/>
                <w:lang w:val="es-MX" w:eastAsia="ar-SA"/>
              </w:rPr>
              <w:t>subpartidas</w:t>
            </w:r>
            <w:r w:rsidRPr="00870C67" w:rsidDel="00EA61B2">
              <w:rPr>
                <w:rFonts w:ascii="Montserrat" w:hAnsi="Montserrat"/>
                <w:sz w:val="18"/>
                <w:szCs w:val="18"/>
              </w:rPr>
              <w:t xml:space="preserve"> </w:t>
            </w:r>
            <w:r w:rsidRPr="00870C67">
              <w:rPr>
                <w:rFonts w:ascii="Montserrat" w:hAnsi="Montserrat"/>
                <w:sz w:val="18"/>
                <w:szCs w:val="18"/>
              </w:rPr>
              <w:t>2 y 4</w:t>
            </w:r>
          </w:p>
        </w:tc>
      </w:tr>
      <w:tr w:rsidR="008C34AA" w:rsidRPr="00870C67" w14:paraId="44E85DF8" w14:textId="77777777" w:rsidTr="00F1631C">
        <w:trPr>
          <w:trHeight w:val="464"/>
        </w:trPr>
        <w:tc>
          <w:tcPr>
            <w:tcW w:w="0" w:type="auto"/>
            <w:vAlign w:val="center"/>
          </w:tcPr>
          <w:p w14:paraId="533E9497" w14:textId="77777777" w:rsidR="008C34AA" w:rsidRPr="00870C67" w:rsidRDefault="008C34AA" w:rsidP="006E498F">
            <w:pPr>
              <w:pStyle w:val="TableParagraph"/>
              <w:jc w:val="both"/>
              <w:rPr>
                <w:rFonts w:ascii="Montserrat" w:hAnsi="Montserrat"/>
                <w:b/>
                <w:sz w:val="18"/>
                <w:szCs w:val="18"/>
              </w:rPr>
            </w:pPr>
            <w:r w:rsidRPr="00870C67">
              <w:rPr>
                <w:rFonts w:ascii="Montserrat" w:hAnsi="Montserrat"/>
                <w:b/>
                <w:sz w:val="18"/>
                <w:szCs w:val="18"/>
              </w:rPr>
              <w:t>NOM-241-SSA1-2021</w:t>
            </w:r>
          </w:p>
        </w:tc>
        <w:tc>
          <w:tcPr>
            <w:tcW w:w="0" w:type="auto"/>
            <w:vAlign w:val="center"/>
          </w:tcPr>
          <w:p w14:paraId="22D74CDC" w14:textId="77777777" w:rsidR="008C34AA" w:rsidRPr="00870C67" w:rsidRDefault="008C34AA" w:rsidP="006E498F">
            <w:pPr>
              <w:pStyle w:val="TableParagraph"/>
              <w:ind w:left="108"/>
              <w:jc w:val="both"/>
              <w:rPr>
                <w:rFonts w:ascii="Montserrat" w:hAnsi="Montserrat"/>
                <w:sz w:val="18"/>
                <w:szCs w:val="18"/>
                <w:lang w:val="es-MX"/>
              </w:rPr>
            </w:pPr>
            <w:r w:rsidRPr="00870C67">
              <w:rPr>
                <w:rFonts w:ascii="Montserrat" w:hAnsi="Montserrat"/>
                <w:sz w:val="18"/>
                <w:szCs w:val="18"/>
                <w:lang w:val="es-MX"/>
              </w:rPr>
              <w:t>Buenas prácticas de fabricación para establecimientos dedicados a la fabricación de dispositivos médicos.</w:t>
            </w:r>
          </w:p>
        </w:tc>
        <w:tc>
          <w:tcPr>
            <w:tcW w:w="0" w:type="auto"/>
            <w:vAlign w:val="center"/>
          </w:tcPr>
          <w:p w14:paraId="38AC4BE5" w14:textId="77777777" w:rsidR="008C34AA" w:rsidRPr="00870C67" w:rsidRDefault="008C34AA" w:rsidP="006E498F">
            <w:pPr>
              <w:pStyle w:val="TableParagraph"/>
              <w:jc w:val="both"/>
              <w:rPr>
                <w:rFonts w:ascii="Montserrat" w:hAnsi="Montserrat"/>
                <w:sz w:val="18"/>
                <w:szCs w:val="18"/>
              </w:rPr>
            </w:pPr>
            <w:r w:rsidRPr="00870C67">
              <w:rPr>
                <w:rFonts w:ascii="Montserrat" w:hAnsi="Montserrat"/>
                <w:sz w:val="18"/>
                <w:szCs w:val="18"/>
              </w:rPr>
              <w:t>Para</w:t>
            </w:r>
            <w:r w:rsidRPr="00870C67">
              <w:rPr>
                <w:rFonts w:ascii="Montserrat" w:hAnsi="Montserrat"/>
                <w:spacing w:val="-16"/>
                <w:sz w:val="18"/>
                <w:szCs w:val="18"/>
              </w:rPr>
              <w:t xml:space="preserve"> l</w:t>
            </w:r>
            <w:r w:rsidRPr="00870C67">
              <w:rPr>
                <w:rFonts w:ascii="Montserrat" w:hAnsi="Montserrat"/>
                <w:sz w:val="18"/>
                <w:szCs w:val="18"/>
              </w:rPr>
              <w:t>as</w:t>
            </w:r>
            <w:r w:rsidRPr="00870C67">
              <w:rPr>
                <w:rFonts w:ascii="Montserrat" w:hAnsi="Montserrat"/>
                <w:spacing w:val="-16"/>
                <w:sz w:val="18"/>
                <w:szCs w:val="18"/>
              </w:rPr>
              <w:t xml:space="preserve"> </w:t>
            </w:r>
            <w:r w:rsidRPr="00870C67">
              <w:rPr>
                <w:rFonts w:ascii="Montserrat" w:eastAsia="Times New Roman" w:hAnsi="Montserrat"/>
                <w:noProof/>
                <w:spacing w:val="-1"/>
                <w:w w:val="103"/>
                <w:sz w:val="18"/>
                <w:szCs w:val="18"/>
                <w:lang w:val="es-MX" w:eastAsia="ar-SA"/>
              </w:rPr>
              <w:t>subpartidas</w:t>
            </w:r>
            <w:r w:rsidRPr="00870C67" w:rsidDel="00EA61B2">
              <w:rPr>
                <w:rFonts w:ascii="Montserrat" w:hAnsi="Montserrat"/>
                <w:sz w:val="18"/>
                <w:szCs w:val="18"/>
              </w:rPr>
              <w:t xml:space="preserve"> </w:t>
            </w:r>
            <w:r w:rsidRPr="00870C67">
              <w:rPr>
                <w:rFonts w:ascii="Montserrat" w:hAnsi="Montserrat"/>
                <w:sz w:val="18"/>
                <w:szCs w:val="18"/>
              </w:rPr>
              <w:t>2 y 4</w:t>
            </w:r>
          </w:p>
        </w:tc>
      </w:tr>
      <w:tr w:rsidR="008C34AA" w:rsidRPr="00870C67" w14:paraId="3E94A4E5" w14:textId="77777777" w:rsidTr="00F1631C">
        <w:trPr>
          <w:trHeight w:val="698"/>
        </w:trPr>
        <w:tc>
          <w:tcPr>
            <w:tcW w:w="0" w:type="auto"/>
            <w:vAlign w:val="center"/>
          </w:tcPr>
          <w:p w14:paraId="2169BB67" w14:textId="77777777" w:rsidR="008C34AA" w:rsidRPr="00870C67" w:rsidRDefault="008C34AA" w:rsidP="006E498F">
            <w:pPr>
              <w:pStyle w:val="TableParagraph"/>
              <w:ind w:left="107"/>
              <w:jc w:val="both"/>
              <w:rPr>
                <w:rFonts w:ascii="Montserrat" w:eastAsia="Times New Roman" w:hAnsi="Montserrat"/>
                <w:b/>
                <w:bCs/>
                <w:noProof/>
                <w:spacing w:val="-1"/>
                <w:w w:val="103"/>
                <w:sz w:val="18"/>
                <w:szCs w:val="18"/>
                <w:lang w:val="es-MX" w:eastAsia="ar-SA"/>
              </w:rPr>
            </w:pPr>
            <w:r w:rsidRPr="00870C67">
              <w:rPr>
                <w:rFonts w:ascii="Montserrat" w:eastAsia="Times New Roman" w:hAnsi="Montserrat"/>
                <w:b/>
                <w:bCs/>
                <w:noProof/>
                <w:spacing w:val="-1"/>
                <w:w w:val="103"/>
                <w:sz w:val="18"/>
                <w:szCs w:val="18"/>
                <w:lang w:val="es-MX" w:eastAsia="ar-SA"/>
              </w:rPr>
              <w:t>NOM-257-SSA1-2014</w:t>
            </w:r>
          </w:p>
        </w:tc>
        <w:tc>
          <w:tcPr>
            <w:tcW w:w="0" w:type="auto"/>
            <w:vAlign w:val="center"/>
          </w:tcPr>
          <w:p w14:paraId="70471CC1" w14:textId="77777777" w:rsidR="008C34AA" w:rsidRPr="00870C67" w:rsidRDefault="008C34AA" w:rsidP="006E498F">
            <w:pPr>
              <w:pStyle w:val="TableParagraph"/>
              <w:ind w:left="10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En materia de medicamentos biotecnológicos</w:t>
            </w:r>
          </w:p>
        </w:tc>
        <w:tc>
          <w:tcPr>
            <w:tcW w:w="0" w:type="auto"/>
            <w:vAlign w:val="center"/>
          </w:tcPr>
          <w:p w14:paraId="73271D1C"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medicamentos biotecnológicos</w:t>
            </w:r>
          </w:p>
        </w:tc>
      </w:tr>
      <w:tr w:rsidR="008C34AA" w:rsidRPr="00870C67" w14:paraId="69F4D593" w14:textId="77777777" w:rsidTr="00F1631C">
        <w:trPr>
          <w:trHeight w:val="698"/>
        </w:trPr>
        <w:tc>
          <w:tcPr>
            <w:tcW w:w="0" w:type="auto"/>
            <w:vAlign w:val="center"/>
          </w:tcPr>
          <w:p w14:paraId="6786CA6B" w14:textId="77777777" w:rsidR="008C34AA" w:rsidRPr="00870C67" w:rsidRDefault="008C34AA" w:rsidP="006E498F">
            <w:pPr>
              <w:pStyle w:val="TableParagraph"/>
              <w:ind w:left="107"/>
              <w:jc w:val="both"/>
              <w:rPr>
                <w:rFonts w:ascii="Montserrat" w:eastAsia="Times New Roman" w:hAnsi="Montserrat"/>
                <w:b/>
                <w:bCs/>
                <w:noProof/>
                <w:spacing w:val="-1"/>
                <w:w w:val="103"/>
                <w:sz w:val="18"/>
                <w:szCs w:val="18"/>
                <w:lang w:val="es-MX" w:eastAsia="ar-SA"/>
              </w:rPr>
            </w:pPr>
            <w:r w:rsidRPr="00870C67">
              <w:rPr>
                <w:rFonts w:ascii="Montserrat" w:eastAsia="Times New Roman" w:hAnsi="Montserrat"/>
                <w:b/>
                <w:bCs/>
                <w:noProof/>
                <w:spacing w:val="-1"/>
                <w:w w:val="103"/>
                <w:sz w:val="18"/>
                <w:szCs w:val="18"/>
                <w:lang w:val="es-MX" w:eastAsia="ar-SA"/>
              </w:rPr>
              <w:t>NOM-059-SSA1-2015</w:t>
            </w:r>
          </w:p>
        </w:tc>
        <w:tc>
          <w:tcPr>
            <w:tcW w:w="0" w:type="auto"/>
            <w:vAlign w:val="center"/>
          </w:tcPr>
          <w:p w14:paraId="391053EC" w14:textId="77777777" w:rsidR="008C34AA" w:rsidRPr="00870C67" w:rsidRDefault="008C34AA" w:rsidP="006E498F">
            <w:pPr>
              <w:pStyle w:val="TableParagraph"/>
              <w:ind w:left="10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Buenas prácticas de fabricación de Medicamentos</w:t>
            </w:r>
          </w:p>
        </w:tc>
        <w:tc>
          <w:tcPr>
            <w:tcW w:w="0" w:type="auto"/>
            <w:vAlign w:val="center"/>
          </w:tcPr>
          <w:p w14:paraId="42705189"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 subpartida 1</w:t>
            </w:r>
          </w:p>
        </w:tc>
      </w:tr>
      <w:tr w:rsidR="008C34AA" w:rsidRPr="00870C67" w14:paraId="7074EDA7" w14:textId="77777777" w:rsidTr="00F1631C">
        <w:trPr>
          <w:trHeight w:val="928"/>
        </w:trPr>
        <w:tc>
          <w:tcPr>
            <w:tcW w:w="0" w:type="auto"/>
            <w:vAlign w:val="center"/>
          </w:tcPr>
          <w:p w14:paraId="70B25C50" w14:textId="77777777" w:rsidR="008C34AA" w:rsidRPr="00870C67" w:rsidRDefault="008C34AA" w:rsidP="006E498F">
            <w:pPr>
              <w:pStyle w:val="TableParagraph"/>
              <w:jc w:val="both"/>
              <w:rPr>
                <w:rFonts w:ascii="Montserrat" w:eastAsia="Times New Roman" w:hAnsi="Montserrat"/>
                <w:b/>
                <w:bCs/>
                <w:noProof/>
                <w:spacing w:val="-1"/>
                <w:w w:val="103"/>
                <w:sz w:val="18"/>
                <w:szCs w:val="18"/>
                <w:lang w:val="es-MX" w:eastAsia="ar-SA"/>
              </w:rPr>
            </w:pPr>
          </w:p>
          <w:p w14:paraId="058C6932" w14:textId="77777777" w:rsidR="008C34AA" w:rsidRPr="00870C67" w:rsidRDefault="008C34AA" w:rsidP="006E498F">
            <w:pPr>
              <w:pStyle w:val="TableParagraph"/>
              <w:ind w:left="107"/>
              <w:jc w:val="both"/>
              <w:rPr>
                <w:rFonts w:ascii="Montserrat" w:eastAsia="Times New Roman" w:hAnsi="Montserrat"/>
                <w:b/>
                <w:bCs/>
                <w:noProof/>
                <w:spacing w:val="-1"/>
                <w:w w:val="103"/>
                <w:sz w:val="18"/>
                <w:szCs w:val="18"/>
                <w:lang w:val="es-MX" w:eastAsia="ar-SA"/>
              </w:rPr>
            </w:pPr>
            <w:r w:rsidRPr="00870C67">
              <w:rPr>
                <w:rFonts w:ascii="Montserrat" w:eastAsia="Times New Roman" w:hAnsi="Montserrat"/>
                <w:b/>
                <w:bCs/>
                <w:noProof/>
                <w:spacing w:val="-1"/>
                <w:w w:val="103"/>
                <w:sz w:val="18"/>
                <w:szCs w:val="18"/>
                <w:lang w:val="es-MX" w:eastAsia="ar-SA"/>
              </w:rPr>
              <w:t>NOM-073-SSA1-2015</w:t>
            </w:r>
          </w:p>
        </w:tc>
        <w:tc>
          <w:tcPr>
            <w:tcW w:w="0" w:type="auto"/>
            <w:vAlign w:val="center"/>
          </w:tcPr>
          <w:p w14:paraId="76AC47A7" w14:textId="77777777" w:rsidR="008C34AA" w:rsidRPr="00870C67"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Estabilidad de fármacos y medicamentos, así como de remedios Herbolarios</w:t>
            </w:r>
          </w:p>
        </w:tc>
        <w:tc>
          <w:tcPr>
            <w:tcW w:w="0" w:type="auto"/>
            <w:vAlign w:val="center"/>
          </w:tcPr>
          <w:p w14:paraId="4A45BD1D"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 subpartida 1</w:t>
            </w:r>
          </w:p>
        </w:tc>
      </w:tr>
      <w:tr w:rsidR="008C34AA" w:rsidRPr="00870C67" w14:paraId="3DD921E4" w14:textId="77777777" w:rsidTr="00F1631C">
        <w:trPr>
          <w:trHeight w:val="462"/>
        </w:trPr>
        <w:tc>
          <w:tcPr>
            <w:tcW w:w="0" w:type="auto"/>
            <w:vAlign w:val="center"/>
          </w:tcPr>
          <w:p w14:paraId="50CE23FE" w14:textId="77777777" w:rsidR="008C34AA" w:rsidRPr="00870C67" w:rsidRDefault="008C34AA" w:rsidP="006E498F">
            <w:pPr>
              <w:pStyle w:val="TableParagraph"/>
              <w:ind w:left="107"/>
              <w:jc w:val="both"/>
              <w:rPr>
                <w:rFonts w:ascii="Montserrat" w:eastAsia="Times New Roman" w:hAnsi="Montserrat"/>
                <w:b/>
                <w:bCs/>
                <w:noProof/>
                <w:spacing w:val="-1"/>
                <w:w w:val="103"/>
                <w:sz w:val="18"/>
                <w:szCs w:val="18"/>
                <w:lang w:val="es-MX" w:eastAsia="ar-SA"/>
              </w:rPr>
            </w:pPr>
            <w:r w:rsidRPr="00870C67">
              <w:rPr>
                <w:rFonts w:ascii="Montserrat" w:eastAsia="Times New Roman" w:hAnsi="Montserrat"/>
                <w:b/>
                <w:bCs/>
                <w:noProof/>
                <w:spacing w:val="-1"/>
                <w:w w:val="103"/>
                <w:sz w:val="18"/>
                <w:szCs w:val="18"/>
                <w:lang w:val="es-MX" w:eastAsia="ar-SA"/>
              </w:rPr>
              <w:t>NOM-164-SSA1-2015</w:t>
            </w:r>
          </w:p>
        </w:tc>
        <w:tc>
          <w:tcPr>
            <w:tcW w:w="0" w:type="auto"/>
            <w:vAlign w:val="center"/>
          </w:tcPr>
          <w:p w14:paraId="0F4798B9" w14:textId="77777777" w:rsidR="008C34AA" w:rsidRPr="00870C67"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Buenas prácticas de fabricación de fármacos</w:t>
            </w:r>
          </w:p>
        </w:tc>
        <w:tc>
          <w:tcPr>
            <w:tcW w:w="0" w:type="auto"/>
            <w:vAlign w:val="center"/>
          </w:tcPr>
          <w:p w14:paraId="48BAB5B1"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 subpartida 1</w:t>
            </w:r>
          </w:p>
        </w:tc>
      </w:tr>
      <w:tr w:rsidR="008C34AA" w:rsidRPr="00870C67" w14:paraId="53B642ED" w14:textId="77777777" w:rsidTr="00F1631C">
        <w:trPr>
          <w:trHeight w:val="526"/>
        </w:trPr>
        <w:tc>
          <w:tcPr>
            <w:tcW w:w="0" w:type="auto"/>
            <w:vAlign w:val="center"/>
          </w:tcPr>
          <w:p w14:paraId="4DF5F275" w14:textId="77777777" w:rsidR="008C34AA" w:rsidRPr="00870C67" w:rsidRDefault="008C34AA" w:rsidP="006E498F">
            <w:pPr>
              <w:pStyle w:val="TableParagraph"/>
              <w:ind w:left="107"/>
              <w:jc w:val="both"/>
              <w:rPr>
                <w:rFonts w:ascii="Montserrat" w:eastAsia="Times New Roman" w:hAnsi="Montserrat"/>
                <w:b/>
                <w:bCs/>
                <w:noProof/>
                <w:spacing w:val="-1"/>
                <w:w w:val="103"/>
                <w:sz w:val="18"/>
                <w:szCs w:val="18"/>
                <w:lang w:val="es-MX" w:eastAsia="ar-SA"/>
              </w:rPr>
            </w:pPr>
            <w:r w:rsidRPr="00870C67">
              <w:rPr>
                <w:rFonts w:ascii="Montserrat" w:eastAsia="Times New Roman" w:hAnsi="Montserrat"/>
                <w:b/>
                <w:bCs/>
                <w:noProof/>
                <w:spacing w:val="-1"/>
                <w:w w:val="103"/>
                <w:sz w:val="18"/>
                <w:szCs w:val="18"/>
                <w:lang w:val="es-MX" w:eastAsia="ar-SA"/>
              </w:rPr>
              <w:t>NOM-220-SSA1-2016</w:t>
            </w:r>
          </w:p>
        </w:tc>
        <w:tc>
          <w:tcPr>
            <w:tcW w:w="0" w:type="auto"/>
            <w:vAlign w:val="center"/>
          </w:tcPr>
          <w:p w14:paraId="6F63490B" w14:textId="77777777" w:rsidR="008C34AA" w:rsidRPr="00870C67"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Instalación y operación de la farmacovigilancia</w:t>
            </w:r>
          </w:p>
        </w:tc>
        <w:tc>
          <w:tcPr>
            <w:tcW w:w="0" w:type="auto"/>
            <w:vAlign w:val="center"/>
          </w:tcPr>
          <w:p w14:paraId="4EF62355"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 subpartida 1</w:t>
            </w:r>
          </w:p>
        </w:tc>
      </w:tr>
      <w:tr w:rsidR="008C34AA" w:rsidRPr="00870C67" w14:paraId="69F5A4C7" w14:textId="77777777" w:rsidTr="00F1631C">
        <w:trPr>
          <w:trHeight w:val="526"/>
        </w:trPr>
        <w:tc>
          <w:tcPr>
            <w:tcW w:w="0" w:type="auto"/>
            <w:shd w:val="clear" w:color="auto" w:fill="auto"/>
            <w:vAlign w:val="center"/>
          </w:tcPr>
          <w:p w14:paraId="12327024" w14:textId="77777777" w:rsidR="008C34AA" w:rsidRPr="00870C67" w:rsidRDefault="008C34AA" w:rsidP="006E498F">
            <w:pPr>
              <w:pStyle w:val="TableParagraph"/>
              <w:ind w:left="107"/>
              <w:jc w:val="both"/>
              <w:rPr>
                <w:rFonts w:ascii="Montserrat" w:eastAsia="Times New Roman" w:hAnsi="Montserrat"/>
                <w:b/>
                <w:bCs/>
                <w:noProof/>
                <w:spacing w:val="-1"/>
                <w:w w:val="103"/>
                <w:sz w:val="18"/>
                <w:szCs w:val="18"/>
                <w:lang w:val="es-MX" w:eastAsia="ar-SA"/>
              </w:rPr>
            </w:pPr>
            <w:r w:rsidRPr="00870C67">
              <w:rPr>
                <w:rFonts w:ascii="Montserrat" w:eastAsia="Times New Roman" w:hAnsi="Montserrat"/>
                <w:b/>
                <w:bCs/>
                <w:noProof/>
                <w:spacing w:val="-1"/>
                <w:w w:val="103"/>
                <w:sz w:val="18"/>
                <w:szCs w:val="18"/>
                <w:lang w:val="es-MX" w:eastAsia="ar-SA"/>
              </w:rPr>
              <w:t>NOM-144-SEMARNAT-2017</w:t>
            </w:r>
          </w:p>
        </w:tc>
        <w:tc>
          <w:tcPr>
            <w:tcW w:w="0" w:type="auto"/>
            <w:shd w:val="clear" w:color="auto" w:fill="auto"/>
            <w:vAlign w:val="center"/>
          </w:tcPr>
          <w:p w14:paraId="3404DA17" w14:textId="77777777" w:rsidR="008C34AA" w:rsidRPr="00870C67"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Que establece las medidas fitosanitarias y los requisitos de la marca reconocidas internacionalmente para el embalaje de madera que se utiliza en el comercio internacional de bienes y mercancías.</w:t>
            </w:r>
          </w:p>
        </w:tc>
        <w:tc>
          <w:tcPr>
            <w:tcW w:w="0" w:type="auto"/>
            <w:shd w:val="clear" w:color="auto" w:fill="auto"/>
            <w:vAlign w:val="center"/>
          </w:tcPr>
          <w:p w14:paraId="392F62FF"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eastAsia="Times New Roman" w:hAnsi="Montserrat"/>
                <w:noProof/>
                <w:spacing w:val="-1"/>
                <w:w w:val="103"/>
                <w:sz w:val="18"/>
                <w:szCs w:val="18"/>
                <w:lang w:val="es-MX" w:eastAsia="ar-SA"/>
              </w:rPr>
              <w:t>Para las subpartidas</w:t>
            </w:r>
            <w:r w:rsidRPr="00870C67" w:rsidDel="00EA61B2">
              <w:rPr>
                <w:rFonts w:ascii="Montserrat" w:hAnsi="Montserrat"/>
                <w:sz w:val="18"/>
                <w:szCs w:val="18"/>
                <w:lang w:val="es-MX"/>
              </w:rPr>
              <w:t xml:space="preserve"> </w:t>
            </w:r>
            <w:r w:rsidRPr="00870C67">
              <w:rPr>
                <w:rFonts w:ascii="Montserrat" w:eastAsia="Times New Roman" w:hAnsi="Montserrat"/>
                <w:noProof/>
                <w:spacing w:val="-1"/>
                <w:w w:val="103"/>
                <w:sz w:val="18"/>
                <w:szCs w:val="18"/>
                <w:lang w:val="es-MX" w:eastAsia="ar-SA"/>
              </w:rPr>
              <w:t>que aplique</w:t>
            </w:r>
          </w:p>
        </w:tc>
      </w:tr>
      <w:tr w:rsidR="008C34AA" w:rsidRPr="00870C67" w14:paraId="7DFBA241" w14:textId="77777777" w:rsidTr="00F1631C">
        <w:trPr>
          <w:trHeight w:val="526"/>
        </w:trPr>
        <w:tc>
          <w:tcPr>
            <w:tcW w:w="0" w:type="auto"/>
            <w:shd w:val="clear" w:color="auto" w:fill="auto"/>
            <w:vAlign w:val="center"/>
          </w:tcPr>
          <w:p w14:paraId="0FBF65D3" w14:textId="77777777" w:rsidR="008C34AA" w:rsidRPr="00870C67" w:rsidRDefault="008C34AA" w:rsidP="006E498F">
            <w:pPr>
              <w:pStyle w:val="TableParagraph"/>
              <w:ind w:left="107"/>
              <w:jc w:val="both"/>
              <w:rPr>
                <w:rFonts w:ascii="Montserrat" w:eastAsia="Times New Roman" w:hAnsi="Montserrat"/>
                <w:b/>
                <w:bCs/>
                <w:noProof/>
                <w:spacing w:val="-1"/>
                <w:w w:val="103"/>
                <w:sz w:val="18"/>
                <w:szCs w:val="18"/>
                <w:lang w:val="es-MX" w:eastAsia="ar-SA"/>
              </w:rPr>
            </w:pPr>
            <w:r w:rsidRPr="00870C67">
              <w:rPr>
                <w:rFonts w:ascii="Montserrat" w:hAnsi="Montserrat"/>
                <w:b/>
                <w:bCs/>
                <w:i/>
                <w:sz w:val="18"/>
                <w:szCs w:val="18"/>
                <w:lang w:val="es-MX"/>
              </w:rPr>
              <w:t>NOM-005-SCT4-2021</w:t>
            </w:r>
          </w:p>
        </w:tc>
        <w:tc>
          <w:tcPr>
            <w:tcW w:w="0" w:type="auto"/>
            <w:shd w:val="clear" w:color="auto" w:fill="auto"/>
            <w:vAlign w:val="center"/>
          </w:tcPr>
          <w:p w14:paraId="3CB208F9" w14:textId="77777777" w:rsidR="008C34AA" w:rsidRPr="00870C67"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18"/>
                <w:szCs w:val="18"/>
                <w:lang w:val="es-MX" w:eastAsia="ar-SA"/>
              </w:rPr>
            </w:pPr>
            <w:proofErr w:type="spellStart"/>
            <w:r w:rsidRPr="00870C67">
              <w:rPr>
                <w:rFonts w:ascii="Montserrat" w:eastAsia="Montserrat" w:hAnsi="Montserrat" w:cs="Montserrat"/>
                <w:sz w:val="18"/>
                <w:szCs w:val="18"/>
              </w:rPr>
              <w:t>Dispositivos</w:t>
            </w:r>
            <w:proofErr w:type="spellEnd"/>
            <w:r w:rsidRPr="00870C67">
              <w:rPr>
                <w:rFonts w:ascii="Montserrat" w:eastAsia="Montserrat" w:hAnsi="Montserrat" w:cs="Montserrat"/>
                <w:sz w:val="18"/>
                <w:szCs w:val="18"/>
              </w:rPr>
              <w:t xml:space="preserve"> de </w:t>
            </w:r>
            <w:proofErr w:type="spellStart"/>
            <w:r w:rsidRPr="00870C67">
              <w:rPr>
                <w:rFonts w:ascii="Montserrat" w:eastAsia="Montserrat" w:hAnsi="Montserrat" w:cs="Montserrat"/>
                <w:sz w:val="18"/>
                <w:szCs w:val="18"/>
              </w:rPr>
              <w:t>seguridad</w:t>
            </w:r>
            <w:proofErr w:type="spellEnd"/>
            <w:r w:rsidRPr="00870C67">
              <w:rPr>
                <w:rFonts w:ascii="Montserrat" w:eastAsia="Montserrat" w:hAnsi="Montserrat" w:cs="Montserrat"/>
                <w:sz w:val="18"/>
                <w:szCs w:val="18"/>
              </w:rPr>
              <w:t xml:space="preserve"> </w:t>
            </w:r>
            <w:proofErr w:type="spellStart"/>
            <w:r w:rsidRPr="00870C67">
              <w:rPr>
                <w:rFonts w:ascii="Montserrat" w:eastAsia="Montserrat" w:hAnsi="Montserrat" w:cs="Montserrat"/>
                <w:sz w:val="18"/>
                <w:szCs w:val="18"/>
              </w:rPr>
              <w:t>marítima</w:t>
            </w:r>
            <w:proofErr w:type="spellEnd"/>
            <w:r w:rsidRPr="00870C67">
              <w:rPr>
                <w:rFonts w:ascii="Montserrat" w:eastAsia="Montserrat" w:hAnsi="Montserrat" w:cs="Montserrat"/>
                <w:sz w:val="18"/>
                <w:szCs w:val="18"/>
              </w:rPr>
              <w:t>.</w:t>
            </w:r>
          </w:p>
        </w:tc>
        <w:tc>
          <w:tcPr>
            <w:tcW w:w="0" w:type="auto"/>
            <w:shd w:val="clear" w:color="auto" w:fill="auto"/>
            <w:vAlign w:val="center"/>
          </w:tcPr>
          <w:p w14:paraId="150F1093"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hAnsi="Montserrat"/>
                <w:sz w:val="18"/>
                <w:szCs w:val="18"/>
              </w:rPr>
              <w:t>Para</w:t>
            </w:r>
            <w:r w:rsidRPr="00870C67">
              <w:rPr>
                <w:rFonts w:ascii="Montserrat" w:hAnsi="Montserrat"/>
                <w:spacing w:val="-16"/>
                <w:sz w:val="18"/>
                <w:szCs w:val="18"/>
              </w:rPr>
              <w:t xml:space="preserve"> l</w:t>
            </w:r>
            <w:r w:rsidRPr="00870C67">
              <w:rPr>
                <w:rFonts w:ascii="Montserrat" w:hAnsi="Montserrat"/>
                <w:sz w:val="18"/>
                <w:szCs w:val="18"/>
              </w:rPr>
              <w:t>a</w:t>
            </w:r>
            <w:r w:rsidRPr="00870C67">
              <w:rPr>
                <w:rFonts w:ascii="Montserrat" w:hAnsi="Montserrat"/>
                <w:spacing w:val="-16"/>
                <w:sz w:val="18"/>
                <w:szCs w:val="18"/>
              </w:rPr>
              <w:t xml:space="preserve"> </w:t>
            </w:r>
            <w:r w:rsidRPr="00870C67">
              <w:rPr>
                <w:rFonts w:ascii="Montserrat" w:eastAsia="Times New Roman" w:hAnsi="Montserrat"/>
                <w:noProof/>
                <w:spacing w:val="-1"/>
                <w:w w:val="103"/>
                <w:sz w:val="18"/>
                <w:szCs w:val="18"/>
                <w:lang w:val="es-MX" w:eastAsia="ar-SA"/>
              </w:rPr>
              <w:t>subpartida</w:t>
            </w:r>
            <w:r w:rsidRPr="00870C67" w:rsidDel="00EA61B2">
              <w:rPr>
                <w:rFonts w:ascii="Montserrat" w:hAnsi="Montserrat"/>
                <w:sz w:val="18"/>
                <w:szCs w:val="18"/>
              </w:rPr>
              <w:t xml:space="preserve"> </w:t>
            </w:r>
            <w:r w:rsidRPr="00870C67">
              <w:rPr>
                <w:rFonts w:ascii="Montserrat" w:hAnsi="Montserrat"/>
                <w:sz w:val="18"/>
                <w:szCs w:val="18"/>
              </w:rPr>
              <w:t>3</w:t>
            </w:r>
          </w:p>
        </w:tc>
      </w:tr>
      <w:tr w:rsidR="008C34AA" w:rsidRPr="00870C67" w14:paraId="04C4864D" w14:textId="77777777" w:rsidTr="00F1631C">
        <w:trPr>
          <w:trHeight w:val="526"/>
        </w:trPr>
        <w:tc>
          <w:tcPr>
            <w:tcW w:w="0" w:type="auto"/>
            <w:shd w:val="clear" w:color="auto" w:fill="auto"/>
            <w:vAlign w:val="center"/>
          </w:tcPr>
          <w:p w14:paraId="398C8310" w14:textId="77777777" w:rsidR="008C34AA" w:rsidRPr="00870C67" w:rsidRDefault="008C34AA" w:rsidP="006E498F">
            <w:pPr>
              <w:pStyle w:val="TableParagraph"/>
              <w:ind w:left="107"/>
              <w:jc w:val="both"/>
              <w:rPr>
                <w:rFonts w:ascii="Montserrat" w:hAnsi="Montserrat"/>
                <w:b/>
                <w:bCs/>
                <w:i/>
                <w:sz w:val="18"/>
                <w:szCs w:val="18"/>
                <w:lang w:val="es-MX"/>
              </w:rPr>
            </w:pPr>
            <w:r w:rsidRPr="00870C67">
              <w:rPr>
                <w:rFonts w:ascii="Montserrat" w:hAnsi="Montserrat"/>
                <w:b/>
                <w:bCs/>
                <w:sz w:val="18"/>
                <w:szCs w:val="18"/>
              </w:rPr>
              <w:t>NOM-016-SSA3-2012</w:t>
            </w:r>
          </w:p>
        </w:tc>
        <w:tc>
          <w:tcPr>
            <w:tcW w:w="0" w:type="auto"/>
            <w:shd w:val="clear" w:color="auto" w:fill="auto"/>
            <w:vAlign w:val="center"/>
          </w:tcPr>
          <w:p w14:paraId="5E8CC292" w14:textId="77777777" w:rsidR="008C34AA" w:rsidRPr="00870C67" w:rsidRDefault="008C34AA" w:rsidP="006E498F">
            <w:pPr>
              <w:pStyle w:val="TableParagraph"/>
              <w:tabs>
                <w:tab w:val="left" w:pos="1898"/>
                <w:tab w:val="left" w:pos="2738"/>
                <w:tab w:val="left" w:pos="4324"/>
              </w:tabs>
              <w:ind w:left="108" w:right="90"/>
              <w:jc w:val="both"/>
              <w:rPr>
                <w:rFonts w:ascii="Montserrat" w:eastAsia="Montserrat" w:hAnsi="Montserrat" w:cs="Montserrat"/>
                <w:sz w:val="18"/>
                <w:szCs w:val="18"/>
                <w:lang w:val="es-MX"/>
              </w:rPr>
            </w:pPr>
            <w:r w:rsidRPr="00870C67">
              <w:rPr>
                <w:rFonts w:ascii="Montserrat" w:eastAsia="Montserrat" w:hAnsi="Montserrat" w:cs="Montserrat"/>
                <w:sz w:val="18"/>
                <w:szCs w:val="18"/>
                <w:lang w:val="es-MX"/>
              </w:rPr>
              <w:t>Características de infraestructura y equipamiento de hospitales y consultorios.</w:t>
            </w:r>
          </w:p>
        </w:tc>
        <w:tc>
          <w:tcPr>
            <w:tcW w:w="0" w:type="auto"/>
            <w:shd w:val="clear" w:color="auto" w:fill="auto"/>
            <w:vAlign w:val="center"/>
          </w:tcPr>
          <w:p w14:paraId="591138FF" w14:textId="77777777" w:rsidR="008C34AA" w:rsidRPr="00870C67" w:rsidRDefault="008C34AA" w:rsidP="006E498F">
            <w:pPr>
              <w:pStyle w:val="TableParagraph"/>
              <w:ind w:right="88"/>
              <w:jc w:val="both"/>
              <w:rPr>
                <w:rFonts w:ascii="Montserrat" w:hAnsi="Montserrat"/>
                <w:sz w:val="18"/>
                <w:szCs w:val="18"/>
              </w:rPr>
            </w:pPr>
            <w:r w:rsidRPr="00870C67">
              <w:rPr>
                <w:rFonts w:ascii="Montserrat" w:hAnsi="Montserrat"/>
                <w:sz w:val="18"/>
                <w:szCs w:val="18"/>
              </w:rPr>
              <w:t>Para</w:t>
            </w:r>
            <w:r w:rsidRPr="00870C67">
              <w:rPr>
                <w:rFonts w:ascii="Montserrat" w:hAnsi="Montserrat"/>
                <w:spacing w:val="-16"/>
                <w:sz w:val="18"/>
                <w:szCs w:val="18"/>
              </w:rPr>
              <w:t xml:space="preserve"> l</w:t>
            </w:r>
            <w:r w:rsidRPr="00870C67">
              <w:rPr>
                <w:rFonts w:ascii="Montserrat" w:hAnsi="Montserrat"/>
                <w:sz w:val="18"/>
                <w:szCs w:val="18"/>
              </w:rPr>
              <w:t>a</w:t>
            </w:r>
            <w:r w:rsidRPr="00870C67">
              <w:rPr>
                <w:rFonts w:ascii="Montserrat" w:hAnsi="Montserrat"/>
                <w:spacing w:val="-16"/>
                <w:sz w:val="18"/>
                <w:szCs w:val="18"/>
              </w:rPr>
              <w:t xml:space="preserve"> </w:t>
            </w:r>
            <w:r w:rsidRPr="00870C67">
              <w:rPr>
                <w:rFonts w:ascii="Montserrat" w:eastAsia="Times New Roman" w:hAnsi="Montserrat"/>
                <w:noProof/>
                <w:spacing w:val="-1"/>
                <w:w w:val="103"/>
                <w:sz w:val="18"/>
                <w:szCs w:val="18"/>
                <w:lang w:val="es-MX" w:eastAsia="ar-SA"/>
              </w:rPr>
              <w:t>subpartida</w:t>
            </w:r>
            <w:r w:rsidRPr="00870C67" w:rsidDel="00EA61B2">
              <w:rPr>
                <w:rFonts w:ascii="Montserrat" w:hAnsi="Montserrat"/>
                <w:sz w:val="18"/>
                <w:szCs w:val="18"/>
              </w:rPr>
              <w:t xml:space="preserve"> </w:t>
            </w:r>
            <w:r w:rsidRPr="00870C67">
              <w:rPr>
                <w:rFonts w:ascii="Montserrat" w:hAnsi="Montserrat"/>
                <w:sz w:val="18"/>
                <w:szCs w:val="18"/>
              </w:rPr>
              <w:t>4</w:t>
            </w:r>
          </w:p>
        </w:tc>
      </w:tr>
      <w:tr w:rsidR="008C34AA" w:rsidRPr="00870C67" w14:paraId="15059C2A" w14:textId="77777777" w:rsidTr="00F1631C">
        <w:trPr>
          <w:trHeight w:val="526"/>
        </w:trPr>
        <w:tc>
          <w:tcPr>
            <w:tcW w:w="0" w:type="auto"/>
            <w:shd w:val="clear" w:color="auto" w:fill="auto"/>
            <w:vAlign w:val="center"/>
          </w:tcPr>
          <w:p w14:paraId="0260EE86" w14:textId="77777777" w:rsidR="008C34AA" w:rsidRPr="00870C67" w:rsidRDefault="008C34AA" w:rsidP="006E498F">
            <w:pPr>
              <w:pStyle w:val="TableParagraph"/>
              <w:ind w:left="107"/>
              <w:jc w:val="both"/>
              <w:rPr>
                <w:rFonts w:ascii="Montserrat" w:eastAsia="Times New Roman" w:hAnsi="Montserrat"/>
                <w:b/>
                <w:bCs/>
                <w:noProof/>
                <w:spacing w:val="-1"/>
                <w:w w:val="103"/>
                <w:sz w:val="18"/>
                <w:szCs w:val="18"/>
                <w:lang w:val="es-MX" w:eastAsia="ar-SA"/>
              </w:rPr>
            </w:pPr>
            <w:r w:rsidRPr="00870C67">
              <w:rPr>
                <w:rFonts w:ascii="Montserrat" w:hAnsi="Montserrat"/>
                <w:b/>
                <w:bCs/>
                <w:i/>
                <w:sz w:val="18"/>
                <w:szCs w:val="18"/>
                <w:lang w:val="es-MX"/>
              </w:rPr>
              <w:t>NOM-008-SCFI-2002</w:t>
            </w:r>
          </w:p>
        </w:tc>
        <w:tc>
          <w:tcPr>
            <w:tcW w:w="0" w:type="auto"/>
            <w:shd w:val="clear" w:color="auto" w:fill="auto"/>
            <w:vAlign w:val="center"/>
          </w:tcPr>
          <w:p w14:paraId="5BAB4725" w14:textId="77777777" w:rsidR="008C34AA" w:rsidRPr="00870C67" w:rsidRDefault="008C34AA" w:rsidP="006E498F">
            <w:pPr>
              <w:pStyle w:val="TableParagraph"/>
              <w:tabs>
                <w:tab w:val="left" w:pos="1898"/>
                <w:tab w:val="left" w:pos="2738"/>
                <w:tab w:val="left" w:pos="4324"/>
              </w:tabs>
              <w:ind w:left="108" w:right="90"/>
              <w:jc w:val="both"/>
              <w:rPr>
                <w:rFonts w:ascii="Montserrat" w:eastAsia="Montserrat" w:hAnsi="Montserrat" w:cs="Montserrat"/>
                <w:sz w:val="18"/>
                <w:szCs w:val="18"/>
                <w:lang w:val="es-MX"/>
              </w:rPr>
            </w:pPr>
            <w:r w:rsidRPr="00870C67">
              <w:rPr>
                <w:rFonts w:ascii="Montserrat" w:eastAsia="Montserrat" w:hAnsi="Montserrat" w:cs="Montserrat"/>
                <w:sz w:val="18"/>
                <w:szCs w:val="18"/>
                <w:lang w:val="es-MX"/>
              </w:rPr>
              <w:t>Sistema General de Unidades de Medida.</w:t>
            </w:r>
          </w:p>
        </w:tc>
        <w:tc>
          <w:tcPr>
            <w:tcW w:w="0" w:type="auto"/>
            <w:shd w:val="clear" w:color="auto" w:fill="auto"/>
            <w:vAlign w:val="center"/>
          </w:tcPr>
          <w:p w14:paraId="54D546AF"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hAnsi="Montserrat"/>
                <w:sz w:val="18"/>
                <w:szCs w:val="18"/>
              </w:rPr>
              <w:t>Para</w:t>
            </w:r>
            <w:r w:rsidRPr="00870C67">
              <w:rPr>
                <w:rFonts w:ascii="Montserrat" w:hAnsi="Montserrat"/>
                <w:spacing w:val="-16"/>
                <w:sz w:val="18"/>
                <w:szCs w:val="18"/>
              </w:rPr>
              <w:t xml:space="preserve"> l</w:t>
            </w:r>
            <w:r w:rsidRPr="00870C67">
              <w:rPr>
                <w:rFonts w:ascii="Montserrat" w:hAnsi="Montserrat"/>
                <w:sz w:val="18"/>
                <w:szCs w:val="18"/>
              </w:rPr>
              <w:t>a</w:t>
            </w:r>
            <w:r w:rsidRPr="00870C67">
              <w:rPr>
                <w:rFonts w:ascii="Montserrat" w:hAnsi="Montserrat"/>
                <w:spacing w:val="-16"/>
                <w:sz w:val="18"/>
                <w:szCs w:val="18"/>
              </w:rPr>
              <w:t xml:space="preserve"> </w:t>
            </w:r>
            <w:r w:rsidRPr="00870C67">
              <w:rPr>
                <w:rFonts w:ascii="Montserrat" w:eastAsia="Times New Roman" w:hAnsi="Montserrat"/>
                <w:noProof/>
                <w:spacing w:val="-1"/>
                <w:w w:val="103"/>
                <w:sz w:val="18"/>
                <w:szCs w:val="18"/>
                <w:lang w:val="es-MX" w:eastAsia="ar-SA"/>
              </w:rPr>
              <w:t>subpartida</w:t>
            </w:r>
            <w:r w:rsidRPr="00870C67" w:rsidDel="00EA61B2">
              <w:rPr>
                <w:rFonts w:ascii="Montserrat" w:hAnsi="Montserrat"/>
                <w:sz w:val="18"/>
                <w:szCs w:val="18"/>
              </w:rPr>
              <w:t xml:space="preserve"> </w:t>
            </w:r>
            <w:r w:rsidRPr="00870C67">
              <w:rPr>
                <w:rFonts w:ascii="Montserrat" w:hAnsi="Montserrat"/>
                <w:sz w:val="18"/>
                <w:szCs w:val="18"/>
              </w:rPr>
              <w:t>3</w:t>
            </w:r>
          </w:p>
        </w:tc>
      </w:tr>
      <w:tr w:rsidR="008C34AA" w:rsidRPr="00870C67" w14:paraId="1170F2F9" w14:textId="77777777" w:rsidTr="00F1631C">
        <w:trPr>
          <w:trHeight w:val="526"/>
        </w:trPr>
        <w:tc>
          <w:tcPr>
            <w:tcW w:w="0" w:type="auto"/>
            <w:shd w:val="clear" w:color="auto" w:fill="auto"/>
            <w:vAlign w:val="center"/>
          </w:tcPr>
          <w:p w14:paraId="1344C303" w14:textId="77777777" w:rsidR="008C34AA" w:rsidRPr="00870C67" w:rsidRDefault="008C34AA" w:rsidP="006E498F">
            <w:pPr>
              <w:pStyle w:val="TableParagraph"/>
              <w:ind w:left="107"/>
              <w:jc w:val="both"/>
              <w:rPr>
                <w:rFonts w:ascii="Montserrat" w:eastAsia="Times New Roman" w:hAnsi="Montserrat"/>
                <w:b/>
                <w:bCs/>
                <w:noProof/>
                <w:spacing w:val="-1"/>
                <w:w w:val="103"/>
                <w:sz w:val="18"/>
                <w:szCs w:val="18"/>
                <w:lang w:val="es-MX" w:eastAsia="ar-SA"/>
              </w:rPr>
            </w:pPr>
            <w:r w:rsidRPr="00870C67">
              <w:rPr>
                <w:rFonts w:ascii="Montserrat" w:eastAsia="Montserrat" w:hAnsi="Montserrat" w:cs="Montserrat"/>
                <w:b/>
                <w:bCs/>
                <w:sz w:val="18"/>
                <w:szCs w:val="18"/>
              </w:rPr>
              <w:t>NOM-017-SCT2-2017</w:t>
            </w:r>
          </w:p>
        </w:tc>
        <w:tc>
          <w:tcPr>
            <w:tcW w:w="0" w:type="auto"/>
            <w:shd w:val="clear" w:color="auto" w:fill="auto"/>
            <w:vAlign w:val="center"/>
          </w:tcPr>
          <w:p w14:paraId="4FFA1611" w14:textId="77777777" w:rsidR="008C34AA" w:rsidRPr="00870C67"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18"/>
                <w:szCs w:val="18"/>
                <w:lang w:val="es-MX" w:eastAsia="ar-SA"/>
              </w:rPr>
            </w:pPr>
            <w:r w:rsidRPr="00870C67">
              <w:rPr>
                <w:rFonts w:ascii="Montserrat" w:eastAsia="Montserrat" w:hAnsi="Montserrat" w:cs="Montserrat"/>
                <w:sz w:val="18"/>
                <w:szCs w:val="18"/>
                <w:lang w:val="es-MX"/>
              </w:rPr>
              <w:t>Chalecos salvavidas y dispositivos de flotación.</w:t>
            </w:r>
          </w:p>
        </w:tc>
        <w:tc>
          <w:tcPr>
            <w:tcW w:w="0" w:type="auto"/>
            <w:shd w:val="clear" w:color="auto" w:fill="auto"/>
            <w:vAlign w:val="center"/>
          </w:tcPr>
          <w:p w14:paraId="482D6B0F"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hAnsi="Montserrat"/>
                <w:sz w:val="18"/>
                <w:szCs w:val="18"/>
              </w:rPr>
              <w:t>Para</w:t>
            </w:r>
            <w:r w:rsidRPr="00870C67">
              <w:rPr>
                <w:rFonts w:ascii="Montserrat" w:hAnsi="Montserrat"/>
                <w:spacing w:val="-16"/>
                <w:sz w:val="18"/>
                <w:szCs w:val="18"/>
              </w:rPr>
              <w:t xml:space="preserve"> l</w:t>
            </w:r>
            <w:r w:rsidRPr="00870C67">
              <w:rPr>
                <w:rFonts w:ascii="Montserrat" w:hAnsi="Montserrat"/>
                <w:sz w:val="18"/>
                <w:szCs w:val="18"/>
              </w:rPr>
              <w:t>a</w:t>
            </w:r>
            <w:r w:rsidRPr="00870C67">
              <w:rPr>
                <w:rFonts w:ascii="Montserrat" w:hAnsi="Montserrat"/>
                <w:spacing w:val="-16"/>
                <w:sz w:val="18"/>
                <w:szCs w:val="18"/>
              </w:rPr>
              <w:t xml:space="preserve"> </w:t>
            </w:r>
            <w:r w:rsidRPr="00870C67">
              <w:rPr>
                <w:rFonts w:ascii="Montserrat" w:eastAsia="Times New Roman" w:hAnsi="Montserrat"/>
                <w:noProof/>
                <w:spacing w:val="-1"/>
                <w:w w:val="103"/>
                <w:sz w:val="18"/>
                <w:szCs w:val="18"/>
                <w:lang w:val="es-MX" w:eastAsia="ar-SA"/>
              </w:rPr>
              <w:t>subpartida</w:t>
            </w:r>
            <w:r w:rsidRPr="00870C67" w:rsidDel="00EA61B2">
              <w:rPr>
                <w:rFonts w:ascii="Montserrat" w:hAnsi="Montserrat"/>
                <w:sz w:val="18"/>
                <w:szCs w:val="18"/>
              </w:rPr>
              <w:t xml:space="preserve"> </w:t>
            </w:r>
            <w:r w:rsidRPr="00870C67">
              <w:rPr>
                <w:rFonts w:ascii="Montserrat" w:hAnsi="Montserrat"/>
                <w:sz w:val="18"/>
                <w:szCs w:val="18"/>
              </w:rPr>
              <w:t>3</w:t>
            </w:r>
          </w:p>
        </w:tc>
      </w:tr>
      <w:tr w:rsidR="008C34AA" w:rsidRPr="00870C67" w14:paraId="19190DEA" w14:textId="77777777" w:rsidTr="00F1631C">
        <w:trPr>
          <w:trHeight w:val="526"/>
        </w:trPr>
        <w:tc>
          <w:tcPr>
            <w:tcW w:w="0" w:type="auto"/>
            <w:shd w:val="clear" w:color="auto" w:fill="auto"/>
            <w:vAlign w:val="center"/>
          </w:tcPr>
          <w:p w14:paraId="3525E9BD" w14:textId="77777777" w:rsidR="008C34AA" w:rsidRPr="00870C67" w:rsidRDefault="008C34AA" w:rsidP="006E498F">
            <w:pPr>
              <w:pStyle w:val="TableParagraph"/>
              <w:ind w:left="107"/>
              <w:jc w:val="both"/>
              <w:rPr>
                <w:rFonts w:ascii="Montserrat" w:eastAsia="Montserrat" w:hAnsi="Montserrat" w:cs="Montserrat"/>
                <w:b/>
                <w:bCs/>
                <w:sz w:val="18"/>
                <w:szCs w:val="18"/>
              </w:rPr>
            </w:pPr>
            <w:r w:rsidRPr="00870C67">
              <w:rPr>
                <w:rFonts w:ascii="Montserrat" w:eastAsia="Montserrat" w:hAnsi="Montserrat" w:cs="Montserrat"/>
                <w:b/>
                <w:bCs/>
                <w:sz w:val="18"/>
                <w:szCs w:val="18"/>
              </w:rPr>
              <w:t>NOM-005-SSA3-2018</w:t>
            </w:r>
          </w:p>
        </w:tc>
        <w:tc>
          <w:tcPr>
            <w:tcW w:w="0" w:type="auto"/>
            <w:shd w:val="clear" w:color="auto" w:fill="auto"/>
            <w:vAlign w:val="center"/>
          </w:tcPr>
          <w:p w14:paraId="0A84C2BE" w14:textId="77777777" w:rsidR="008C34AA" w:rsidRPr="00870C67" w:rsidRDefault="008C34AA" w:rsidP="006E498F">
            <w:pPr>
              <w:pStyle w:val="TableParagraph"/>
              <w:pBdr>
                <w:bottom w:val="single" w:sz="12" w:space="1" w:color="000000"/>
              </w:pBdr>
              <w:tabs>
                <w:tab w:val="left" w:pos="1898"/>
                <w:tab w:val="left" w:pos="2738"/>
                <w:tab w:val="left" w:pos="4324"/>
              </w:tabs>
              <w:ind w:left="108" w:right="90"/>
              <w:jc w:val="both"/>
              <w:rPr>
                <w:rFonts w:ascii="Montserrat" w:eastAsia="Montserrat" w:hAnsi="Montserrat" w:cs="Montserrat"/>
                <w:sz w:val="18"/>
                <w:szCs w:val="18"/>
                <w:lang w:val="es-MX"/>
              </w:rPr>
            </w:pPr>
            <w:r w:rsidRPr="00870C67">
              <w:rPr>
                <w:rFonts w:ascii="Montserrat" w:eastAsia="Montserrat" w:hAnsi="Montserrat" w:cs="Montserrat"/>
                <w:sz w:val="18"/>
                <w:szCs w:val="18"/>
                <w:lang w:val="es-MX"/>
              </w:rPr>
              <w:t>Requisitos mínimos de infraestructura y equipamiento de establecimientos para la atención médica de pacientes ambulatorios</w:t>
            </w:r>
          </w:p>
        </w:tc>
        <w:tc>
          <w:tcPr>
            <w:tcW w:w="0" w:type="auto"/>
            <w:shd w:val="clear" w:color="auto" w:fill="auto"/>
            <w:vAlign w:val="center"/>
          </w:tcPr>
          <w:p w14:paraId="222FA6A7" w14:textId="77777777" w:rsidR="008C34AA" w:rsidRPr="00870C67" w:rsidRDefault="008C34AA" w:rsidP="006E498F">
            <w:pPr>
              <w:pStyle w:val="TableParagraph"/>
              <w:ind w:right="88"/>
              <w:jc w:val="both"/>
              <w:rPr>
                <w:rFonts w:ascii="Montserrat" w:hAnsi="Montserrat"/>
                <w:sz w:val="18"/>
                <w:szCs w:val="18"/>
              </w:rPr>
            </w:pPr>
            <w:r w:rsidRPr="00870C67">
              <w:rPr>
                <w:rFonts w:ascii="Montserrat" w:hAnsi="Montserrat"/>
                <w:sz w:val="18"/>
                <w:szCs w:val="18"/>
              </w:rPr>
              <w:t>Para</w:t>
            </w:r>
            <w:r w:rsidRPr="00870C67">
              <w:rPr>
                <w:rFonts w:ascii="Montserrat" w:hAnsi="Montserrat"/>
                <w:spacing w:val="-16"/>
                <w:sz w:val="18"/>
                <w:szCs w:val="18"/>
              </w:rPr>
              <w:t xml:space="preserve"> l</w:t>
            </w:r>
            <w:r w:rsidRPr="00870C67">
              <w:rPr>
                <w:rFonts w:ascii="Montserrat" w:hAnsi="Montserrat"/>
                <w:sz w:val="18"/>
                <w:szCs w:val="18"/>
              </w:rPr>
              <w:t>a</w:t>
            </w:r>
            <w:r w:rsidRPr="00870C67">
              <w:rPr>
                <w:rFonts w:ascii="Montserrat" w:hAnsi="Montserrat"/>
                <w:spacing w:val="-16"/>
                <w:sz w:val="18"/>
                <w:szCs w:val="18"/>
              </w:rPr>
              <w:t xml:space="preserve"> </w:t>
            </w:r>
            <w:r w:rsidRPr="00870C67">
              <w:rPr>
                <w:rFonts w:ascii="Montserrat" w:eastAsia="Times New Roman" w:hAnsi="Montserrat"/>
                <w:noProof/>
                <w:spacing w:val="-1"/>
                <w:w w:val="103"/>
                <w:sz w:val="18"/>
                <w:szCs w:val="18"/>
                <w:lang w:val="es-MX" w:eastAsia="ar-SA"/>
              </w:rPr>
              <w:t>subpartida</w:t>
            </w:r>
            <w:r w:rsidRPr="00870C67" w:rsidDel="00EA61B2">
              <w:rPr>
                <w:rFonts w:ascii="Montserrat" w:hAnsi="Montserrat"/>
                <w:sz w:val="18"/>
                <w:szCs w:val="18"/>
              </w:rPr>
              <w:t xml:space="preserve"> </w:t>
            </w:r>
            <w:r w:rsidRPr="00870C67">
              <w:rPr>
                <w:rFonts w:ascii="Montserrat" w:hAnsi="Montserrat"/>
                <w:sz w:val="18"/>
                <w:szCs w:val="18"/>
              </w:rPr>
              <w:t>4</w:t>
            </w:r>
          </w:p>
        </w:tc>
      </w:tr>
      <w:tr w:rsidR="008C34AA" w:rsidRPr="00870C67" w14:paraId="527A6C16" w14:textId="77777777" w:rsidTr="00F1631C">
        <w:trPr>
          <w:trHeight w:val="526"/>
        </w:trPr>
        <w:tc>
          <w:tcPr>
            <w:tcW w:w="0" w:type="auto"/>
            <w:gridSpan w:val="2"/>
            <w:shd w:val="clear" w:color="auto" w:fill="auto"/>
            <w:vAlign w:val="center"/>
          </w:tcPr>
          <w:p w14:paraId="71379B27" w14:textId="77777777" w:rsidR="008C34AA" w:rsidRPr="00870C67"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18"/>
                <w:szCs w:val="18"/>
                <w:lang w:val="es-MX" w:eastAsia="ar-SA"/>
              </w:rPr>
            </w:pPr>
            <w:r w:rsidRPr="00870C67">
              <w:rPr>
                <w:rFonts w:ascii="Montserrat" w:hAnsi="Montserrat"/>
                <w:sz w:val="18"/>
                <w:szCs w:val="18"/>
                <w:lang w:val="es-MX"/>
              </w:rPr>
              <w:lastRenderedPageBreak/>
              <w:t>Suplemento para Establecimientos dedicados a la venta y suministro de medicamentos y demás insumos para la salud.</w:t>
            </w:r>
          </w:p>
        </w:tc>
        <w:tc>
          <w:tcPr>
            <w:tcW w:w="0" w:type="auto"/>
            <w:shd w:val="clear" w:color="auto" w:fill="auto"/>
            <w:vAlign w:val="center"/>
          </w:tcPr>
          <w:p w14:paraId="7D481C81" w14:textId="77777777" w:rsidR="008C34AA" w:rsidRPr="00870C67" w:rsidRDefault="008C34AA" w:rsidP="006E498F">
            <w:pPr>
              <w:pStyle w:val="TableParagraph"/>
              <w:ind w:right="88"/>
              <w:jc w:val="both"/>
              <w:rPr>
                <w:rFonts w:ascii="Montserrat" w:eastAsia="Times New Roman" w:hAnsi="Montserrat"/>
                <w:noProof/>
                <w:spacing w:val="-1"/>
                <w:w w:val="103"/>
                <w:sz w:val="18"/>
                <w:szCs w:val="18"/>
                <w:lang w:val="es-MX" w:eastAsia="ar-SA"/>
              </w:rPr>
            </w:pPr>
            <w:r w:rsidRPr="00870C67">
              <w:rPr>
                <w:rFonts w:ascii="Montserrat" w:hAnsi="Montserrat" w:cs="Arial"/>
                <w:sz w:val="18"/>
                <w:szCs w:val="18"/>
              </w:rPr>
              <w:t xml:space="preserve">Para </w:t>
            </w:r>
            <w:proofErr w:type="spellStart"/>
            <w:r w:rsidRPr="00870C67">
              <w:rPr>
                <w:rFonts w:ascii="Montserrat" w:hAnsi="Montserrat" w:cs="Arial"/>
                <w:sz w:val="18"/>
                <w:szCs w:val="18"/>
              </w:rPr>
              <w:t>medicamentos</w:t>
            </w:r>
            <w:proofErr w:type="spellEnd"/>
            <w:r w:rsidRPr="00870C67">
              <w:rPr>
                <w:rFonts w:ascii="Montserrat" w:hAnsi="Montserrat" w:cs="Arial"/>
                <w:sz w:val="18"/>
                <w:szCs w:val="18"/>
              </w:rPr>
              <w:t xml:space="preserve"> </w:t>
            </w:r>
            <w:proofErr w:type="spellStart"/>
            <w:r w:rsidRPr="00870C67">
              <w:rPr>
                <w:rFonts w:ascii="Montserrat" w:hAnsi="Montserrat" w:cs="Arial"/>
                <w:sz w:val="18"/>
                <w:szCs w:val="18"/>
              </w:rPr>
              <w:t>psicotrópicos</w:t>
            </w:r>
            <w:proofErr w:type="spellEnd"/>
            <w:r w:rsidRPr="00870C67">
              <w:rPr>
                <w:rFonts w:ascii="Montserrat" w:hAnsi="Montserrat" w:cs="Arial"/>
                <w:sz w:val="18"/>
                <w:szCs w:val="18"/>
              </w:rPr>
              <w:t>.</w:t>
            </w:r>
          </w:p>
        </w:tc>
      </w:tr>
      <w:tr w:rsidR="008C34AA" w:rsidRPr="00870C67" w14:paraId="2738BA0D" w14:textId="77777777" w:rsidTr="00F1631C">
        <w:trPr>
          <w:trHeight w:val="526"/>
        </w:trPr>
        <w:tc>
          <w:tcPr>
            <w:tcW w:w="0" w:type="auto"/>
            <w:gridSpan w:val="2"/>
            <w:shd w:val="clear" w:color="auto" w:fill="auto"/>
            <w:vAlign w:val="center"/>
          </w:tcPr>
          <w:p w14:paraId="3D915F22" w14:textId="77777777" w:rsidR="008C34AA" w:rsidRPr="00870C67" w:rsidRDefault="008C34AA" w:rsidP="006E498F">
            <w:pPr>
              <w:pStyle w:val="TableParagraph"/>
              <w:tabs>
                <w:tab w:val="left" w:pos="1898"/>
                <w:tab w:val="left" w:pos="2738"/>
                <w:tab w:val="left" w:pos="4324"/>
              </w:tabs>
              <w:ind w:left="108" w:right="90"/>
              <w:jc w:val="both"/>
              <w:rPr>
                <w:rFonts w:ascii="Montserrat" w:hAnsi="Montserrat"/>
                <w:sz w:val="18"/>
                <w:szCs w:val="18"/>
                <w:lang w:val="es-MX"/>
              </w:rPr>
            </w:pPr>
            <w:r w:rsidRPr="00870C67">
              <w:rPr>
                <w:rFonts w:ascii="Montserrat" w:eastAsia="Montserrat" w:hAnsi="Montserrat" w:cs="Montserrat"/>
                <w:sz w:val="18"/>
                <w:szCs w:val="18"/>
                <w:lang w:val="es-MX"/>
              </w:rPr>
              <w:t>Certificaciones ambientales y de seguridad emitidas por autoridades competentes</w:t>
            </w:r>
          </w:p>
        </w:tc>
        <w:tc>
          <w:tcPr>
            <w:tcW w:w="0" w:type="auto"/>
            <w:shd w:val="clear" w:color="auto" w:fill="auto"/>
            <w:vAlign w:val="center"/>
          </w:tcPr>
          <w:p w14:paraId="0CFB7EB6" w14:textId="77777777" w:rsidR="008C34AA" w:rsidRPr="00870C67" w:rsidRDefault="008C34AA" w:rsidP="006E498F">
            <w:pPr>
              <w:pStyle w:val="TableParagraph"/>
              <w:ind w:right="88"/>
              <w:jc w:val="both"/>
              <w:rPr>
                <w:rFonts w:ascii="Montserrat" w:hAnsi="Montserrat" w:cs="Arial"/>
                <w:sz w:val="18"/>
                <w:szCs w:val="18"/>
              </w:rPr>
            </w:pPr>
            <w:r w:rsidRPr="00870C67">
              <w:rPr>
                <w:rFonts w:ascii="Montserrat" w:hAnsi="Montserrat"/>
                <w:sz w:val="18"/>
                <w:szCs w:val="18"/>
              </w:rPr>
              <w:t>Para</w:t>
            </w:r>
            <w:r w:rsidRPr="00870C67">
              <w:rPr>
                <w:rFonts w:ascii="Montserrat" w:hAnsi="Montserrat"/>
                <w:spacing w:val="-16"/>
                <w:sz w:val="18"/>
                <w:szCs w:val="18"/>
              </w:rPr>
              <w:t xml:space="preserve"> l</w:t>
            </w:r>
            <w:r w:rsidRPr="00870C67">
              <w:rPr>
                <w:rFonts w:ascii="Montserrat" w:hAnsi="Montserrat"/>
                <w:sz w:val="18"/>
                <w:szCs w:val="18"/>
              </w:rPr>
              <w:t>a</w:t>
            </w:r>
            <w:r w:rsidRPr="00870C67">
              <w:rPr>
                <w:rFonts w:ascii="Montserrat" w:hAnsi="Montserrat"/>
                <w:spacing w:val="-16"/>
                <w:sz w:val="18"/>
                <w:szCs w:val="18"/>
              </w:rPr>
              <w:t xml:space="preserve"> </w:t>
            </w:r>
            <w:r w:rsidRPr="00870C67">
              <w:rPr>
                <w:rFonts w:ascii="Montserrat" w:eastAsia="Times New Roman" w:hAnsi="Montserrat"/>
                <w:noProof/>
                <w:spacing w:val="-1"/>
                <w:w w:val="103"/>
                <w:sz w:val="18"/>
                <w:szCs w:val="18"/>
                <w:lang w:val="es-MX" w:eastAsia="ar-SA"/>
              </w:rPr>
              <w:t>subpartida</w:t>
            </w:r>
            <w:r w:rsidRPr="00870C67" w:rsidDel="00EA61B2">
              <w:rPr>
                <w:rFonts w:ascii="Montserrat" w:hAnsi="Montserrat"/>
                <w:sz w:val="18"/>
                <w:szCs w:val="18"/>
              </w:rPr>
              <w:t xml:space="preserve"> </w:t>
            </w:r>
            <w:r w:rsidRPr="00870C67">
              <w:rPr>
                <w:rFonts w:ascii="Montserrat" w:hAnsi="Montserrat"/>
                <w:sz w:val="18"/>
                <w:szCs w:val="18"/>
              </w:rPr>
              <w:t>3</w:t>
            </w:r>
          </w:p>
        </w:tc>
      </w:tr>
    </w:tbl>
    <w:p w14:paraId="46464576" w14:textId="77777777" w:rsidR="008C34AA" w:rsidRPr="00366A8A" w:rsidRDefault="008C34AA" w:rsidP="006E498F">
      <w:pPr>
        <w:spacing w:before="100" w:beforeAutospacing="1"/>
        <w:jc w:val="both"/>
        <w:rPr>
          <w:rFonts w:ascii="Montserrat" w:hAnsi="Montserrat"/>
          <w:sz w:val="20"/>
          <w:szCs w:val="20"/>
        </w:rPr>
      </w:pPr>
    </w:p>
    <w:tbl>
      <w:tblPr>
        <w:tblStyle w:val="TableNormal1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91"/>
        <w:gridCol w:w="2816"/>
        <w:gridCol w:w="3167"/>
        <w:gridCol w:w="2231"/>
      </w:tblGrid>
      <w:tr w:rsidR="008C34AA" w:rsidRPr="00366A8A" w14:paraId="3201B2A9" w14:textId="77777777" w:rsidTr="00F1631C">
        <w:trPr>
          <w:trHeight w:val="636"/>
        </w:trPr>
        <w:tc>
          <w:tcPr>
            <w:tcW w:w="1891" w:type="dxa"/>
            <w:shd w:val="clear" w:color="auto" w:fill="00B0F0"/>
            <w:vAlign w:val="center"/>
          </w:tcPr>
          <w:p w14:paraId="10E39750" w14:textId="77777777" w:rsidR="008C34AA" w:rsidRPr="00366A8A" w:rsidRDefault="008C34AA" w:rsidP="006E498F">
            <w:pPr>
              <w:spacing w:before="100" w:beforeAutospacing="1" w:after="200"/>
              <w:jc w:val="both"/>
              <w:rPr>
                <w:rFonts w:ascii="Montserrat" w:hAnsi="Montserrat"/>
                <w:b/>
                <w:sz w:val="20"/>
                <w:szCs w:val="20"/>
                <w:lang w:val="es-MX"/>
              </w:rPr>
            </w:pPr>
            <w:r w:rsidRPr="00366A8A">
              <w:rPr>
                <w:rFonts w:ascii="Montserrat" w:hAnsi="Montserrat"/>
                <w:b/>
                <w:color w:val="FFFFFF"/>
                <w:w w:val="105"/>
                <w:sz w:val="20"/>
                <w:szCs w:val="20"/>
                <w:lang w:val="es-MX"/>
              </w:rPr>
              <w:t>Partida</w:t>
            </w:r>
          </w:p>
        </w:tc>
        <w:tc>
          <w:tcPr>
            <w:tcW w:w="2816" w:type="dxa"/>
            <w:shd w:val="clear" w:color="auto" w:fill="00B0F0"/>
            <w:vAlign w:val="center"/>
          </w:tcPr>
          <w:p w14:paraId="06308A91" w14:textId="77777777" w:rsidR="008C34AA" w:rsidRPr="00366A8A" w:rsidRDefault="008C34AA" w:rsidP="006E498F">
            <w:pPr>
              <w:spacing w:before="100" w:beforeAutospacing="1" w:after="200" w:line="208" w:lineRule="exact"/>
              <w:ind w:left="128" w:hanging="20"/>
              <w:jc w:val="both"/>
              <w:rPr>
                <w:rFonts w:ascii="Montserrat" w:hAnsi="Montserrat"/>
                <w:b/>
                <w:sz w:val="20"/>
                <w:szCs w:val="20"/>
                <w:lang w:val="es-MX"/>
              </w:rPr>
            </w:pPr>
            <w:r w:rsidRPr="00366A8A">
              <w:rPr>
                <w:rFonts w:ascii="Montserrat" w:hAnsi="Montserrat"/>
                <w:b/>
                <w:color w:val="FFFFFF"/>
                <w:w w:val="105"/>
                <w:sz w:val="20"/>
                <w:szCs w:val="20"/>
                <w:lang w:val="es-MX"/>
              </w:rPr>
              <w:t>Clave</w:t>
            </w:r>
            <w:r w:rsidRPr="00366A8A">
              <w:rPr>
                <w:rFonts w:ascii="Montserrat" w:hAnsi="Montserrat"/>
                <w:b/>
                <w:color w:val="FFFFFF"/>
                <w:spacing w:val="3"/>
                <w:w w:val="105"/>
                <w:sz w:val="20"/>
                <w:szCs w:val="20"/>
                <w:lang w:val="es-MX"/>
              </w:rPr>
              <w:t xml:space="preserve"> </w:t>
            </w:r>
            <w:r w:rsidRPr="00366A8A">
              <w:rPr>
                <w:rFonts w:ascii="Montserrat" w:hAnsi="Montserrat"/>
                <w:b/>
                <w:color w:val="FFFFFF"/>
                <w:w w:val="105"/>
                <w:sz w:val="20"/>
                <w:szCs w:val="20"/>
                <w:lang w:val="es-MX"/>
              </w:rPr>
              <w:t>del</w:t>
            </w:r>
            <w:r w:rsidRPr="00366A8A">
              <w:rPr>
                <w:rFonts w:ascii="Montserrat" w:hAnsi="Montserrat"/>
                <w:b/>
                <w:color w:val="FFFFFF"/>
                <w:spacing w:val="6"/>
                <w:w w:val="105"/>
                <w:sz w:val="20"/>
                <w:szCs w:val="20"/>
                <w:lang w:val="es-MX"/>
              </w:rPr>
              <w:t xml:space="preserve"> </w:t>
            </w:r>
            <w:r w:rsidRPr="00366A8A">
              <w:rPr>
                <w:rFonts w:ascii="Montserrat" w:hAnsi="Montserrat"/>
                <w:b/>
                <w:color w:val="FFFFFF"/>
                <w:w w:val="105"/>
                <w:sz w:val="20"/>
                <w:szCs w:val="20"/>
                <w:lang w:val="es-MX"/>
              </w:rPr>
              <w:t>Compendio Nacional</w:t>
            </w:r>
            <w:r w:rsidRPr="00366A8A">
              <w:rPr>
                <w:rFonts w:ascii="Montserrat" w:hAnsi="Montserrat"/>
                <w:b/>
                <w:color w:val="FFFFFF"/>
                <w:spacing w:val="-12"/>
                <w:w w:val="105"/>
                <w:sz w:val="20"/>
                <w:szCs w:val="20"/>
                <w:lang w:val="es-MX"/>
              </w:rPr>
              <w:t xml:space="preserve"> </w:t>
            </w:r>
            <w:r w:rsidRPr="00366A8A">
              <w:rPr>
                <w:rFonts w:ascii="Montserrat" w:hAnsi="Montserrat"/>
                <w:b/>
                <w:color w:val="FFFFFF"/>
                <w:w w:val="105"/>
                <w:sz w:val="20"/>
                <w:szCs w:val="20"/>
                <w:lang w:val="es-MX"/>
              </w:rPr>
              <w:t>de</w:t>
            </w:r>
            <w:r w:rsidRPr="00366A8A">
              <w:rPr>
                <w:rFonts w:ascii="Montserrat" w:hAnsi="Montserrat"/>
                <w:b/>
                <w:color w:val="FFFFFF"/>
                <w:spacing w:val="-14"/>
                <w:w w:val="105"/>
                <w:sz w:val="20"/>
                <w:szCs w:val="20"/>
                <w:lang w:val="es-MX"/>
              </w:rPr>
              <w:t xml:space="preserve"> </w:t>
            </w:r>
            <w:r w:rsidRPr="00366A8A">
              <w:rPr>
                <w:rFonts w:ascii="Montserrat" w:hAnsi="Montserrat"/>
                <w:b/>
                <w:color w:val="FFFFFF"/>
                <w:w w:val="105"/>
                <w:sz w:val="20"/>
                <w:szCs w:val="20"/>
                <w:lang w:val="es-MX"/>
              </w:rPr>
              <w:t xml:space="preserve">Insumos </w:t>
            </w:r>
            <w:r w:rsidRPr="00366A8A">
              <w:rPr>
                <w:rFonts w:ascii="Montserrat" w:hAnsi="Montserrat"/>
                <w:b/>
                <w:color w:val="FFFFFF"/>
                <w:spacing w:val="-52"/>
                <w:w w:val="105"/>
                <w:sz w:val="20"/>
                <w:szCs w:val="20"/>
                <w:lang w:val="es-MX"/>
              </w:rPr>
              <w:t>para</w:t>
            </w:r>
            <w:r w:rsidRPr="00366A8A">
              <w:rPr>
                <w:rFonts w:ascii="Montserrat" w:hAnsi="Montserrat"/>
                <w:b/>
                <w:color w:val="FFFFFF"/>
                <w:spacing w:val="-7"/>
                <w:w w:val="105"/>
                <w:sz w:val="20"/>
                <w:szCs w:val="20"/>
                <w:lang w:val="es-MX"/>
              </w:rPr>
              <w:t xml:space="preserve"> </w:t>
            </w:r>
            <w:r w:rsidRPr="00366A8A">
              <w:rPr>
                <w:rFonts w:ascii="Montserrat" w:hAnsi="Montserrat"/>
                <w:b/>
                <w:color w:val="FFFFFF"/>
                <w:w w:val="105"/>
                <w:sz w:val="20"/>
                <w:szCs w:val="20"/>
                <w:lang w:val="es-MX"/>
              </w:rPr>
              <w:t>la</w:t>
            </w:r>
            <w:r w:rsidRPr="00366A8A">
              <w:rPr>
                <w:rFonts w:ascii="Montserrat" w:hAnsi="Montserrat"/>
                <w:b/>
                <w:color w:val="FFFFFF"/>
                <w:spacing w:val="-7"/>
                <w:w w:val="105"/>
                <w:sz w:val="20"/>
                <w:szCs w:val="20"/>
                <w:lang w:val="es-MX"/>
              </w:rPr>
              <w:t xml:space="preserve"> </w:t>
            </w:r>
            <w:r w:rsidRPr="00366A8A">
              <w:rPr>
                <w:rFonts w:ascii="Montserrat" w:hAnsi="Montserrat"/>
                <w:b/>
                <w:color w:val="FFFFFF"/>
                <w:w w:val="105"/>
                <w:sz w:val="20"/>
                <w:szCs w:val="20"/>
                <w:lang w:val="es-MX"/>
              </w:rPr>
              <w:t>Salud</w:t>
            </w:r>
          </w:p>
        </w:tc>
        <w:tc>
          <w:tcPr>
            <w:tcW w:w="3167" w:type="dxa"/>
            <w:shd w:val="clear" w:color="auto" w:fill="00B0F0"/>
            <w:vAlign w:val="center"/>
          </w:tcPr>
          <w:p w14:paraId="0F40A07D" w14:textId="77777777" w:rsidR="008C34AA" w:rsidRPr="00366A8A" w:rsidRDefault="008C34AA" w:rsidP="006E498F">
            <w:pPr>
              <w:spacing w:before="100" w:beforeAutospacing="1" w:after="200"/>
              <w:ind w:left="108"/>
              <w:jc w:val="both"/>
              <w:rPr>
                <w:rFonts w:ascii="Montserrat" w:hAnsi="Montserrat"/>
                <w:b/>
                <w:sz w:val="20"/>
                <w:szCs w:val="20"/>
                <w:lang w:val="es-MX"/>
              </w:rPr>
            </w:pPr>
            <w:r w:rsidRPr="00366A8A">
              <w:rPr>
                <w:rFonts w:ascii="Montserrat" w:hAnsi="Montserrat"/>
                <w:b/>
                <w:color w:val="FFFFFF"/>
                <w:w w:val="105"/>
                <w:sz w:val="20"/>
                <w:szCs w:val="20"/>
                <w:lang w:val="es-MX"/>
              </w:rPr>
              <w:t>Denominación</w:t>
            </w:r>
          </w:p>
        </w:tc>
        <w:tc>
          <w:tcPr>
            <w:tcW w:w="2231" w:type="dxa"/>
            <w:shd w:val="clear" w:color="auto" w:fill="00B0F0"/>
            <w:vAlign w:val="center"/>
          </w:tcPr>
          <w:p w14:paraId="3D599DA6" w14:textId="77777777" w:rsidR="008C34AA" w:rsidRPr="00366A8A" w:rsidRDefault="008C34AA" w:rsidP="006E498F">
            <w:pPr>
              <w:spacing w:before="100" w:beforeAutospacing="1" w:after="200"/>
              <w:ind w:left="108"/>
              <w:jc w:val="both"/>
              <w:rPr>
                <w:rFonts w:ascii="Montserrat" w:hAnsi="Montserrat"/>
                <w:b/>
                <w:sz w:val="20"/>
                <w:szCs w:val="20"/>
                <w:lang w:val="es-MX"/>
              </w:rPr>
            </w:pPr>
            <w:r w:rsidRPr="00366A8A">
              <w:rPr>
                <w:rFonts w:ascii="Montserrat" w:hAnsi="Montserrat"/>
                <w:b/>
                <w:color w:val="FFFFFF"/>
                <w:w w:val="105"/>
                <w:sz w:val="20"/>
                <w:szCs w:val="20"/>
                <w:lang w:val="es-MX"/>
              </w:rPr>
              <w:t>Norma</w:t>
            </w:r>
          </w:p>
        </w:tc>
      </w:tr>
      <w:tr w:rsidR="008C34AA" w:rsidRPr="00366A8A" w14:paraId="44914AEB" w14:textId="77777777" w:rsidTr="00F1631C">
        <w:trPr>
          <w:trHeight w:val="212"/>
        </w:trPr>
        <w:tc>
          <w:tcPr>
            <w:tcW w:w="1891" w:type="dxa"/>
          </w:tcPr>
          <w:p w14:paraId="062FD092" w14:textId="77777777" w:rsidR="008C34AA" w:rsidRPr="00366A8A" w:rsidRDefault="008C34AA" w:rsidP="006E498F">
            <w:pPr>
              <w:spacing w:before="100" w:beforeAutospacing="1" w:after="200" w:line="195" w:lineRule="exact"/>
              <w:ind w:right="804"/>
              <w:jc w:val="both"/>
              <w:rPr>
                <w:rFonts w:ascii="Montserrat" w:hAnsi="Montserrat"/>
                <w:sz w:val="20"/>
                <w:szCs w:val="20"/>
                <w:lang w:val="es-MX"/>
              </w:rPr>
            </w:pPr>
            <w:r w:rsidRPr="00366A8A">
              <w:rPr>
                <w:rFonts w:ascii="Montserrat" w:hAnsi="Montserrat"/>
                <w:w w:val="56"/>
                <w:sz w:val="20"/>
                <w:szCs w:val="20"/>
                <w:lang w:val="es-MX"/>
              </w:rPr>
              <w:t>1</w:t>
            </w:r>
          </w:p>
        </w:tc>
        <w:tc>
          <w:tcPr>
            <w:tcW w:w="2816" w:type="dxa"/>
          </w:tcPr>
          <w:p w14:paraId="736115FA" w14:textId="77777777" w:rsidR="008C34AA" w:rsidRPr="00366A8A" w:rsidRDefault="008C34AA" w:rsidP="006E498F">
            <w:pPr>
              <w:spacing w:before="100" w:beforeAutospacing="1" w:after="200"/>
              <w:jc w:val="both"/>
              <w:rPr>
                <w:rFonts w:ascii="Montserrat" w:hAnsi="Montserrat"/>
                <w:sz w:val="20"/>
                <w:szCs w:val="20"/>
                <w:lang w:val="es-MX"/>
              </w:rPr>
            </w:pPr>
          </w:p>
        </w:tc>
        <w:tc>
          <w:tcPr>
            <w:tcW w:w="3167" w:type="dxa"/>
          </w:tcPr>
          <w:p w14:paraId="6E9506B6" w14:textId="77777777" w:rsidR="008C34AA" w:rsidRPr="00366A8A" w:rsidRDefault="008C34AA" w:rsidP="006E498F">
            <w:pPr>
              <w:spacing w:before="100" w:beforeAutospacing="1" w:after="200"/>
              <w:jc w:val="both"/>
              <w:rPr>
                <w:rFonts w:ascii="Montserrat" w:hAnsi="Montserrat"/>
                <w:sz w:val="20"/>
                <w:szCs w:val="20"/>
                <w:lang w:val="es-MX"/>
              </w:rPr>
            </w:pPr>
          </w:p>
        </w:tc>
        <w:tc>
          <w:tcPr>
            <w:tcW w:w="2231" w:type="dxa"/>
          </w:tcPr>
          <w:p w14:paraId="662F6DB9" w14:textId="77777777" w:rsidR="008C34AA" w:rsidRPr="00366A8A" w:rsidRDefault="008C34AA" w:rsidP="006E498F">
            <w:pPr>
              <w:spacing w:before="100" w:beforeAutospacing="1" w:after="200"/>
              <w:jc w:val="both"/>
              <w:rPr>
                <w:rFonts w:ascii="Montserrat" w:hAnsi="Montserrat"/>
                <w:sz w:val="20"/>
                <w:szCs w:val="20"/>
                <w:lang w:val="es-MX"/>
              </w:rPr>
            </w:pPr>
          </w:p>
        </w:tc>
      </w:tr>
      <w:tr w:rsidR="008C34AA" w:rsidRPr="00366A8A" w14:paraId="596B550D" w14:textId="77777777" w:rsidTr="00F1631C">
        <w:trPr>
          <w:trHeight w:val="212"/>
        </w:trPr>
        <w:tc>
          <w:tcPr>
            <w:tcW w:w="1891" w:type="dxa"/>
          </w:tcPr>
          <w:p w14:paraId="14F3E4C0" w14:textId="77777777" w:rsidR="008C34AA" w:rsidRPr="00366A8A" w:rsidRDefault="008C34AA" w:rsidP="006E498F">
            <w:pPr>
              <w:spacing w:before="100" w:beforeAutospacing="1" w:after="200" w:line="195" w:lineRule="exact"/>
              <w:ind w:right="786"/>
              <w:jc w:val="both"/>
              <w:rPr>
                <w:rFonts w:ascii="Montserrat" w:hAnsi="Montserrat"/>
                <w:sz w:val="20"/>
                <w:szCs w:val="20"/>
                <w:lang w:val="es-MX"/>
              </w:rPr>
            </w:pPr>
            <w:r w:rsidRPr="00366A8A">
              <w:rPr>
                <w:rFonts w:ascii="Montserrat" w:hAnsi="Montserrat"/>
                <w:w w:val="89"/>
                <w:sz w:val="20"/>
                <w:szCs w:val="20"/>
                <w:lang w:val="es-MX"/>
              </w:rPr>
              <w:t>2</w:t>
            </w:r>
          </w:p>
        </w:tc>
        <w:tc>
          <w:tcPr>
            <w:tcW w:w="2816" w:type="dxa"/>
          </w:tcPr>
          <w:p w14:paraId="6B9B693F" w14:textId="77777777" w:rsidR="008C34AA" w:rsidRPr="00366A8A" w:rsidRDefault="008C34AA" w:rsidP="006E498F">
            <w:pPr>
              <w:spacing w:before="100" w:beforeAutospacing="1" w:after="200"/>
              <w:jc w:val="both"/>
              <w:rPr>
                <w:rFonts w:ascii="Montserrat" w:hAnsi="Montserrat"/>
                <w:sz w:val="20"/>
                <w:szCs w:val="20"/>
                <w:lang w:val="es-MX"/>
              </w:rPr>
            </w:pPr>
          </w:p>
        </w:tc>
        <w:tc>
          <w:tcPr>
            <w:tcW w:w="3167" w:type="dxa"/>
          </w:tcPr>
          <w:p w14:paraId="44218B60" w14:textId="77777777" w:rsidR="008C34AA" w:rsidRPr="00366A8A" w:rsidRDefault="008C34AA" w:rsidP="006E498F">
            <w:pPr>
              <w:jc w:val="both"/>
              <w:rPr>
                <w:rFonts w:ascii="Montserrat" w:hAnsi="Montserrat"/>
                <w:sz w:val="20"/>
                <w:szCs w:val="20"/>
                <w:lang w:val="es-MX"/>
              </w:rPr>
            </w:pPr>
          </w:p>
          <w:p w14:paraId="55ECB485" w14:textId="77777777" w:rsidR="008C34AA" w:rsidRPr="00366A8A" w:rsidRDefault="008C34AA" w:rsidP="006E498F">
            <w:pPr>
              <w:jc w:val="both"/>
              <w:rPr>
                <w:rFonts w:ascii="Montserrat" w:hAnsi="Montserrat"/>
                <w:sz w:val="20"/>
                <w:szCs w:val="20"/>
                <w:lang w:val="es-MX"/>
              </w:rPr>
            </w:pPr>
          </w:p>
        </w:tc>
        <w:tc>
          <w:tcPr>
            <w:tcW w:w="2231" w:type="dxa"/>
          </w:tcPr>
          <w:p w14:paraId="74D63991" w14:textId="77777777" w:rsidR="008C34AA" w:rsidRPr="00366A8A" w:rsidRDefault="008C34AA" w:rsidP="006E498F">
            <w:pPr>
              <w:spacing w:before="100" w:beforeAutospacing="1" w:after="200"/>
              <w:jc w:val="both"/>
              <w:rPr>
                <w:rFonts w:ascii="Montserrat" w:hAnsi="Montserrat"/>
                <w:sz w:val="20"/>
                <w:szCs w:val="20"/>
                <w:lang w:val="es-MX"/>
              </w:rPr>
            </w:pPr>
          </w:p>
        </w:tc>
      </w:tr>
    </w:tbl>
    <w:p w14:paraId="05AACACA" w14:textId="77777777" w:rsidR="008C34AA" w:rsidRPr="00366A8A" w:rsidRDefault="008C34AA" w:rsidP="006E498F">
      <w:pPr>
        <w:spacing w:before="100" w:beforeAutospacing="1"/>
        <w:jc w:val="both"/>
        <w:rPr>
          <w:rFonts w:ascii="Montserrat" w:hAnsi="Montserrat"/>
          <w:sz w:val="20"/>
          <w:szCs w:val="20"/>
        </w:rPr>
      </w:pPr>
      <w:r w:rsidRPr="00366A8A">
        <w:rPr>
          <w:rFonts w:ascii="Montserrat" w:hAnsi="Montserrat"/>
          <w:sz w:val="20"/>
          <w:szCs w:val="20"/>
        </w:rPr>
        <w:t>Manifestando mi conformidad de que cuando el administrador del contrato o pedido lo determine</w:t>
      </w:r>
      <w:r w:rsidRPr="00366A8A">
        <w:rPr>
          <w:rFonts w:ascii="Montserrat" w:hAnsi="Montserrat"/>
          <w:spacing w:val="1"/>
          <w:sz w:val="20"/>
          <w:szCs w:val="20"/>
        </w:rPr>
        <w:t xml:space="preserve"> </w:t>
      </w:r>
      <w:r w:rsidRPr="00366A8A">
        <w:rPr>
          <w:rFonts w:ascii="Montserrat" w:hAnsi="Montserrat"/>
          <w:sz w:val="20"/>
          <w:szCs w:val="20"/>
        </w:rPr>
        <w:t>procedente, los bienes estarán sujetos a verificación y/o revisión, con el objeto de validar sus</w:t>
      </w:r>
      <w:r w:rsidRPr="00366A8A">
        <w:rPr>
          <w:rFonts w:ascii="Montserrat" w:hAnsi="Montserrat"/>
          <w:spacing w:val="1"/>
          <w:sz w:val="20"/>
          <w:szCs w:val="20"/>
        </w:rPr>
        <w:t xml:space="preserve"> </w:t>
      </w:r>
      <w:r w:rsidRPr="00366A8A">
        <w:rPr>
          <w:rFonts w:ascii="Montserrat" w:hAnsi="Montserrat"/>
          <w:sz w:val="20"/>
          <w:szCs w:val="20"/>
        </w:rPr>
        <w:t>condiciones</w:t>
      </w:r>
      <w:r w:rsidRPr="00366A8A">
        <w:rPr>
          <w:rFonts w:ascii="Montserrat" w:hAnsi="Montserrat"/>
          <w:spacing w:val="-14"/>
          <w:sz w:val="20"/>
          <w:szCs w:val="20"/>
        </w:rPr>
        <w:t xml:space="preserve"> </w:t>
      </w:r>
      <w:r w:rsidRPr="00366A8A">
        <w:rPr>
          <w:rFonts w:ascii="Montserrat" w:hAnsi="Montserrat"/>
          <w:sz w:val="20"/>
          <w:szCs w:val="20"/>
        </w:rPr>
        <w:t>y</w:t>
      </w:r>
      <w:r w:rsidRPr="00366A8A">
        <w:rPr>
          <w:rFonts w:ascii="Montserrat" w:hAnsi="Montserrat"/>
          <w:spacing w:val="-11"/>
          <w:sz w:val="20"/>
          <w:szCs w:val="20"/>
        </w:rPr>
        <w:t xml:space="preserve"> </w:t>
      </w:r>
      <w:r w:rsidRPr="00366A8A">
        <w:rPr>
          <w:rFonts w:ascii="Montserrat" w:hAnsi="Montserrat"/>
          <w:sz w:val="20"/>
          <w:szCs w:val="20"/>
        </w:rPr>
        <w:t>debiendo</w:t>
      </w:r>
      <w:r w:rsidRPr="00366A8A">
        <w:rPr>
          <w:rFonts w:ascii="Montserrat" w:hAnsi="Montserrat"/>
          <w:spacing w:val="-11"/>
          <w:sz w:val="20"/>
          <w:szCs w:val="20"/>
        </w:rPr>
        <w:t xml:space="preserve"> </w:t>
      </w:r>
      <w:r w:rsidRPr="00366A8A">
        <w:rPr>
          <w:rFonts w:ascii="Montserrat" w:hAnsi="Montserrat"/>
          <w:sz w:val="20"/>
          <w:szCs w:val="20"/>
        </w:rPr>
        <w:t>ser</w:t>
      </w:r>
      <w:r w:rsidRPr="00366A8A">
        <w:rPr>
          <w:rFonts w:ascii="Montserrat" w:hAnsi="Montserrat"/>
          <w:spacing w:val="-16"/>
          <w:sz w:val="20"/>
          <w:szCs w:val="20"/>
        </w:rPr>
        <w:t xml:space="preserve"> </w:t>
      </w:r>
      <w:r w:rsidRPr="00366A8A">
        <w:rPr>
          <w:rFonts w:ascii="Montserrat" w:hAnsi="Montserrat"/>
          <w:sz w:val="20"/>
          <w:szCs w:val="20"/>
        </w:rPr>
        <w:t>rechazadas</w:t>
      </w:r>
      <w:r w:rsidRPr="00366A8A">
        <w:rPr>
          <w:rFonts w:ascii="Montserrat" w:hAnsi="Montserrat"/>
          <w:spacing w:val="-10"/>
          <w:sz w:val="20"/>
          <w:szCs w:val="20"/>
        </w:rPr>
        <w:t xml:space="preserve"> </w:t>
      </w:r>
      <w:r w:rsidRPr="00366A8A">
        <w:rPr>
          <w:rFonts w:ascii="Montserrat" w:hAnsi="Montserrat"/>
          <w:sz w:val="20"/>
          <w:szCs w:val="20"/>
        </w:rPr>
        <w:t>si</w:t>
      </w:r>
      <w:r w:rsidRPr="00366A8A">
        <w:rPr>
          <w:rFonts w:ascii="Montserrat" w:hAnsi="Montserrat"/>
          <w:spacing w:val="-12"/>
          <w:sz w:val="20"/>
          <w:szCs w:val="20"/>
        </w:rPr>
        <w:t xml:space="preserve"> </w:t>
      </w:r>
      <w:r w:rsidRPr="00366A8A">
        <w:rPr>
          <w:rFonts w:ascii="Montserrat" w:hAnsi="Montserrat"/>
          <w:sz w:val="20"/>
          <w:szCs w:val="20"/>
        </w:rPr>
        <w:t>no</w:t>
      </w:r>
      <w:r w:rsidRPr="00366A8A">
        <w:rPr>
          <w:rFonts w:ascii="Montserrat" w:hAnsi="Montserrat"/>
          <w:spacing w:val="-14"/>
          <w:sz w:val="20"/>
          <w:szCs w:val="20"/>
        </w:rPr>
        <w:t xml:space="preserve"> </w:t>
      </w:r>
      <w:r w:rsidRPr="00366A8A">
        <w:rPr>
          <w:rFonts w:ascii="Montserrat" w:hAnsi="Montserrat"/>
          <w:sz w:val="20"/>
          <w:szCs w:val="20"/>
        </w:rPr>
        <w:t>cumplen</w:t>
      </w:r>
      <w:r w:rsidRPr="00366A8A">
        <w:rPr>
          <w:rFonts w:ascii="Montserrat" w:hAnsi="Montserrat"/>
          <w:spacing w:val="-15"/>
          <w:sz w:val="20"/>
          <w:szCs w:val="20"/>
        </w:rPr>
        <w:t xml:space="preserve"> </w:t>
      </w:r>
      <w:r w:rsidRPr="00366A8A">
        <w:rPr>
          <w:rFonts w:ascii="Montserrat" w:hAnsi="Montserrat"/>
          <w:sz w:val="20"/>
          <w:szCs w:val="20"/>
        </w:rPr>
        <w:t>con</w:t>
      </w:r>
      <w:r w:rsidRPr="00366A8A">
        <w:rPr>
          <w:rFonts w:ascii="Montserrat" w:hAnsi="Montserrat"/>
          <w:spacing w:val="-14"/>
          <w:sz w:val="20"/>
          <w:szCs w:val="20"/>
        </w:rPr>
        <w:t xml:space="preserve"> </w:t>
      </w:r>
      <w:r w:rsidRPr="00366A8A">
        <w:rPr>
          <w:rFonts w:ascii="Montserrat" w:hAnsi="Montserrat"/>
          <w:sz w:val="20"/>
          <w:szCs w:val="20"/>
        </w:rPr>
        <w:t>las</w:t>
      </w:r>
      <w:r w:rsidRPr="00366A8A">
        <w:rPr>
          <w:rFonts w:ascii="Montserrat" w:hAnsi="Montserrat"/>
          <w:spacing w:val="-13"/>
          <w:sz w:val="20"/>
          <w:szCs w:val="20"/>
        </w:rPr>
        <w:t xml:space="preserve"> </w:t>
      </w:r>
      <w:r w:rsidRPr="00366A8A">
        <w:rPr>
          <w:rFonts w:ascii="Montserrat" w:hAnsi="Montserrat"/>
          <w:sz w:val="20"/>
          <w:szCs w:val="20"/>
        </w:rPr>
        <w:t>condiciones</w:t>
      </w:r>
      <w:r w:rsidRPr="00366A8A">
        <w:rPr>
          <w:rFonts w:ascii="Montserrat" w:hAnsi="Montserrat"/>
          <w:spacing w:val="-13"/>
          <w:sz w:val="20"/>
          <w:szCs w:val="20"/>
        </w:rPr>
        <w:t xml:space="preserve"> </w:t>
      </w:r>
      <w:r w:rsidRPr="00366A8A">
        <w:rPr>
          <w:rFonts w:ascii="Montserrat" w:hAnsi="Montserrat"/>
          <w:sz w:val="20"/>
          <w:szCs w:val="20"/>
        </w:rPr>
        <w:t>establecidas.</w:t>
      </w:r>
    </w:p>
    <w:p w14:paraId="04324C8D" w14:textId="77777777" w:rsidR="008C34AA" w:rsidRPr="00366A8A" w:rsidRDefault="008C34AA" w:rsidP="006E498F">
      <w:pPr>
        <w:jc w:val="both"/>
        <w:rPr>
          <w:rFonts w:ascii="Montserrat" w:hAnsi="Montserrat"/>
          <w:b/>
          <w:w w:val="105"/>
          <w:sz w:val="20"/>
          <w:szCs w:val="20"/>
        </w:rPr>
      </w:pPr>
    </w:p>
    <w:p w14:paraId="18AF744C" w14:textId="77777777" w:rsidR="008C34AA" w:rsidRPr="00366A8A" w:rsidRDefault="008C34AA" w:rsidP="008E6A64">
      <w:pPr>
        <w:suppressAutoHyphens/>
        <w:jc w:val="center"/>
        <w:rPr>
          <w:rFonts w:ascii="Montserrat" w:eastAsia="Calibri" w:hAnsi="Montserrat" w:cs="Arial"/>
          <w:b/>
          <w:bCs/>
          <w:sz w:val="20"/>
          <w:szCs w:val="20"/>
          <w:lang w:eastAsia="ar-SA"/>
        </w:rPr>
      </w:pPr>
      <w:r w:rsidRPr="00366A8A">
        <w:rPr>
          <w:rFonts w:ascii="Montserrat" w:eastAsia="Calibri" w:hAnsi="Montserrat" w:cs="Arial"/>
          <w:b/>
          <w:bCs/>
          <w:sz w:val="20"/>
          <w:szCs w:val="20"/>
          <w:lang w:eastAsia="ar-SA"/>
        </w:rPr>
        <w:t>ATENTAMENTE</w:t>
      </w:r>
    </w:p>
    <w:p w14:paraId="1E0D4E7E" w14:textId="77777777" w:rsidR="008C34AA" w:rsidRPr="00366A8A" w:rsidRDefault="008C34AA" w:rsidP="008E6A64">
      <w:pPr>
        <w:suppressAutoHyphens/>
        <w:jc w:val="center"/>
        <w:rPr>
          <w:rFonts w:ascii="Montserrat" w:eastAsia="Calibri" w:hAnsi="Montserrat" w:cs="Arial"/>
          <w:b/>
          <w:sz w:val="20"/>
          <w:szCs w:val="20"/>
          <w:lang w:eastAsia="ar-SA"/>
        </w:rPr>
      </w:pPr>
    </w:p>
    <w:p w14:paraId="7F890B2A" w14:textId="77777777" w:rsidR="008C34AA" w:rsidRPr="00366A8A" w:rsidRDefault="008C34AA" w:rsidP="008E6A64">
      <w:pPr>
        <w:suppressAutoHyphens/>
        <w:jc w:val="center"/>
        <w:rPr>
          <w:rFonts w:ascii="Montserrat" w:eastAsia="Calibri" w:hAnsi="Montserrat" w:cs="Arial"/>
          <w:sz w:val="20"/>
          <w:szCs w:val="20"/>
          <w:lang w:eastAsia="ar-SA"/>
        </w:rPr>
        <w:sectPr w:rsidR="008C34AA" w:rsidRPr="00366A8A" w:rsidSect="00F1631C">
          <w:headerReference w:type="default" r:id="rId30"/>
          <w:footerReference w:type="default" r:id="rId31"/>
          <w:pgSz w:w="12240" w:h="15840"/>
          <w:pgMar w:top="1134" w:right="919" w:bottom="958" w:left="1418" w:header="578" w:footer="771" w:gutter="0"/>
          <w:cols w:space="720"/>
        </w:sectPr>
      </w:pPr>
      <w:r w:rsidRPr="00366A8A">
        <w:rPr>
          <w:rFonts w:ascii="Montserrat" w:eastAsia="Calibri" w:hAnsi="Montserrat" w:cs="Arial"/>
          <w:b/>
          <w:sz w:val="20"/>
          <w:szCs w:val="20"/>
          <w:lang w:eastAsia="ar-SA"/>
        </w:rPr>
        <w:t>NOMBRE Y FIRMA REPRESENTANTE LEGAL DEL LICITANTE</w:t>
      </w:r>
      <w:r w:rsidRPr="00366A8A">
        <w:rPr>
          <w:rFonts w:ascii="Montserrat" w:hAnsi="Montserrat"/>
          <w:sz w:val="20"/>
          <w:szCs w:val="20"/>
        </w:rPr>
        <w:t xml:space="preserve"> </w:t>
      </w:r>
      <w:r w:rsidRPr="00366A8A">
        <w:rPr>
          <w:rFonts w:ascii="Montserrat" w:hAnsi="Montserrat"/>
          <w:sz w:val="20"/>
          <w:szCs w:val="20"/>
        </w:rPr>
        <w:br w:type="page"/>
      </w:r>
      <w:bookmarkStart w:id="14" w:name="_Toc135397277"/>
    </w:p>
    <w:p w14:paraId="477E50D4" w14:textId="77777777" w:rsidR="008C34AA" w:rsidRPr="00366A8A" w:rsidRDefault="008C34AA" w:rsidP="008E6A64">
      <w:pPr>
        <w:keepNext/>
        <w:keepLines/>
        <w:spacing w:before="240"/>
        <w:jc w:val="center"/>
        <w:outlineLvl w:val="0"/>
        <w:rPr>
          <w:rFonts w:ascii="Montserrat" w:eastAsiaTheme="majorEastAsia" w:hAnsi="Montserrat" w:cstheme="majorBidi"/>
          <w:b/>
          <w:bCs/>
          <w:sz w:val="20"/>
          <w:szCs w:val="20"/>
        </w:rPr>
      </w:pPr>
      <w:bookmarkStart w:id="15" w:name="_Toc135397300"/>
      <w:bookmarkStart w:id="16" w:name="_Toc135397278"/>
      <w:bookmarkEnd w:id="14"/>
      <w:r w:rsidRPr="00366A8A">
        <w:rPr>
          <w:rFonts w:ascii="Montserrat" w:eastAsiaTheme="majorEastAsia" w:hAnsi="Montserrat" w:cstheme="majorBidi"/>
          <w:b/>
          <w:bCs/>
          <w:sz w:val="20"/>
          <w:szCs w:val="20"/>
        </w:rPr>
        <w:lastRenderedPageBreak/>
        <w:t xml:space="preserve">FORMATO </w:t>
      </w:r>
      <w:bookmarkEnd w:id="15"/>
      <w:r w:rsidRPr="00366A8A">
        <w:rPr>
          <w:rFonts w:ascii="Montserrat" w:eastAsiaTheme="majorEastAsia" w:hAnsi="Montserrat" w:cstheme="majorBidi"/>
          <w:b/>
          <w:bCs/>
          <w:sz w:val="20"/>
          <w:szCs w:val="20"/>
        </w:rPr>
        <w:t>5 (MEDICAMENTOS)</w:t>
      </w:r>
    </w:p>
    <w:p w14:paraId="53EFB78C" w14:textId="4AD4D0F8" w:rsidR="008C34AA" w:rsidRPr="00366A8A" w:rsidRDefault="008C34AA" w:rsidP="008E6A64">
      <w:pPr>
        <w:jc w:val="center"/>
        <w:rPr>
          <w:rFonts w:ascii="Montserrat" w:eastAsia="Tahoma" w:hAnsi="Montserrat" w:cs="Tahoma"/>
          <w:b/>
          <w:bCs/>
          <w:w w:val="105"/>
          <w:sz w:val="20"/>
          <w:szCs w:val="20"/>
        </w:rPr>
      </w:pPr>
      <w:r w:rsidRPr="00366A8A">
        <w:rPr>
          <w:rFonts w:ascii="Montserrat" w:eastAsia="Calibri" w:hAnsi="Montserrat" w:cs="Arial"/>
          <w:b/>
          <w:sz w:val="20"/>
          <w:szCs w:val="20"/>
          <w:lang w:eastAsia="ar-SA"/>
        </w:rPr>
        <w:t>CARTA DE RESPALDO DEL FABRICANTE, SUSCRITA POR EL TITULAR DEL REGISTRO SANITARIO O REPRESENTANTE LEGAL EN MÉXICO</w:t>
      </w:r>
    </w:p>
    <w:p w14:paraId="2E614A3B" w14:textId="77777777" w:rsidR="008C34AA" w:rsidRPr="00366A8A" w:rsidRDefault="008C34AA" w:rsidP="006E498F">
      <w:pPr>
        <w:tabs>
          <w:tab w:val="left" w:pos="-19372"/>
          <w:tab w:val="left" w:pos="-18652"/>
          <w:tab w:val="left" w:pos="-17932"/>
          <w:tab w:val="left" w:pos="-17212"/>
          <w:tab w:val="left" w:pos="-16492"/>
          <w:tab w:val="left" w:pos="-15772"/>
          <w:tab w:val="left" w:pos="-15052"/>
          <w:tab w:val="left" w:pos="-14332"/>
        </w:tabs>
        <w:snapToGrid w:val="0"/>
        <w:jc w:val="both"/>
        <w:rPr>
          <w:rFonts w:ascii="Montserrat" w:eastAsia="Calibri" w:hAnsi="Montserrat" w:cs="Arial"/>
          <w:i/>
          <w:sz w:val="20"/>
          <w:szCs w:val="20"/>
        </w:rPr>
      </w:pPr>
      <w:r w:rsidRPr="00366A8A">
        <w:rPr>
          <w:rFonts w:ascii="Montserrat" w:eastAsia="Calibri" w:hAnsi="Montserrat" w:cs="Arial"/>
          <w:i/>
          <w:sz w:val="20"/>
          <w:szCs w:val="20"/>
        </w:rPr>
        <w:t>Nota: en caso de que el Licitante sea el fabricante que oferta su propuesta técnica, adecuar este documento, únicamente en lo competente</w:t>
      </w:r>
    </w:p>
    <w:p w14:paraId="65698123" w14:textId="77777777" w:rsidR="008C34AA" w:rsidRPr="00366A8A" w:rsidRDefault="008C34AA" w:rsidP="006E498F">
      <w:pPr>
        <w:tabs>
          <w:tab w:val="left" w:pos="-19372"/>
          <w:tab w:val="left" w:pos="-18652"/>
          <w:tab w:val="left" w:pos="-17932"/>
          <w:tab w:val="left" w:pos="-17212"/>
          <w:tab w:val="left" w:pos="-16492"/>
          <w:tab w:val="left" w:pos="-15772"/>
          <w:tab w:val="left" w:pos="-15052"/>
          <w:tab w:val="left" w:pos="-14332"/>
        </w:tabs>
        <w:snapToGrid w:val="0"/>
        <w:jc w:val="both"/>
        <w:rPr>
          <w:rFonts w:ascii="Montserrat" w:eastAsia="Calibri" w:hAnsi="Montserrat" w:cs="Arial"/>
          <w:i/>
          <w:sz w:val="20"/>
          <w:szCs w:val="20"/>
        </w:rPr>
      </w:pPr>
    </w:p>
    <w:p w14:paraId="1B8C1567" w14:textId="77777777" w:rsidR="008C34AA" w:rsidRPr="00366A8A" w:rsidRDefault="008C34AA" w:rsidP="006E498F">
      <w:pPr>
        <w:suppressAutoHyphens/>
        <w:snapToGrid w:val="0"/>
        <w:jc w:val="both"/>
        <w:rPr>
          <w:rFonts w:ascii="Montserrat" w:eastAsia="Calibri" w:hAnsi="Montserrat" w:cs="Arial"/>
          <w:sz w:val="20"/>
          <w:szCs w:val="20"/>
          <w:lang w:eastAsia="ar-SA"/>
        </w:rPr>
      </w:pPr>
      <w:r w:rsidRPr="00366A8A">
        <w:rPr>
          <w:rFonts w:ascii="Montserrat" w:hAnsi="Montserrat" w:cs="Arial"/>
          <w:bCs/>
          <w:sz w:val="20"/>
          <w:szCs w:val="20"/>
        </w:rPr>
        <w:t>Villahermosa Tabasco,</w:t>
      </w:r>
      <w:r w:rsidRPr="00366A8A">
        <w:rPr>
          <w:rFonts w:ascii="Montserrat" w:eastAsia="Calibri" w:hAnsi="Montserrat" w:cs="Arial"/>
          <w:sz w:val="20"/>
          <w:szCs w:val="20"/>
          <w:lang w:eastAsia="ar-SA"/>
        </w:rPr>
        <w:t xml:space="preserve"> a _____ de ____________de ____.</w:t>
      </w:r>
    </w:p>
    <w:p w14:paraId="681DC34B" w14:textId="77777777" w:rsidR="008C34AA" w:rsidRPr="00366A8A" w:rsidRDefault="008C34AA" w:rsidP="006E498F">
      <w:pPr>
        <w:suppressAutoHyphens/>
        <w:snapToGrid w:val="0"/>
        <w:jc w:val="both"/>
        <w:rPr>
          <w:rFonts w:ascii="Montserrat" w:eastAsia="Calibri" w:hAnsi="Montserrat" w:cs="Arial"/>
          <w:sz w:val="20"/>
          <w:szCs w:val="20"/>
          <w:lang w:eastAsia="ar-SA"/>
        </w:rPr>
      </w:pPr>
    </w:p>
    <w:p w14:paraId="58D9FAE6" w14:textId="10D097E6" w:rsidR="008C34AA" w:rsidRPr="00366A8A" w:rsidRDefault="002D1467" w:rsidP="006E498F">
      <w:pPr>
        <w:ind w:right="164"/>
        <w:jc w:val="both"/>
        <w:rPr>
          <w:rFonts w:ascii="Montserrat" w:hAnsi="Montserrat" w:cs="Arial"/>
          <w:b/>
          <w:sz w:val="20"/>
          <w:szCs w:val="20"/>
        </w:rPr>
      </w:pPr>
      <w:r w:rsidRPr="00366A8A">
        <w:rPr>
          <w:rFonts w:ascii="Montserrat" w:hAnsi="Montserrat" w:cs="Arial"/>
          <w:b/>
          <w:sz w:val="20"/>
          <w:szCs w:val="20"/>
        </w:rPr>
        <w:t>SERVICIOS</w:t>
      </w:r>
      <w:r w:rsidR="008C34AA" w:rsidRPr="00366A8A">
        <w:rPr>
          <w:rFonts w:ascii="Montserrat" w:hAnsi="Montserrat" w:cs="Arial"/>
          <w:b/>
          <w:sz w:val="20"/>
          <w:szCs w:val="20"/>
        </w:rPr>
        <w:t xml:space="preserve"> DE SALUD</w:t>
      </w:r>
    </w:p>
    <w:p w14:paraId="3D7B1D8D" w14:textId="77777777" w:rsidR="008C34AA" w:rsidRPr="00366A8A" w:rsidRDefault="008C34AA" w:rsidP="006E498F">
      <w:pPr>
        <w:spacing w:line="200" w:lineRule="exact"/>
        <w:ind w:right="-8"/>
        <w:jc w:val="both"/>
        <w:rPr>
          <w:rFonts w:ascii="Montserrat" w:hAnsi="Montserrat"/>
          <w:color w:val="000000" w:themeColor="text1"/>
          <w:sz w:val="20"/>
          <w:szCs w:val="20"/>
        </w:rPr>
      </w:pPr>
      <w:r w:rsidRPr="00366A8A">
        <w:rPr>
          <w:rFonts w:ascii="Montserrat" w:eastAsia="Montserrat" w:hAnsi="Montserrat" w:cs="Montserrat"/>
          <w:b/>
          <w:color w:val="000000" w:themeColor="text1"/>
          <w:sz w:val="20"/>
          <w:szCs w:val="20"/>
        </w:rPr>
        <w:t>P R E S E N T E</w:t>
      </w:r>
    </w:p>
    <w:p w14:paraId="37297574" w14:textId="77777777" w:rsidR="008C34AA" w:rsidRPr="00366A8A" w:rsidRDefault="008C34AA" w:rsidP="006E498F">
      <w:pPr>
        <w:suppressAutoHyphens/>
        <w:snapToGrid w:val="0"/>
        <w:jc w:val="both"/>
        <w:rPr>
          <w:rFonts w:ascii="Montserrat" w:eastAsia="Calibri" w:hAnsi="Montserrat" w:cs="Arial"/>
          <w:b/>
          <w:sz w:val="20"/>
          <w:szCs w:val="20"/>
          <w:lang w:eastAsia="ar-SA"/>
        </w:rPr>
      </w:pPr>
    </w:p>
    <w:p w14:paraId="4C8BA4B4" w14:textId="77777777" w:rsidR="008C34AA" w:rsidRPr="00366A8A" w:rsidRDefault="008C34AA" w:rsidP="006E498F">
      <w:pPr>
        <w:jc w:val="both"/>
        <w:rPr>
          <w:rFonts w:ascii="Montserrat" w:eastAsia="Cambria" w:hAnsi="Montserrat" w:cs="Arial"/>
          <w:sz w:val="20"/>
          <w:szCs w:val="20"/>
        </w:rPr>
      </w:pPr>
      <w:r w:rsidRPr="00366A8A">
        <w:rPr>
          <w:rFonts w:ascii="Montserrat" w:eastAsia="Cambria" w:hAnsi="Montserrat" w:cs="Arial"/>
          <w:sz w:val="20"/>
          <w:szCs w:val="20"/>
        </w:rPr>
        <w:t xml:space="preserve">En relación con la contratación de </w:t>
      </w:r>
      <w:r w:rsidRPr="00366A8A">
        <w:rPr>
          <w:rFonts w:ascii="Montserrat" w:eastAsia="Cambria" w:hAnsi="Montserrat" w:cs="Arial"/>
          <w:b/>
          <w:bCs/>
          <w:sz w:val="20"/>
          <w:szCs w:val="20"/>
        </w:rPr>
        <w:t>_____________________________________________</w:t>
      </w:r>
      <w:r w:rsidRPr="00366A8A">
        <w:rPr>
          <w:rFonts w:ascii="Montserrat" w:eastAsia="Cambria" w:hAnsi="Montserrat" w:cs="Arial"/>
          <w:sz w:val="20"/>
          <w:szCs w:val="20"/>
        </w:rPr>
        <w:t xml:space="preserve">, el suscrito </w:t>
      </w:r>
      <w:r w:rsidRPr="00366A8A">
        <w:rPr>
          <w:rFonts w:ascii="Montserrat" w:eastAsia="Cambria" w:hAnsi="Montserrat" w:cs="Arial"/>
          <w:b/>
          <w:bCs/>
          <w:sz w:val="20"/>
          <w:szCs w:val="20"/>
        </w:rPr>
        <w:t>(Nombre</w:t>
      </w:r>
      <w:r w:rsidRPr="00366A8A">
        <w:rPr>
          <w:rFonts w:ascii="Montserrat" w:eastAsia="Cambria" w:hAnsi="Montserrat" w:cs="Arial"/>
          <w:sz w:val="20"/>
          <w:szCs w:val="20"/>
        </w:rPr>
        <w:t xml:space="preserve">)____________, en mi carácter de representante legal de la empresa </w:t>
      </w:r>
      <w:r w:rsidRPr="00366A8A">
        <w:rPr>
          <w:rFonts w:ascii="Montserrat" w:eastAsia="Cambria" w:hAnsi="Montserrat" w:cs="Arial"/>
          <w:b/>
          <w:bCs/>
          <w:sz w:val="20"/>
          <w:szCs w:val="20"/>
        </w:rPr>
        <w:t>(Nombre o Razón Social del Fabricante de los Bienes, del Titular del Registro Sanitario o del Representante Legal en México</w:t>
      </w:r>
      <w:r w:rsidRPr="00366A8A">
        <w:rPr>
          <w:rFonts w:ascii="Montserrat" w:eastAsia="Cambria" w:hAnsi="Montserrat" w:cs="Arial"/>
          <w:sz w:val="20"/>
          <w:szCs w:val="20"/>
        </w:rPr>
        <w:t>) _____________, personalidad que acredito con el testimonio notarial No. _____________, de fecha ________, expedido por el Notario Público No. _____________, comparezco a nombre de mi representada y declaro lo siguiente:</w:t>
      </w:r>
    </w:p>
    <w:p w14:paraId="243A64C2" w14:textId="77777777" w:rsidR="008C34AA" w:rsidRPr="00366A8A" w:rsidRDefault="008C34AA" w:rsidP="006E498F">
      <w:pPr>
        <w:jc w:val="both"/>
        <w:rPr>
          <w:rFonts w:ascii="Montserrat" w:eastAsia="Cambria" w:hAnsi="Montserrat" w:cs="Arial"/>
          <w:sz w:val="20"/>
          <w:szCs w:val="20"/>
        </w:rPr>
      </w:pPr>
    </w:p>
    <w:p w14:paraId="6F38385F" w14:textId="5EF3CAB9" w:rsidR="008C34AA" w:rsidRPr="00366A8A" w:rsidRDefault="008C34AA" w:rsidP="006E498F">
      <w:pPr>
        <w:snapToGrid w:val="0"/>
        <w:jc w:val="both"/>
        <w:rPr>
          <w:rFonts w:ascii="Montserrat" w:eastAsia="Cambria" w:hAnsi="Montserrat" w:cs="Arial"/>
          <w:sz w:val="20"/>
          <w:szCs w:val="20"/>
        </w:rPr>
      </w:pPr>
      <w:r w:rsidRPr="00366A8A">
        <w:rPr>
          <w:rFonts w:ascii="Montserrat" w:eastAsia="Cambria" w:hAnsi="Montserrat" w:cs="Arial"/>
          <w:sz w:val="20"/>
          <w:szCs w:val="20"/>
        </w:rPr>
        <w:t>Manifiesto que mi representada es (</w:t>
      </w:r>
      <w:r w:rsidRPr="00366A8A">
        <w:rPr>
          <w:rFonts w:ascii="Montserrat" w:eastAsia="Cambria" w:hAnsi="Montserrat" w:cs="Arial"/>
          <w:b/>
          <w:bCs/>
          <w:sz w:val="20"/>
          <w:szCs w:val="20"/>
        </w:rPr>
        <w:t>Nombre o Razón Social del Fabricante de los Bienes, del Titular del Registro Sanitario o del Representante Legal en México</w:t>
      </w:r>
      <w:r w:rsidRPr="00366A8A">
        <w:rPr>
          <w:rFonts w:ascii="Montserrat" w:eastAsia="Cambria" w:hAnsi="Montserrat" w:cs="Arial"/>
          <w:sz w:val="20"/>
          <w:szCs w:val="20"/>
        </w:rPr>
        <w:t>), con Registro Federal de Contribuyentes (citar el R.F.C. del fabricante que otorga el respaldo), es fabricante de los bienes que se indican a continuación y que respaldamos la propuesta del licitante (</w:t>
      </w:r>
      <w:r w:rsidRPr="00366A8A">
        <w:rPr>
          <w:rFonts w:ascii="Montserrat" w:eastAsia="Cambria" w:hAnsi="Montserrat" w:cs="Arial"/>
          <w:b/>
          <w:bCs/>
          <w:sz w:val="20"/>
          <w:szCs w:val="20"/>
        </w:rPr>
        <w:t>citar el nombre completo del licitante, ya sea, el distribuidor autorizado del fabricante o el Titular del Registro Sanitario)</w:t>
      </w:r>
      <w:r w:rsidRPr="00366A8A">
        <w:rPr>
          <w:rFonts w:ascii="Montserrat" w:eastAsia="Cambria" w:hAnsi="Montserrat" w:cs="Arial"/>
          <w:sz w:val="20"/>
          <w:szCs w:val="20"/>
        </w:rPr>
        <w:t>, en este procedimiento de contratación; en caso de propuestas conjuntas, es suficiente con citar el nombre de una de las empresas integrantes); así mismo que contamos con la capacidad de suministro suficiente disponible para que nuestro respaldado (</w:t>
      </w:r>
      <w:r w:rsidRPr="00366A8A">
        <w:rPr>
          <w:rFonts w:ascii="Montserrat" w:eastAsia="Cambria" w:hAnsi="Montserrat" w:cs="Arial"/>
          <w:b/>
          <w:bCs/>
          <w:sz w:val="20"/>
          <w:szCs w:val="20"/>
        </w:rPr>
        <w:t>indicar nombre completo</w:t>
      </w:r>
      <w:r w:rsidRPr="00366A8A">
        <w:rPr>
          <w:rFonts w:ascii="Montserrat" w:eastAsia="Cambria" w:hAnsi="Montserrat" w:cs="Arial"/>
          <w:sz w:val="20"/>
          <w:szCs w:val="20"/>
        </w:rPr>
        <w:t>) cumpla plenamente con los compromisos contraídos con los Entes púb</w:t>
      </w:r>
      <w:r w:rsidR="002D1467" w:rsidRPr="00366A8A">
        <w:rPr>
          <w:rFonts w:ascii="Montserrat" w:eastAsia="Cambria" w:hAnsi="Montserrat" w:cs="Arial"/>
          <w:sz w:val="20"/>
          <w:szCs w:val="20"/>
        </w:rPr>
        <w:t>licos representados por los Servicios</w:t>
      </w:r>
      <w:r w:rsidRPr="00366A8A">
        <w:rPr>
          <w:rFonts w:ascii="Montserrat" w:eastAsia="Cambria" w:hAnsi="Montserrat" w:cs="Arial"/>
          <w:sz w:val="20"/>
          <w:szCs w:val="20"/>
        </w:rPr>
        <w:t xml:space="preserve"> de Salud en las </w:t>
      </w:r>
      <w:r w:rsidRPr="00366A8A">
        <w:rPr>
          <w:rFonts w:ascii="Montserrat" w:hAnsi="Montserrat"/>
          <w:b/>
          <w:bCs/>
          <w:i/>
          <w:iCs/>
          <w:sz w:val="20"/>
          <w:szCs w:val="20"/>
          <w:u w:val="single"/>
        </w:rPr>
        <w:t>cantidades y conforme a las condiciones de contratación</w:t>
      </w:r>
      <w:r w:rsidRPr="00366A8A">
        <w:rPr>
          <w:rFonts w:ascii="Montserrat" w:hAnsi="Montserrat"/>
          <w:sz w:val="20"/>
          <w:szCs w:val="20"/>
        </w:rPr>
        <w:t xml:space="preserve"> </w:t>
      </w:r>
      <w:r w:rsidRPr="00366A8A">
        <w:rPr>
          <w:rFonts w:ascii="Montserrat" w:eastAsia="Cambria" w:hAnsi="Montserrat" w:cs="Arial"/>
          <w:sz w:val="20"/>
          <w:szCs w:val="20"/>
        </w:rPr>
        <w:t>establecidas en el ANEXO TÉCNICO y APÉNDICE 1 Demanda Agregada, respecto de los siguientes bienes:</w:t>
      </w:r>
    </w:p>
    <w:p w14:paraId="5AD782CE" w14:textId="77777777" w:rsidR="008C34AA" w:rsidRPr="00366A8A" w:rsidRDefault="008C34AA" w:rsidP="006E498F">
      <w:pPr>
        <w:snapToGrid w:val="0"/>
        <w:jc w:val="both"/>
        <w:rPr>
          <w:rFonts w:ascii="Montserrat" w:eastAsia="Cambria" w:hAnsi="Montserrat"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0"/>
        <w:gridCol w:w="639"/>
        <w:gridCol w:w="1104"/>
        <w:gridCol w:w="904"/>
        <w:gridCol w:w="985"/>
        <w:gridCol w:w="1220"/>
        <w:gridCol w:w="825"/>
        <w:gridCol w:w="1379"/>
        <w:gridCol w:w="1379"/>
        <w:gridCol w:w="648"/>
      </w:tblGrid>
      <w:tr w:rsidR="008C34AA" w:rsidRPr="00366A8A" w14:paraId="7C71843B" w14:textId="77777777" w:rsidTr="00F1631C">
        <w:trPr>
          <w:trHeight w:val="979"/>
          <w:jc w:val="center"/>
        </w:trPr>
        <w:tc>
          <w:tcPr>
            <w:tcW w:w="502" w:type="pct"/>
            <w:shd w:val="clear" w:color="auto" w:fill="BFBFBF"/>
            <w:tcMar>
              <w:top w:w="0" w:type="dxa"/>
              <w:left w:w="70" w:type="dxa"/>
              <w:bottom w:w="0" w:type="dxa"/>
              <w:right w:w="70" w:type="dxa"/>
            </w:tcMar>
            <w:vAlign w:val="center"/>
            <w:hideMark/>
          </w:tcPr>
          <w:p w14:paraId="18C20110"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Partida</w:t>
            </w:r>
          </w:p>
        </w:tc>
        <w:tc>
          <w:tcPr>
            <w:tcW w:w="674" w:type="pct"/>
            <w:shd w:val="clear" w:color="auto" w:fill="BFBFBF"/>
            <w:tcMar>
              <w:top w:w="0" w:type="dxa"/>
              <w:left w:w="70" w:type="dxa"/>
              <w:bottom w:w="0" w:type="dxa"/>
              <w:right w:w="70" w:type="dxa"/>
            </w:tcMar>
            <w:vAlign w:val="center"/>
            <w:hideMark/>
          </w:tcPr>
          <w:p w14:paraId="65AF8FB0"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Clave</w:t>
            </w:r>
          </w:p>
        </w:tc>
        <w:tc>
          <w:tcPr>
            <w:tcW w:w="691" w:type="pct"/>
            <w:shd w:val="clear" w:color="auto" w:fill="BFBFBF"/>
            <w:vAlign w:val="center"/>
          </w:tcPr>
          <w:p w14:paraId="1B283AB7"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Descripcion</w:t>
            </w:r>
          </w:p>
        </w:tc>
        <w:tc>
          <w:tcPr>
            <w:tcW w:w="471" w:type="pct"/>
            <w:shd w:val="clear" w:color="auto" w:fill="BFBFBF"/>
            <w:vAlign w:val="center"/>
          </w:tcPr>
          <w:p w14:paraId="716147E8"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Cantidad Solicitada</w:t>
            </w:r>
          </w:p>
        </w:tc>
        <w:tc>
          <w:tcPr>
            <w:tcW w:w="384" w:type="pct"/>
            <w:shd w:val="clear" w:color="auto" w:fill="BFBFBF"/>
            <w:tcMar>
              <w:top w:w="0" w:type="dxa"/>
              <w:left w:w="70" w:type="dxa"/>
              <w:bottom w:w="0" w:type="dxa"/>
              <w:right w:w="70" w:type="dxa"/>
            </w:tcMar>
            <w:vAlign w:val="center"/>
          </w:tcPr>
          <w:p w14:paraId="3C108FC9"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Cantidad Ofertada</w:t>
            </w:r>
          </w:p>
        </w:tc>
        <w:tc>
          <w:tcPr>
            <w:tcW w:w="451" w:type="pct"/>
            <w:shd w:val="clear" w:color="auto" w:fill="BFBFBF"/>
            <w:tcMar>
              <w:top w:w="0" w:type="dxa"/>
              <w:left w:w="70" w:type="dxa"/>
              <w:bottom w:w="0" w:type="dxa"/>
              <w:right w:w="70" w:type="dxa"/>
            </w:tcMar>
            <w:vAlign w:val="center"/>
          </w:tcPr>
          <w:p w14:paraId="6268D946"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Cantidad Respaldada</w:t>
            </w:r>
          </w:p>
        </w:tc>
        <w:tc>
          <w:tcPr>
            <w:tcW w:w="357" w:type="pct"/>
            <w:shd w:val="clear" w:color="auto" w:fill="BFBFBF"/>
            <w:vAlign w:val="center"/>
          </w:tcPr>
          <w:p w14:paraId="6B6448AA"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Registro Sanitario</w:t>
            </w:r>
          </w:p>
        </w:tc>
        <w:tc>
          <w:tcPr>
            <w:tcW w:w="488" w:type="pct"/>
            <w:shd w:val="clear" w:color="auto" w:fill="BFBFBF"/>
            <w:vAlign w:val="center"/>
          </w:tcPr>
          <w:p w14:paraId="014493BA"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Denominacion Generica</w:t>
            </w:r>
          </w:p>
        </w:tc>
        <w:tc>
          <w:tcPr>
            <w:tcW w:w="491" w:type="pct"/>
            <w:shd w:val="clear" w:color="auto" w:fill="BFBFBF"/>
          </w:tcPr>
          <w:p w14:paraId="3EE404B0"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Denominacion Distintintiva</w:t>
            </w:r>
          </w:p>
        </w:tc>
        <w:tc>
          <w:tcPr>
            <w:tcW w:w="491" w:type="pct"/>
            <w:shd w:val="clear" w:color="auto" w:fill="BFBFBF"/>
          </w:tcPr>
          <w:p w14:paraId="4C949DAB"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Pais  de Origen</w:t>
            </w:r>
          </w:p>
        </w:tc>
      </w:tr>
      <w:tr w:rsidR="008C34AA" w:rsidRPr="00366A8A" w14:paraId="320A15C7" w14:textId="77777777" w:rsidTr="00F1631C">
        <w:trPr>
          <w:trHeight w:val="445"/>
          <w:jc w:val="center"/>
        </w:trPr>
        <w:tc>
          <w:tcPr>
            <w:tcW w:w="502" w:type="pct"/>
            <w:tcMar>
              <w:top w:w="0" w:type="dxa"/>
              <w:left w:w="70" w:type="dxa"/>
              <w:bottom w:w="0" w:type="dxa"/>
              <w:right w:w="70" w:type="dxa"/>
            </w:tcMar>
            <w:vAlign w:val="center"/>
          </w:tcPr>
          <w:p w14:paraId="29EAC6D8" w14:textId="77777777" w:rsidR="008C34AA" w:rsidRPr="00366A8A" w:rsidRDefault="008C34AA" w:rsidP="006E498F">
            <w:pPr>
              <w:snapToGrid w:val="0"/>
              <w:jc w:val="both"/>
              <w:rPr>
                <w:rFonts w:ascii="Montserrat" w:eastAsia="Calibri" w:hAnsi="Montserrat" w:cs="Arial"/>
                <w:noProof/>
                <w:sz w:val="20"/>
                <w:szCs w:val="20"/>
              </w:rPr>
            </w:pPr>
          </w:p>
        </w:tc>
        <w:tc>
          <w:tcPr>
            <w:tcW w:w="674" w:type="pct"/>
            <w:tcMar>
              <w:top w:w="0" w:type="dxa"/>
              <w:left w:w="70" w:type="dxa"/>
              <w:bottom w:w="0" w:type="dxa"/>
              <w:right w:w="70" w:type="dxa"/>
            </w:tcMar>
            <w:vAlign w:val="center"/>
          </w:tcPr>
          <w:p w14:paraId="2EDB063D" w14:textId="77777777" w:rsidR="008C34AA" w:rsidRPr="00366A8A" w:rsidRDefault="008C34AA" w:rsidP="006E498F">
            <w:pPr>
              <w:snapToGrid w:val="0"/>
              <w:jc w:val="both"/>
              <w:rPr>
                <w:rFonts w:ascii="Montserrat" w:eastAsia="Calibri" w:hAnsi="Montserrat" w:cs="Arial"/>
                <w:noProof/>
                <w:sz w:val="20"/>
                <w:szCs w:val="20"/>
              </w:rPr>
            </w:pPr>
          </w:p>
        </w:tc>
        <w:tc>
          <w:tcPr>
            <w:tcW w:w="691" w:type="pct"/>
            <w:vAlign w:val="center"/>
          </w:tcPr>
          <w:p w14:paraId="238B2DB9" w14:textId="77777777" w:rsidR="008C34AA" w:rsidRPr="00366A8A" w:rsidRDefault="008C34AA" w:rsidP="006E498F">
            <w:pPr>
              <w:snapToGrid w:val="0"/>
              <w:jc w:val="both"/>
              <w:rPr>
                <w:rFonts w:ascii="Montserrat" w:eastAsia="Calibri" w:hAnsi="Montserrat" w:cs="Arial"/>
                <w:noProof/>
                <w:sz w:val="20"/>
                <w:szCs w:val="20"/>
              </w:rPr>
            </w:pPr>
          </w:p>
        </w:tc>
        <w:tc>
          <w:tcPr>
            <w:tcW w:w="471" w:type="pct"/>
          </w:tcPr>
          <w:p w14:paraId="2D65EAB3" w14:textId="77777777" w:rsidR="008C34AA" w:rsidRPr="00366A8A" w:rsidRDefault="008C34AA" w:rsidP="006E498F">
            <w:pPr>
              <w:snapToGrid w:val="0"/>
              <w:jc w:val="both"/>
              <w:rPr>
                <w:rFonts w:ascii="Montserrat" w:eastAsia="Calibri" w:hAnsi="Montserrat" w:cs="Arial"/>
                <w:noProof/>
                <w:sz w:val="20"/>
                <w:szCs w:val="20"/>
              </w:rPr>
            </w:pPr>
          </w:p>
        </w:tc>
        <w:tc>
          <w:tcPr>
            <w:tcW w:w="384" w:type="pct"/>
            <w:tcMar>
              <w:top w:w="0" w:type="dxa"/>
              <w:left w:w="70" w:type="dxa"/>
              <w:bottom w:w="0" w:type="dxa"/>
              <w:right w:w="70" w:type="dxa"/>
            </w:tcMar>
            <w:vAlign w:val="center"/>
          </w:tcPr>
          <w:p w14:paraId="39E99C5C" w14:textId="77777777" w:rsidR="008C34AA" w:rsidRPr="00366A8A" w:rsidRDefault="008C34AA" w:rsidP="006E498F">
            <w:pPr>
              <w:snapToGrid w:val="0"/>
              <w:jc w:val="both"/>
              <w:rPr>
                <w:rFonts w:ascii="Montserrat" w:eastAsia="Calibri" w:hAnsi="Montserrat" w:cs="Arial"/>
                <w:noProof/>
                <w:sz w:val="20"/>
                <w:szCs w:val="20"/>
              </w:rPr>
            </w:pPr>
          </w:p>
        </w:tc>
        <w:tc>
          <w:tcPr>
            <w:tcW w:w="451" w:type="pct"/>
            <w:tcMar>
              <w:top w:w="0" w:type="dxa"/>
              <w:left w:w="70" w:type="dxa"/>
              <w:bottom w:w="0" w:type="dxa"/>
              <w:right w:w="70" w:type="dxa"/>
            </w:tcMar>
            <w:vAlign w:val="center"/>
          </w:tcPr>
          <w:p w14:paraId="52204C43" w14:textId="77777777" w:rsidR="008C34AA" w:rsidRPr="00366A8A" w:rsidRDefault="008C34AA" w:rsidP="006E498F">
            <w:pPr>
              <w:snapToGrid w:val="0"/>
              <w:jc w:val="both"/>
              <w:rPr>
                <w:rFonts w:ascii="Montserrat" w:eastAsia="Calibri" w:hAnsi="Montserrat" w:cs="Arial"/>
                <w:noProof/>
                <w:sz w:val="20"/>
                <w:szCs w:val="20"/>
              </w:rPr>
            </w:pPr>
          </w:p>
        </w:tc>
        <w:tc>
          <w:tcPr>
            <w:tcW w:w="357" w:type="pct"/>
            <w:vAlign w:val="center"/>
          </w:tcPr>
          <w:p w14:paraId="3C1A942F" w14:textId="77777777" w:rsidR="008C34AA" w:rsidRPr="00366A8A" w:rsidRDefault="008C34AA" w:rsidP="006E498F">
            <w:pPr>
              <w:snapToGrid w:val="0"/>
              <w:jc w:val="both"/>
              <w:rPr>
                <w:rFonts w:ascii="Montserrat" w:eastAsia="Calibri" w:hAnsi="Montserrat" w:cs="Arial"/>
                <w:noProof/>
                <w:sz w:val="20"/>
                <w:szCs w:val="20"/>
              </w:rPr>
            </w:pPr>
          </w:p>
        </w:tc>
        <w:tc>
          <w:tcPr>
            <w:tcW w:w="488" w:type="pct"/>
            <w:vAlign w:val="center"/>
          </w:tcPr>
          <w:p w14:paraId="62B3B3DA" w14:textId="77777777" w:rsidR="008C34AA" w:rsidRPr="00366A8A" w:rsidRDefault="008C34AA" w:rsidP="006E498F">
            <w:pPr>
              <w:snapToGrid w:val="0"/>
              <w:jc w:val="both"/>
              <w:rPr>
                <w:rFonts w:ascii="Montserrat" w:eastAsia="Calibri" w:hAnsi="Montserrat" w:cs="Arial"/>
                <w:noProof/>
                <w:sz w:val="20"/>
                <w:szCs w:val="20"/>
              </w:rPr>
            </w:pPr>
          </w:p>
        </w:tc>
        <w:tc>
          <w:tcPr>
            <w:tcW w:w="491" w:type="pct"/>
          </w:tcPr>
          <w:p w14:paraId="230797CD" w14:textId="77777777" w:rsidR="008C34AA" w:rsidRPr="00366A8A" w:rsidRDefault="008C34AA" w:rsidP="006E498F">
            <w:pPr>
              <w:snapToGrid w:val="0"/>
              <w:jc w:val="both"/>
              <w:rPr>
                <w:rFonts w:ascii="Montserrat" w:eastAsia="Calibri" w:hAnsi="Montserrat" w:cs="Arial"/>
                <w:noProof/>
                <w:sz w:val="20"/>
                <w:szCs w:val="20"/>
              </w:rPr>
            </w:pPr>
          </w:p>
        </w:tc>
        <w:tc>
          <w:tcPr>
            <w:tcW w:w="491" w:type="pct"/>
          </w:tcPr>
          <w:p w14:paraId="755752A2" w14:textId="77777777" w:rsidR="008C34AA" w:rsidRPr="00366A8A" w:rsidRDefault="008C34AA" w:rsidP="006E498F">
            <w:pPr>
              <w:snapToGrid w:val="0"/>
              <w:jc w:val="both"/>
              <w:rPr>
                <w:rFonts w:ascii="Montserrat" w:eastAsia="Calibri" w:hAnsi="Montserrat" w:cs="Arial"/>
                <w:noProof/>
                <w:sz w:val="20"/>
                <w:szCs w:val="20"/>
              </w:rPr>
            </w:pPr>
          </w:p>
        </w:tc>
      </w:tr>
    </w:tbl>
    <w:p w14:paraId="47F22FC3" w14:textId="77777777" w:rsidR="008C34AA" w:rsidRPr="00366A8A" w:rsidRDefault="008C34AA" w:rsidP="006E498F">
      <w:pPr>
        <w:snapToGrid w:val="0"/>
        <w:jc w:val="both"/>
        <w:rPr>
          <w:rFonts w:ascii="Montserrat" w:eastAsia="Calibri" w:hAnsi="Montserrat" w:cs="Arial"/>
          <w:sz w:val="20"/>
          <w:szCs w:val="20"/>
        </w:rPr>
      </w:pPr>
    </w:p>
    <w:p w14:paraId="311F15B8" w14:textId="77777777" w:rsidR="008C34AA" w:rsidRPr="00366A8A" w:rsidRDefault="008C34AA" w:rsidP="006E498F">
      <w:pPr>
        <w:snapToGrid w:val="0"/>
        <w:jc w:val="both"/>
        <w:rPr>
          <w:rFonts w:ascii="Montserrat" w:eastAsia="Calibri" w:hAnsi="Montserrat" w:cs="Arial"/>
          <w:sz w:val="20"/>
          <w:szCs w:val="20"/>
        </w:rPr>
      </w:pPr>
      <w:r w:rsidRPr="00366A8A">
        <w:rPr>
          <w:rFonts w:ascii="Montserrat" w:eastAsia="Calibri" w:hAnsi="Montserrat" w:cs="Arial"/>
          <w:sz w:val="20"/>
          <w:szCs w:val="20"/>
        </w:rPr>
        <w:t>Asimismo, mi representada se compromete a:</w:t>
      </w:r>
    </w:p>
    <w:p w14:paraId="1091116F" w14:textId="77777777" w:rsidR="008C34AA" w:rsidRPr="00366A8A" w:rsidRDefault="008C34AA" w:rsidP="006E498F">
      <w:pPr>
        <w:widowControl w:val="0"/>
        <w:numPr>
          <w:ilvl w:val="0"/>
          <w:numId w:val="48"/>
        </w:numPr>
        <w:autoSpaceDE w:val="0"/>
        <w:autoSpaceDN w:val="0"/>
        <w:snapToGrid w:val="0"/>
        <w:jc w:val="both"/>
        <w:rPr>
          <w:rFonts w:ascii="Montserrat" w:eastAsia="Cambria" w:hAnsi="Montserrat" w:cs="Arial"/>
          <w:sz w:val="20"/>
          <w:szCs w:val="20"/>
        </w:rPr>
      </w:pPr>
      <w:r w:rsidRPr="00366A8A">
        <w:rPr>
          <w:rFonts w:ascii="Montserrat" w:eastAsia="Cambria" w:hAnsi="Montserrat" w:cs="Arial"/>
          <w:sz w:val="20"/>
          <w:szCs w:val="20"/>
        </w:rPr>
        <w:t>Garantizar la entrega de insumos durante la vigencia del contrato, por la cantidad máxima requerida en el ANEXO TÉCNICO.</w:t>
      </w:r>
    </w:p>
    <w:p w14:paraId="28567DC8" w14:textId="77777777" w:rsidR="008C34AA" w:rsidRPr="00366A8A" w:rsidRDefault="008C34AA" w:rsidP="006E498F">
      <w:pPr>
        <w:widowControl w:val="0"/>
        <w:numPr>
          <w:ilvl w:val="0"/>
          <w:numId w:val="48"/>
        </w:numPr>
        <w:autoSpaceDE w:val="0"/>
        <w:autoSpaceDN w:val="0"/>
        <w:snapToGrid w:val="0"/>
        <w:jc w:val="both"/>
        <w:rPr>
          <w:rFonts w:ascii="Montserrat" w:eastAsia="Cambria" w:hAnsi="Montserrat" w:cs="Arial"/>
          <w:sz w:val="20"/>
          <w:szCs w:val="20"/>
        </w:rPr>
      </w:pPr>
      <w:r w:rsidRPr="00366A8A">
        <w:rPr>
          <w:rFonts w:ascii="Montserrat" w:eastAsia="Cambria" w:hAnsi="Montserrat" w:cs="Arial"/>
          <w:sz w:val="20"/>
          <w:szCs w:val="20"/>
        </w:rPr>
        <w:t>Poner a la vista las especificaciones técnicas de calidad, métodos de prueba, sustancias de referencia y los estudios de estabilidad acelerada y a largo plazo, así como la validación de métodos de prueba de los insumos que oferta, en el momento que se le requiera.</w:t>
      </w:r>
    </w:p>
    <w:p w14:paraId="19242CD0" w14:textId="77777777" w:rsidR="008C34AA" w:rsidRPr="00366A8A" w:rsidRDefault="008C34AA" w:rsidP="006E498F">
      <w:pPr>
        <w:widowControl w:val="0"/>
        <w:numPr>
          <w:ilvl w:val="0"/>
          <w:numId w:val="48"/>
        </w:numPr>
        <w:autoSpaceDE w:val="0"/>
        <w:autoSpaceDN w:val="0"/>
        <w:snapToGrid w:val="0"/>
        <w:jc w:val="both"/>
        <w:rPr>
          <w:rFonts w:ascii="Montserrat" w:eastAsia="Cambria" w:hAnsi="Montserrat" w:cs="Arial"/>
          <w:sz w:val="20"/>
          <w:szCs w:val="20"/>
        </w:rPr>
      </w:pPr>
      <w:r w:rsidRPr="00366A8A">
        <w:rPr>
          <w:rFonts w:ascii="Montserrat" w:eastAsia="Cambria" w:hAnsi="Montserrat" w:cs="Arial"/>
          <w:sz w:val="20"/>
          <w:szCs w:val="20"/>
        </w:rPr>
        <w:t>Manifestación de que los bienes ofertados cumplen con lo establecido en el numeral 1 y apartado I del ANEXO 1 ANEXO TÉCNICO.</w:t>
      </w:r>
    </w:p>
    <w:p w14:paraId="1BD7E229" w14:textId="77777777" w:rsidR="008C34AA" w:rsidRPr="00366A8A" w:rsidRDefault="008C34AA" w:rsidP="006E498F">
      <w:pPr>
        <w:widowControl w:val="0"/>
        <w:numPr>
          <w:ilvl w:val="0"/>
          <w:numId w:val="48"/>
        </w:numPr>
        <w:autoSpaceDE w:val="0"/>
        <w:autoSpaceDN w:val="0"/>
        <w:snapToGrid w:val="0"/>
        <w:jc w:val="both"/>
        <w:rPr>
          <w:rFonts w:ascii="Montserrat" w:eastAsia="Cambria" w:hAnsi="Montserrat" w:cs="Arial"/>
          <w:sz w:val="20"/>
          <w:szCs w:val="20"/>
        </w:rPr>
      </w:pPr>
      <w:r w:rsidRPr="00366A8A">
        <w:rPr>
          <w:rFonts w:ascii="Montserrat" w:eastAsia="Cambria" w:hAnsi="Montserrat" w:cs="Arial"/>
          <w:sz w:val="20"/>
          <w:szCs w:val="20"/>
        </w:rPr>
        <w:t>Garantizar la gestión de pruebas por parte de un laboratorio acreditado por la entidad correspondiente o tercero autorizado por la COFEPRIS, en el momento que se le requiera.</w:t>
      </w:r>
    </w:p>
    <w:p w14:paraId="440BF405" w14:textId="77777777" w:rsidR="008C34AA" w:rsidRPr="00366A8A" w:rsidRDefault="008C34AA" w:rsidP="006E498F">
      <w:pPr>
        <w:widowControl w:val="0"/>
        <w:autoSpaceDE w:val="0"/>
        <w:autoSpaceDN w:val="0"/>
        <w:snapToGrid w:val="0"/>
        <w:ind w:left="720"/>
        <w:jc w:val="both"/>
        <w:rPr>
          <w:rFonts w:ascii="Montserrat" w:eastAsia="Cambria" w:hAnsi="Montserrat" w:cs="Arial"/>
          <w:sz w:val="20"/>
          <w:szCs w:val="20"/>
        </w:rPr>
      </w:pPr>
    </w:p>
    <w:p w14:paraId="199D3557" w14:textId="77777777" w:rsidR="008C34AA" w:rsidRPr="00366A8A" w:rsidRDefault="008C34AA" w:rsidP="008E6A64">
      <w:pPr>
        <w:suppressAutoHyphens/>
        <w:jc w:val="center"/>
        <w:rPr>
          <w:rFonts w:ascii="Montserrat" w:eastAsia="Calibri" w:hAnsi="Montserrat" w:cs="Arial"/>
          <w:b/>
          <w:bCs/>
          <w:sz w:val="20"/>
          <w:szCs w:val="20"/>
          <w:lang w:eastAsia="ar-SA"/>
        </w:rPr>
      </w:pPr>
      <w:r w:rsidRPr="00366A8A">
        <w:rPr>
          <w:rFonts w:ascii="Montserrat" w:eastAsia="Calibri" w:hAnsi="Montserrat" w:cs="Arial"/>
          <w:b/>
          <w:bCs/>
          <w:sz w:val="20"/>
          <w:szCs w:val="20"/>
          <w:lang w:eastAsia="ar-SA"/>
        </w:rPr>
        <w:t>ATENTAMENTE</w:t>
      </w:r>
    </w:p>
    <w:p w14:paraId="3F14160F" w14:textId="77777777" w:rsidR="008C34AA" w:rsidRPr="00366A8A" w:rsidRDefault="008C34AA" w:rsidP="008E6A64">
      <w:pPr>
        <w:suppressAutoHyphens/>
        <w:jc w:val="center"/>
        <w:rPr>
          <w:rFonts w:ascii="Montserrat" w:eastAsia="Calibri" w:hAnsi="Montserrat" w:cs="Arial"/>
          <w:b/>
          <w:bCs/>
          <w:sz w:val="20"/>
          <w:szCs w:val="20"/>
          <w:lang w:eastAsia="ar-SA"/>
        </w:rPr>
      </w:pPr>
    </w:p>
    <w:p w14:paraId="009F13EC" w14:textId="77777777" w:rsidR="008C34AA" w:rsidRPr="00366A8A" w:rsidRDefault="008C34AA" w:rsidP="008E6A64">
      <w:pPr>
        <w:jc w:val="center"/>
        <w:rPr>
          <w:rFonts w:ascii="Montserrat" w:eastAsia="Tahoma" w:hAnsi="Montserrat" w:cs="Tahoma"/>
          <w:b/>
          <w:bCs/>
          <w:w w:val="105"/>
          <w:sz w:val="20"/>
          <w:szCs w:val="20"/>
        </w:rPr>
      </w:pPr>
      <w:r w:rsidRPr="00366A8A">
        <w:rPr>
          <w:rFonts w:ascii="Montserrat" w:eastAsia="Calibri" w:hAnsi="Montserrat" w:cs="Arial"/>
          <w:b/>
          <w:sz w:val="20"/>
          <w:szCs w:val="20"/>
          <w:lang w:eastAsia="ar-SA"/>
        </w:rPr>
        <w:t>NOMBRE Y FIRMA EL TITULAR DEL REGISTRO SANITARIO O REPRESENTANTE LEGAL EN MÉXICO</w:t>
      </w:r>
    </w:p>
    <w:p w14:paraId="71CBE95F" w14:textId="77777777" w:rsidR="008C34AA" w:rsidRPr="00366A8A" w:rsidRDefault="008C34AA" w:rsidP="006E498F">
      <w:pPr>
        <w:tabs>
          <w:tab w:val="left" w:pos="5423"/>
        </w:tabs>
        <w:jc w:val="both"/>
        <w:rPr>
          <w:rFonts w:ascii="Montserrat" w:eastAsiaTheme="majorEastAsia" w:hAnsi="Montserrat" w:cstheme="majorBidi"/>
          <w:sz w:val="20"/>
          <w:szCs w:val="20"/>
        </w:rPr>
        <w:sectPr w:rsidR="008C34AA" w:rsidRPr="00366A8A" w:rsidSect="00F1631C">
          <w:pgSz w:w="12240" w:h="15840"/>
          <w:pgMar w:top="1134" w:right="919" w:bottom="958" w:left="1418" w:header="578" w:footer="771" w:gutter="0"/>
          <w:cols w:space="720"/>
        </w:sectPr>
      </w:pPr>
    </w:p>
    <w:p w14:paraId="36C4DAE6" w14:textId="77777777" w:rsidR="008C34AA" w:rsidRPr="00366A8A" w:rsidRDefault="008C34AA" w:rsidP="008E6A64">
      <w:pPr>
        <w:keepNext/>
        <w:keepLines/>
        <w:spacing w:before="240"/>
        <w:jc w:val="center"/>
        <w:outlineLvl w:val="0"/>
        <w:rPr>
          <w:rFonts w:ascii="Montserrat" w:eastAsiaTheme="majorEastAsia" w:hAnsi="Montserrat" w:cstheme="majorBidi"/>
          <w:b/>
          <w:bCs/>
          <w:sz w:val="20"/>
          <w:szCs w:val="20"/>
        </w:rPr>
      </w:pPr>
      <w:bookmarkStart w:id="17" w:name="_Toc135397291"/>
      <w:bookmarkEnd w:id="16"/>
      <w:r w:rsidRPr="00366A8A">
        <w:rPr>
          <w:rFonts w:ascii="Montserrat" w:eastAsiaTheme="majorEastAsia" w:hAnsi="Montserrat" w:cstheme="majorBidi"/>
          <w:b/>
          <w:bCs/>
          <w:sz w:val="20"/>
          <w:szCs w:val="20"/>
        </w:rPr>
        <w:lastRenderedPageBreak/>
        <w:t xml:space="preserve">FORMATO </w:t>
      </w:r>
      <w:bookmarkEnd w:id="17"/>
      <w:r w:rsidRPr="00366A8A">
        <w:rPr>
          <w:rFonts w:ascii="Montserrat" w:eastAsiaTheme="majorEastAsia" w:hAnsi="Montserrat" w:cstheme="majorBidi"/>
          <w:b/>
          <w:bCs/>
          <w:sz w:val="20"/>
          <w:szCs w:val="20"/>
        </w:rPr>
        <w:t>6 (MEDICAMENTOS)</w:t>
      </w:r>
    </w:p>
    <w:p w14:paraId="390E7276" w14:textId="6161944E" w:rsidR="008C34AA" w:rsidRPr="00366A8A" w:rsidRDefault="008C34AA" w:rsidP="008E6A64">
      <w:pPr>
        <w:widowControl w:val="0"/>
        <w:suppressAutoHyphens/>
        <w:autoSpaceDE w:val="0"/>
        <w:autoSpaceDN w:val="0"/>
        <w:snapToGrid w:val="0"/>
        <w:jc w:val="center"/>
        <w:rPr>
          <w:rFonts w:ascii="Montserrat" w:hAnsi="Montserrat"/>
          <w:b/>
          <w:sz w:val="20"/>
          <w:szCs w:val="20"/>
        </w:rPr>
      </w:pPr>
      <w:r w:rsidRPr="00366A8A">
        <w:rPr>
          <w:rFonts w:ascii="Montserrat" w:hAnsi="Montserrat"/>
          <w:b/>
          <w:sz w:val="20"/>
          <w:szCs w:val="20"/>
        </w:rPr>
        <w:t>CARTA COMPROMISO DE CANJE</w:t>
      </w:r>
    </w:p>
    <w:p w14:paraId="7A49E896" w14:textId="77777777" w:rsidR="008C34AA" w:rsidRPr="00366A8A" w:rsidRDefault="008C34AA" w:rsidP="006E498F">
      <w:pPr>
        <w:jc w:val="both"/>
        <w:rPr>
          <w:rFonts w:ascii="Montserrat" w:hAnsi="Montserrat"/>
          <w:sz w:val="20"/>
          <w:szCs w:val="20"/>
        </w:rPr>
      </w:pPr>
    </w:p>
    <w:p w14:paraId="006CCCE4" w14:textId="77777777" w:rsidR="008C34AA" w:rsidRPr="00366A8A" w:rsidRDefault="008C34AA" w:rsidP="006E498F">
      <w:pPr>
        <w:tabs>
          <w:tab w:val="left" w:pos="1529"/>
          <w:tab w:val="left" w:pos="1530"/>
        </w:tabs>
        <w:spacing w:before="100" w:beforeAutospacing="1" w:line="242" w:lineRule="auto"/>
        <w:jc w:val="both"/>
        <w:outlineLvl w:val="0"/>
        <w:rPr>
          <w:rFonts w:ascii="Montserrat" w:eastAsia="Tahoma" w:hAnsi="Montserrat" w:cs="Tahoma"/>
          <w:bCs/>
          <w:w w:val="105"/>
          <w:sz w:val="20"/>
          <w:szCs w:val="20"/>
        </w:rPr>
      </w:pPr>
      <w:bookmarkStart w:id="18" w:name="_Toc135396887"/>
      <w:bookmarkStart w:id="19" w:name="_Toc135397292"/>
      <w:r w:rsidRPr="00366A8A">
        <w:rPr>
          <w:rFonts w:ascii="Montserrat" w:hAnsi="Montserrat" w:cs="Arial"/>
          <w:bCs/>
          <w:sz w:val="20"/>
          <w:szCs w:val="20"/>
        </w:rPr>
        <w:t>Villahermosa Tabasco</w:t>
      </w:r>
      <w:r w:rsidRPr="00366A8A">
        <w:rPr>
          <w:rFonts w:ascii="Montserrat" w:eastAsia="Tahoma" w:hAnsi="Montserrat" w:cs="Tahoma"/>
          <w:bCs/>
          <w:w w:val="105"/>
          <w:sz w:val="20"/>
          <w:szCs w:val="20"/>
        </w:rPr>
        <w:t xml:space="preserve">, a   </w:t>
      </w:r>
      <w:r w:rsidRPr="00366A8A">
        <w:rPr>
          <w:rFonts w:ascii="Montserrat" w:eastAsia="Tahoma" w:hAnsi="Montserrat" w:cs="Tahoma"/>
          <w:bCs/>
          <w:w w:val="105"/>
          <w:sz w:val="20"/>
          <w:szCs w:val="20"/>
          <w:u w:val="single"/>
        </w:rPr>
        <w:t xml:space="preserve">   </w:t>
      </w:r>
      <w:proofErr w:type="spellStart"/>
      <w:r w:rsidRPr="00366A8A">
        <w:rPr>
          <w:rFonts w:ascii="Montserrat" w:eastAsia="Tahoma" w:hAnsi="Montserrat" w:cs="Tahoma"/>
          <w:bCs/>
          <w:w w:val="105"/>
          <w:sz w:val="20"/>
          <w:szCs w:val="20"/>
        </w:rPr>
        <w:t>de</w:t>
      </w:r>
      <w:proofErr w:type="spellEnd"/>
      <w:r w:rsidRPr="00366A8A">
        <w:rPr>
          <w:rFonts w:ascii="Montserrat" w:eastAsia="Tahoma" w:hAnsi="Montserrat" w:cs="Tahoma"/>
          <w:bCs/>
          <w:w w:val="105"/>
          <w:sz w:val="20"/>
          <w:szCs w:val="20"/>
        </w:rPr>
        <w:t xml:space="preserve"> </w:t>
      </w:r>
      <w:r w:rsidRPr="00366A8A">
        <w:rPr>
          <w:rFonts w:ascii="Montserrat" w:eastAsia="Tahoma" w:hAnsi="Montserrat" w:cs="Tahoma"/>
          <w:bCs/>
          <w:w w:val="105"/>
          <w:sz w:val="20"/>
          <w:szCs w:val="20"/>
          <w:u w:val="single"/>
        </w:rPr>
        <w:t xml:space="preserve">            </w:t>
      </w:r>
      <w:r w:rsidRPr="00366A8A">
        <w:rPr>
          <w:rFonts w:ascii="Montserrat" w:eastAsia="Tahoma" w:hAnsi="Montserrat" w:cs="Tahoma"/>
          <w:bCs/>
          <w:w w:val="105"/>
          <w:sz w:val="20"/>
          <w:szCs w:val="20"/>
        </w:rPr>
        <w:t xml:space="preserve"> </w:t>
      </w:r>
      <w:proofErr w:type="spellStart"/>
      <w:r w:rsidRPr="00366A8A">
        <w:rPr>
          <w:rFonts w:ascii="Montserrat" w:eastAsia="Tahoma" w:hAnsi="Montserrat" w:cs="Tahoma"/>
          <w:bCs/>
          <w:w w:val="105"/>
          <w:sz w:val="20"/>
          <w:szCs w:val="20"/>
        </w:rPr>
        <w:t>de</w:t>
      </w:r>
      <w:proofErr w:type="spellEnd"/>
      <w:r w:rsidRPr="00366A8A">
        <w:rPr>
          <w:rFonts w:ascii="Montserrat" w:eastAsia="Tahoma" w:hAnsi="Montserrat" w:cs="Tahoma"/>
          <w:bCs/>
          <w:w w:val="105"/>
          <w:sz w:val="20"/>
          <w:szCs w:val="20"/>
        </w:rPr>
        <w:t xml:space="preserve"> ____.</w:t>
      </w:r>
      <w:bookmarkEnd w:id="18"/>
      <w:bookmarkEnd w:id="19"/>
    </w:p>
    <w:p w14:paraId="68FCE6D2" w14:textId="3E157FF0" w:rsidR="008C34AA" w:rsidRPr="00366A8A" w:rsidRDefault="002D1467" w:rsidP="006E498F">
      <w:pPr>
        <w:ind w:right="164"/>
        <w:jc w:val="both"/>
        <w:rPr>
          <w:rFonts w:ascii="Montserrat" w:hAnsi="Montserrat" w:cs="Arial"/>
          <w:b/>
          <w:sz w:val="20"/>
          <w:szCs w:val="20"/>
        </w:rPr>
      </w:pPr>
      <w:r w:rsidRPr="00366A8A">
        <w:rPr>
          <w:rFonts w:ascii="Montserrat" w:hAnsi="Montserrat" w:cs="Arial"/>
          <w:b/>
          <w:sz w:val="20"/>
          <w:szCs w:val="20"/>
        </w:rPr>
        <w:t>SERVICIOS</w:t>
      </w:r>
      <w:r w:rsidR="008C34AA" w:rsidRPr="00366A8A">
        <w:rPr>
          <w:rFonts w:ascii="Montserrat" w:hAnsi="Montserrat" w:cs="Arial"/>
          <w:b/>
          <w:sz w:val="20"/>
          <w:szCs w:val="20"/>
        </w:rPr>
        <w:t xml:space="preserve"> DE SALUD</w:t>
      </w:r>
    </w:p>
    <w:p w14:paraId="492FF5A2" w14:textId="77777777" w:rsidR="008C34AA" w:rsidRPr="00366A8A" w:rsidRDefault="008C34AA" w:rsidP="006E498F">
      <w:pPr>
        <w:spacing w:line="200" w:lineRule="exact"/>
        <w:ind w:right="-8"/>
        <w:jc w:val="both"/>
        <w:rPr>
          <w:rFonts w:ascii="Montserrat" w:hAnsi="Montserrat"/>
          <w:color w:val="000000" w:themeColor="text1"/>
          <w:sz w:val="20"/>
          <w:szCs w:val="20"/>
        </w:rPr>
      </w:pPr>
      <w:r w:rsidRPr="00366A8A">
        <w:rPr>
          <w:rFonts w:ascii="Montserrat" w:eastAsia="Montserrat" w:hAnsi="Montserrat" w:cs="Montserrat"/>
          <w:b/>
          <w:color w:val="000000" w:themeColor="text1"/>
          <w:sz w:val="20"/>
          <w:szCs w:val="20"/>
        </w:rPr>
        <w:t>P R E S E N T E</w:t>
      </w:r>
    </w:p>
    <w:p w14:paraId="4FEF2A02"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252B669F"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0D0C97B7" w14:textId="77777777" w:rsidR="008C34AA" w:rsidRPr="00366A8A" w:rsidRDefault="008C34AA" w:rsidP="006E498F">
      <w:pPr>
        <w:tabs>
          <w:tab w:val="left" w:pos="1529"/>
          <w:tab w:val="left" w:pos="1530"/>
        </w:tabs>
        <w:spacing w:before="100" w:beforeAutospacing="1" w:line="240" w:lineRule="atLeast"/>
        <w:contextualSpacing/>
        <w:jc w:val="both"/>
        <w:outlineLvl w:val="0"/>
        <w:rPr>
          <w:rFonts w:ascii="Montserrat" w:eastAsia="Tahoma" w:hAnsi="Montserrat" w:cs="Tahoma"/>
          <w:bCs/>
          <w:w w:val="105"/>
          <w:sz w:val="20"/>
          <w:szCs w:val="20"/>
        </w:rPr>
      </w:pPr>
      <w:bookmarkStart w:id="20" w:name="_Toc135396890"/>
      <w:bookmarkStart w:id="21" w:name="_Toc135397295"/>
      <w:r w:rsidRPr="00366A8A">
        <w:rPr>
          <w:rFonts w:ascii="Montserrat" w:eastAsia="Tahoma" w:hAnsi="Montserrat" w:cs="Tahoma"/>
          <w:bCs/>
          <w:w w:val="105"/>
          <w:sz w:val="20"/>
          <w:szCs w:val="20"/>
        </w:rPr>
        <w:t>, con las facultades que la empresa denominada. -</w:t>
      </w:r>
      <w:bookmarkEnd w:id="20"/>
      <w:bookmarkEnd w:id="21"/>
    </w:p>
    <w:p w14:paraId="3724F291" w14:textId="77777777" w:rsidR="008C34AA" w:rsidRPr="00366A8A" w:rsidRDefault="008C34AA" w:rsidP="006E498F">
      <w:pPr>
        <w:tabs>
          <w:tab w:val="left" w:pos="1529"/>
          <w:tab w:val="left" w:pos="1530"/>
        </w:tabs>
        <w:spacing w:before="100" w:beforeAutospacing="1" w:line="240" w:lineRule="atLeast"/>
        <w:contextualSpacing/>
        <w:jc w:val="both"/>
        <w:outlineLvl w:val="0"/>
        <w:rPr>
          <w:rFonts w:ascii="Montserrat" w:eastAsia="Tahoma" w:hAnsi="Montserrat" w:cs="Tahoma"/>
          <w:bCs/>
          <w:w w:val="105"/>
          <w:sz w:val="20"/>
          <w:szCs w:val="20"/>
        </w:rPr>
      </w:pPr>
      <w:bookmarkStart w:id="22" w:name="_Toc135396891"/>
      <w:bookmarkStart w:id="23" w:name="_Toc135397296"/>
      <w:r w:rsidRPr="00366A8A">
        <w:rPr>
          <w:rFonts w:ascii="Montserrat" w:eastAsia="Tahoma" w:hAnsi="Montserrat" w:cs="Tahoma"/>
          <w:bCs/>
          <w:w w:val="105"/>
          <w:sz w:val="20"/>
          <w:szCs w:val="20"/>
        </w:rPr>
        <w:t>me otorga, manifiesto lo siguiente:</w:t>
      </w:r>
      <w:bookmarkEnd w:id="22"/>
      <w:bookmarkEnd w:id="23"/>
    </w:p>
    <w:p w14:paraId="1F7A692A"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3621247C"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24" w:name="_Toc135396892"/>
      <w:bookmarkStart w:id="25" w:name="_Toc135397297"/>
      <w:r w:rsidRPr="00366A8A">
        <w:rPr>
          <w:rFonts w:ascii="Montserrat" w:eastAsia="Tahoma" w:hAnsi="Montserrat" w:cs="Tahoma"/>
          <w:bCs/>
          <w:w w:val="105"/>
          <w:sz w:val="20"/>
          <w:szCs w:val="20"/>
        </w:rPr>
        <w:t xml:space="preserve">En caso de que mi representada resulte adjudicada en la Contratación de “______________________________________________________________________________”, se compromete a canjear los bienes que no sean </w:t>
      </w:r>
      <w:proofErr w:type="gramStart"/>
      <w:r w:rsidRPr="00366A8A">
        <w:rPr>
          <w:rFonts w:ascii="Montserrat" w:eastAsia="Tahoma" w:hAnsi="Montserrat" w:cs="Tahoma"/>
          <w:bCs/>
          <w:w w:val="105"/>
          <w:sz w:val="20"/>
          <w:szCs w:val="20"/>
        </w:rPr>
        <w:t>consumidos  en</w:t>
      </w:r>
      <w:proofErr w:type="gramEnd"/>
      <w:r w:rsidRPr="00366A8A">
        <w:rPr>
          <w:rFonts w:ascii="Montserrat" w:eastAsia="Tahoma" w:hAnsi="Montserrat" w:cs="Tahoma"/>
          <w:bCs/>
          <w:w w:val="105"/>
          <w:sz w:val="20"/>
          <w:szCs w:val="20"/>
        </w:rPr>
        <w:t xml:space="preserve"> un lapso de  13  meses  a partir  de la entrega del bien, dentro de un plazo de 15 días hábiles posteriores a la solicitud formal por parte de las </w:t>
      </w:r>
      <w:r w:rsidRPr="00366A8A">
        <w:rPr>
          <w:rFonts w:ascii="Montserrat" w:eastAsia="Tahoma" w:hAnsi="Montserrat" w:cs="Tahoma"/>
          <w:b/>
          <w:bCs/>
          <w:w w:val="105"/>
          <w:sz w:val="20"/>
          <w:szCs w:val="20"/>
        </w:rPr>
        <w:t>AREAS REQUIRENTES</w:t>
      </w:r>
      <w:r w:rsidRPr="00366A8A">
        <w:rPr>
          <w:rFonts w:ascii="Montserrat" w:eastAsia="Tahoma" w:hAnsi="Montserrat" w:cs="Tahoma"/>
          <w:bCs/>
          <w:w w:val="105"/>
          <w:sz w:val="20"/>
          <w:szCs w:val="20"/>
        </w:rPr>
        <w:t>, sin costo alguno para estas últimas.</w:t>
      </w:r>
      <w:bookmarkEnd w:id="24"/>
      <w:bookmarkEnd w:id="25"/>
    </w:p>
    <w:p w14:paraId="308173AD"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713F8A63"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2DACF04D"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5E8B8905"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2A1476DC" w14:textId="77777777" w:rsidR="008C34AA" w:rsidRPr="00366A8A" w:rsidRDefault="008C34AA" w:rsidP="006E498F">
      <w:pPr>
        <w:suppressAutoHyphens/>
        <w:jc w:val="both"/>
        <w:rPr>
          <w:rFonts w:ascii="Montserrat" w:eastAsia="Calibri" w:hAnsi="Montserrat" w:cs="Arial"/>
          <w:b/>
          <w:bCs/>
          <w:sz w:val="20"/>
          <w:szCs w:val="20"/>
          <w:lang w:eastAsia="ar-SA"/>
        </w:rPr>
      </w:pPr>
      <w:r w:rsidRPr="00366A8A">
        <w:rPr>
          <w:rFonts w:ascii="Montserrat" w:eastAsia="Calibri" w:hAnsi="Montserrat" w:cs="Arial"/>
          <w:b/>
          <w:bCs/>
          <w:sz w:val="20"/>
          <w:szCs w:val="20"/>
          <w:lang w:eastAsia="ar-SA"/>
        </w:rPr>
        <w:t>ATENTAMENTE</w:t>
      </w:r>
    </w:p>
    <w:p w14:paraId="6E209AEE" w14:textId="77777777" w:rsidR="008C34AA" w:rsidRPr="00366A8A" w:rsidRDefault="008C34AA" w:rsidP="006E498F">
      <w:pPr>
        <w:suppressAutoHyphens/>
        <w:jc w:val="both"/>
        <w:rPr>
          <w:rFonts w:ascii="Montserrat" w:eastAsia="Calibri" w:hAnsi="Montserrat" w:cs="Arial"/>
          <w:b/>
          <w:bCs/>
          <w:sz w:val="20"/>
          <w:szCs w:val="20"/>
          <w:lang w:eastAsia="ar-SA"/>
        </w:rPr>
      </w:pPr>
    </w:p>
    <w:p w14:paraId="73E48176" w14:textId="77777777" w:rsidR="008C34AA" w:rsidRPr="00366A8A" w:rsidRDefault="008C34AA" w:rsidP="006E498F">
      <w:pPr>
        <w:tabs>
          <w:tab w:val="left" w:pos="5423"/>
        </w:tabs>
        <w:jc w:val="both"/>
        <w:rPr>
          <w:rFonts w:ascii="Montserrat" w:eastAsiaTheme="majorEastAsia" w:hAnsi="Montserrat" w:cstheme="majorBidi"/>
          <w:sz w:val="20"/>
          <w:szCs w:val="20"/>
        </w:rPr>
        <w:sectPr w:rsidR="008C34AA" w:rsidRPr="00366A8A" w:rsidSect="00F1631C">
          <w:pgSz w:w="12240" w:h="15840"/>
          <w:pgMar w:top="1134" w:right="919" w:bottom="958" w:left="1418" w:header="578" w:footer="771" w:gutter="0"/>
          <w:cols w:space="720"/>
        </w:sectPr>
      </w:pPr>
      <w:r w:rsidRPr="00366A8A">
        <w:rPr>
          <w:rFonts w:ascii="Montserrat" w:eastAsia="Calibri" w:hAnsi="Montserrat" w:cs="Arial"/>
          <w:b/>
          <w:sz w:val="20"/>
          <w:szCs w:val="20"/>
          <w:lang w:eastAsia="ar-SA"/>
        </w:rPr>
        <w:t>NOMBRE Y FIRMA</w:t>
      </w:r>
      <w:r w:rsidRPr="00366A8A">
        <w:rPr>
          <w:rFonts w:ascii="Montserrat" w:eastAsia="Cambria" w:hAnsi="Montserrat" w:cs="Arial"/>
          <w:b/>
          <w:bCs/>
          <w:sz w:val="20"/>
          <w:szCs w:val="20"/>
        </w:rPr>
        <w:t xml:space="preserve"> DEL FABRICANTE DE LOS BIENES O DEL REPRESENTANTE LEGAL DEL LICITANTE</w:t>
      </w:r>
    </w:p>
    <w:p w14:paraId="20478661" w14:textId="77777777" w:rsidR="008C34AA" w:rsidRPr="00366A8A" w:rsidRDefault="008C34AA" w:rsidP="008E6A64">
      <w:pPr>
        <w:keepNext/>
        <w:keepLines/>
        <w:spacing w:before="240"/>
        <w:jc w:val="center"/>
        <w:outlineLvl w:val="0"/>
        <w:rPr>
          <w:rFonts w:ascii="Montserrat" w:eastAsiaTheme="majorEastAsia" w:hAnsi="Montserrat" w:cstheme="majorBidi"/>
          <w:b/>
          <w:bCs/>
          <w:sz w:val="20"/>
          <w:szCs w:val="20"/>
        </w:rPr>
      </w:pPr>
      <w:bookmarkStart w:id="26" w:name="_Toc135397299"/>
      <w:r w:rsidRPr="00366A8A">
        <w:rPr>
          <w:rFonts w:ascii="Montserrat" w:eastAsiaTheme="majorEastAsia" w:hAnsi="Montserrat" w:cstheme="majorBidi"/>
          <w:b/>
          <w:bCs/>
          <w:sz w:val="20"/>
          <w:szCs w:val="20"/>
        </w:rPr>
        <w:lastRenderedPageBreak/>
        <w:t xml:space="preserve">FORMATO </w:t>
      </w:r>
      <w:bookmarkEnd w:id="26"/>
      <w:r w:rsidRPr="00366A8A">
        <w:rPr>
          <w:rFonts w:ascii="Montserrat" w:eastAsiaTheme="majorEastAsia" w:hAnsi="Montserrat" w:cstheme="majorBidi"/>
          <w:b/>
          <w:bCs/>
          <w:sz w:val="20"/>
          <w:szCs w:val="20"/>
        </w:rPr>
        <w:t>7 (MEDICAMENTOS)</w:t>
      </w:r>
    </w:p>
    <w:p w14:paraId="72FAEA1D" w14:textId="778368D9" w:rsidR="008C34AA" w:rsidRPr="00366A8A" w:rsidRDefault="008C34AA" w:rsidP="008E6A64">
      <w:pPr>
        <w:snapToGrid w:val="0"/>
        <w:spacing w:after="60"/>
        <w:jc w:val="center"/>
        <w:rPr>
          <w:rFonts w:ascii="Montserrat" w:eastAsia="Calibri" w:hAnsi="Montserrat" w:cs="Arial"/>
          <w:b/>
          <w:sz w:val="20"/>
          <w:szCs w:val="20"/>
          <w:lang w:eastAsia="ar-SA"/>
        </w:rPr>
      </w:pPr>
      <w:r w:rsidRPr="00366A8A">
        <w:rPr>
          <w:rFonts w:ascii="Montserrat" w:eastAsia="Calibri" w:hAnsi="Montserrat" w:cs="Arial"/>
          <w:b/>
          <w:sz w:val="20"/>
          <w:szCs w:val="20"/>
          <w:lang w:eastAsia="ar-SA"/>
        </w:rPr>
        <w:t>CARTA COMPROMISO DEL FABRICANTE DE LOS BIENES GARANTIZANDO EL PERIODO DE CADUCIDAD</w:t>
      </w:r>
    </w:p>
    <w:p w14:paraId="1EF44130" w14:textId="77777777" w:rsidR="008C34AA" w:rsidRPr="00366A8A" w:rsidRDefault="008C34AA" w:rsidP="006E498F">
      <w:pPr>
        <w:jc w:val="both"/>
        <w:rPr>
          <w:rFonts w:ascii="Montserrat" w:eastAsia="Calibri" w:hAnsi="Montserrat" w:cs="Arial"/>
          <w:b/>
          <w:sz w:val="20"/>
          <w:szCs w:val="20"/>
          <w:lang w:eastAsia="ar-SA"/>
        </w:rPr>
      </w:pPr>
    </w:p>
    <w:p w14:paraId="1B75A296" w14:textId="77777777" w:rsidR="008C34AA" w:rsidRPr="00366A8A" w:rsidRDefault="008C34AA" w:rsidP="006E498F">
      <w:pPr>
        <w:suppressAutoHyphens/>
        <w:snapToGrid w:val="0"/>
        <w:ind w:left="142" w:right="193"/>
        <w:jc w:val="both"/>
        <w:rPr>
          <w:rFonts w:ascii="Montserrat" w:eastAsia="Calibri" w:hAnsi="Montserrat" w:cs="Arial"/>
          <w:sz w:val="20"/>
          <w:szCs w:val="20"/>
          <w:lang w:eastAsia="ar-SA"/>
        </w:rPr>
      </w:pPr>
      <w:r w:rsidRPr="00366A8A">
        <w:rPr>
          <w:rFonts w:ascii="Montserrat" w:hAnsi="Montserrat" w:cs="Arial"/>
          <w:bCs/>
          <w:sz w:val="20"/>
          <w:szCs w:val="20"/>
        </w:rPr>
        <w:t>Villahermosa Tabasco,</w:t>
      </w:r>
      <w:r w:rsidRPr="00366A8A">
        <w:rPr>
          <w:rFonts w:ascii="Montserrat" w:eastAsia="Calibri" w:hAnsi="Montserrat" w:cs="Arial"/>
          <w:sz w:val="20"/>
          <w:szCs w:val="20"/>
          <w:lang w:eastAsia="ar-SA"/>
        </w:rPr>
        <w:t xml:space="preserve"> a _____ de ____________de ____.</w:t>
      </w:r>
    </w:p>
    <w:p w14:paraId="0AEB074C" w14:textId="77777777" w:rsidR="008C34AA" w:rsidRPr="00366A8A" w:rsidRDefault="008C34AA" w:rsidP="006E498F">
      <w:pPr>
        <w:suppressAutoHyphens/>
        <w:snapToGrid w:val="0"/>
        <w:ind w:left="142" w:right="193"/>
        <w:jc w:val="both"/>
        <w:rPr>
          <w:rFonts w:ascii="Montserrat" w:eastAsia="Calibri" w:hAnsi="Montserrat" w:cs="Arial"/>
          <w:b/>
          <w:sz w:val="20"/>
          <w:szCs w:val="20"/>
          <w:lang w:eastAsia="ar-SA"/>
        </w:rPr>
      </w:pPr>
    </w:p>
    <w:p w14:paraId="7583A7ED" w14:textId="17F5336B" w:rsidR="008C34AA" w:rsidRPr="00366A8A" w:rsidRDefault="002D1467" w:rsidP="006E498F">
      <w:pPr>
        <w:ind w:right="164"/>
        <w:jc w:val="both"/>
        <w:rPr>
          <w:rFonts w:ascii="Montserrat" w:hAnsi="Montserrat" w:cs="Arial"/>
          <w:b/>
          <w:sz w:val="20"/>
          <w:szCs w:val="20"/>
        </w:rPr>
      </w:pPr>
      <w:r w:rsidRPr="00366A8A">
        <w:rPr>
          <w:rFonts w:ascii="Montserrat" w:hAnsi="Montserrat" w:cs="Arial"/>
          <w:b/>
          <w:sz w:val="20"/>
          <w:szCs w:val="20"/>
        </w:rPr>
        <w:t>SERVICIOS</w:t>
      </w:r>
      <w:r w:rsidR="008C34AA" w:rsidRPr="00366A8A">
        <w:rPr>
          <w:rFonts w:ascii="Montserrat" w:hAnsi="Montserrat" w:cs="Arial"/>
          <w:b/>
          <w:sz w:val="20"/>
          <w:szCs w:val="20"/>
        </w:rPr>
        <w:t xml:space="preserve"> DE SALUD</w:t>
      </w:r>
    </w:p>
    <w:p w14:paraId="56CE2D93" w14:textId="77777777" w:rsidR="008C34AA" w:rsidRPr="00366A8A" w:rsidRDefault="008C34AA" w:rsidP="006E498F">
      <w:pPr>
        <w:spacing w:line="200" w:lineRule="exact"/>
        <w:ind w:right="-8"/>
        <w:jc w:val="both"/>
        <w:rPr>
          <w:rFonts w:ascii="Montserrat" w:hAnsi="Montserrat"/>
          <w:color w:val="000000" w:themeColor="text1"/>
          <w:sz w:val="20"/>
          <w:szCs w:val="20"/>
        </w:rPr>
      </w:pPr>
      <w:r w:rsidRPr="00366A8A">
        <w:rPr>
          <w:rFonts w:ascii="Montserrat" w:eastAsia="Montserrat" w:hAnsi="Montserrat" w:cs="Montserrat"/>
          <w:b/>
          <w:color w:val="000000" w:themeColor="text1"/>
          <w:sz w:val="20"/>
          <w:szCs w:val="20"/>
        </w:rPr>
        <w:t>P R E S E N T E</w:t>
      </w:r>
    </w:p>
    <w:p w14:paraId="3EB7519F" w14:textId="77777777" w:rsidR="008C34AA" w:rsidRPr="00366A8A" w:rsidRDefault="008C34AA" w:rsidP="006E498F">
      <w:pPr>
        <w:suppressAutoHyphens/>
        <w:snapToGrid w:val="0"/>
        <w:spacing w:after="240"/>
        <w:ind w:left="142" w:right="193"/>
        <w:jc w:val="both"/>
        <w:rPr>
          <w:rFonts w:ascii="Montserrat" w:eastAsia="Calibri" w:hAnsi="Montserrat" w:cs="Arial"/>
          <w:b/>
          <w:spacing w:val="120"/>
          <w:sz w:val="20"/>
          <w:szCs w:val="20"/>
          <w:lang w:eastAsia="ar-SA"/>
        </w:rPr>
      </w:pPr>
    </w:p>
    <w:p w14:paraId="19C305D9" w14:textId="77777777" w:rsidR="008C34AA" w:rsidRPr="00366A8A" w:rsidRDefault="008C34AA" w:rsidP="006E498F">
      <w:pPr>
        <w:spacing w:after="120"/>
        <w:ind w:left="142"/>
        <w:jc w:val="both"/>
        <w:rPr>
          <w:rFonts w:ascii="Montserrat" w:hAnsi="Montserrat"/>
          <w:sz w:val="20"/>
          <w:szCs w:val="20"/>
        </w:rPr>
      </w:pPr>
      <w:r w:rsidRPr="00366A8A">
        <w:rPr>
          <w:rFonts w:ascii="Montserrat" w:hAnsi="Montserrat"/>
          <w:sz w:val="20"/>
          <w:szCs w:val="20"/>
        </w:rPr>
        <w:t xml:space="preserve">En relación con la contratación de </w:t>
      </w:r>
      <w:r w:rsidRPr="00366A8A">
        <w:rPr>
          <w:rFonts w:ascii="Montserrat" w:hAnsi="Montserrat"/>
          <w:b/>
          <w:bCs/>
          <w:sz w:val="20"/>
          <w:szCs w:val="20"/>
        </w:rPr>
        <w:t>_____________________________________</w:t>
      </w:r>
      <w:r w:rsidRPr="00366A8A">
        <w:rPr>
          <w:rFonts w:ascii="Montserrat" w:hAnsi="Montserrat"/>
          <w:sz w:val="20"/>
          <w:szCs w:val="20"/>
        </w:rPr>
        <w:t>, el suscrito (</w:t>
      </w:r>
      <w:r w:rsidRPr="00366A8A">
        <w:rPr>
          <w:rFonts w:ascii="Montserrat" w:hAnsi="Montserrat"/>
          <w:b/>
          <w:bCs/>
          <w:sz w:val="20"/>
          <w:szCs w:val="20"/>
        </w:rPr>
        <w:t>Nombre</w:t>
      </w:r>
      <w:r w:rsidRPr="00366A8A">
        <w:rPr>
          <w:rFonts w:ascii="Montserrat" w:hAnsi="Montserrat"/>
          <w:sz w:val="20"/>
          <w:szCs w:val="20"/>
        </w:rPr>
        <w:t>)____________, en mi carácter de representante legal de la empresa (</w:t>
      </w:r>
      <w:r w:rsidRPr="00366A8A">
        <w:rPr>
          <w:rFonts w:ascii="Montserrat" w:eastAsia="Cambria" w:hAnsi="Montserrat" w:cs="Arial"/>
          <w:b/>
          <w:bCs/>
          <w:sz w:val="20"/>
          <w:szCs w:val="20"/>
        </w:rPr>
        <w:t>Nombre o Razón Social del Fabricante de los Bienes, del Titular del Registro Sanitario o del Representante Legal en México</w:t>
      </w:r>
      <w:r w:rsidRPr="00366A8A">
        <w:rPr>
          <w:rFonts w:ascii="Montserrat" w:hAnsi="Montserrat"/>
          <w:sz w:val="20"/>
          <w:szCs w:val="20"/>
        </w:rPr>
        <w:t>) _____________, personalidad que acredito con el testimonio notarial No. _____________, de fecha ________, expedido por el Notario Público No. _____________, comparezco a nombre de mi representada y declaro lo siguiente:</w:t>
      </w:r>
    </w:p>
    <w:p w14:paraId="69C41B70" w14:textId="77777777" w:rsidR="008C34AA" w:rsidRPr="00366A8A" w:rsidRDefault="008C34AA" w:rsidP="006E498F">
      <w:pPr>
        <w:spacing w:after="120"/>
        <w:ind w:left="142"/>
        <w:jc w:val="both"/>
        <w:rPr>
          <w:rFonts w:ascii="Montserrat" w:hAnsi="Montserrat"/>
          <w:sz w:val="20"/>
          <w:szCs w:val="20"/>
        </w:rPr>
      </w:pPr>
      <w:r w:rsidRPr="00366A8A">
        <w:rPr>
          <w:rFonts w:ascii="Montserrat" w:hAnsi="Montserrat"/>
          <w:sz w:val="20"/>
          <w:szCs w:val="20"/>
        </w:rPr>
        <w:t>Manifiesto que la propuesta del licitante (</w:t>
      </w:r>
      <w:r w:rsidRPr="00366A8A">
        <w:rPr>
          <w:rFonts w:ascii="Montserrat" w:hAnsi="Montserrat"/>
          <w:b/>
          <w:bCs/>
          <w:sz w:val="20"/>
          <w:szCs w:val="20"/>
        </w:rPr>
        <w:t>indicar el nombre completo del licitante, ya sea, el distribuidor autorizado del fabricante o el Titular del Registro Sanitario</w:t>
      </w:r>
      <w:r w:rsidRPr="00366A8A">
        <w:rPr>
          <w:rFonts w:ascii="Montserrat" w:hAnsi="Montserrat"/>
          <w:sz w:val="20"/>
          <w:szCs w:val="20"/>
        </w:rPr>
        <w:t>) ___________ para la(s) partida(s) ofertada(s) en su propuesta técnica, la caducidad de los BIENES será en los términos establecidos en el Anexo 1 Anexo Técnico, contada a partir de la fecha de entrega de los bienes en sitio.</w:t>
      </w:r>
    </w:p>
    <w:p w14:paraId="235D8E14" w14:textId="77777777" w:rsidR="008C34AA" w:rsidRPr="00366A8A" w:rsidRDefault="008C34AA" w:rsidP="006E498F">
      <w:pPr>
        <w:spacing w:after="120"/>
        <w:ind w:left="142"/>
        <w:jc w:val="both"/>
        <w:rPr>
          <w:rFonts w:ascii="Montserrat" w:hAnsi="Montserra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68"/>
        <w:gridCol w:w="3402"/>
        <w:gridCol w:w="2694"/>
      </w:tblGrid>
      <w:tr w:rsidR="008C34AA" w:rsidRPr="00366A8A" w14:paraId="6B30C656" w14:textId="77777777" w:rsidTr="00F1631C">
        <w:trPr>
          <w:trHeight w:val="608"/>
          <w:jc w:val="center"/>
        </w:trPr>
        <w:tc>
          <w:tcPr>
            <w:tcW w:w="1129" w:type="dxa"/>
            <w:shd w:val="clear" w:color="auto" w:fill="BFBFBF"/>
            <w:vAlign w:val="center"/>
          </w:tcPr>
          <w:p w14:paraId="57204871" w14:textId="77777777" w:rsidR="008C34AA" w:rsidRPr="00366A8A" w:rsidRDefault="008C34AA" w:rsidP="006E498F">
            <w:pPr>
              <w:snapToGrid w:val="0"/>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Partida No.</w:t>
            </w:r>
          </w:p>
        </w:tc>
        <w:tc>
          <w:tcPr>
            <w:tcW w:w="2268" w:type="dxa"/>
            <w:shd w:val="clear" w:color="auto" w:fill="BFBFBF"/>
            <w:vAlign w:val="center"/>
          </w:tcPr>
          <w:p w14:paraId="0C87F337" w14:textId="77777777" w:rsidR="008C34AA" w:rsidRPr="00366A8A" w:rsidRDefault="008C34AA" w:rsidP="006E498F">
            <w:pPr>
              <w:snapToGrid w:val="0"/>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Clave</w:t>
            </w:r>
          </w:p>
        </w:tc>
        <w:tc>
          <w:tcPr>
            <w:tcW w:w="3402" w:type="dxa"/>
            <w:shd w:val="clear" w:color="auto" w:fill="BFBFBF"/>
            <w:vAlign w:val="center"/>
          </w:tcPr>
          <w:p w14:paraId="568A487D" w14:textId="77777777" w:rsidR="008C34AA" w:rsidRPr="00366A8A" w:rsidRDefault="008C34AA" w:rsidP="006E498F">
            <w:pPr>
              <w:snapToGrid w:val="0"/>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Descripción Breve</w:t>
            </w:r>
          </w:p>
        </w:tc>
        <w:tc>
          <w:tcPr>
            <w:tcW w:w="2694" w:type="dxa"/>
            <w:shd w:val="clear" w:color="auto" w:fill="BFBFBF"/>
            <w:vAlign w:val="center"/>
          </w:tcPr>
          <w:p w14:paraId="120BD681" w14:textId="77777777" w:rsidR="008C34AA" w:rsidRPr="00366A8A" w:rsidRDefault="008C34AA" w:rsidP="006E498F">
            <w:pPr>
              <w:snapToGrid w:val="0"/>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Caducidad mínima de los BIENES</w:t>
            </w:r>
          </w:p>
        </w:tc>
      </w:tr>
      <w:tr w:rsidR="008C34AA" w:rsidRPr="00366A8A" w14:paraId="57E617F4" w14:textId="77777777" w:rsidTr="00F1631C">
        <w:trPr>
          <w:trHeight w:val="139"/>
          <w:jc w:val="center"/>
        </w:trPr>
        <w:tc>
          <w:tcPr>
            <w:tcW w:w="1129" w:type="dxa"/>
            <w:shd w:val="clear" w:color="auto" w:fill="auto"/>
            <w:vAlign w:val="center"/>
          </w:tcPr>
          <w:p w14:paraId="4935C947" w14:textId="77777777" w:rsidR="008C34AA" w:rsidRPr="00366A8A" w:rsidRDefault="008C34AA" w:rsidP="006E498F">
            <w:pPr>
              <w:ind w:right="193"/>
              <w:jc w:val="both"/>
              <w:rPr>
                <w:rFonts w:ascii="Montserrat" w:eastAsia="Calibri" w:hAnsi="Montserrat" w:cs="Arial"/>
                <w:sz w:val="20"/>
                <w:szCs w:val="20"/>
                <w:lang w:eastAsia="ar-SA"/>
              </w:rPr>
            </w:pPr>
          </w:p>
        </w:tc>
        <w:tc>
          <w:tcPr>
            <w:tcW w:w="2268" w:type="dxa"/>
            <w:shd w:val="clear" w:color="auto" w:fill="auto"/>
            <w:vAlign w:val="center"/>
          </w:tcPr>
          <w:p w14:paraId="2F778255" w14:textId="77777777" w:rsidR="008C34AA" w:rsidRPr="00366A8A" w:rsidRDefault="008C34AA" w:rsidP="006E498F">
            <w:pPr>
              <w:ind w:right="193"/>
              <w:jc w:val="both"/>
              <w:rPr>
                <w:rFonts w:ascii="Montserrat" w:eastAsia="Calibri" w:hAnsi="Montserrat" w:cs="Arial"/>
                <w:sz w:val="20"/>
                <w:szCs w:val="20"/>
                <w:lang w:eastAsia="ar-SA"/>
              </w:rPr>
            </w:pPr>
          </w:p>
        </w:tc>
        <w:tc>
          <w:tcPr>
            <w:tcW w:w="3402" w:type="dxa"/>
          </w:tcPr>
          <w:p w14:paraId="16CFD30B" w14:textId="77777777" w:rsidR="008C34AA" w:rsidRPr="00366A8A" w:rsidRDefault="008C34AA" w:rsidP="006E498F">
            <w:pPr>
              <w:ind w:right="193"/>
              <w:jc w:val="both"/>
              <w:rPr>
                <w:rFonts w:ascii="Montserrat" w:eastAsia="Calibri" w:hAnsi="Montserrat" w:cs="Arial"/>
                <w:sz w:val="20"/>
                <w:szCs w:val="20"/>
                <w:lang w:eastAsia="ar-SA"/>
              </w:rPr>
            </w:pPr>
          </w:p>
        </w:tc>
        <w:tc>
          <w:tcPr>
            <w:tcW w:w="2694" w:type="dxa"/>
            <w:shd w:val="clear" w:color="auto" w:fill="auto"/>
            <w:vAlign w:val="center"/>
          </w:tcPr>
          <w:p w14:paraId="3DE01082" w14:textId="77777777" w:rsidR="008C34AA" w:rsidRPr="00366A8A" w:rsidRDefault="008C34AA" w:rsidP="006E498F">
            <w:pPr>
              <w:ind w:right="193"/>
              <w:jc w:val="both"/>
              <w:rPr>
                <w:rFonts w:ascii="Montserrat" w:eastAsia="Calibri" w:hAnsi="Montserrat" w:cs="Arial"/>
                <w:sz w:val="20"/>
                <w:szCs w:val="20"/>
                <w:lang w:eastAsia="ar-SA"/>
              </w:rPr>
            </w:pPr>
            <w:r w:rsidRPr="00366A8A">
              <w:rPr>
                <w:rFonts w:ascii="Montserrat" w:eastAsia="Calibri" w:hAnsi="Montserrat" w:cs="Arial"/>
                <w:sz w:val="20"/>
                <w:szCs w:val="20"/>
                <w:lang w:eastAsia="ar-SA"/>
              </w:rPr>
              <w:t>___________ meses</w:t>
            </w:r>
          </w:p>
        </w:tc>
      </w:tr>
      <w:tr w:rsidR="008C34AA" w:rsidRPr="00366A8A" w14:paraId="454B051E" w14:textId="77777777" w:rsidTr="00F1631C">
        <w:trPr>
          <w:trHeight w:val="150"/>
          <w:jc w:val="center"/>
        </w:trPr>
        <w:tc>
          <w:tcPr>
            <w:tcW w:w="1129" w:type="dxa"/>
            <w:shd w:val="clear" w:color="auto" w:fill="auto"/>
            <w:vAlign w:val="center"/>
          </w:tcPr>
          <w:p w14:paraId="3131C57B" w14:textId="77777777" w:rsidR="008C34AA" w:rsidRPr="00366A8A" w:rsidRDefault="008C34AA" w:rsidP="006E498F">
            <w:pPr>
              <w:ind w:right="193"/>
              <w:jc w:val="both"/>
              <w:rPr>
                <w:rFonts w:ascii="Montserrat" w:eastAsia="Calibri" w:hAnsi="Montserrat" w:cs="Arial"/>
                <w:sz w:val="20"/>
                <w:szCs w:val="20"/>
                <w:lang w:eastAsia="ar-SA"/>
              </w:rPr>
            </w:pPr>
          </w:p>
        </w:tc>
        <w:tc>
          <w:tcPr>
            <w:tcW w:w="2268" w:type="dxa"/>
            <w:shd w:val="clear" w:color="auto" w:fill="auto"/>
            <w:vAlign w:val="center"/>
          </w:tcPr>
          <w:p w14:paraId="5D71D15B" w14:textId="77777777" w:rsidR="008C34AA" w:rsidRPr="00366A8A" w:rsidRDefault="008C34AA" w:rsidP="006E498F">
            <w:pPr>
              <w:ind w:right="193"/>
              <w:jc w:val="both"/>
              <w:rPr>
                <w:rFonts w:ascii="Montserrat" w:eastAsia="Calibri" w:hAnsi="Montserrat" w:cs="Arial"/>
                <w:sz w:val="20"/>
                <w:szCs w:val="20"/>
                <w:lang w:eastAsia="ar-SA"/>
              </w:rPr>
            </w:pPr>
          </w:p>
        </w:tc>
        <w:tc>
          <w:tcPr>
            <w:tcW w:w="3402" w:type="dxa"/>
          </w:tcPr>
          <w:p w14:paraId="72796972" w14:textId="77777777" w:rsidR="008C34AA" w:rsidRPr="00366A8A" w:rsidRDefault="008C34AA" w:rsidP="006E498F">
            <w:pPr>
              <w:ind w:right="193"/>
              <w:jc w:val="both"/>
              <w:rPr>
                <w:rFonts w:ascii="Montserrat" w:eastAsia="Calibri" w:hAnsi="Montserrat" w:cs="Arial"/>
                <w:sz w:val="20"/>
                <w:szCs w:val="20"/>
                <w:lang w:eastAsia="ar-SA"/>
              </w:rPr>
            </w:pPr>
          </w:p>
        </w:tc>
        <w:tc>
          <w:tcPr>
            <w:tcW w:w="2694" w:type="dxa"/>
            <w:shd w:val="clear" w:color="auto" w:fill="auto"/>
            <w:vAlign w:val="center"/>
          </w:tcPr>
          <w:p w14:paraId="36CF2F01" w14:textId="77777777" w:rsidR="008C34AA" w:rsidRPr="00366A8A" w:rsidRDefault="008C34AA" w:rsidP="006E498F">
            <w:pPr>
              <w:ind w:right="193"/>
              <w:jc w:val="both"/>
              <w:rPr>
                <w:rFonts w:ascii="Montserrat" w:eastAsia="Calibri" w:hAnsi="Montserrat" w:cs="Arial"/>
                <w:sz w:val="20"/>
                <w:szCs w:val="20"/>
                <w:lang w:eastAsia="ar-SA"/>
              </w:rPr>
            </w:pPr>
            <w:r w:rsidRPr="00366A8A">
              <w:rPr>
                <w:rFonts w:ascii="Montserrat" w:eastAsia="Calibri" w:hAnsi="Montserrat" w:cs="Arial"/>
                <w:sz w:val="20"/>
                <w:szCs w:val="20"/>
                <w:lang w:eastAsia="ar-SA"/>
              </w:rPr>
              <w:t>___________ meses</w:t>
            </w:r>
          </w:p>
        </w:tc>
      </w:tr>
    </w:tbl>
    <w:p w14:paraId="6A101BE0" w14:textId="77777777" w:rsidR="008C34AA" w:rsidRPr="00366A8A" w:rsidRDefault="008C34AA" w:rsidP="006E498F">
      <w:pPr>
        <w:spacing w:after="120"/>
        <w:ind w:left="142"/>
        <w:jc w:val="both"/>
        <w:rPr>
          <w:rFonts w:ascii="Montserrat" w:hAnsi="Montserrat"/>
          <w:sz w:val="20"/>
          <w:szCs w:val="20"/>
        </w:rPr>
      </w:pPr>
    </w:p>
    <w:p w14:paraId="070A4143" w14:textId="77777777" w:rsidR="008C34AA" w:rsidRPr="00366A8A" w:rsidRDefault="008C34AA" w:rsidP="008E6A64">
      <w:pPr>
        <w:spacing w:after="120"/>
        <w:ind w:left="142"/>
        <w:jc w:val="center"/>
        <w:rPr>
          <w:rFonts w:ascii="Montserrat" w:hAnsi="Montserrat"/>
          <w:sz w:val="20"/>
          <w:szCs w:val="20"/>
        </w:rPr>
      </w:pPr>
    </w:p>
    <w:p w14:paraId="2F76557F" w14:textId="77777777" w:rsidR="008C34AA" w:rsidRPr="00366A8A" w:rsidRDefault="008C34AA" w:rsidP="008E6A64">
      <w:pPr>
        <w:spacing w:after="120"/>
        <w:ind w:left="142"/>
        <w:jc w:val="center"/>
        <w:rPr>
          <w:rFonts w:ascii="Montserrat" w:hAnsi="Montserrat"/>
          <w:sz w:val="20"/>
          <w:szCs w:val="20"/>
        </w:rPr>
      </w:pPr>
    </w:p>
    <w:p w14:paraId="69BABEC7" w14:textId="77777777" w:rsidR="008C34AA" w:rsidRPr="00366A8A" w:rsidRDefault="008C34AA" w:rsidP="008E6A64">
      <w:pPr>
        <w:suppressAutoHyphens/>
        <w:jc w:val="center"/>
        <w:rPr>
          <w:rFonts w:ascii="Montserrat" w:eastAsia="Calibri" w:hAnsi="Montserrat" w:cs="Arial"/>
          <w:b/>
          <w:bCs/>
          <w:sz w:val="20"/>
          <w:szCs w:val="20"/>
          <w:lang w:eastAsia="ar-SA"/>
        </w:rPr>
      </w:pPr>
      <w:r w:rsidRPr="00366A8A">
        <w:rPr>
          <w:rFonts w:ascii="Montserrat" w:eastAsia="Calibri" w:hAnsi="Montserrat" w:cs="Arial"/>
          <w:b/>
          <w:bCs/>
          <w:sz w:val="20"/>
          <w:szCs w:val="20"/>
          <w:lang w:eastAsia="ar-SA"/>
        </w:rPr>
        <w:t>ATENTAMENTE</w:t>
      </w:r>
    </w:p>
    <w:p w14:paraId="3C35C9BC" w14:textId="77777777" w:rsidR="008C34AA" w:rsidRPr="00366A8A" w:rsidRDefault="008C34AA" w:rsidP="008E6A64">
      <w:pPr>
        <w:suppressAutoHyphens/>
        <w:jc w:val="center"/>
        <w:rPr>
          <w:rFonts w:ascii="Montserrat" w:eastAsia="Calibri" w:hAnsi="Montserrat" w:cs="Arial"/>
          <w:b/>
          <w:bCs/>
          <w:sz w:val="20"/>
          <w:szCs w:val="20"/>
          <w:lang w:eastAsia="ar-SA"/>
        </w:rPr>
      </w:pPr>
    </w:p>
    <w:p w14:paraId="76890B48" w14:textId="77777777" w:rsidR="008C34AA" w:rsidRPr="00366A8A" w:rsidRDefault="008C34AA" w:rsidP="008E6A64">
      <w:pPr>
        <w:jc w:val="center"/>
        <w:rPr>
          <w:rFonts w:ascii="Montserrat" w:eastAsia="Cambria" w:hAnsi="Montserrat" w:cs="Arial"/>
          <w:b/>
          <w:bCs/>
          <w:sz w:val="20"/>
          <w:szCs w:val="20"/>
        </w:rPr>
      </w:pPr>
      <w:r w:rsidRPr="00366A8A">
        <w:rPr>
          <w:rFonts w:ascii="Montserrat" w:eastAsia="Cambria" w:hAnsi="Montserrat" w:cs="Arial"/>
          <w:b/>
          <w:bCs/>
          <w:sz w:val="20"/>
          <w:szCs w:val="20"/>
        </w:rPr>
        <w:t>NOMBRE Y FIRMA DEL FABRICANTE DE LOS BIENES, DEL TITULAR DEL REGISTRO SANITARIO O DEL REPRESENTANTE LEGAL EN MÉXICO</w:t>
      </w:r>
    </w:p>
    <w:p w14:paraId="0282CF22" w14:textId="77777777" w:rsidR="008C34AA" w:rsidRPr="00366A8A" w:rsidRDefault="008C34AA" w:rsidP="008E6A64">
      <w:pPr>
        <w:jc w:val="center"/>
        <w:rPr>
          <w:rFonts w:ascii="Montserrat" w:eastAsia="Verdana" w:hAnsi="Montserrat" w:cs="Verdana"/>
          <w:sz w:val="20"/>
          <w:szCs w:val="20"/>
        </w:rPr>
      </w:pPr>
    </w:p>
    <w:p w14:paraId="6F50F622" w14:textId="67D1EDF0" w:rsidR="00870C67" w:rsidRDefault="00870C67" w:rsidP="006E498F">
      <w:pPr>
        <w:spacing w:after="160" w:line="259" w:lineRule="auto"/>
        <w:jc w:val="both"/>
        <w:rPr>
          <w:rFonts w:ascii="Montserrat" w:eastAsia="Verdana" w:hAnsi="Montserrat" w:cs="Verdana"/>
          <w:sz w:val="20"/>
          <w:szCs w:val="20"/>
        </w:rPr>
      </w:pPr>
      <w:r>
        <w:rPr>
          <w:rFonts w:ascii="Montserrat" w:eastAsia="Verdana" w:hAnsi="Montserrat" w:cs="Verdana"/>
          <w:sz w:val="20"/>
          <w:szCs w:val="20"/>
        </w:rPr>
        <w:br w:type="page"/>
      </w:r>
    </w:p>
    <w:p w14:paraId="54D34116" w14:textId="77777777" w:rsidR="008C34AA" w:rsidRPr="00366A8A" w:rsidRDefault="008C34AA" w:rsidP="008E6A64">
      <w:pPr>
        <w:keepNext/>
        <w:keepLines/>
        <w:spacing w:before="240"/>
        <w:jc w:val="center"/>
        <w:outlineLvl w:val="0"/>
        <w:rPr>
          <w:rFonts w:ascii="Montserrat" w:eastAsiaTheme="majorEastAsia" w:hAnsi="Montserrat" w:cstheme="majorBidi"/>
          <w:b/>
          <w:bCs/>
          <w:sz w:val="20"/>
          <w:szCs w:val="20"/>
        </w:rPr>
      </w:pPr>
      <w:bookmarkStart w:id="27" w:name="_Toc135397281"/>
      <w:r w:rsidRPr="00366A8A">
        <w:rPr>
          <w:rFonts w:ascii="Montserrat" w:eastAsiaTheme="majorEastAsia" w:hAnsi="Montserrat" w:cstheme="majorBidi"/>
          <w:b/>
          <w:bCs/>
          <w:sz w:val="20"/>
          <w:szCs w:val="20"/>
        </w:rPr>
        <w:lastRenderedPageBreak/>
        <w:t xml:space="preserve">FORMATO </w:t>
      </w:r>
      <w:bookmarkEnd w:id="27"/>
      <w:r w:rsidRPr="00366A8A">
        <w:rPr>
          <w:rFonts w:ascii="Montserrat" w:eastAsiaTheme="majorEastAsia" w:hAnsi="Montserrat" w:cstheme="majorBidi"/>
          <w:b/>
          <w:bCs/>
          <w:sz w:val="20"/>
          <w:szCs w:val="20"/>
        </w:rPr>
        <w:t>8 (MEDICAMENTOS)</w:t>
      </w:r>
    </w:p>
    <w:p w14:paraId="4774D663" w14:textId="075A37FC" w:rsidR="008C34AA" w:rsidRPr="00366A8A" w:rsidRDefault="008C34AA" w:rsidP="008E6A64">
      <w:pPr>
        <w:widowControl w:val="0"/>
        <w:suppressAutoHyphens/>
        <w:autoSpaceDE w:val="0"/>
        <w:autoSpaceDN w:val="0"/>
        <w:snapToGrid w:val="0"/>
        <w:jc w:val="center"/>
        <w:rPr>
          <w:rFonts w:ascii="Montserrat" w:eastAsia="Calibri" w:hAnsi="Montserrat" w:cs="Verdana"/>
          <w:sz w:val="20"/>
          <w:szCs w:val="20"/>
          <w:lang w:eastAsia="ar-SA"/>
        </w:rPr>
      </w:pPr>
      <w:r w:rsidRPr="00366A8A">
        <w:rPr>
          <w:rFonts w:ascii="Montserrat" w:hAnsi="Montserrat"/>
          <w:b/>
          <w:sz w:val="20"/>
          <w:szCs w:val="20"/>
        </w:rPr>
        <w:t>CARTA COMPROMISO PARA APLICAR PRUEBAS</w:t>
      </w:r>
    </w:p>
    <w:p w14:paraId="6851754B" w14:textId="77777777" w:rsidR="008C34AA" w:rsidRPr="00366A8A" w:rsidRDefault="008C34AA" w:rsidP="008E6A64">
      <w:pPr>
        <w:tabs>
          <w:tab w:val="left" w:pos="1529"/>
          <w:tab w:val="left" w:pos="1530"/>
        </w:tabs>
        <w:spacing w:before="100" w:beforeAutospacing="1" w:line="242" w:lineRule="auto"/>
        <w:jc w:val="right"/>
        <w:outlineLvl w:val="0"/>
        <w:rPr>
          <w:rFonts w:ascii="Montserrat" w:eastAsia="Tahoma" w:hAnsi="Montserrat" w:cs="Tahoma"/>
          <w:bCs/>
          <w:w w:val="105"/>
          <w:sz w:val="20"/>
          <w:szCs w:val="20"/>
        </w:rPr>
      </w:pPr>
      <w:r w:rsidRPr="00366A8A">
        <w:rPr>
          <w:rFonts w:ascii="Montserrat" w:hAnsi="Montserrat" w:cs="Arial"/>
          <w:bCs/>
          <w:sz w:val="20"/>
          <w:szCs w:val="20"/>
        </w:rPr>
        <w:t>Villahermosa Tabasco,</w:t>
      </w:r>
      <w:r w:rsidRPr="00366A8A">
        <w:rPr>
          <w:rFonts w:ascii="Montserrat" w:eastAsia="Tahoma" w:hAnsi="Montserrat" w:cs="Tahoma"/>
          <w:bCs/>
          <w:w w:val="105"/>
          <w:sz w:val="20"/>
          <w:szCs w:val="20"/>
        </w:rPr>
        <w:t xml:space="preserve"> a   </w:t>
      </w:r>
      <w:r w:rsidRPr="00366A8A">
        <w:rPr>
          <w:rFonts w:ascii="Montserrat" w:eastAsia="Tahoma" w:hAnsi="Montserrat" w:cs="Tahoma"/>
          <w:bCs/>
          <w:w w:val="105"/>
          <w:sz w:val="20"/>
          <w:szCs w:val="20"/>
          <w:u w:val="single"/>
        </w:rPr>
        <w:t xml:space="preserve">   </w:t>
      </w:r>
      <w:proofErr w:type="spellStart"/>
      <w:r w:rsidRPr="00366A8A">
        <w:rPr>
          <w:rFonts w:ascii="Montserrat" w:eastAsia="Tahoma" w:hAnsi="Montserrat" w:cs="Tahoma"/>
          <w:bCs/>
          <w:w w:val="105"/>
          <w:sz w:val="20"/>
          <w:szCs w:val="20"/>
        </w:rPr>
        <w:t>de</w:t>
      </w:r>
      <w:proofErr w:type="spellEnd"/>
      <w:r w:rsidRPr="00366A8A">
        <w:rPr>
          <w:rFonts w:ascii="Montserrat" w:eastAsia="Tahoma" w:hAnsi="Montserrat" w:cs="Tahoma"/>
          <w:bCs/>
          <w:w w:val="105"/>
          <w:sz w:val="20"/>
          <w:szCs w:val="20"/>
        </w:rPr>
        <w:t xml:space="preserve"> </w:t>
      </w:r>
      <w:r w:rsidRPr="00366A8A">
        <w:rPr>
          <w:rFonts w:ascii="Montserrat" w:eastAsia="Tahoma" w:hAnsi="Montserrat" w:cs="Tahoma"/>
          <w:bCs/>
          <w:w w:val="105"/>
          <w:sz w:val="20"/>
          <w:szCs w:val="20"/>
          <w:u w:val="single"/>
        </w:rPr>
        <w:t xml:space="preserve">            </w:t>
      </w:r>
      <w:r w:rsidRPr="00366A8A">
        <w:rPr>
          <w:rFonts w:ascii="Montserrat" w:eastAsia="Tahoma" w:hAnsi="Montserrat" w:cs="Tahoma"/>
          <w:bCs/>
          <w:w w:val="105"/>
          <w:sz w:val="20"/>
          <w:szCs w:val="20"/>
        </w:rPr>
        <w:t xml:space="preserve"> </w:t>
      </w:r>
      <w:proofErr w:type="spellStart"/>
      <w:r w:rsidRPr="00366A8A">
        <w:rPr>
          <w:rFonts w:ascii="Montserrat" w:eastAsia="Tahoma" w:hAnsi="Montserrat" w:cs="Tahoma"/>
          <w:bCs/>
          <w:w w:val="105"/>
          <w:sz w:val="20"/>
          <w:szCs w:val="20"/>
        </w:rPr>
        <w:t>de</w:t>
      </w:r>
      <w:proofErr w:type="spellEnd"/>
      <w:r w:rsidRPr="00366A8A">
        <w:rPr>
          <w:rFonts w:ascii="Montserrat" w:eastAsia="Tahoma" w:hAnsi="Montserrat" w:cs="Tahoma"/>
          <w:bCs/>
          <w:w w:val="105"/>
          <w:sz w:val="20"/>
          <w:szCs w:val="20"/>
        </w:rPr>
        <w:t xml:space="preserve"> ____.</w:t>
      </w:r>
    </w:p>
    <w:p w14:paraId="180DBC94" w14:textId="77777777" w:rsidR="008C34AA" w:rsidRPr="00366A8A" w:rsidRDefault="008C34AA" w:rsidP="006E498F">
      <w:pPr>
        <w:tabs>
          <w:tab w:val="left" w:pos="1529"/>
          <w:tab w:val="left" w:pos="1530"/>
        </w:tabs>
        <w:spacing w:before="100" w:beforeAutospacing="1" w:line="242" w:lineRule="auto"/>
        <w:jc w:val="both"/>
        <w:outlineLvl w:val="0"/>
        <w:rPr>
          <w:rFonts w:ascii="Montserrat" w:eastAsia="Tahoma" w:hAnsi="Montserrat" w:cs="Tahoma"/>
          <w:bCs/>
          <w:w w:val="105"/>
          <w:sz w:val="20"/>
          <w:szCs w:val="20"/>
        </w:rPr>
      </w:pPr>
      <w:r w:rsidRPr="00366A8A">
        <w:rPr>
          <w:rFonts w:ascii="Montserrat" w:eastAsia="Tahoma" w:hAnsi="Montserrat" w:cs="Tahoma"/>
          <w:bCs/>
          <w:w w:val="105"/>
          <w:sz w:val="20"/>
          <w:szCs w:val="20"/>
        </w:rPr>
        <w:t>.</w:t>
      </w:r>
    </w:p>
    <w:p w14:paraId="620836AE" w14:textId="0F6C32C9" w:rsidR="008C34AA" w:rsidRPr="00366A8A" w:rsidRDefault="002D1467" w:rsidP="006E498F">
      <w:pPr>
        <w:ind w:right="164"/>
        <w:jc w:val="both"/>
        <w:rPr>
          <w:rFonts w:ascii="Montserrat" w:hAnsi="Montserrat" w:cs="Arial"/>
          <w:b/>
          <w:sz w:val="20"/>
          <w:szCs w:val="20"/>
        </w:rPr>
      </w:pPr>
      <w:r w:rsidRPr="00366A8A">
        <w:rPr>
          <w:rFonts w:ascii="Montserrat" w:hAnsi="Montserrat" w:cs="Arial"/>
          <w:b/>
          <w:sz w:val="20"/>
          <w:szCs w:val="20"/>
        </w:rPr>
        <w:t>SERVICIOS</w:t>
      </w:r>
      <w:r w:rsidR="008C34AA" w:rsidRPr="00366A8A">
        <w:rPr>
          <w:rFonts w:ascii="Montserrat" w:hAnsi="Montserrat" w:cs="Arial"/>
          <w:b/>
          <w:sz w:val="20"/>
          <w:szCs w:val="20"/>
        </w:rPr>
        <w:t xml:space="preserve"> DE SALUD</w:t>
      </w:r>
    </w:p>
    <w:p w14:paraId="7026A4E6" w14:textId="77777777" w:rsidR="008C34AA" w:rsidRPr="00366A8A" w:rsidRDefault="008C34AA" w:rsidP="006E498F">
      <w:pPr>
        <w:spacing w:line="200" w:lineRule="exact"/>
        <w:ind w:right="-8"/>
        <w:jc w:val="both"/>
        <w:rPr>
          <w:rFonts w:ascii="Montserrat" w:hAnsi="Montserrat"/>
          <w:color w:val="000000" w:themeColor="text1"/>
          <w:sz w:val="20"/>
          <w:szCs w:val="20"/>
        </w:rPr>
      </w:pPr>
      <w:r w:rsidRPr="00366A8A">
        <w:rPr>
          <w:rFonts w:ascii="Montserrat" w:eastAsia="Montserrat" w:hAnsi="Montserrat" w:cs="Montserrat"/>
          <w:b/>
          <w:color w:val="000000" w:themeColor="text1"/>
          <w:sz w:val="20"/>
          <w:szCs w:val="20"/>
        </w:rPr>
        <w:t>P R E S E N T E</w:t>
      </w:r>
    </w:p>
    <w:p w14:paraId="1590F6C8"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7558076F" w14:textId="77777777" w:rsidR="008C34AA" w:rsidRPr="00366A8A" w:rsidRDefault="008C34AA" w:rsidP="006E498F">
      <w:pPr>
        <w:tabs>
          <w:tab w:val="left" w:pos="1529"/>
          <w:tab w:val="left" w:pos="1530"/>
        </w:tabs>
        <w:spacing w:before="100" w:beforeAutospacing="1" w:line="240" w:lineRule="atLeast"/>
        <w:contextualSpacing/>
        <w:jc w:val="both"/>
        <w:outlineLvl w:val="0"/>
        <w:rPr>
          <w:rFonts w:ascii="Montserrat" w:eastAsia="Tahoma" w:hAnsi="Montserrat" w:cs="Tahoma"/>
          <w:bCs/>
          <w:w w:val="105"/>
          <w:sz w:val="20"/>
          <w:szCs w:val="20"/>
        </w:rPr>
      </w:pPr>
      <w:r w:rsidRPr="00366A8A">
        <w:rPr>
          <w:rFonts w:ascii="Montserrat" w:eastAsia="Tahoma" w:hAnsi="Montserrat" w:cs="Tahoma"/>
          <w:bCs/>
          <w:w w:val="105"/>
          <w:sz w:val="20"/>
          <w:szCs w:val="20"/>
        </w:rPr>
        <w:t>, con las facultades que la empresa denominada. -</w:t>
      </w:r>
    </w:p>
    <w:p w14:paraId="4D2210AE" w14:textId="77777777" w:rsidR="008C34AA" w:rsidRPr="00366A8A" w:rsidRDefault="008C34AA" w:rsidP="006E498F">
      <w:pPr>
        <w:tabs>
          <w:tab w:val="left" w:pos="1529"/>
          <w:tab w:val="left" w:pos="1530"/>
        </w:tabs>
        <w:spacing w:before="100" w:beforeAutospacing="1" w:line="240" w:lineRule="atLeast"/>
        <w:contextualSpacing/>
        <w:jc w:val="both"/>
        <w:outlineLvl w:val="0"/>
        <w:rPr>
          <w:rFonts w:ascii="Montserrat" w:eastAsia="Tahoma" w:hAnsi="Montserrat" w:cs="Tahoma"/>
          <w:bCs/>
          <w:w w:val="105"/>
          <w:sz w:val="20"/>
          <w:szCs w:val="20"/>
        </w:rPr>
      </w:pPr>
      <w:r w:rsidRPr="00366A8A">
        <w:rPr>
          <w:rFonts w:ascii="Montserrat" w:eastAsia="Tahoma" w:hAnsi="Montserrat" w:cs="Tahoma"/>
          <w:bCs/>
          <w:w w:val="105"/>
          <w:sz w:val="20"/>
          <w:szCs w:val="20"/>
        </w:rPr>
        <w:t>me otorga, manifiesto lo siguiente:</w:t>
      </w:r>
    </w:p>
    <w:p w14:paraId="2EE6B7A8"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642076B4"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r w:rsidRPr="00366A8A">
        <w:rPr>
          <w:rFonts w:ascii="Montserrat" w:eastAsia="Tahoma" w:hAnsi="Montserrat" w:cs="Tahoma"/>
          <w:bCs/>
          <w:w w:val="105"/>
          <w:sz w:val="20"/>
          <w:szCs w:val="20"/>
        </w:rPr>
        <w:t>En caso de que mi representada resulte adjudicada en el presente procedimiento de Contratación  de ____________________________________________________ se comprometerá a realizar, cuando así se considere necesario y a solicitud del administrador del contrato, sin costo alguno, en un plazo no mayor a cinco días hábiles posteriores a la notificación de la solicitud, las pruebas que acrediten la correspondencia de los resultados  con las especificaciones, calidad del insumo y valores indicados  en la Farmacopea de los Estados Unidos Mexicanos, elaborados por un laboratorio de pruebas “Tercero Autorizado” por la COFEPRIS, obligándose a hacer entrega del resultado de las mismas en un plazo  no mayor  a dos días hábiles posteriores a su emisión.</w:t>
      </w:r>
    </w:p>
    <w:p w14:paraId="4C76CCF4"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04A18642"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43A84EBE" w14:textId="77777777" w:rsidR="008C34AA" w:rsidRPr="00366A8A" w:rsidRDefault="008C34AA" w:rsidP="006E498F">
      <w:pPr>
        <w:spacing w:before="100" w:beforeAutospacing="1"/>
        <w:jc w:val="both"/>
        <w:rPr>
          <w:rFonts w:ascii="Montserrat" w:hAnsi="Montserrat"/>
          <w:b/>
          <w:sz w:val="20"/>
          <w:szCs w:val="20"/>
        </w:rPr>
      </w:pPr>
    </w:p>
    <w:p w14:paraId="2AE1B4C7" w14:textId="77777777" w:rsidR="008C34AA" w:rsidRPr="00366A8A" w:rsidRDefault="008C34AA" w:rsidP="008E6A64">
      <w:pPr>
        <w:suppressAutoHyphens/>
        <w:jc w:val="center"/>
        <w:rPr>
          <w:rFonts w:ascii="Montserrat" w:eastAsia="Calibri" w:hAnsi="Montserrat" w:cs="Arial"/>
          <w:b/>
          <w:bCs/>
          <w:sz w:val="20"/>
          <w:szCs w:val="20"/>
          <w:lang w:eastAsia="ar-SA"/>
        </w:rPr>
      </w:pPr>
      <w:r w:rsidRPr="00366A8A">
        <w:rPr>
          <w:rFonts w:ascii="Montserrat" w:eastAsia="Calibri" w:hAnsi="Montserrat" w:cs="Arial"/>
          <w:b/>
          <w:bCs/>
          <w:sz w:val="20"/>
          <w:szCs w:val="20"/>
          <w:lang w:eastAsia="ar-SA"/>
        </w:rPr>
        <w:t>ATENTAMENTE</w:t>
      </w:r>
    </w:p>
    <w:p w14:paraId="2FE10365" w14:textId="77777777" w:rsidR="008C34AA" w:rsidRPr="00366A8A" w:rsidRDefault="008C34AA" w:rsidP="008E6A64">
      <w:pPr>
        <w:suppressAutoHyphens/>
        <w:jc w:val="center"/>
        <w:rPr>
          <w:rFonts w:ascii="Montserrat" w:eastAsia="Calibri" w:hAnsi="Montserrat" w:cs="Arial"/>
          <w:b/>
          <w:bCs/>
          <w:sz w:val="20"/>
          <w:szCs w:val="20"/>
          <w:lang w:eastAsia="ar-SA"/>
        </w:rPr>
      </w:pPr>
    </w:p>
    <w:p w14:paraId="664C1002" w14:textId="77777777" w:rsidR="008C34AA" w:rsidRPr="00366A8A" w:rsidRDefault="008C34AA" w:rsidP="008E6A64">
      <w:pPr>
        <w:tabs>
          <w:tab w:val="left" w:pos="5423"/>
        </w:tabs>
        <w:jc w:val="center"/>
        <w:rPr>
          <w:rFonts w:ascii="Montserrat" w:eastAsiaTheme="majorEastAsia" w:hAnsi="Montserrat" w:cstheme="majorBidi"/>
          <w:sz w:val="20"/>
          <w:szCs w:val="20"/>
        </w:rPr>
        <w:sectPr w:rsidR="008C34AA" w:rsidRPr="00366A8A" w:rsidSect="00F1631C">
          <w:pgSz w:w="12240" w:h="15840"/>
          <w:pgMar w:top="1134" w:right="919" w:bottom="958" w:left="1418" w:header="578" w:footer="771" w:gutter="0"/>
          <w:cols w:space="720"/>
        </w:sectPr>
      </w:pPr>
      <w:r w:rsidRPr="00366A8A">
        <w:rPr>
          <w:rFonts w:ascii="Montserrat" w:eastAsia="Calibri" w:hAnsi="Montserrat" w:cs="Arial"/>
          <w:b/>
          <w:sz w:val="20"/>
          <w:szCs w:val="20"/>
          <w:lang w:eastAsia="ar-SA"/>
        </w:rPr>
        <w:t>NOMBRE Y FIRMA</w:t>
      </w:r>
      <w:r w:rsidRPr="00366A8A">
        <w:rPr>
          <w:rFonts w:ascii="Montserrat" w:eastAsia="Cambria" w:hAnsi="Montserrat" w:cs="Arial"/>
          <w:b/>
          <w:bCs/>
          <w:sz w:val="20"/>
          <w:szCs w:val="20"/>
        </w:rPr>
        <w:t xml:space="preserve"> DEL FABRICANTE DE LOS BIENES O DEL REPRESENTANTE LEGAL DEL LICITANTE</w:t>
      </w:r>
    </w:p>
    <w:p w14:paraId="0F0F0029" w14:textId="77777777" w:rsidR="008C34AA" w:rsidRPr="00366A8A" w:rsidRDefault="008C34AA" w:rsidP="006E498F">
      <w:pPr>
        <w:jc w:val="both"/>
        <w:rPr>
          <w:rFonts w:ascii="Montserrat" w:eastAsiaTheme="majorEastAsia" w:hAnsi="Montserrat" w:cstheme="majorBidi"/>
          <w:b/>
          <w:bCs/>
          <w:sz w:val="20"/>
          <w:szCs w:val="20"/>
        </w:rPr>
      </w:pPr>
    </w:p>
    <w:p w14:paraId="4D85D9CB" w14:textId="77777777" w:rsidR="008C34AA" w:rsidRPr="00366A8A" w:rsidRDefault="008C34AA" w:rsidP="006E498F">
      <w:pPr>
        <w:spacing w:before="100" w:beforeAutospacing="1"/>
        <w:jc w:val="both"/>
        <w:rPr>
          <w:rFonts w:ascii="Montserrat" w:eastAsia="Tahoma" w:hAnsi="Montserrat" w:cs="Tahoma"/>
          <w:b/>
          <w:bCs/>
          <w:w w:val="105"/>
          <w:sz w:val="20"/>
          <w:szCs w:val="20"/>
        </w:rPr>
      </w:pPr>
      <w:r w:rsidRPr="00366A8A">
        <w:rPr>
          <w:rFonts w:ascii="Montserrat" w:hAnsi="Montserrat"/>
          <w:b/>
          <w:sz w:val="20"/>
          <w:szCs w:val="20"/>
        </w:rPr>
        <w:t xml:space="preserve">CONTACTO DE DATOS GENERALES Y NOTIFICACIONES OFICIALES DE LOS LICITANTEES EN CASO DE RESULTAR ADJUDICADOS </w:t>
      </w:r>
      <w:r w:rsidRPr="00366A8A">
        <w:rPr>
          <w:rFonts w:ascii="Montserrat" w:eastAsia="Montserrat" w:hAnsi="Montserrat" w:cs="Montserrat"/>
          <w:b/>
          <w:color w:val="000000" w:themeColor="text1"/>
          <w:w w:val="99"/>
          <w:sz w:val="20"/>
          <w:szCs w:val="20"/>
        </w:rPr>
        <w:t>(MEDICAMENTOS)</w:t>
      </w:r>
    </w:p>
    <w:p w14:paraId="230123BA" w14:textId="77777777" w:rsidR="008C34AA" w:rsidRPr="00366A8A" w:rsidRDefault="008C34AA" w:rsidP="008E6A64">
      <w:pPr>
        <w:tabs>
          <w:tab w:val="left" w:pos="1529"/>
          <w:tab w:val="left" w:pos="1530"/>
        </w:tabs>
        <w:spacing w:before="100" w:beforeAutospacing="1" w:line="242" w:lineRule="auto"/>
        <w:jc w:val="right"/>
        <w:outlineLvl w:val="0"/>
        <w:rPr>
          <w:rFonts w:ascii="Montserrat" w:eastAsia="Tahoma" w:hAnsi="Montserrat" w:cs="Tahoma"/>
          <w:bCs/>
          <w:w w:val="105"/>
          <w:sz w:val="20"/>
          <w:szCs w:val="20"/>
        </w:rPr>
      </w:pPr>
      <w:bookmarkStart w:id="28" w:name="_Toc135396896"/>
      <w:bookmarkStart w:id="29" w:name="_Toc135397301"/>
      <w:r w:rsidRPr="00366A8A">
        <w:rPr>
          <w:rFonts w:ascii="Montserrat" w:hAnsi="Montserrat" w:cs="Arial"/>
          <w:bCs/>
          <w:sz w:val="20"/>
          <w:szCs w:val="20"/>
        </w:rPr>
        <w:t xml:space="preserve">Villahermosa Tabasco, </w:t>
      </w:r>
      <w:r w:rsidRPr="00366A8A">
        <w:rPr>
          <w:rFonts w:ascii="Montserrat" w:eastAsia="Tahoma" w:hAnsi="Montserrat" w:cs="Tahoma"/>
          <w:bCs/>
          <w:w w:val="105"/>
          <w:sz w:val="20"/>
          <w:szCs w:val="20"/>
        </w:rPr>
        <w:t xml:space="preserve">a   </w:t>
      </w:r>
      <w:r w:rsidRPr="00366A8A">
        <w:rPr>
          <w:rFonts w:ascii="Montserrat" w:eastAsia="Tahoma" w:hAnsi="Montserrat" w:cs="Tahoma"/>
          <w:bCs/>
          <w:w w:val="105"/>
          <w:sz w:val="20"/>
          <w:szCs w:val="20"/>
          <w:u w:val="single"/>
        </w:rPr>
        <w:t xml:space="preserve">   </w:t>
      </w:r>
      <w:proofErr w:type="spellStart"/>
      <w:r w:rsidRPr="00366A8A">
        <w:rPr>
          <w:rFonts w:ascii="Montserrat" w:eastAsia="Tahoma" w:hAnsi="Montserrat" w:cs="Tahoma"/>
          <w:bCs/>
          <w:w w:val="105"/>
          <w:sz w:val="20"/>
          <w:szCs w:val="20"/>
        </w:rPr>
        <w:t>de</w:t>
      </w:r>
      <w:proofErr w:type="spellEnd"/>
      <w:r w:rsidRPr="00366A8A">
        <w:rPr>
          <w:rFonts w:ascii="Montserrat" w:eastAsia="Tahoma" w:hAnsi="Montserrat" w:cs="Tahoma"/>
          <w:bCs/>
          <w:w w:val="105"/>
          <w:sz w:val="20"/>
          <w:szCs w:val="20"/>
        </w:rPr>
        <w:t xml:space="preserve"> </w:t>
      </w:r>
      <w:r w:rsidRPr="00366A8A">
        <w:rPr>
          <w:rFonts w:ascii="Montserrat" w:eastAsia="Tahoma" w:hAnsi="Montserrat" w:cs="Tahoma"/>
          <w:bCs/>
          <w:w w:val="105"/>
          <w:sz w:val="20"/>
          <w:szCs w:val="20"/>
          <w:u w:val="single"/>
        </w:rPr>
        <w:t xml:space="preserve">            </w:t>
      </w:r>
      <w:r w:rsidRPr="00366A8A">
        <w:rPr>
          <w:rFonts w:ascii="Montserrat" w:eastAsia="Tahoma" w:hAnsi="Montserrat" w:cs="Tahoma"/>
          <w:bCs/>
          <w:w w:val="105"/>
          <w:sz w:val="20"/>
          <w:szCs w:val="20"/>
        </w:rPr>
        <w:t xml:space="preserve"> </w:t>
      </w:r>
      <w:proofErr w:type="spellStart"/>
      <w:r w:rsidRPr="00366A8A">
        <w:rPr>
          <w:rFonts w:ascii="Montserrat" w:eastAsia="Tahoma" w:hAnsi="Montserrat" w:cs="Tahoma"/>
          <w:bCs/>
          <w:w w:val="105"/>
          <w:sz w:val="20"/>
          <w:szCs w:val="20"/>
        </w:rPr>
        <w:t>de</w:t>
      </w:r>
      <w:proofErr w:type="spellEnd"/>
      <w:r w:rsidRPr="00366A8A">
        <w:rPr>
          <w:rFonts w:ascii="Montserrat" w:eastAsia="Tahoma" w:hAnsi="Montserrat" w:cs="Tahoma"/>
          <w:bCs/>
          <w:w w:val="105"/>
          <w:sz w:val="20"/>
          <w:szCs w:val="20"/>
        </w:rPr>
        <w:t xml:space="preserve"> ____.</w:t>
      </w:r>
      <w:bookmarkEnd w:id="28"/>
      <w:bookmarkEnd w:id="29"/>
    </w:p>
    <w:p w14:paraId="7DC46E62" w14:textId="1FFF4294" w:rsidR="008C34AA" w:rsidRPr="00366A8A" w:rsidRDefault="002D1467" w:rsidP="006E498F">
      <w:pPr>
        <w:ind w:right="164"/>
        <w:jc w:val="both"/>
        <w:rPr>
          <w:rFonts w:ascii="Montserrat" w:hAnsi="Montserrat" w:cs="Arial"/>
          <w:b/>
          <w:sz w:val="20"/>
          <w:szCs w:val="20"/>
        </w:rPr>
      </w:pPr>
      <w:r w:rsidRPr="00366A8A">
        <w:rPr>
          <w:rFonts w:ascii="Montserrat" w:hAnsi="Montserrat" w:cs="Arial"/>
          <w:b/>
          <w:sz w:val="20"/>
          <w:szCs w:val="20"/>
        </w:rPr>
        <w:t>SERVICIOS</w:t>
      </w:r>
      <w:r w:rsidR="008C34AA" w:rsidRPr="00366A8A">
        <w:rPr>
          <w:rFonts w:ascii="Montserrat" w:hAnsi="Montserrat" w:cs="Arial"/>
          <w:b/>
          <w:sz w:val="20"/>
          <w:szCs w:val="20"/>
        </w:rPr>
        <w:t xml:space="preserve"> DE SALUD</w:t>
      </w:r>
    </w:p>
    <w:p w14:paraId="73CBA14E" w14:textId="77777777" w:rsidR="008C34AA" w:rsidRPr="00366A8A" w:rsidRDefault="008C34AA" w:rsidP="006E498F">
      <w:pPr>
        <w:spacing w:line="200" w:lineRule="exact"/>
        <w:ind w:right="-8"/>
        <w:jc w:val="both"/>
        <w:rPr>
          <w:rFonts w:ascii="Montserrat" w:hAnsi="Montserrat"/>
          <w:color w:val="000000" w:themeColor="text1"/>
          <w:sz w:val="20"/>
          <w:szCs w:val="20"/>
        </w:rPr>
      </w:pPr>
      <w:r w:rsidRPr="00366A8A">
        <w:rPr>
          <w:rFonts w:ascii="Montserrat" w:eastAsia="Montserrat" w:hAnsi="Montserrat" w:cs="Montserrat"/>
          <w:b/>
          <w:color w:val="000000" w:themeColor="text1"/>
          <w:sz w:val="20"/>
          <w:szCs w:val="20"/>
        </w:rPr>
        <w:t>P R E S E N T E</w:t>
      </w:r>
    </w:p>
    <w:p w14:paraId="65F82957"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7C56E01E"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30" w:name="_Toc135396899"/>
      <w:bookmarkStart w:id="31" w:name="_Toc135397304"/>
      <w:r w:rsidRPr="00366A8A">
        <w:rPr>
          <w:rFonts w:ascii="Montserrat" w:eastAsia="Tahoma" w:hAnsi="Montserrat" w:cs="Tahoma"/>
          <w:bCs/>
          <w:w w:val="105"/>
          <w:sz w:val="20"/>
          <w:szCs w:val="20"/>
        </w:rPr>
        <w:t>El suscrito</w:t>
      </w:r>
      <w:r w:rsidRPr="00366A8A">
        <w:rPr>
          <w:rFonts w:ascii="Montserrat" w:eastAsia="Tahoma" w:hAnsi="Montserrat" w:cs="Tahoma"/>
          <w:b/>
          <w:bCs/>
          <w:w w:val="105"/>
          <w:sz w:val="20"/>
          <w:szCs w:val="20"/>
        </w:rPr>
        <w:t xml:space="preserve"> </w:t>
      </w:r>
      <w:r w:rsidRPr="00366A8A">
        <w:rPr>
          <w:rFonts w:ascii="Montserrat" w:eastAsia="Tahoma" w:hAnsi="Montserrat" w:cs="Tahoma"/>
          <w:b/>
          <w:bCs/>
          <w:w w:val="105"/>
          <w:sz w:val="20"/>
          <w:szCs w:val="20"/>
          <w:u w:val="single"/>
        </w:rPr>
        <w:t xml:space="preserve">                      </w:t>
      </w:r>
      <w:proofErr w:type="gramStart"/>
      <w:r w:rsidRPr="00366A8A">
        <w:rPr>
          <w:rFonts w:ascii="Montserrat" w:eastAsia="Tahoma" w:hAnsi="Montserrat" w:cs="Tahoma"/>
          <w:b/>
          <w:bCs/>
          <w:w w:val="105"/>
          <w:sz w:val="20"/>
          <w:szCs w:val="20"/>
          <w:u w:val="single"/>
        </w:rPr>
        <w:t xml:space="preserve">  ,</w:t>
      </w:r>
      <w:proofErr w:type="gramEnd"/>
      <w:r w:rsidRPr="00366A8A">
        <w:rPr>
          <w:rFonts w:ascii="Montserrat" w:eastAsia="Tahoma" w:hAnsi="Montserrat" w:cs="Tahoma"/>
          <w:bCs/>
          <w:w w:val="105"/>
          <w:sz w:val="20"/>
          <w:szCs w:val="20"/>
        </w:rPr>
        <w:t xml:space="preserve"> manifiesto que el contacto designado para atender cualquier asunto correspondiente a la calidad de los insumos contratados, será el siguiente:</w:t>
      </w:r>
      <w:bookmarkEnd w:id="30"/>
      <w:bookmarkEnd w:id="31"/>
    </w:p>
    <w:p w14:paraId="2BE0E638"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6DECCDFB" w14:textId="77777777" w:rsidR="008C34AA" w:rsidRPr="00366A8A" w:rsidRDefault="008C34AA" w:rsidP="006E498F">
      <w:pPr>
        <w:widowControl w:val="0"/>
        <w:numPr>
          <w:ilvl w:val="0"/>
          <w:numId w:val="40"/>
        </w:numPr>
        <w:tabs>
          <w:tab w:val="left" w:pos="1529"/>
          <w:tab w:val="left" w:pos="1530"/>
        </w:tabs>
        <w:autoSpaceDE w:val="0"/>
        <w:autoSpaceDN w:val="0"/>
        <w:spacing w:before="100" w:beforeAutospacing="1" w:after="200"/>
        <w:contextualSpacing/>
        <w:jc w:val="both"/>
        <w:outlineLvl w:val="0"/>
        <w:rPr>
          <w:rFonts w:ascii="Montserrat" w:eastAsia="Tahoma" w:hAnsi="Montserrat" w:cs="Tahoma"/>
          <w:b/>
          <w:bCs/>
          <w:w w:val="105"/>
          <w:sz w:val="20"/>
          <w:szCs w:val="20"/>
        </w:rPr>
      </w:pPr>
      <w:bookmarkStart w:id="32" w:name="_Toc135396900"/>
      <w:bookmarkStart w:id="33" w:name="_Toc135397305"/>
      <w:r w:rsidRPr="00366A8A">
        <w:rPr>
          <w:rFonts w:ascii="Montserrat" w:eastAsia="Tahoma" w:hAnsi="Montserrat" w:cs="Tahoma"/>
          <w:bCs/>
          <w:w w:val="105"/>
          <w:sz w:val="20"/>
          <w:szCs w:val="20"/>
        </w:rPr>
        <w:t>Nombre completo del contacto oficial. -</w:t>
      </w:r>
      <w:bookmarkEnd w:id="32"/>
      <w:bookmarkEnd w:id="33"/>
    </w:p>
    <w:p w14:paraId="30A6F5A5" w14:textId="77777777" w:rsidR="008C34AA" w:rsidRPr="00366A8A" w:rsidRDefault="008C34AA" w:rsidP="006E498F">
      <w:pPr>
        <w:widowControl w:val="0"/>
        <w:numPr>
          <w:ilvl w:val="0"/>
          <w:numId w:val="40"/>
        </w:numPr>
        <w:tabs>
          <w:tab w:val="left" w:pos="1529"/>
          <w:tab w:val="left" w:pos="1530"/>
        </w:tabs>
        <w:autoSpaceDE w:val="0"/>
        <w:autoSpaceDN w:val="0"/>
        <w:spacing w:before="100" w:beforeAutospacing="1" w:after="200"/>
        <w:contextualSpacing/>
        <w:jc w:val="both"/>
        <w:outlineLvl w:val="0"/>
        <w:rPr>
          <w:rFonts w:ascii="Montserrat" w:eastAsia="Tahoma" w:hAnsi="Montserrat" w:cs="Tahoma"/>
          <w:b/>
          <w:bCs/>
          <w:w w:val="105"/>
          <w:sz w:val="20"/>
          <w:szCs w:val="20"/>
        </w:rPr>
      </w:pPr>
      <w:bookmarkStart w:id="34" w:name="_Toc135396901"/>
      <w:bookmarkStart w:id="35" w:name="_Toc135397306"/>
      <w:r w:rsidRPr="00366A8A">
        <w:rPr>
          <w:rFonts w:ascii="Montserrat" w:eastAsia="Tahoma" w:hAnsi="Montserrat" w:cs="Tahoma"/>
          <w:bCs/>
          <w:w w:val="105"/>
          <w:sz w:val="20"/>
          <w:szCs w:val="20"/>
        </w:rPr>
        <w:t>Cargo. -</w:t>
      </w:r>
      <w:bookmarkEnd w:id="34"/>
      <w:bookmarkEnd w:id="35"/>
    </w:p>
    <w:p w14:paraId="102A7E4E" w14:textId="77777777" w:rsidR="008C34AA" w:rsidRPr="00366A8A" w:rsidRDefault="008C34AA" w:rsidP="006E498F">
      <w:pPr>
        <w:widowControl w:val="0"/>
        <w:numPr>
          <w:ilvl w:val="0"/>
          <w:numId w:val="40"/>
        </w:numPr>
        <w:tabs>
          <w:tab w:val="left" w:pos="1529"/>
          <w:tab w:val="left" w:pos="1530"/>
        </w:tabs>
        <w:autoSpaceDE w:val="0"/>
        <w:autoSpaceDN w:val="0"/>
        <w:spacing w:before="100" w:beforeAutospacing="1" w:after="200"/>
        <w:contextualSpacing/>
        <w:jc w:val="both"/>
        <w:outlineLvl w:val="0"/>
        <w:rPr>
          <w:rFonts w:ascii="Montserrat" w:eastAsia="Tahoma" w:hAnsi="Montserrat" w:cs="Tahoma"/>
          <w:b/>
          <w:bCs/>
          <w:w w:val="105"/>
          <w:sz w:val="20"/>
          <w:szCs w:val="20"/>
        </w:rPr>
      </w:pPr>
      <w:bookmarkStart w:id="36" w:name="_Toc135396902"/>
      <w:bookmarkStart w:id="37" w:name="_Toc135397307"/>
      <w:r w:rsidRPr="00366A8A">
        <w:rPr>
          <w:rFonts w:ascii="Montserrat" w:eastAsia="Tahoma" w:hAnsi="Montserrat" w:cs="Tahoma"/>
          <w:bCs/>
          <w:w w:val="105"/>
          <w:sz w:val="20"/>
          <w:szCs w:val="20"/>
        </w:rPr>
        <w:t>Domicilio.</w:t>
      </w:r>
      <w:bookmarkEnd w:id="36"/>
      <w:bookmarkEnd w:id="37"/>
    </w:p>
    <w:p w14:paraId="493C3520" w14:textId="77777777" w:rsidR="008C34AA" w:rsidRPr="00366A8A" w:rsidRDefault="008C34AA" w:rsidP="006E498F">
      <w:pPr>
        <w:widowControl w:val="0"/>
        <w:numPr>
          <w:ilvl w:val="0"/>
          <w:numId w:val="40"/>
        </w:numPr>
        <w:tabs>
          <w:tab w:val="left" w:pos="1529"/>
          <w:tab w:val="left" w:pos="1530"/>
        </w:tabs>
        <w:autoSpaceDE w:val="0"/>
        <w:autoSpaceDN w:val="0"/>
        <w:spacing w:before="100" w:beforeAutospacing="1" w:after="200"/>
        <w:contextualSpacing/>
        <w:jc w:val="both"/>
        <w:outlineLvl w:val="0"/>
        <w:rPr>
          <w:rFonts w:ascii="Montserrat" w:eastAsia="Tahoma" w:hAnsi="Montserrat" w:cs="Tahoma"/>
          <w:b/>
          <w:bCs/>
          <w:w w:val="105"/>
          <w:sz w:val="20"/>
          <w:szCs w:val="20"/>
        </w:rPr>
      </w:pPr>
      <w:bookmarkStart w:id="38" w:name="_Toc135396903"/>
      <w:bookmarkStart w:id="39" w:name="_Toc135397308"/>
      <w:r w:rsidRPr="00366A8A">
        <w:rPr>
          <w:rFonts w:ascii="Montserrat" w:eastAsia="Tahoma" w:hAnsi="Montserrat" w:cs="Tahoma"/>
          <w:bCs/>
          <w:w w:val="105"/>
          <w:sz w:val="20"/>
          <w:szCs w:val="20"/>
        </w:rPr>
        <w:t xml:space="preserve">Teléfono de Oficina, número de extensión y número de celular. </w:t>
      </w:r>
      <w:r w:rsidRPr="00366A8A">
        <w:rPr>
          <w:rFonts w:ascii="Montserrat" w:eastAsia="Tahoma" w:hAnsi="Montserrat" w:cs="Tahoma"/>
          <w:bCs/>
          <w:w w:val="105"/>
          <w:sz w:val="20"/>
          <w:szCs w:val="20"/>
          <w:u w:val="single"/>
        </w:rPr>
        <w:t>-</w:t>
      </w:r>
      <w:bookmarkEnd w:id="38"/>
      <w:bookmarkEnd w:id="39"/>
    </w:p>
    <w:p w14:paraId="25CEEEB5" w14:textId="77777777" w:rsidR="008C34AA" w:rsidRPr="00366A8A" w:rsidRDefault="008C34AA" w:rsidP="006E498F">
      <w:pPr>
        <w:widowControl w:val="0"/>
        <w:numPr>
          <w:ilvl w:val="0"/>
          <w:numId w:val="40"/>
        </w:numPr>
        <w:tabs>
          <w:tab w:val="left" w:pos="1529"/>
          <w:tab w:val="left" w:pos="1530"/>
        </w:tabs>
        <w:autoSpaceDE w:val="0"/>
        <w:autoSpaceDN w:val="0"/>
        <w:spacing w:before="100" w:beforeAutospacing="1" w:after="200"/>
        <w:contextualSpacing/>
        <w:jc w:val="both"/>
        <w:outlineLvl w:val="0"/>
        <w:rPr>
          <w:rFonts w:ascii="Montserrat" w:eastAsia="Tahoma" w:hAnsi="Montserrat" w:cs="Tahoma"/>
          <w:bCs/>
          <w:w w:val="105"/>
          <w:sz w:val="20"/>
          <w:szCs w:val="20"/>
        </w:rPr>
      </w:pPr>
      <w:bookmarkStart w:id="40" w:name="_Toc135396904"/>
      <w:bookmarkStart w:id="41" w:name="_Toc135397309"/>
      <w:r w:rsidRPr="00366A8A">
        <w:rPr>
          <w:rFonts w:ascii="Montserrat" w:eastAsia="Tahoma" w:hAnsi="Montserrat" w:cs="Tahoma"/>
          <w:bCs/>
          <w:w w:val="105"/>
          <w:sz w:val="20"/>
          <w:szCs w:val="20"/>
        </w:rPr>
        <w:t>Correo electrónico. -</w:t>
      </w:r>
      <w:bookmarkEnd w:id="40"/>
      <w:bookmarkEnd w:id="41"/>
    </w:p>
    <w:p w14:paraId="0EA866AE" w14:textId="77777777" w:rsidR="008C34AA" w:rsidRPr="00366A8A" w:rsidRDefault="008C34AA" w:rsidP="006E498F">
      <w:pPr>
        <w:tabs>
          <w:tab w:val="left" w:pos="1529"/>
          <w:tab w:val="left" w:pos="1530"/>
        </w:tabs>
        <w:spacing w:before="100" w:beforeAutospacing="1"/>
        <w:ind w:left="780"/>
        <w:contextualSpacing/>
        <w:jc w:val="both"/>
        <w:outlineLvl w:val="0"/>
        <w:rPr>
          <w:rFonts w:ascii="Montserrat" w:eastAsia="Tahoma" w:hAnsi="Montserrat" w:cs="Tahoma"/>
          <w:bCs/>
          <w:w w:val="105"/>
          <w:sz w:val="20"/>
          <w:szCs w:val="20"/>
        </w:rPr>
      </w:pPr>
    </w:p>
    <w:p w14:paraId="6D77DB47"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42" w:name="_Toc135396905"/>
      <w:bookmarkStart w:id="43" w:name="_Toc135397310"/>
      <w:r w:rsidRPr="00366A8A">
        <w:rPr>
          <w:rFonts w:ascii="Montserrat" w:eastAsia="Tahoma" w:hAnsi="Montserrat" w:cs="Tahoma"/>
          <w:bCs/>
          <w:w w:val="105"/>
          <w:sz w:val="20"/>
          <w:szCs w:val="20"/>
        </w:rPr>
        <w:t xml:space="preserve">Cabe señalar, que el contacto designado por el </w:t>
      </w:r>
      <w:r w:rsidRPr="00366A8A">
        <w:rPr>
          <w:rFonts w:ascii="Montserrat" w:eastAsia="Tahoma" w:hAnsi="Montserrat" w:cs="Tahoma"/>
          <w:b/>
          <w:w w:val="105"/>
          <w:sz w:val="20"/>
          <w:szCs w:val="20"/>
        </w:rPr>
        <w:t>LICITANTE</w:t>
      </w:r>
      <w:r w:rsidRPr="00366A8A">
        <w:rPr>
          <w:rFonts w:ascii="Montserrat" w:eastAsia="Tahoma" w:hAnsi="Montserrat" w:cs="Tahoma"/>
          <w:bCs/>
          <w:w w:val="105"/>
          <w:sz w:val="20"/>
          <w:szCs w:val="20"/>
        </w:rPr>
        <w:t>, no tendrá que ser necesariamente el representante legal de la empresa, sin embargo, toda notificación que se le haga por parte de las AREAS REQUIRENTES se considerará de carácter oficial.</w:t>
      </w:r>
      <w:bookmarkEnd w:id="42"/>
      <w:bookmarkEnd w:id="43"/>
    </w:p>
    <w:p w14:paraId="2A242A3B"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4874E197"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44" w:name="_Toc135396906"/>
      <w:bookmarkStart w:id="45" w:name="_Toc135397311"/>
      <w:r w:rsidRPr="00366A8A">
        <w:rPr>
          <w:rFonts w:ascii="Montserrat" w:eastAsia="Tahoma" w:hAnsi="Montserrat" w:cs="Tahoma"/>
          <w:bCs/>
          <w:w w:val="105"/>
          <w:sz w:val="20"/>
          <w:szCs w:val="20"/>
        </w:rPr>
        <w:t>Las notificaciones podrán realizarse a través de los siguientes medios:</w:t>
      </w:r>
      <w:bookmarkEnd w:id="44"/>
      <w:bookmarkEnd w:id="45"/>
    </w:p>
    <w:p w14:paraId="46FF349F"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47929EA3" w14:textId="77777777" w:rsidR="008C34AA" w:rsidRPr="00366A8A" w:rsidRDefault="008C34AA" w:rsidP="006E498F">
      <w:pPr>
        <w:widowControl w:val="0"/>
        <w:numPr>
          <w:ilvl w:val="0"/>
          <w:numId w:val="42"/>
        </w:numPr>
        <w:tabs>
          <w:tab w:val="left" w:pos="1529"/>
          <w:tab w:val="left" w:pos="1530"/>
        </w:tabs>
        <w:autoSpaceDE w:val="0"/>
        <w:autoSpaceDN w:val="0"/>
        <w:spacing w:before="100" w:beforeAutospacing="1" w:after="200"/>
        <w:contextualSpacing/>
        <w:jc w:val="both"/>
        <w:outlineLvl w:val="0"/>
        <w:rPr>
          <w:rFonts w:ascii="Montserrat" w:eastAsia="Tahoma" w:hAnsi="Montserrat" w:cs="Tahoma"/>
          <w:bCs/>
          <w:w w:val="105"/>
          <w:sz w:val="20"/>
          <w:szCs w:val="20"/>
        </w:rPr>
      </w:pPr>
      <w:bookmarkStart w:id="46" w:name="_Toc135396907"/>
      <w:bookmarkStart w:id="47" w:name="_Toc135397312"/>
      <w:r w:rsidRPr="00366A8A">
        <w:rPr>
          <w:rFonts w:ascii="Montserrat" w:eastAsia="Tahoma" w:hAnsi="Montserrat" w:cs="Tahoma"/>
          <w:bCs/>
          <w:w w:val="105"/>
          <w:sz w:val="20"/>
          <w:szCs w:val="20"/>
        </w:rPr>
        <w:t xml:space="preserve">Oficio entregado en el domicilio del </w:t>
      </w:r>
      <w:r w:rsidRPr="00366A8A">
        <w:rPr>
          <w:rFonts w:ascii="Montserrat" w:eastAsia="Tahoma" w:hAnsi="Montserrat" w:cs="Tahoma"/>
          <w:b/>
          <w:w w:val="105"/>
          <w:sz w:val="20"/>
          <w:szCs w:val="20"/>
        </w:rPr>
        <w:t>LICITANTE</w:t>
      </w:r>
      <w:bookmarkEnd w:id="46"/>
      <w:bookmarkEnd w:id="47"/>
    </w:p>
    <w:p w14:paraId="5EDCBC1D" w14:textId="77777777" w:rsidR="008C34AA" w:rsidRPr="00366A8A" w:rsidRDefault="008C34AA" w:rsidP="006E498F">
      <w:pPr>
        <w:widowControl w:val="0"/>
        <w:numPr>
          <w:ilvl w:val="0"/>
          <w:numId w:val="42"/>
        </w:numPr>
        <w:tabs>
          <w:tab w:val="left" w:pos="1529"/>
          <w:tab w:val="left" w:pos="1530"/>
        </w:tabs>
        <w:autoSpaceDE w:val="0"/>
        <w:autoSpaceDN w:val="0"/>
        <w:spacing w:before="100" w:beforeAutospacing="1" w:after="200"/>
        <w:contextualSpacing/>
        <w:jc w:val="both"/>
        <w:outlineLvl w:val="0"/>
        <w:rPr>
          <w:rFonts w:ascii="Montserrat" w:eastAsia="Tahoma" w:hAnsi="Montserrat" w:cs="Tahoma"/>
          <w:bCs/>
          <w:w w:val="105"/>
          <w:sz w:val="20"/>
          <w:szCs w:val="20"/>
        </w:rPr>
      </w:pPr>
      <w:bookmarkStart w:id="48" w:name="_Toc135396908"/>
      <w:bookmarkStart w:id="49" w:name="_Toc135397313"/>
      <w:r w:rsidRPr="00366A8A">
        <w:rPr>
          <w:rFonts w:ascii="Montserrat" w:eastAsia="Tahoma" w:hAnsi="Montserrat" w:cs="Tahoma"/>
          <w:bCs/>
          <w:w w:val="105"/>
          <w:sz w:val="20"/>
          <w:szCs w:val="20"/>
        </w:rPr>
        <w:t>Vía correo electrónico</w:t>
      </w:r>
      <w:bookmarkEnd w:id="48"/>
      <w:bookmarkEnd w:id="49"/>
    </w:p>
    <w:p w14:paraId="552989C3"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3596E6E4"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50" w:name="_Toc135396909"/>
      <w:bookmarkStart w:id="51" w:name="_Toc135397314"/>
      <w:r w:rsidRPr="00366A8A">
        <w:rPr>
          <w:rFonts w:ascii="Montserrat" w:eastAsia="Tahoma" w:hAnsi="Montserrat" w:cs="Tahoma"/>
          <w:bCs/>
          <w:w w:val="105"/>
          <w:sz w:val="20"/>
          <w:szCs w:val="20"/>
        </w:rPr>
        <w:t xml:space="preserve">EL </w:t>
      </w:r>
      <w:r w:rsidRPr="00366A8A">
        <w:rPr>
          <w:rFonts w:ascii="Montserrat" w:eastAsia="Tahoma" w:hAnsi="Montserrat" w:cs="Tahoma"/>
          <w:b/>
          <w:w w:val="105"/>
          <w:sz w:val="20"/>
          <w:szCs w:val="20"/>
        </w:rPr>
        <w:t>LICITANTE</w:t>
      </w:r>
      <w:r w:rsidRPr="00366A8A">
        <w:rPr>
          <w:rFonts w:ascii="Montserrat" w:eastAsia="Tahoma" w:hAnsi="Montserrat" w:cs="Tahoma"/>
          <w:bCs/>
          <w:w w:val="105"/>
          <w:sz w:val="20"/>
          <w:szCs w:val="20"/>
        </w:rPr>
        <w:t xml:space="preserve"> se obliga a comunicar cualquier cambio en los datos del contacto oficial, mediante escrito en papel firmado por su representante legal dirigido al ADMINISTRADOR DEL CONTRATO, en un plazo no mayor al día hábil siguiente de realizado dicho cambio.</w:t>
      </w:r>
      <w:bookmarkEnd w:id="50"/>
      <w:bookmarkEnd w:id="51"/>
    </w:p>
    <w:p w14:paraId="792485A0"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0927524D"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52" w:name="_Toc135396910"/>
      <w:bookmarkStart w:id="53" w:name="_Toc135397315"/>
      <w:r w:rsidRPr="00366A8A">
        <w:rPr>
          <w:rFonts w:ascii="Montserrat" w:eastAsia="Tahoma" w:hAnsi="Montserrat" w:cs="Tahoma"/>
          <w:bCs/>
          <w:w w:val="105"/>
          <w:sz w:val="20"/>
          <w:szCs w:val="20"/>
        </w:rPr>
        <w:t xml:space="preserve">En caso de incumplir con la obligación de informar los cambios en el contacto oficial, las ÁREAS REQUIRENTES, no serán responsables, por las consecuencias, que por causa de dicha omisión afecte el cumplimiento del </w:t>
      </w:r>
      <w:r w:rsidRPr="00366A8A">
        <w:rPr>
          <w:rFonts w:ascii="Montserrat" w:eastAsia="Tahoma" w:hAnsi="Montserrat" w:cs="Tahoma"/>
          <w:b/>
          <w:w w:val="105"/>
          <w:sz w:val="20"/>
          <w:szCs w:val="20"/>
        </w:rPr>
        <w:t>LICITANTE</w:t>
      </w:r>
      <w:r w:rsidRPr="00366A8A">
        <w:rPr>
          <w:rFonts w:ascii="Montserrat" w:eastAsia="Tahoma" w:hAnsi="Montserrat" w:cs="Tahoma"/>
          <w:bCs/>
          <w:w w:val="105"/>
          <w:sz w:val="20"/>
          <w:szCs w:val="20"/>
        </w:rPr>
        <w:t>.</w:t>
      </w:r>
      <w:bookmarkEnd w:id="52"/>
      <w:bookmarkEnd w:id="53"/>
    </w:p>
    <w:p w14:paraId="448CFB29"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6F8C2DA8"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54" w:name="_Toc135396911"/>
      <w:bookmarkStart w:id="55" w:name="_Toc135397316"/>
      <w:r w:rsidRPr="00366A8A">
        <w:rPr>
          <w:rFonts w:ascii="Montserrat" w:eastAsia="Tahoma" w:hAnsi="Montserrat" w:cs="Tahoma"/>
          <w:bCs/>
          <w:w w:val="105"/>
          <w:sz w:val="20"/>
          <w:szCs w:val="20"/>
        </w:rPr>
        <w:t>Se entiende como canal oficial de comunicación para las AREAS REQUIRENTES</w:t>
      </w:r>
      <w:bookmarkEnd w:id="54"/>
      <w:bookmarkEnd w:id="55"/>
    </w:p>
    <w:p w14:paraId="6FC07718"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45A5D7AB" w14:textId="77777777" w:rsidR="008C34AA" w:rsidRPr="00366A8A" w:rsidRDefault="008C34AA" w:rsidP="006E498F">
      <w:pPr>
        <w:widowControl w:val="0"/>
        <w:numPr>
          <w:ilvl w:val="0"/>
          <w:numId w:val="41"/>
        </w:numPr>
        <w:tabs>
          <w:tab w:val="left" w:pos="1529"/>
          <w:tab w:val="left" w:pos="1530"/>
        </w:tabs>
        <w:autoSpaceDE w:val="0"/>
        <w:autoSpaceDN w:val="0"/>
        <w:spacing w:before="100" w:beforeAutospacing="1" w:after="200"/>
        <w:contextualSpacing/>
        <w:jc w:val="both"/>
        <w:outlineLvl w:val="0"/>
        <w:rPr>
          <w:rFonts w:ascii="Montserrat" w:eastAsia="Tahoma" w:hAnsi="Montserrat" w:cs="Tahoma"/>
          <w:bCs/>
          <w:w w:val="105"/>
          <w:sz w:val="20"/>
          <w:szCs w:val="20"/>
        </w:rPr>
      </w:pPr>
      <w:bookmarkStart w:id="56" w:name="_Toc135396912"/>
      <w:bookmarkStart w:id="57" w:name="_Toc135397317"/>
      <w:r w:rsidRPr="00366A8A">
        <w:rPr>
          <w:rFonts w:ascii="Montserrat" w:eastAsia="Tahoma" w:hAnsi="Montserrat" w:cs="Tahoma"/>
          <w:bCs/>
          <w:w w:val="105"/>
          <w:sz w:val="20"/>
          <w:szCs w:val="20"/>
        </w:rPr>
        <w:t>EL ADMINISTRADOR DEL CONTRATO</w:t>
      </w:r>
      <w:bookmarkEnd w:id="56"/>
      <w:bookmarkEnd w:id="57"/>
    </w:p>
    <w:p w14:paraId="064F9005" w14:textId="77777777" w:rsidR="008C34AA" w:rsidRPr="00366A8A" w:rsidRDefault="008C34AA" w:rsidP="006E498F">
      <w:pPr>
        <w:widowControl w:val="0"/>
        <w:numPr>
          <w:ilvl w:val="0"/>
          <w:numId w:val="41"/>
        </w:numPr>
        <w:tabs>
          <w:tab w:val="left" w:pos="1529"/>
          <w:tab w:val="left" w:pos="1530"/>
        </w:tabs>
        <w:autoSpaceDE w:val="0"/>
        <w:autoSpaceDN w:val="0"/>
        <w:spacing w:before="100" w:beforeAutospacing="1" w:after="200"/>
        <w:contextualSpacing/>
        <w:jc w:val="both"/>
        <w:outlineLvl w:val="0"/>
        <w:rPr>
          <w:rFonts w:ascii="Montserrat" w:eastAsia="Tahoma" w:hAnsi="Montserrat" w:cs="Tahoma"/>
          <w:bCs/>
          <w:w w:val="105"/>
          <w:sz w:val="20"/>
          <w:szCs w:val="20"/>
        </w:rPr>
      </w:pPr>
      <w:bookmarkStart w:id="58" w:name="_Toc135396913"/>
      <w:bookmarkStart w:id="59" w:name="_Toc135397318"/>
      <w:r w:rsidRPr="00366A8A">
        <w:rPr>
          <w:rFonts w:ascii="Montserrat" w:eastAsia="Tahoma" w:hAnsi="Montserrat" w:cs="Tahoma"/>
          <w:bCs/>
          <w:w w:val="105"/>
          <w:sz w:val="20"/>
          <w:szCs w:val="20"/>
        </w:rPr>
        <w:t>Personal que sea designado para tal efecto por el ADMINISTRADOR DEL CONTRATO</w:t>
      </w:r>
      <w:bookmarkEnd w:id="58"/>
      <w:bookmarkEnd w:id="59"/>
    </w:p>
    <w:p w14:paraId="3554BB93"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0EACD33E" w14:textId="77777777" w:rsidR="008C34AA" w:rsidRPr="00366A8A" w:rsidRDefault="008C34AA" w:rsidP="008E6A64">
      <w:pPr>
        <w:spacing w:before="100" w:beforeAutospacing="1"/>
        <w:jc w:val="center"/>
        <w:rPr>
          <w:rFonts w:ascii="Montserrat" w:hAnsi="Montserrat"/>
          <w:b/>
          <w:sz w:val="20"/>
          <w:szCs w:val="20"/>
        </w:rPr>
      </w:pPr>
    </w:p>
    <w:p w14:paraId="1730A706" w14:textId="77777777" w:rsidR="008C34AA" w:rsidRPr="00366A8A" w:rsidRDefault="008C34AA" w:rsidP="008E6A64">
      <w:pPr>
        <w:suppressAutoHyphens/>
        <w:jc w:val="center"/>
        <w:rPr>
          <w:rFonts w:ascii="Montserrat" w:eastAsia="Calibri" w:hAnsi="Montserrat" w:cs="Arial"/>
          <w:b/>
          <w:bCs/>
          <w:sz w:val="20"/>
          <w:szCs w:val="20"/>
          <w:lang w:eastAsia="ar-SA"/>
        </w:rPr>
      </w:pPr>
      <w:r w:rsidRPr="00366A8A">
        <w:rPr>
          <w:rFonts w:ascii="Montserrat" w:eastAsia="Calibri" w:hAnsi="Montserrat" w:cs="Arial"/>
          <w:b/>
          <w:bCs/>
          <w:sz w:val="20"/>
          <w:szCs w:val="20"/>
          <w:lang w:eastAsia="ar-SA"/>
        </w:rPr>
        <w:t>ATENTAMENTE</w:t>
      </w:r>
    </w:p>
    <w:p w14:paraId="40845F2E" w14:textId="77777777" w:rsidR="008C34AA" w:rsidRPr="00366A8A" w:rsidRDefault="008C34AA" w:rsidP="008E6A64">
      <w:pPr>
        <w:suppressAutoHyphens/>
        <w:jc w:val="center"/>
        <w:rPr>
          <w:rFonts w:ascii="Montserrat" w:eastAsia="Calibri" w:hAnsi="Montserrat" w:cs="Arial"/>
          <w:b/>
          <w:bCs/>
          <w:sz w:val="20"/>
          <w:szCs w:val="20"/>
          <w:lang w:eastAsia="ar-SA"/>
        </w:rPr>
      </w:pPr>
    </w:p>
    <w:p w14:paraId="314444EC" w14:textId="77777777" w:rsidR="008C34AA" w:rsidRPr="00366A8A" w:rsidRDefault="008C34AA" w:rsidP="008E6A64">
      <w:pPr>
        <w:tabs>
          <w:tab w:val="left" w:pos="5423"/>
        </w:tabs>
        <w:jc w:val="center"/>
        <w:rPr>
          <w:rFonts w:ascii="Montserrat" w:eastAsia="Calibri" w:hAnsi="Montserrat" w:cs="Arial"/>
          <w:b/>
          <w:sz w:val="20"/>
          <w:szCs w:val="20"/>
          <w:lang w:eastAsia="ar-SA"/>
        </w:rPr>
      </w:pPr>
      <w:r w:rsidRPr="00366A8A">
        <w:rPr>
          <w:rFonts w:ascii="Montserrat" w:eastAsia="Calibri" w:hAnsi="Montserrat" w:cs="Arial"/>
          <w:b/>
          <w:sz w:val="20"/>
          <w:szCs w:val="20"/>
          <w:lang w:eastAsia="ar-SA"/>
        </w:rPr>
        <w:t xml:space="preserve">NOMBRE Y FIRMA DEL LICITANTE </w:t>
      </w:r>
      <w:proofErr w:type="gramStart"/>
      <w:r w:rsidRPr="00366A8A">
        <w:rPr>
          <w:rFonts w:ascii="Montserrat" w:eastAsia="Calibri" w:hAnsi="Montserrat" w:cs="Arial"/>
          <w:b/>
          <w:sz w:val="20"/>
          <w:szCs w:val="20"/>
          <w:lang w:eastAsia="ar-SA"/>
        </w:rPr>
        <w:t>O  REPRESENTANTE</w:t>
      </w:r>
      <w:proofErr w:type="gramEnd"/>
      <w:r w:rsidRPr="00366A8A">
        <w:rPr>
          <w:rFonts w:ascii="Montserrat" w:eastAsia="Calibri" w:hAnsi="Montserrat" w:cs="Arial"/>
          <w:b/>
          <w:sz w:val="20"/>
          <w:szCs w:val="20"/>
          <w:lang w:eastAsia="ar-SA"/>
        </w:rPr>
        <w:t xml:space="preserve"> LEGAL</w:t>
      </w:r>
      <w:r w:rsidRPr="00366A8A">
        <w:rPr>
          <w:rFonts w:ascii="Montserrat" w:eastAsia="Calibri" w:hAnsi="Montserrat" w:cs="Arial"/>
          <w:sz w:val="20"/>
          <w:szCs w:val="20"/>
          <w:lang w:eastAsia="ar-SA"/>
        </w:rPr>
        <w:t xml:space="preserve"> </w:t>
      </w:r>
      <w:r w:rsidRPr="00366A8A">
        <w:rPr>
          <w:rFonts w:ascii="Montserrat" w:eastAsia="Calibri" w:hAnsi="Montserrat" w:cs="Arial"/>
          <w:b/>
          <w:sz w:val="20"/>
          <w:szCs w:val="20"/>
          <w:lang w:eastAsia="ar-SA"/>
        </w:rPr>
        <w:t>DE LOS BIENES</w:t>
      </w:r>
    </w:p>
    <w:p w14:paraId="2314EA14" w14:textId="77777777" w:rsidR="008C34AA" w:rsidRPr="00366A8A" w:rsidRDefault="008C34AA" w:rsidP="008E6A64">
      <w:pPr>
        <w:tabs>
          <w:tab w:val="left" w:pos="5423"/>
        </w:tabs>
        <w:jc w:val="center"/>
        <w:rPr>
          <w:rFonts w:ascii="Montserrat" w:eastAsia="Calibri" w:hAnsi="Montserrat" w:cs="Arial"/>
          <w:b/>
          <w:sz w:val="20"/>
          <w:szCs w:val="20"/>
          <w:lang w:eastAsia="ar-SA"/>
        </w:rPr>
      </w:pPr>
    </w:p>
    <w:p w14:paraId="7464BAA8" w14:textId="77777777" w:rsidR="008C34AA" w:rsidRPr="00366A8A" w:rsidRDefault="008C34AA" w:rsidP="006E498F">
      <w:pPr>
        <w:tabs>
          <w:tab w:val="left" w:pos="5423"/>
        </w:tabs>
        <w:jc w:val="both"/>
        <w:rPr>
          <w:rFonts w:ascii="Montserrat" w:eastAsiaTheme="majorEastAsia" w:hAnsi="Montserrat" w:cstheme="majorBidi"/>
          <w:sz w:val="20"/>
          <w:szCs w:val="20"/>
        </w:rPr>
        <w:sectPr w:rsidR="008C34AA" w:rsidRPr="00366A8A" w:rsidSect="00F1631C">
          <w:pgSz w:w="12240" w:h="15840"/>
          <w:pgMar w:top="1134" w:right="919" w:bottom="958" w:left="1418" w:header="578" w:footer="771" w:gutter="0"/>
          <w:cols w:space="720"/>
        </w:sectPr>
      </w:pPr>
    </w:p>
    <w:p w14:paraId="5759C47A" w14:textId="77777777" w:rsidR="008C34AA" w:rsidRPr="00366A8A" w:rsidRDefault="008C34AA" w:rsidP="006E498F">
      <w:pPr>
        <w:jc w:val="both"/>
        <w:rPr>
          <w:rFonts w:ascii="Montserrat" w:hAnsi="Montserrat"/>
          <w:sz w:val="20"/>
          <w:szCs w:val="20"/>
        </w:rPr>
      </w:pPr>
    </w:p>
    <w:p w14:paraId="29D3697E" w14:textId="77777777" w:rsidR="008C34AA" w:rsidRPr="00366A8A" w:rsidRDefault="008C34AA" w:rsidP="006E498F">
      <w:pPr>
        <w:spacing w:before="100" w:beforeAutospacing="1"/>
        <w:jc w:val="both"/>
        <w:rPr>
          <w:rFonts w:ascii="Montserrat" w:eastAsia="Tahoma" w:hAnsi="Montserrat" w:cs="Tahoma"/>
          <w:b/>
          <w:bCs/>
          <w:w w:val="105"/>
          <w:sz w:val="20"/>
          <w:szCs w:val="20"/>
        </w:rPr>
      </w:pPr>
      <w:r w:rsidRPr="00366A8A">
        <w:rPr>
          <w:rFonts w:ascii="Montserrat" w:hAnsi="Montserrat"/>
          <w:b/>
          <w:sz w:val="20"/>
          <w:szCs w:val="20"/>
        </w:rPr>
        <w:t xml:space="preserve">ESCRITO SUSCRITO POR EL REPRESENTANTE O APODERADO LEGAL EN EL CUAL SEÑALE, EN SU CASO, LOS BENEFICIOS ADICIONALES OTORGADOS </w:t>
      </w:r>
      <w:r w:rsidRPr="00366A8A">
        <w:rPr>
          <w:rFonts w:ascii="Montserrat" w:eastAsia="Montserrat" w:hAnsi="Montserrat" w:cs="Montserrat"/>
          <w:b/>
          <w:color w:val="000000" w:themeColor="text1"/>
          <w:w w:val="99"/>
          <w:sz w:val="20"/>
          <w:szCs w:val="20"/>
        </w:rPr>
        <w:t>(MEDICAMENTOS)</w:t>
      </w:r>
    </w:p>
    <w:p w14:paraId="2E82D334" w14:textId="77777777" w:rsidR="008C34AA" w:rsidRPr="00366A8A" w:rsidRDefault="008C34AA" w:rsidP="008E6A64">
      <w:pPr>
        <w:tabs>
          <w:tab w:val="left" w:pos="1529"/>
          <w:tab w:val="left" w:pos="1530"/>
        </w:tabs>
        <w:spacing w:before="100" w:beforeAutospacing="1" w:line="242" w:lineRule="auto"/>
        <w:jc w:val="right"/>
        <w:outlineLvl w:val="0"/>
        <w:rPr>
          <w:rFonts w:ascii="Montserrat" w:eastAsia="Tahoma" w:hAnsi="Montserrat" w:cs="Tahoma"/>
          <w:bCs/>
          <w:sz w:val="20"/>
          <w:szCs w:val="20"/>
        </w:rPr>
      </w:pPr>
      <w:bookmarkStart w:id="60" w:name="_Toc135396874"/>
      <w:bookmarkStart w:id="61" w:name="_Toc135397279"/>
      <w:r w:rsidRPr="00366A8A">
        <w:rPr>
          <w:rFonts w:ascii="Montserrat" w:hAnsi="Montserrat" w:cs="Arial"/>
          <w:bCs/>
          <w:sz w:val="20"/>
          <w:szCs w:val="20"/>
        </w:rPr>
        <w:t>Villahermosa Tabasco,</w:t>
      </w:r>
      <w:r w:rsidRPr="00366A8A">
        <w:rPr>
          <w:rFonts w:ascii="Montserrat" w:eastAsia="Tahoma" w:hAnsi="Montserrat" w:cs="Tahoma"/>
          <w:bCs/>
          <w:sz w:val="20"/>
          <w:szCs w:val="20"/>
        </w:rPr>
        <w:t xml:space="preserve"> a </w:t>
      </w:r>
      <w:r w:rsidRPr="00366A8A">
        <w:rPr>
          <w:rFonts w:ascii="Montserrat" w:eastAsia="Tahoma" w:hAnsi="Montserrat" w:cs="Tahoma"/>
          <w:bCs/>
          <w:sz w:val="20"/>
          <w:szCs w:val="20"/>
          <w:u w:val="single"/>
        </w:rPr>
        <w:t xml:space="preserve">     </w:t>
      </w:r>
      <w:proofErr w:type="spellStart"/>
      <w:r w:rsidRPr="00366A8A">
        <w:rPr>
          <w:rFonts w:ascii="Montserrat" w:eastAsia="Tahoma" w:hAnsi="Montserrat" w:cs="Tahoma"/>
          <w:bCs/>
          <w:sz w:val="20"/>
          <w:szCs w:val="20"/>
        </w:rPr>
        <w:t>de</w:t>
      </w:r>
      <w:proofErr w:type="spellEnd"/>
      <w:r w:rsidRPr="00366A8A">
        <w:rPr>
          <w:rFonts w:ascii="Montserrat" w:eastAsia="Tahoma" w:hAnsi="Montserrat" w:cs="Tahoma"/>
          <w:bCs/>
          <w:sz w:val="20"/>
          <w:szCs w:val="20"/>
          <w:u w:val="single"/>
        </w:rPr>
        <w:t xml:space="preserve">           </w:t>
      </w:r>
      <w:r w:rsidRPr="00366A8A">
        <w:rPr>
          <w:rFonts w:ascii="Montserrat" w:eastAsia="Tahoma" w:hAnsi="Montserrat" w:cs="Tahoma"/>
          <w:bCs/>
          <w:sz w:val="20"/>
          <w:szCs w:val="20"/>
        </w:rPr>
        <w:t xml:space="preserve"> </w:t>
      </w:r>
      <w:proofErr w:type="spellStart"/>
      <w:r w:rsidRPr="00366A8A">
        <w:rPr>
          <w:rFonts w:ascii="Montserrat" w:eastAsia="Tahoma" w:hAnsi="Montserrat" w:cs="Tahoma"/>
          <w:bCs/>
          <w:sz w:val="20"/>
          <w:szCs w:val="20"/>
        </w:rPr>
        <w:t>de</w:t>
      </w:r>
      <w:proofErr w:type="spellEnd"/>
      <w:r w:rsidRPr="00366A8A">
        <w:rPr>
          <w:rFonts w:ascii="Montserrat" w:eastAsia="Tahoma" w:hAnsi="Montserrat" w:cs="Tahoma"/>
          <w:bCs/>
          <w:sz w:val="20"/>
          <w:szCs w:val="20"/>
        </w:rPr>
        <w:t xml:space="preserve"> ____.</w:t>
      </w:r>
    </w:p>
    <w:p w14:paraId="6BED2FDB" w14:textId="77777777" w:rsidR="008C34AA" w:rsidRPr="00366A8A" w:rsidRDefault="008C34AA" w:rsidP="006E498F">
      <w:pPr>
        <w:tabs>
          <w:tab w:val="left" w:pos="1529"/>
          <w:tab w:val="left" w:pos="1530"/>
        </w:tabs>
        <w:spacing w:before="100" w:beforeAutospacing="1" w:line="242" w:lineRule="auto"/>
        <w:jc w:val="both"/>
        <w:outlineLvl w:val="0"/>
        <w:rPr>
          <w:rFonts w:ascii="Montserrat" w:eastAsia="Tahoma" w:hAnsi="Montserrat" w:cs="Tahoma"/>
          <w:bCs/>
          <w:w w:val="105"/>
          <w:sz w:val="20"/>
          <w:szCs w:val="20"/>
        </w:rPr>
      </w:pPr>
      <w:r w:rsidRPr="00366A8A">
        <w:rPr>
          <w:rFonts w:ascii="Montserrat" w:eastAsia="Tahoma" w:hAnsi="Montserrat" w:cs="Tahoma"/>
          <w:bCs/>
          <w:w w:val="105"/>
          <w:sz w:val="20"/>
          <w:szCs w:val="20"/>
        </w:rPr>
        <w:t>.</w:t>
      </w:r>
      <w:bookmarkEnd w:id="60"/>
      <w:bookmarkEnd w:id="61"/>
    </w:p>
    <w:p w14:paraId="0551C6B8" w14:textId="3A252BC4" w:rsidR="008C34AA" w:rsidRPr="00366A8A" w:rsidRDefault="002D1467" w:rsidP="006E498F">
      <w:pPr>
        <w:ind w:right="164"/>
        <w:jc w:val="both"/>
        <w:rPr>
          <w:rFonts w:ascii="Montserrat" w:hAnsi="Montserrat" w:cs="Arial"/>
          <w:b/>
          <w:sz w:val="20"/>
          <w:szCs w:val="20"/>
        </w:rPr>
      </w:pPr>
      <w:r w:rsidRPr="00366A8A">
        <w:rPr>
          <w:rFonts w:ascii="Montserrat" w:hAnsi="Montserrat" w:cs="Arial"/>
          <w:b/>
          <w:sz w:val="20"/>
          <w:szCs w:val="20"/>
        </w:rPr>
        <w:t>SERVICIOS</w:t>
      </w:r>
      <w:r w:rsidR="008C34AA" w:rsidRPr="00366A8A">
        <w:rPr>
          <w:rFonts w:ascii="Montserrat" w:hAnsi="Montserrat" w:cs="Arial"/>
          <w:b/>
          <w:sz w:val="20"/>
          <w:szCs w:val="20"/>
        </w:rPr>
        <w:t xml:space="preserve"> DE SALUD</w:t>
      </w:r>
    </w:p>
    <w:p w14:paraId="2D413286" w14:textId="77777777" w:rsidR="008C34AA" w:rsidRPr="00366A8A" w:rsidRDefault="008C34AA" w:rsidP="006E498F">
      <w:pPr>
        <w:spacing w:line="200" w:lineRule="exact"/>
        <w:ind w:right="-8"/>
        <w:jc w:val="both"/>
        <w:rPr>
          <w:rFonts w:ascii="Montserrat" w:hAnsi="Montserrat"/>
          <w:color w:val="000000" w:themeColor="text1"/>
          <w:sz w:val="20"/>
          <w:szCs w:val="20"/>
        </w:rPr>
      </w:pPr>
      <w:r w:rsidRPr="00366A8A">
        <w:rPr>
          <w:rFonts w:ascii="Montserrat" w:eastAsia="Montserrat" w:hAnsi="Montserrat" w:cs="Montserrat"/>
          <w:b/>
          <w:color w:val="000000" w:themeColor="text1"/>
          <w:sz w:val="20"/>
          <w:szCs w:val="20"/>
        </w:rPr>
        <w:t>P R E S E N T E</w:t>
      </w:r>
    </w:p>
    <w:p w14:paraId="393C0291" w14:textId="77777777" w:rsidR="008C34AA" w:rsidRPr="00366A8A" w:rsidRDefault="008C34AA" w:rsidP="006E498F">
      <w:pPr>
        <w:spacing w:before="100" w:beforeAutospacing="1"/>
        <w:jc w:val="both"/>
        <w:rPr>
          <w:rFonts w:ascii="Montserrat" w:hAnsi="Montserrat"/>
          <w:w w:val="105"/>
          <w:sz w:val="20"/>
          <w:szCs w:val="20"/>
        </w:rPr>
      </w:pPr>
      <w:r w:rsidRPr="00366A8A">
        <w:rPr>
          <w:rFonts w:ascii="Montserrat" w:hAnsi="Montserrat"/>
          <w:sz w:val="20"/>
          <w:szCs w:val="20"/>
        </w:rPr>
        <w:t xml:space="preserve">Por este conducto, quien suscribe el Sr. </w:t>
      </w:r>
      <w:r w:rsidRPr="00366A8A">
        <w:rPr>
          <w:rFonts w:ascii="Montserrat" w:hAnsi="Montserrat"/>
          <w:sz w:val="20"/>
          <w:szCs w:val="20"/>
          <w:u w:val="single"/>
        </w:rPr>
        <w:t xml:space="preserve">                          </w:t>
      </w:r>
      <w:proofErr w:type="gramStart"/>
      <w:r w:rsidRPr="00366A8A">
        <w:rPr>
          <w:rFonts w:ascii="Montserrat" w:hAnsi="Montserrat"/>
          <w:sz w:val="20"/>
          <w:szCs w:val="20"/>
          <w:u w:val="single"/>
        </w:rPr>
        <w:t xml:space="preserve">  ,</w:t>
      </w:r>
      <w:proofErr w:type="gramEnd"/>
      <w:r w:rsidRPr="00366A8A">
        <w:rPr>
          <w:rFonts w:ascii="Montserrat" w:hAnsi="Montserrat"/>
          <w:sz w:val="20"/>
          <w:szCs w:val="20"/>
        </w:rPr>
        <w:t xml:space="preserve"> en mi carácter de representante legal de la empresa: </w:t>
      </w:r>
      <w:r w:rsidRPr="00366A8A">
        <w:rPr>
          <w:rFonts w:ascii="Montserrat" w:hAnsi="Montserrat"/>
          <w:sz w:val="20"/>
          <w:szCs w:val="20"/>
          <w:u w:val="single"/>
        </w:rPr>
        <w:t xml:space="preserve">                                   </w:t>
      </w:r>
      <w:r w:rsidRPr="00366A8A">
        <w:rPr>
          <w:rFonts w:ascii="Montserrat" w:hAnsi="Montserrat"/>
          <w:sz w:val="20"/>
          <w:szCs w:val="20"/>
        </w:rPr>
        <w:t>., manifiesto bajo protesta de decir la verdad, lo siguiente</w:t>
      </w:r>
      <w:r w:rsidRPr="00366A8A">
        <w:rPr>
          <w:rFonts w:ascii="Montserrat" w:hAnsi="Montserrat"/>
          <w:w w:val="105"/>
          <w:sz w:val="20"/>
          <w:szCs w:val="20"/>
        </w:rPr>
        <w:t>:</w:t>
      </w:r>
    </w:p>
    <w:p w14:paraId="4E3B3DE1" w14:textId="77777777" w:rsidR="008C34AA" w:rsidRPr="00366A8A" w:rsidRDefault="008C34AA" w:rsidP="006E498F">
      <w:pPr>
        <w:spacing w:before="100" w:beforeAutospacing="1"/>
        <w:jc w:val="both"/>
        <w:rPr>
          <w:rFonts w:ascii="Montserrat" w:hAnsi="Montserrat"/>
          <w:w w:val="105"/>
          <w:sz w:val="20"/>
          <w:szCs w:val="20"/>
        </w:rPr>
      </w:pPr>
      <w:r w:rsidRPr="00366A8A">
        <w:rPr>
          <w:rFonts w:ascii="Montserrat" w:hAnsi="Montserrat"/>
          <w:w w:val="105"/>
          <w:sz w:val="20"/>
          <w:szCs w:val="20"/>
        </w:rPr>
        <w:t>En relación al procedimiento _______________________________________ y en caso de salir adjudicado, me comprometo a ofertas los siguientes beneficios adicionales:</w:t>
      </w:r>
    </w:p>
    <w:p w14:paraId="51C1CC56" w14:textId="77777777" w:rsidR="008C34AA" w:rsidRPr="00366A8A" w:rsidRDefault="008C34AA" w:rsidP="006E498F">
      <w:pPr>
        <w:spacing w:before="100" w:beforeAutospacing="1"/>
        <w:contextualSpacing/>
        <w:jc w:val="both"/>
        <w:rPr>
          <w:rFonts w:ascii="Montserrat" w:hAnsi="Montserrat"/>
          <w:b/>
          <w:bCs/>
          <w:sz w:val="20"/>
          <w:szCs w:val="20"/>
        </w:rPr>
      </w:pPr>
    </w:p>
    <w:p w14:paraId="12C8D2CA" w14:textId="77777777" w:rsidR="008C34AA" w:rsidRPr="00366A8A" w:rsidRDefault="008C34AA" w:rsidP="008E6A64">
      <w:pPr>
        <w:suppressAutoHyphens/>
        <w:jc w:val="center"/>
        <w:rPr>
          <w:rFonts w:ascii="Montserrat" w:eastAsia="Calibri" w:hAnsi="Montserrat" w:cs="Arial"/>
          <w:b/>
          <w:bCs/>
          <w:sz w:val="20"/>
          <w:szCs w:val="20"/>
          <w:lang w:eastAsia="ar-SA"/>
        </w:rPr>
      </w:pPr>
      <w:r w:rsidRPr="00366A8A">
        <w:rPr>
          <w:rFonts w:ascii="Montserrat" w:eastAsia="Calibri" w:hAnsi="Montserrat" w:cs="Arial"/>
          <w:b/>
          <w:bCs/>
          <w:sz w:val="20"/>
          <w:szCs w:val="20"/>
          <w:lang w:eastAsia="ar-SA"/>
        </w:rPr>
        <w:t>ATENTAMENTE</w:t>
      </w:r>
    </w:p>
    <w:p w14:paraId="3D4B572A" w14:textId="77777777" w:rsidR="008C34AA" w:rsidRPr="00366A8A" w:rsidRDefault="008C34AA" w:rsidP="008E6A64">
      <w:pPr>
        <w:suppressAutoHyphens/>
        <w:jc w:val="center"/>
        <w:rPr>
          <w:rFonts w:ascii="Montserrat" w:eastAsia="Calibri" w:hAnsi="Montserrat" w:cs="Arial"/>
          <w:b/>
          <w:bCs/>
          <w:sz w:val="20"/>
          <w:szCs w:val="20"/>
          <w:lang w:eastAsia="ar-SA"/>
        </w:rPr>
      </w:pPr>
    </w:p>
    <w:p w14:paraId="0E5BC08D" w14:textId="77777777" w:rsidR="008C34AA" w:rsidRPr="00366A8A" w:rsidRDefault="008C34AA" w:rsidP="008E6A64">
      <w:pPr>
        <w:tabs>
          <w:tab w:val="left" w:pos="5423"/>
        </w:tabs>
        <w:jc w:val="center"/>
        <w:rPr>
          <w:rFonts w:ascii="Montserrat" w:hAnsi="Montserrat"/>
          <w:sz w:val="20"/>
          <w:szCs w:val="20"/>
        </w:rPr>
      </w:pPr>
      <w:r w:rsidRPr="00366A8A">
        <w:rPr>
          <w:rFonts w:ascii="Montserrat" w:eastAsia="Calibri" w:hAnsi="Montserrat" w:cs="Arial"/>
          <w:b/>
          <w:sz w:val="20"/>
          <w:szCs w:val="20"/>
          <w:lang w:eastAsia="ar-SA"/>
        </w:rPr>
        <w:t xml:space="preserve">NOMBRE Y FIRMA DEL LICITANTE </w:t>
      </w:r>
      <w:proofErr w:type="gramStart"/>
      <w:r w:rsidRPr="00366A8A">
        <w:rPr>
          <w:rFonts w:ascii="Montserrat" w:eastAsia="Calibri" w:hAnsi="Montserrat" w:cs="Arial"/>
          <w:b/>
          <w:sz w:val="20"/>
          <w:szCs w:val="20"/>
          <w:lang w:eastAsia="ar-SA"/>
        </w:rPr>
        <w:t>O  REPRESENTANTE</w:t>
      </w:r>
      <w:proofErr w:type="gramEnd"/>
      <w:r w:rsidRPr="00366A8A">
        <w:rPr>
          <w:rFonts w:ascii="Montserrat" w:eastAsia="Calibri" w:hAnsi="Montserrat" w:cs="Arial"/>
          <w:b/>
          <w:sz w:val="20"/>
          <w:szCs w:val="20"/>
          <w:lang w:eastAsia="ar-SA"/>
        </w:rPr>
        <w:t xml:space="preserve"> LEGAL</w:t>
      </w:r>
      <w:r w:rsidRPr="00366A8A">
        <w:rPr>
          <w:rFonts w:ascii="Montserrat" w:eastAsia="Calibri" w:hAnsi="Montserrat" w:cs="Arial"/>
          <w:sz w:val="20"/>
          <w:szCs w:val="20"/>
          <w:lang w:eastAsia="ar-SA"/>
        </w:rPr>
        <w:t xml:space="preserve"> </w:t>
      </w:r>
      <w:r w:rsidRPr="00366A8A">
        <w:rPr>
          <w:rFonts w:ascii="Montserrat" w:eastAsia="Calibri" w:hAnsi="Montserrat" w:cs="Arial"/>
          <w:b/>
          <w:sz w:val="20"/>
          <w:szCs w:val="20"/>
          <w:lang w:eastAsia="ar-SA"/>
        </w:rPr>
        <w:t>DE LOS BIENES</w:t>
      </w:r>
    </w:p>
    <w:p w14:paraId="70F68FFA" w14:textId="77777777" w:rsidR="008C34AA" w:rsidRPr="00366A8A" w:rsidRDefault="008C34AA" w:rsidP="008E6A64">
      <w:pPr>
        <w:widowControl w:val="0"/>
        <w:tabs>
          <w:tab w:val="left" w:pos="2238"/>
        </w:tabs>
        <w:autoSpaceDE w:val="0"/>
        <w:autoSpaceDN w:val="0"/>
        <w:ind w:right="208"/>
        <w:jc w:val="center"/>
        <w:rPr>
          <w:rFonts w:ascii="Montserrat" w:hAnsi="Montserrat"/>
          <w:sz w:val="20"/>
          <w:szCs w:val="20"/>
        </w:rPr>
      </w:pPr>
    </w:p>
    <w:p w14:paraId="3DFE50D9" w14:textId="77777777" w:rsidR="008C34AA" w:rsidRPr="00366A8A" w:rsidRDefault="008C34AA" w:rsidP="006E498F">
      <w:pPr>
        <w:widowControl w:val="0"/>
        <w:tabs>
          <w:tab w:val="left" w:pos="2238"/>
        </w:tabs>
        <w:autoSpaceDE w:val="0"/>
        <w:autoSpaceDN w:val="0"/>
        <w:ind w:right="208"/>
        <w:jc w:val="both"/>
        <w:rPr>
          <w:rFonts w:ascii="Montserrat" w:hAnsi="Montserrat"/>
          <w:sz w:val="20"/>
          <w:szCs w:val="20"/>
        </w:rPr>
      </w:pPr>
    </w:p>
    <w:p w14:paraId="60706561" w14:textId="77777777" w:rsidR="008C34AA" w:rsidRPr="00366A8A" w:rsidRDefault="008C34AA" w:rsidP="006E498F">
      <w:pPr>
        <w:pStyle w:val="Ttulo1"/>
        <w:jc w:val="both"/>
        <w:rPr>
          <w:rFonts w:ascii="Montserrat" w:hAnsi="Montserrat"/>
          <w:color w:val="auto"/>
          <w:sz w:val="20"/>
          <w:szCs w:val="20"/>
        </w:rPr>
        <w:sectPr w:rsidR="008C34AA" w:rsidRPr="00366A8A" w:rsidSect="00F1631C">
          <w:pgSz w:w="12240" w:h="15840" w:code="1"/>
          <w:pgMar w:top="2268" w:right="1134" w:bottom="1418" w:left="1134" w:header="590" w:footer="771" w:gutter="0"/>
          <w:cols w:space="720"/>
          <w:docGrid w:linePitch="299"/>
        </w:sectPr>
      </w:pPr>
    </w:p>
    <w:p w14:paraId="52EE1E31" w14:textId="77777777" w:rsidR="008C34AA" w:rsidRPr="00366A8A" w:rsidRDefault="008C34AA" w:rsidP="008E6A64">
      <w:pPr>
        <w:pStyle w:val="Ttulo1"/>
        <w:jc w:val="center"/>
        <w:rPr>
          <w:rFonts w:ascii="Montserrat" w:eastAsia="Times New Roman" w:hAnsi="Montserrat" w:cs="Arial"/>
          <w:b/>
          <w:color w:val="000000" w:themeColor="text1"/>
          <w:sz w:val="20"/>
          <w:szCs w:val="20"/>
        </w:rPr>
      </w:pPr>
      <w:r w:rsidRPr="00366A8A">
        <w:rPr>
          <w:rFonts w:ascii="Montserrat" w:hAnsi="Montserrat"/>
          <w:color w:val="auto"/>
          <w:sz w:val="20"/>
          <w:szCs w:val="20"/>
        </w:rPr>
        <w:lastRenderedPageBreak/>
        <w:t>FORMATO 2</w:t>
      </w:r>
    </w:p>
    <w:p w14:paraId="1409237B" w14:textId="77777777" w:rsidR="008C34AA" w:rsidRPr="00366A8A" w:rsidRDefault="008C34AA" w:rsidP="006E498F">
      <w:pPr>
        <w:jc w:val="both"/>
        <w:rPr>
          <w:rFonts w:ascii="Montserrat" w:eastAsia="Times New Roman" w:hAnsi="Montserrat" w:cs="Arial"/>
          <w:b/>
          <w:color w:val="000000" w:themeColor="text1"/>
          <w:sz w:val="20"/>
          <w:szCs w:val="20"/>
        </w:rPr>
      </w:pPr>
      <w:r w:rsidRPr="00366A8A">
        <w:rPr>
          <w:rFonts w:ascii="Montserrat" w:eastAsia="Times New Roman" w:hAnsi="Montserrat" w:cs="Arial"/>
          <w:b/>
          <w:color w:val="000000" w:themeColor="text1"/>
          <w:sz w:val="20"/>
          <w:szCs w:val="20"/>
        </w:rPr>
        <w:t xml:space="preserve">PROPUESTA TÉCNICA </w:t>
      </w:r>
      <w:r w:rsidRPr="00366A8A">
        <w:rPr>
          <w:rFonts w:ascii="Montserrat" w:hAnsi="Montserrat"/>
          <w:b/>
          <w:sz w:val="20"/>
          <w:szCs w:val="20"/>
        </w:rPr>
        <w:t>(MATERIAL DE CURACIÓN)</w:t>
      </w:r>
    </w:p>
    <w:p w14:paraId="3DA2EBD1" w14:textId="3A6C5C14" w:rsidR="008C34AA" w:rsidRPr="00366A8A" w:rsidRDefault="00A02C0C" w:rsidP="006E498F">
      <w:pPr>
        <w:ind w:right="164"/>
        <w:jc w:val="both"/>
        <w:rPr>
          <w:rFonts w:ascii="Montserrat" w:eastAsia="Times New Roman" w:hAnsi="Montserrat" w:cs="Arial"/>
          <w:b/>
          <w:sz w:val="20"/>
          <w:szCs w:val="20"/>
        </w:rPr>
      </w:pPr>
      <w:r w:rsidRPr="00366A8A">
        <w:rPr>
          <w:rFonts w:ascii="Montserrat" w:eastAsia="Times New Roman" w:hAnsi="Montserrat" w:cs="Arial"/>
          <w:b/>
          <w:sz w:val="20"/>
          <w:szCs w:val="20"/>
        </w:rPr>
        <w:t>SERVICIOS</w:t>
      </w:r>
      <w:r w:rsidR="008C34AA" w:rsidRPr="00366A8A">
        <w:rPr>
          <w:rFonts w:ascii="Montserrat" w:eastAsia="Times New Roman" w:hAnsi="Montserrat" w:cs="Arial"/>
          <w:b/>
          <w:sz w:val="20"/>
          <w:szCs w:val="20"/>
        </w:rPr>
        <w:t xml:space="preserve"> DE SALUD</w:t>
      </w:r>
    </w:p>
    <w:p w14:paraId="2E3D8B5E" w14:textId="77777777" w:rsidR="008C34AA" w:rsidRPr="00366A8A" w:rsidRDefault="008C34AA" w:rsidP="006E498F">
      <w:pPr>
        <w:ind w:left="8789" w:right="164" w:hanging="8789"/>
        <w:jc w:val="both"/>
        <w:rPr>
          <w:rFonts w:ascii="Montserrat" w:hAnsi="Montserrat" w:cs="Arial"/>
          <w:b/>
          <w:sz w:val="20"/>
          <w:szCs w:val="20"/>
          <w:lang w:val="pt-BR"/>
        </w:rPr>
      </w:pPr>
      <w:r w:rsidRPr="00366A8A">
        <w:rPr>
          <w:rFonts w:ascii="Montserrat" w:hAnsi="Montserrat" w:cs="Arial"/>
          <w:b/>
          <w:sz w:val="20"/>
          <w:szCs w:val="20"/>
          <w:lang w:val="pt-BR"/>
        </w:rPr>
        <w:t>P R E S E N T E</w:t>
      </w:r>
    </w:p>
    <w:p w14:paraId="0A1851D8" w14:textId="77777777" w:rsidR="008C34AA" w:rsidRPr="00366A8A" w:rsidRDefault="008C34AA" w:rsidP="006E498F">
      <w:pPr>
        <w:jc w:val="both"/>
        <w:rPr>
          <w:rFonts w:ascii="Montserrat" w:hAnsi="Montserrat" w:cs="Arial"/>
          <w:bCs/>
          <w:sz w:val="20"/>
          <w:szCs w:val="20"/>
          <w:lang w:val="es-ES"/>
        </w:rPr>
      </w:pPr>
      <w:r w:rsidRPr="00366A8A">
        <w:rPr>
          <w:rFonts w:ascii="Montserrat" w:hAnsi="Montserrat" w:cs="Arial"/>
          <w:bCs/>
          <w:sz w:val="20"/>
          <w:szCs w:val="20"/>
          <w:lang w:val="es-ES"/>
        </w:rPr>
        <w:t xml:space="preserve">(NOMBRE DEL QUE SUSCRIBE) EN MI CARÁCTER DE REPRESENTANTE LEGAL </w:t>
      </w:r>
      <w:r w:rsidRPr="00366A8A">
        <w:rPr>
          <w:rFonts w:ascii="Montserrat" w:hAnsi="Montserrat"/>
          <w:sz w:val="20"/>
          <w:szCs w:val="20"/>
        </w:rPr>
        <w:t>DE (RAZÓN SOCIAL)</w:t>
      </w:r>
      <w:r w:rsidRPr="00366A8A">
        <w:rPr>
          <w:rFonts w:ascii="Montserrat" w:hAnsi="Montserrat" w:cs="Arial"/>
          <w:bCs/>
          <w:sz w:val="20"/>
          <w:szCs w:val="20"/>
          <w:lang w:val="es-ES"/>
        </w:rPr>
        <w:t>, ME COMPROMETO CON LA SIGUIENTE PROPUESTA TÉCNICA Y MANIFIESTO QUE MI REPRESENTADA CUMPLE EXPRESAMENTE CON LA TOTALIDAD DE REQUISITOS, ANEXO PARA LA ADQUISICIÓN DE BIENES Y QUE LOS BIENES OFERTADOS CORRESPONDEN JUSTA, EXACTA Y CABALMENTE AL ANEXO DEMANDA.</w:t>
      </w:r>
    </w:p>
    <w:tbl>
      <w:tblPr>
        <w:tblStyle w:val="Tablaconcuadrcula"/>
        <w:tblW w:w="14656" w:type="dxa"/>
        <w:jc w:val="center"/>
        <w:tblLayout w:type="fixed"/>
        <w:tblCellMar>
          <w:left w:w="0" w:type="dxa"/>
          <w:right w:w="0" w:type="dxa"/>
        </w:tblCellMar>
        <w:tblLook w:val="04A0" w:firstRow="1" w:lastRow="0" w:firstColumn="1" w:lastColumn="0" w:noHBand="0" w:noVBand="1"/>
      </w:tblPr>
      <w:tblGrid>
        <w:gridCol w:w="566"/>
        <w:gridCol w:w="935"/>
        <w:gridCol w:w="5953"/>
        <w:gridCol w:w="680"/>
        <w:gridCol w:w="5953"/>
        <w:gridCol w:w="569"/>
      </w:tblGrid>
      <w:tr w:rsidR="008C34AA" w:rsidRPr="008E6A64" w14:paraId="0EB09826" w14:textId="77777777" w:rsidTr="00F1631C">
        <w:trPr>
          <w:trHeight w:val="2268"/>
          <w:jc w:val="center"/>
        </w:trPr>
        <w:tc>
          <w:tcPr>
            <w:tcW w:w="566" w:type="dxa"/>
            <w:tcBorders>
              <w:top w:val="nil"/>
              <w:left w:val="nil"/>
              <w:bottom w:val="nil"/>
              <w:right w:val="single" w:sz="4" w:space="0" w:color="auto"/>
            </w:tcBorders>
          </w:tcPr>
          <w:p w14:paraId="620883E3" w14:textId="77777777" w:rsidR="008C34AA" w:rsidRPr="008E6A64" w:rsidRDefault="008C34AA" w:rsidP="006E498F">
            <w:pPr>
              <w:jc w:val="both"/>
              <w:rPr>
                <w:rFonts w:ascii="Montserrat" w:hAnsi="Montserrat" w:cs="Arial"/>
                <w:b/>
                <w:sz w:val="12"/>
                <w:szCs w:val="12"/>
              </w:rPr>
            </w:pPr>
          </w:p>
          <w:p w14:paraId="7BB8930C" w14:textId="77777777" w:rsidR="008C34AA" w:rsidRPr="008E6A64" w:rsidRDefault="008C34AA" w:rsidP="006E498F">
            <w:pPr>
              <w:jc w:val="both"/>
              <w:rPr>
                <w:rFonts w:ascii="Montserrat" w:hAnsi="Montserrat" w:cs="Arial"/>
                <w:b/>
                <w:sz w:val="12"/>
                <w:szCs w:val="12"/>
              </w:rPr>
            </w:pPr>
          </w:p>
        </w:tc>
        <w:tc>
          <w:tcPr>
            <w:tcW w:w="935" w:type="dxa"/>
            <w:tcBorders>
              <w:left w:val="single" w:sz="4" w:space="0" w:color="auto"/>
              <w:bottom w:val="single" w:sz="4" w:space="0" w:color="auto"/>
              <w:right w:val="single" w:sz="4" w:space="0" w:color="auto"/>
            </w:tcBorders>
          </w:tcPr>
          <w:p w14:paraId="72EE2FAA" w14:textId="77777777" w:rsidR="008C34AA" w:rsidRPr="008E6A64" w:rsidRDefault="008C34AA" w:rsidP="006E498F">
            <w:pPr>
              <w:ind w:left="1985" w:hanging="1985"/>
              <w:jc w:val="both"/>
              <w:rPr>
                <w:rFonts w:ascii="Montserrat" w:hAnsi="Montserrat" w:cs="Arial"/>
                <w:b/>
                <w:sz w:val="12"/>
                <w:szCs w:val="12"/>
              </w:rPr>
            </w:pPr>
          </w:p>
        </w:tc>
        <w:tc>
          <w:tcPr>
            <w:tcW w:w="5953" w:type="dxa"/>
            <w:tcBorders>
              <w:left w:val="single" w:sz="4" w:space="0" w:color="auto"/>
              <w:bottom w:val="single" w:sz="4" w:space="0" w:color="auto"/>
              <w:right w:val="single" w:sz="4" w:space="0" w:color="auto"/>
            </w:tcBorders>
            <w:vAlign w:val="center"/>
          </w:tcPr>
          <w:p w14:paraId="36A773C9" w14:textId="77777777" w:rsidR="008C34AA" w:rsidRPr="008E6A64" w:rsidRDefault="008C34AA" w:rsidP="006E498F">
            <w:pPr>
              <w:ind w:left="1985" w:hanging="1985"/>
              <w:jc w:val="both"/>
              <w:rPr>
                <w:rFonts w:ascii="Montserrat" w:hAnsi="Montserrat" w:cs="Arial"/>
                <w:b/>
                <w:sz w:val="12"/>
                <w:szCs w:val="12"/>
              </w:rPr>
            </w:pPr>
            <w:r w:rsidRPr="008E6A64">
              <w:rPr>
                <w:rFonts w:ascii="Montserrat" w:hAnsi="Montserrat" w:cs="Arial"/>
                <w:b/>
                <w:sz w:val="12"/>
                <w:szCs w:val="12"/>
              </w:rPr>
              <w:t>NOMBRE DEL LICITANTE:</w:t>
            </w:r>
            <w:r w:rsidRPr="008E6A64">
              <w:rPr>
                <w:rFonts w:ascii="Montserrat" w:hAnsi="Montserrat" w:cs="Arial"/>
                <w:b/>
                <w:sz w:val="12"/>
                <w:szCs w:val="12"/>
              </w:rPr>
              <w:tab/>
              <w:t>______________________________________________________</w:t>
            </w:r>
            <w:r w:rsidRPr="008E6A64">
              <w:rPr>
                <w:rFonts w:ascii="Montserrat" w:hAnsi="Montserrat" w:cs="Arial"/>
                <w:b/>
                <w:sz w:val="12"/>
                <w:szCs w:val="12"/>
              </w:rPr>
              <w:br/>
              <w:t xml:space="preserve">___________________________________________________ </w:t>
            </w:r>
            <w:r w:rsidRPr="008E6A64">
              <w:rPr>
                <w:rFonts w:ascii="Montserrat" w:hAnsi="Montserrat" w:cs="Arial"/>
                <w:bCs/>
                <w:color w:val="FF0000"/>
                <w:sz w:val="12"/>
                <w:szCs w:val="12"/>
              </w:rPr>
              <w:t>[1]</w:t>
            </w:r>
          </w:p>
          <w:p w14:paraId="5111B691" w14:textId="77777777" w:rsidR="008C34AA" w:rsidRPr="008E6A64" w:rsidRDefault="008C34AA" w:rsidP="006E498F">
            <w:pPr>
              <w:spacing w:after="120"/>
              <w:ind w:left="1985" w:hanging="1985"/>
              <w:jc w:val="both"/>
              <w:rPr>
                <w:rFonts w:ascii="Montserrat" w:hAnsi="Montserrat" w:cs="Arial"/>
                <w:b/>
                <w:sz w:val="12"/>
                <w:szCs w:val="12"/>
              </w:rPr>
            </w:pPr>
            <w:r w:rsidRPr="008E6A64">
              <w:rPr>
                <w:rFonts w:ascii="Montserrat" w:hAnsi="Montserrat" w:cs="Arial"/>
                <w:b/>
                <w:sz w:val="12"/>
                <w:szCs w:val="12"/>
              </w:rPr>
              <w:t>R.F.C.:</w:t>
            </w:r>
            <w:r w:rsidRPr="008E6A64">
              <w:rPr>
                <w:rFonts w:ascii="Montserrat" w:hAnsi="Montserrat" w:cs="Arial"/>
                <w:b/>
                <w:sz w:val="12"/>
                <w:szCs w:val="12"/>
              </w:rPr>
              <w:tab/>
              <w:t xml:space="preserve">___________________________________________________ </w:t>
            </w:r>
            <w:r w:rsidRPr="008E6A64">
              <w:rPr>
                <w:rFonts w:ascii="Montserrat" w:hAnsi="Montserrat" w:cs="Arial"/>
                <w:bCs/>
                <w:color w:val="FF0000"/>
                <w:sz w:val="12"/>
                <w:szCs w:val="12"/>
              </w:rPr>
              <w:t>[1]</w:t>
            </w:r>
          </w:p>
          <w:p w14:paraId="2F95BCA2" w14:textId="77777777" w:rsidR="008C34AA" w:rsidRPr="008E6A64" w:rsidRDefault="008C34AA" w:rsidP="006E498F">
            <w:pPr>
              <w:spacing w:after="120"/>
              <w:ind w:left="1985" w:hanging="1985"/>
              <w:jc w:val="both"/>
              <w:rPr>
                <w:rFonts w:ascii="Montserrat" w:hAnsi="Montserrat" w:cs="Arial"/>
                <w:b/>
                <w:sz w:val="12"/>
                <w:szCs w:val="12"/>
              </w:rPr>
            </w:pPr>
            <w:r w:rsidRPr="008E6A64">
              <w:rPr>
                <w:rFonts w:ascii="Montserrat" w:hAnsi="Montserrat" w:cs="Arial"/>
                <w:b/>
                <w:sz w:val="12"/>
                <w:szCs w:val="12"/>
              </w:rPr>
              <w:t>DOMICILIO:</w:t>
            </w:r>
            <w:r w:rsidRPr="008E6A64">
              <w:rPr>
                <w:rFonts w:ascii="Montserrat" w:hAnsi="Montserrat" w:cs="Arial"/>
                <w:b/>
                <w:sz w:val="12"/>
                <w:szCs w:val="12"/>
              </w:rPr>
              <w:tab/>
              <w:t>______________________________________________________</w:t>
            </w:r>
            <w:r w:rsidRPr="008E6A64">
              <w:rPr>
                <w:rFonts w:ascii="Montserrat" w:hAnsi="Montserrat" w:cs="Arial"/>
                <w:b/>
                <w:sz w:val="12"/>
                <w:szCs w:val="12"/>
              </w:rPr>
              <w:br/>
              <w:t>______________________________________________________</w:t>
            </w:r>
            <w:r w:rsidRPr="008E6A64">
              <w:rPr>
                <w:rFonts w:ascii="Montserrat" w:hAnsi="Montserrat" w:cs="Arial"/>
                <w:b/>
                <w:sz w:val="12"/>
                <w:szCs w:val="12"/>
              </w:rPr>
              <w:br/>
              <w:t xml:space="preserve">___________________________________________________ </w:t>
            </w:r>
            <w:r w:rsidRPr="008E6A64">
              <w:rPr>
                <w:rFonts w:ascii="Montserrat" w:hAnsi="Montserrat" w:cs="Arial"/>
                <w:bCs/>
                <w:color w:val="FF0000"/>
                <w:sz w:val="12"/>
                <w:szCs w:val="12"/>
              </w:rPr>
              <w:t>[1]</w:t>
            </w:r>
          </w:p>
          <w:p w14:paraId="1E72522B" w14:textId="77777777" w:rsidR="008C34AA" w:rsidRPr="008E6A64" w:rsidRDefault="008C34AA" w:rsidP="006E498F">
            <w:pPr>
              <w:spacing w:after="120"/>
              <w:ind w:left="1985" w:hanging="1985"/>
              <w:jc w:val="both"/>
              <w:rPr>
                <w:rFonts w:ascii="Montserrat" w:hAnsi="Montserrat" w:cs="Arial"/>
                <w:b/>
                <w:sz w:val="12"/>
                <w:szCs w:val="12"/>
              </w:rPr>
            </w:pPr>
            <w:r w:rsidRPr="008E6A64">
              <w:rPr>
                <w:rFonts w:ascii="Montserrat" w:hAnsi="Montserrat" w:cs="Arial"/>
                <w:b/>
                <w:sz w:val="12"/>
                <w:szCs w:val="12"/>
              </w:rPr>
              <w:t>TELÉFONO:</w:t>
            </w:r>
            <w:r w:rsidRPr="008E6A64">
              <w:rPr>
                <w:rFonts w:ascii="Montserrat" w:hAnsi="Montserrat" w:cs="Arial"/>
                <w:b/>
                <w:sz w:val="12"/>
                <w:szCs w:val="12"/>
              </w:rPr>
              <w:tab/>
              <w:t xml:space="preserve">___________________________________________________ </w:t>
            </w:r>
            <w:r w:rsidRPr="008E6A64">
              <w:rPr>
                <w:rFonts w:ascii="Montserrat" w:hAnsi="Montserrat" w:cs="Arial"/>
                <w:bCs/>
                <w:color w:val="FF0000"/>
                <w:sz w:val="12"/>
                <w:szCs w:val="12"/>
              </w:rPr>
              <w:t>[1]</w:t>
            </w:r>
          </w:p>
          <w:p w14:paraId="22C701C2" w14:textId="77777777" w:rsidR="008C34AA" w:rsidRPr="008E6A64" w:rsidRDefault="008C34AA" w:rsidP="006E498F">
            <w:pPr>
              <w:spacing w:after="120"/>
              <w:ind w:left="1985" w:hanging="1985"/>
              <w:jc w:val="both"/>
              <w:rPr>
                <w:rFonts w:ascii="Montserrat" w:hAnsi="Montserrat" w:cs="Arial"/>
                <w:b/>
                <w:sz w:val="12"/>
                <w:szCs w:val="12"/>
              </w:rPr>
            </w:pPr>
            <w:r w:rsidRPr="008E6A64">
              <w:rPr>
                <w:rFonts w:ascii="Montserrat" w:hAnsi="Montserrat" w:cs="Arial"/>
                <w:b/>
                <w:sz w:val="12"/>
                <w:szCs w:val="12"/>
              </w:rPr>
              <w:t>CORREO ELECTRÓNICO:</w:t>
            </w:r>
            <w:r w:rsidRPr="008E6A64">
              <w:rPr>
                <w:rFonts w:ascii="Montserrat" w:hAnsi="Montserrat" w:cs="Arial"/>
                <w:b/>
                <w:sz w:val="12"/>
                <w:szCs w:val="12"/>
              </w:rPr>
              <w:tab/>
              <w:t xml:space="preserve">___________________________________________________ </w:t>
            </w:r>
            <w:r w:rsidRPr="008E6A64">
              <w:rPr>
                <w:rFonts w:ascii="Montserrat" w:hAnsi="Montserrat" w:cs="Arial"/>
                <w:bCs/>
                <w:color w:val="FF0000"/>
                <w:sz w:val="12"/>
                <w:szCs w:val="12"/>
              </w:rPr>
              <w:t>[1]</w:t>
            </w:r>
          </w:p>
        </w:tc>
        <w:tc>
          <w:tcPr>
            <w:tcW w:w="680" w:type="dxa"/>
            <w:tcBorders>
              <w:top w:val="nil"/>
              <w:left w:val="single" w:sz="4" w:space="0" w:color="auto"/>
              <w:bottom w:val="nil"/>
              <w:right w:val="single" w:sz="4" w:space="0" w:color="auto"/>
            </w:tcBorders>
          </w:tcPr>
          <w:p w14:paraId="479B238D" w14:textId="77777777" w:rsidR="008C34AA" w:rsidRPr="008E6A64" w:rsidRDefault="008C34AA" w:rsidP="006E498F">
            <w:pPr>
              <w:jc w:val="both"/>
              <w:rPr>
                <w:rFonts w:ascii="Montserrat" w:hAnsi="Montserrat" w:cs="Arial"/>
                <w:b/>
                <w:sz w:val="12"/>
                <w:szCs w:val="12"/>
              </w:rPr>
            </w:pPr>
          </w:p>
        </w:tc>
        <w:tc>
          <w:tcPr>
            <w:tcW w:w="5953" w:type="dxa"/>
            <w:tcBorders>
              <w:left w:val="single" w:sz="4" w:space="0" w:color="auto"/>
              <w:bottom w:val="single" w:sz="4" w:space="0" w:color="auto"/>
              <w:right w:val="single" w:sz="4" w:space="0" w:color="auto"/>
            </w:tcBorders>
          </w:tcPr>
          <w:p w14:paraId="25AFBB48" w14:textId="77777777" w:rsidR="008C34AA" w:rsidRPr="008E6A64" w:rsidRDefault="008C34AA" w:rsidP="006E498F">
            <w:pPr>
              <w:spacing w:before="360"/>
              <w:ind w:right="567"/>
              <w:jc w:val="both"/>
              <w:rPr>
                <w:rFonts w:ascii="Montserrat" w:hAnsi="Montserrat" w:cs="Arial"/>
                <w:b/>
                <w:sz w:val="12"/>
                <w:szCs w:val="12"/>
              </w:rPr>
            </w:pPr>
            <w:r w:rsidRPr="008E6A64">
              <w:rPr>
                <w:rFonts w:ascii="Montserrat" w:hAnsi="Montserrat" w:cs="Arial"/>
                <w:b/>
                <w:sz w:val="12"/>
                <w:szCs w:val="12"/>
              </w:rPr>
              <w:t xml:space="preserve">HOJA NUMERO __________ DE __________ </w:t>
            </w:r>
            <w:r w:rsidRPr="008E6A64">
              <w:rPr>
                <w:rFonts w:ascii="Montserrat" w:hAnsi="Montserrat" w:cs="Arial"/>
                <w:bCs/>
                <w:color w:val="FF0000"/>
                <w:sz w:val="12"/>
                <w:szCs w:val="12"/>
              </w:rPr>
              <w:t>[2]</w:t>
            </w:r>
          </w:p>
          <w:p w14:paraId="61B07193" w14:textId="77777777" w:rsidR="008C34AA" w:rsidRPr="008E6A64" w:rsidRDefault="008C34AA" w:rsidP="006E498F">
            <w:pPr>
              <w:spacing w:before="360"/>
              <w:ind w:right="567"/>
              <w:jc w:val="both"/>
              <w:rPr>
                <w:rFonts w:ascii="Montserrat" w:hAnsi="Montserrat" w:cs="Arial"/>
                <w:b/>
                <w:sz w:val="12"/>
                <w:szCs w:val="12"/>
              </w:rPr>
            </w:pPr>
            <w:r w:rsidRPr="008E6A64">
              <w:rPr>
                <w:rFonts w:ascii="Montserrat" w:hAnsi="Montserrat" w:cs="Arial"/>
                <w:b/>
                <w:sz w:val="12"/>
                <w:szCs w:val="12"/>
              </w:rPr>
              <w:t>FECHA: _________________________________________________</w:t>
            </w:r>
            <w:r w:rsidRPr="008E6A64">
              <w:rPr>
                <w:rFonts w:ascii="Montserrat" w:hAnsi="Montserrat" w:cs="Arial"/>
                <w:bCs/>
                <w:color w:val="FF0000"/>
                <w:sz w:val="12"/>
                <w:szCs w:val="12"/>
              </w:rPr>
              <w:t xml:space="preserve"> [3]</w:t>
            </w:r>
          </w:p>
          <w:p w14:paraId="49020BFD" w14:textId="77777777" w:rsidR="008C34AA" w:rsidRPr="008E6A64" w:rsidRDefault="008C34AA" w:rsidP="006E498F">
            <w:pPr>
              <w:spacing w:before="360"/>
              <w:jc w:val="both"/>
              <w:rPr>
                <w:rFonts w:ascii="Montserrat" w:hAnsi="Montserrat" w:cs="Arial"/>
                <w:b/>
                <w:sz w:val="12"/>
                <w:szCs w:val="12"/>
              </w:rPr>
            </w:pPr>
          </w:p>
        </w:tc>
        <w:tc>
          <w:tcPr>
            <w:tcW w:w="569" w:type="dxa"/>
            <w:tcBorders>
              <w:top w:val="nil"/>
              <w:left w:val="single" w:sz="4" w:space="0" w:color="auto"/>
              <w:bottom w:val="nil"/>
              <w:right w:val="nil"/>
            </w:tcBorders>
          </w:tcPr>
          <w:p w14:paraId="6E92BEDA" w14:textId="77777777" w:rsidR="008C34AA" w:rsidRPr="008E6A64" w:rsidRDefault="008C34AA" w:rsidP="006E498F">
            <w:pPr>
              <w:jc w:val="both"/>
              <w:rPr>
                <w:rFonts w:ascii="Montserrat" w:hAnsi="Montserrat" w:cs="Arial"/>
                <w:b/>
                <w:sz w:val="12"/>
                <w:szCs w:val="12"/>
              </w:rPr>
            </w:pPr>
          </w:p>
        </w:tc>
      </w:tr>
    </w:tbl>
    <w:tbl>
      <w:tblPr>
        <w:tblStyle w:val="Tablaconcuadrcula41"/>
        <w:tblW w:w="14601" w:type="dxa"/>
        <w:jc w:val="center"/>
        <w:tblLayout w:type="fixed"/>
        <w:tblCellMar>
          <w:left w:w="0" w:type="dxa"/>
          <w:right w:w="0" w:type="dxa"/>
        </w:tblCellMar>
        <w:tblLook w:val="04A0" w:firstRow="1" w:lastRow="0" w:firstColumn="1" w:lastColumn="0" w:noHBand="0" w:noVBand="1"/>
      </w:tblPr>
      <w:tblGrid>
        <w:gridCol w:w="850"/>
        <w:gridCol w:w="680"/>
        <w:gridCol w:w="313"/>
        <w:gridCol w:w="709"/>
        <w:gridCol w:w="340"/>
        <w:gridCol w:w="454"/>
        <w:gridCol w:w="850"/>
        <w:gridCol w:w="1134"/>
        <w:gridCol w:w="454"/>
        <w:gridCol w:w="454"/>
        <w:gridCol w:w="454"/>
        <w:gridCol w:w="680"/>
        <w:gridCol w:w="680"/>
        <w:gridCol w:w="680"/>
        <w:gridCol w:w="680"/>
        <w:gridCol w:w="1247"/>
        <w:gridCol w:w="1020"/>
        <w:gridCol w:w="937"/>
        <w:gridCol w:w="992"/>
        <w:gridCol w:w="993"/>
      </w:tblGrid>
      <w:tr w:rsidR="008C34AA" w:rsidRPr="008E6A64" w14:paraId="7864467C" w14:textId="77777777" w:rsidTr="00F1631C">
        <w:trPr>
          <w:trHeight w:val="397"/>
          <w:jc w:val="center"/>
        </w:trPr>
        <w:tc>
          <w:tcPr>
            <w:tcW w:w="850" w:type="dxa"/>
            <w:tcBorders>
              <w:top w:val="nil"/>
              <w:left w:val="nil"/>
              <w:bottom w:val="single" w:sz="4" w:space="0" w:color="FFFFFF"/>
              <w:right w:val="nil"/>
            </w:tcBorders>
            <w:shd w:val="clear" w:color="auto" w:fill="auto"/>
            <w:vAlign w:val="bottom"/>
          </w:tcPr>
          <w:p w14:paraId="27C9B376"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[4]</w:t>
            </w:r>
          </w:p>
        </w:tc>
        <w:tc>
          <w:tcPr>
            <w:tcW w:w="2496" w:type="dxa"/>
            <w:gridSpan w:val="5"/>
            <w:tcBorders>
              <w:top w:val="nil"/>
              <w:left w:val="nil"/>
              <w:bottom w:val="single" w:sz="4" w:space="0" w:color="FFFFFF"/>
              <w:right w:val="nil"/>
            </w:tcBorders>
            <w:shd w:val="clear" w:color="auto" w:fill="auto"/>
            <w:vAlign w:val="bottom"/>
          </w:tcPr>
          <w:p w14:paraId="7FF67E8B"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[5]</w:t>
            </w:r>
          </w:p>
        </w:tc>
        <w:tc>
          <w:tcPr>
            <w:tcW w:w="850" w:type="dxa"/>
            <w:tcBorders>
              <w:top w:val="nil"/>
              <w:left w:val="nil"/>
              <w:bottom w:val="single" w:sz="4" w:space="0" w:color="FFFFFF"/>
              <w:right w:val="nil"/>
            </w:tcBorders>
            <w:shd w:val="clear" w:color="auto" w:fill="auto"/>
            <w:vAlign w:val="bottom"/>
          </w:tcPr>
          <w:p w14:paraId="2E61A20B"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[6]</w:t>
            </w:r>
          </w:p>
        </w:tc>
        <w:tc>
          <w:tcPr>
            <w:tcW w:w="1134" w:type="dxa"/>
            <w:tcBorders>
              <w:top w:val="nil"/>
              <w:left w:val="nil"/>
              <w:bottom w:val="single" w:sz="4" w:space="0" w:color="FFFFFF"/>
              <w:right w:val="nil"/>
            </w:tcBorders>
            <w:shd w:val="clear" w:color="auto" w:fill="auto"/>
            <w:vAlign w:val="bottom"/>
          </w:tcPr>
          <w:p w14:paraId="72924A19"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[7]</w:t>
            </w:r>
          </w:p>
        </w:tc>
        <w:tc>
          <w:tcPr>
            <w:tcW w:w="1362" w:type="dxa"/>
            <w:gridSpan w:val="3"/>
            <w:tcBorders>
              <w:top w:val="nil"/>
              <w:left w:val="nil"/>
              <w:bottom w:val="single" w:sz="4" w:space="0" w:color="FFFFFF"/>
              <w:right w:val="nil"/>
            </w:tcBorders>
            <w:shd w:val="clear" w:color="auto" w:fill="auto"/>
            <w:vAlign w:val="bottom"/>
          </w:tcPr>
          <w:p w14:paraId="71319392"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[8]</w:t>
            </w:r>
          </w:p>
        </w:tc>
        <w:tc>
          <w:tcPr>
            <w:tcW w:w="1360" w:type="dxa"/>
            <w:gridSpan w:val="2"/>
            <w:tcBorders>
              <w:top w:val="nil"/>
              <w:left w:val="nil"/>
              <w:bottom w:val="single" w:sz="4" w:space="0" w:color="FFFFFF"/>
              <w:right w:val="nil"/>
            </w:tcBorders>
            <w:shd w:val="clear" w:color="auto" w:fill="auto"/>
            <w:vAlign w:val="bottom"/>
          </w:tcPr>
          <w:p w14:paraId="15F736DC"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p>
        </w:tc>
        <w:tc>
          <w:tcPr>
            <w:tcW w:w="1360" w:type="dxa"/>
            <w:gridSpan w:val="2"/>
            <w:tcBorders>
              <w:top w:val="nil"/>
              <w:left w:val="nil"/>
              <w:bottom w:val="single" w:sz="4" w:space="0" w:color="FFFFFF"/>
              <w:right w:val="nil"/>
            </w:tcBorders>
            <w:shd w:val="clear" w:color="auto" w:fill="auto"/>
            <w:vAlign w:val="bottom"/>
          </w:tcPr>
          <w:p w14:paraId="48006246"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p>
        </w:tc>
        <w:tc>
          <w:tcPr>
            <w:tcW w:w="1247" w:type="dxa"/>
            <w:tcBorders>
              <w:top w:val="nil"/>
              <w:left w:val="nil"/>
              <w:bottom w:val="single" w:sz="4" w:space="0" w:color="FFFFFF"/>
              <w:right w:val="nil"/>
            </w:tcBorders>
            <w:shd w:val="clear" w:color="auto" w:fill="auto"/>
            <w:vAlign w:val="bottom"/>
          </w:tcPr>
          <w:p w14:paraId="51C6F4CA"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[13]</w:t>
            </w:r>
          </w:p>
        </w:tc>
        <w:tc>
          <w:tcPr>
            <w:tcW w:w="1020" w:type="dxa"/>
            <w:tcBorders>
              <w:top w:val="nil"/>
              <w:left w:val="nil"/>
              <w:bottom w:val="single" w:sz="4" w:space="0" w:color="FFFFFF"/>
              <w:right w:val="nil"/>
            </w:tcBorders>
            <w:shd w:val="clear" w:color="auto" w:fill="auto"/>
            <w:vAlign w:val="bottom"/>
          </w:tcPr>
          <w:p w14:paraId="58A9CFA9"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[14]</w:t>
            </w:r>
          </w:p>
        </w:tc>
        <w:tc>
          <w:tcPr>
            <w:tcW w:w="937" w:type="dxa"/>
            <w:tcBorders>
              <w:top w:val="nil"/>
              <w:left w:val="nil"/>
              <w:bottom w:val="single" w:sz="4" w:space="0" w:color="FFFFFF"/>
              <w:right w:val="nil"/>
            </w:tcBorders>
            <w:shd w:val="clear" w:color="auto" w:fill="auto"/>
            <w:vAlign w:val="bottom"/>
          </w:tcPr>
          <w:p w14:paraId="05905DEA"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[15]</w:t>
            </w:r>
          </w:p>
        </w:tc>
        <w:tc>
          <w:tcPr>
            <w:tcW w:w="992" w:type="dxa"/>
            <w:tcBorders>
              <w:top w:val="nil"/>
              <w:left w:val="nil"/>
              <w:bottom w:val="single" w:sz="4" w:space="0" w:color="FFFFFF"/>
              <w:right w:val="nil"/>
            </w:tcBorders>
            <w:shd w:val="clear" w:color="auto" w:fill="auto"/>
            <w:vAlign w:val="bottom"/>
          </w:tcPr>
          <w:p w14:paraId="0E6F937B"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[16]</w:t>
            </w:r>
          </w:p>
        </w:tc>
        <w:tc>
          <w:tcPr>
            <w:tcW w:w="993" w:type="dxa"/>
            <w:tcBorders>
              <w:top w:val="nil"/>
              <w:left w:val="nil"/>
              <w:bottom w:val="single" w:sz="4" w:space="0" w:color="FFFFFF"/>
              <w:right w:val="nil"/>
            </w:tcBorders>
          </w:tcPr>
          <w:p w14:paraId="6979955F"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[17]</w:t>
            </w:r>
          </w:p>
        </w:tc>
      </w:tr>
      <w:tr w:rsidR="008C34AA" w:rsidRPr="008E6A64" w14:paraId="2D39B0F1" w14:textId="77777777" w:rsidTr="00F1631C">
        <w:trPr>
          <w:trHeight w:val="397"/>
          <w:jc w:val="center"/>
        </w:trPr>
        <w:tc>
          <w:tcPr>
            <w:tcW w:w="850" w:type="dxa"/>
            <w:vMerge w:val="restart"/>
            <w:tcBorders>
              <w:top w:val="single" w:sz="4" w:space="0" w:color="FFFFFF"/>
              <w:left w:val="single" w:sz="4" w:space="0" w:color="FFFFFF"/>
              <w:bottom w:val="single" w:sz="4" w:space="0" w:color="FFFFFF"/>
              <w:right w:val="single" w:sz="4" w:space="0" w:color="FFFFFF"/>
            </w:tcBorders>
            <w:shd w:val="clear" w:color="auto" w:fill="882440"/>
            <w:vAlign w:val="center"/>
          </w:tcPr>
          <w:p w14:paraId="39F0EF3E"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NÚMERO DE PARTIDA</w:t>
            </w:r>
          </w:p>
        </w:tc>
        <w:tc>
          <w:tcPr>
            <w:tcW w:w="2496" w:type="dxa"/>
            <w:gridSpan w:val="5"/>
            <w:tcBorders>
              <w:top w:val="single" w:sz="4" w:space="0" w:color="FFFFFF"/>
              <w:left w:val="single" w:sz="4" w:space="0" w:color="FFFFFF"/>
              <w:bottom w:val="single" w:sz="4" w:space="0" w:color="FFFFFF"/>
              <w:right w:val="single" w:sz="4" w:space="0" w:color="FFFFFF"/>
            </w:tcBorders>
            <w:shd w:val="clear" w:color="auto" w:fill="882440"/>
            <w:vAlign w:val="center"/>
          </w:tcPr>
          <w:p w14:paraId="6B170273"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CLAVE</w:t>
            </w:r>
          </w:p>
        </w:tc>
        <w:tc>
          <w:tcPr>
            <w:tcW w:w="850" w:type="dxa"/>
            <w:vMerge w:val="restart"/>
            <w:tcBorders>
              <w:top w:val="single" w:sz="4" w:space="0" w:color="FFFFFF"/>
              <w:left w:val="single" w:sz="4" w:space="0" w:color="FFFFFF"/>
              <w:bottom w:val="single" w:sz="4" w:space="0" w:color="FFFFFF"/>
              <w:right w:val="single" w:sz="4" w:space="0" w:color="FFFFFF"/>
            </w:tcBorders>
            <w:shd w:val="clear" w:color="auto" w:fill="882440"/>
            <w:vAlign w:val="center"/>
          </w:tcPr>
          <w:p w14:paraId="6CC5E950"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NOMBRE GENÉRICO</w:t>
            </w:r>
          </w:p>
        </w:tc>
        <w:tc>
          <w:tcPr>
            <w:tcW w:w="113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7F94A5DC"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p>
        </w:tc>
        <w:tc>
          <w:tcPr>
            <w:tcW w:w="1362" w:type="dxa"/>
            <w:gridSpan w:val="3"/>
            <w:tcBorders>
              <w:top w:val="single" w:sz="4" w:space="0" w:color="FFFFFF"/>
              <w:left w:val="single" w:sz="4" w:space="0" w:color="FFFFFF"/>
              <w:bottom w:val="single" w:sz="4" w:space="0" w:color="FFFFFF"/>
              <w:right w:val="single" w:sz="4" w:space="0" w:color="FFFFFF"/>
            </w:tcBorders>
            <w:shd w:val="clear" w:color="auto" w:fill="882440"/>
            <w:vAlign w:val="center"/>
          </w:tcPr>
          <w:p w14:paraId="04ABD63F"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PRESENTACIÓN</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882440"/>
            <w:vAlign w:val="center"/>
          </w:tcPr>
          <w:p w14:paraId="4F46E2F6"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CANTIDAD SOLICITADA</w:t>
            </w:r>
          </w:p>
        </w:tc>
        <w:tc>
          <w:tcPr>
            <w:tcW w:w="1360" w:type="dxa"/>
            <w:gridSpan w:val="2"/>
            <w:tcBorders>
              <w:top w:val="single" w:sz="4" w:space="0" w:color="FFFFFF"/>
              <w:left w:val="single" w:sz="4" w:space="0" w:color="FFFFFF"/>
              <w:bottom w:val="single" w:sz="4" w:space="0" w:color="FFFFFF"/>
              <w:right w:val="single" w:sz="4" w:space="0" w:color="FFFFFF"/>
            </w:tcBorders>
            <w:shd w:val="clear" w:color="auto" w:fill="882440"/>
            <w:vAlign w:val="center"/>
          </w:tcPr>
          <w:p w14:paraId="6D7DDA6C"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CANTIDAD OFERTADA</w:t>
            </w:r>
          </w:p>
        </w:tc>
        <w:tc>
          <w:tcPr>
            <w:tcW w:w="1247" w:type="dxa"/>
            <w:vMerge w:val="restart"/>
            <w:tcBorders>
              <w:top w:val="single" w:sz="4" w:space="0" w:color="FFFFFF"/>
              <w:left w:val="single" w:sz="4" w:space="0" w:color="FFFFFF"/>
              <w:bottom w:val="single" w:sz="4" w:space="0" w:color="FFFFFF"/>
              <w:right w:val="single" w:sz="4" w:space="0" w:color="FFFFFF"/>
            </w:tcBorders>
            <w:shd w:val="clear" w:color="auto" w:fill="882440"/>
            <w:vAlign w:val="center"/>
          </w:tcPr>
          <w:p w14:paraId="10314006"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MARCA O DENOMINACIÓN DISTINTIVA</w:t>
            </w:r>
          </w:p>
        </w:tc>
        <w:tc>
          <w:tcPr>
            <w:tcW w:w="1020" w:type="dxa"/>
            <w:vMerge w:val="restart"/>
            <w:tcBorders>
              <w:top w:val="single" w:sz="4" w:space="0" w:color="FFFFFF"/>
              <w:left w:val="single" w:sz="4" w:space="0" w:color="FFFFFF"/>
              <w:bottom w:val="single" w:sz="4" w:space="0" w:color="FFFFFF"/>
              <w:right w:val="single" w:sz="4" w:space="0" w:color="FFFFFF"/>
            </w:tcBorders>
            <w:shd w:val="clear" w:color="auto" w:fill="882440"/>
            <w:vAlign w:val="center"/>
          </w:tcPr>
          <w:p w14:paraId="4C71D11D"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FABRICANTE</w:t>
            </w:r>
          </w:p>
        </w:tc>
        <w:tc>
          <w:tcPr>
            <w:tcW w:w="937" w:type="dxa"/>
            <w:vMerge w:val="restart"/>
            <w:tcBorders>
              <w:top w:val="single" w:sz="4" w:space="0" w:color="FFFFFF"/>
              <w:left w:val="single" w:sz="4" w:space="0" w:color="FFFFFF"/>
              <w:bottom w:val="single" w:sz="4" w:space="0" w:color="FFFFFF"/>
              <w:right w:val="single" w:sz="4" w:space="0" w:color="FFFFFF"/>
            </w:tcBorders>
            <w:shd w:val="clear" w:color="auto" w:fill="882440"/>
            <w:vAlign w:val="center"/>
          </w:tcPr>
          <w:p w14:paraId="45702272"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PAÍS DE ORIGEN</w:t>
            </w:r>
          </w:p>
        </w:tc>
        <w:tc>
          <w:tcPr>
            <w:tcW w:w="992" w:type="dxa"/>
            <w:vMerge w:val="restart"/>
            <w:tcBorders>
              <w:top w:val="single" w:sz="4" w:space="0" w:color="FFFFFF"/>
              <w:left w:val="single" w:sz="4" w:space="0" w:color="FFFFFF"/>
              <w:bottom w:val="single" w:sz="4" w:space="0" w:color="FFFFFF"/>
              <w:right w:val="single" w:sz="4" w:space="0" w:color="FFFFFF"/>
            </w:tcBorders>
            <w:shd w:val="clear" w:color="auto" w:fill="882440"/>
            <w:vAlign w:val="center"/>
          </w:tcPr>
          <w:p w14:paraId="79E6523E"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NÚMERO DE REGISTRO SANITARIO</w:t>
            </w:r>
          </w:p>
        </w:tc>
        <w:tc>
          <w:tcPr>
            <w:tcW w:w="993" w:type="dxa"/>
            <w:vMerge w:val="restart"/>
            <w:tcBorders>
              <w:top w:val="single" w:sz="4" w:space="0" w:color="FFFFFF"/>
              <w:left w:val="single" w:sz="4" w:space="0" w:color="FFFFFF"/>
              <w:right w:val="single" w:sz="4" w:space="0" w:color="FFFFFF"/>
            </w:tcBorders>
            <w:shd w:val="clear" w:color="auto" w:fill="882440"/>
          </w:tcPr>
          <w:p w14:paraId="13EE04C5"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lang w:val="es-MX"/>
              </w:rPr>
            </w:pPr>
            <w:r w:rsidRPr="008E6A64">
              <w:rPr>
                <w:rFonts w:ascii="Montserrat" w:eastAsia="Times New Roman" w:hAnsi="Montserrat" w:cs="Arial"/>
                <w:b/>
                <w:color w:val="FFFFFF" w:themeColor="background1"/>
                <w:sz w:val="18"/>
                <w:szCs w:val="18"/>
                <w:lang w:val="es-MX"/>
              </w:rPr>
              <w:t>CODIGO DE BARRAS (CUANDO APLIQUE)</w:t>
            </w:r>
          </w:p>
        </w:tc>
      </w:tr>
      <w:tr w:rsidR="008C34AA" w:rsidRPr="008E6A64" w14:paraId="03B7A030" w14:textId="77777777" w:rsidTr="00F1631C">
        <w:trPr>
          <w:trHeight w:val="397"/>
          <w:jc w:val="center"/>
        </w:trPr>
        <w:tc>
          <w:tcPr>
            <w:tcW w:w="850" w:type="dxa"/>
            <w:vMerge/>
            <w:tcBorders>
              <w:top w:val="single" w:sz="4" w:space="0" w:color="FFFFFF"/>
              <w:left w:val="single" w:sz="4" w:space="0" w:color="FFFFFF"/>
              <w:bottom w:val="single" w:sz="4" w:space="0" w:color="FFFFFF"/>
              <w:right w:val="single" w:sz="4" w:space="0" w:color="FFFFFF"/>
            </w:tcBorders>
            <w:shd w:val="clear" w:color="auto" w:fill="882440"/>
            <w:vAlign w:val="center"/>
          </w:tcPr>
          <w:p w14:paraId="1945C9F2"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lang w:val="es-MX"/>
              </w:rPr>
            </w:pPr>
          </w:p>
        </w:tc>
        <w:tc>
          <w:tcPr>
            <w:tcW w:w="993" w:type="dxa"/>
            <w:gridSpan w:val="2"/>
            <w:tcBorders>
              <w:top w:val="single" w:sz="4" w:space="0" w:color="FFFFFF"/>
              <w:left w:val="single" w:sz="4" w:space="0" w:color="FFFFFF"/>
              <w:bottom w:val="single" w:sz="4" w:space="0" w:color="FFFFFF"/>
              <w:right w:val="single" w:sz="4" w:space="0" w:color="FFFFFF"/>
            </w:tcBorders>
            <w:shd w:val="clear" w:color="auto" w:fill="882440"/>
            <w:vAlign w:val="center"/>
          </w:tcPr>
          <w:p w14:paraId="25610BD4"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GPO</w:t>
            </w:r>
          </w:p>
        </w:tc>
        <w:tc>
          <w:tcPr>
            <w:tcW w:w="709"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170F7F5D"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DEN</w:t>
            </w:r>
          </w:p>
        </w:tc>
        <w:tc>
          <w:tcPr>
            <w:tcW w:w="794" w:type="dxa"/>
            <w:gridSpan w:val="2"/>
            <w:tcBorders>
              <w:top w:val="single" w:sz="4" w:space="0" w:color="FFFFFF"/>
              <w:left w:val="single" w:sz="4" w:space="0" w:color="FFFFFF"/>
              <w:bottom w:val="single" w:sz="4" w:space="0" w:color="FFFFFF"/>
              <w:right w:val="single" w:sz="4" w:space="0" w:color="FFFFFF"/>
            </w:tcBorders>
            <w:shd w:val="clear" w:color="auto" w:fill="882440"/>
            <w:vAlign w:val="center"/>
          </w:tcPr>
          <w:p w14:paraId="4895C0DE"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ESP</w:t>
            </w:r>
          </w:p>
        </w:tc>
        <w:tc>
          <w:tcPr>
            <w:tcW w:w="850" w:type="dxa"/>
            <w:vMerge/>
            <w:tcBorders>
              <w:top w:val="single" w:sz="4" w:space="0" w:color="FFFFFF"/>
              <w:left w:val="single" w:sz="4" w:space="0" w:color="FFFFFF"/>
              <w:bottom w:val="single" w:sz="4" w:space="0" w:color="FFFFFF"/>
              <w:right w:val="single" w:sz="4" w:space="0" w:color="FFFFFF"/>
            </w:tcBorders>
            <w:shd w:val="clear" w:color="auto" w:fill="882440"/>
            <w:vAlign w:val="center"/>
          </w:tcPr>
          <w:p w14:paraId="3414D353"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p>
        </w:tc>
        <w:tc>
          <w:tcPr>
            <w:tcW w:w="113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1DFBE65B"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DESCRIPCIÓN</w:t>
            </w:r>
          </w:p>
        </w:tc>
        <w:tc>
          <w:tcPr>
            <w:tcW w:w="45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63C0E44F"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UNI</w:t>
            </w:r>
          </w:p>
        </w:tc>
        <w:tc>
          <w:tcPr>
            <w:tcW w:w="45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7A038DD3"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CANT</w:t>
            </w:r>
          </w:p>
        </w:tc>
        <w:tc>
          <w:tcPr>
            <w:tcW w:w="454"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7564E3C4"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TIPO</w:t>
            </w:r>
          </w:p>
        </w:tc>
        <w:tc>
          <w:tcPr>
            <w:tcW w:w="680"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3A82C9D1"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MÍNIMA</w:t>
            </w:r>
          </w:p>
        </w:tc>
        <w:tc>
          <w:tcPr>
            <w:tcW w:w="680"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46853B41"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MÁXIMA</w:t>
            </w:r>
          </w:p>
        </w:tc>
        <w:tc>
          <w:tcPr>
            <w:tcW w:w="680"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003F0EC6"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MÍNIMA</w:t>
            </w:r>
          </w:p>
        </w:tc>
        <w:tc>
          <w:tcPr>
            <w:tcW w:w="680" w:type="dxa"/>
            <w:tcBorders>
              <w:top w:val="single" w:sz="4" w:space="0" w:color="FFFFFF"/>
              <w:left w:val="single" w:sz="4" w:space="0" w:color="FFFFFF"/>
              <w:bottom w:val="single" w:sz="4" w:space="0" w:color="FFFFFF"/>
              <w:right w:val="single" w:sz="4" w:space="0" w:color="FFFFFF"/>
            </w:tcBorders>
            <w:shd w:val="clear" w:color="auto" w:fill="882440"/>
            <w:vAlign w:val="center"/>
          </w:tcPr>
          <w:p w14:paraId="0E267376"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r w:rsidRPr="008E6A64">
              <w:rPr>
                <w:rFonts w:ascii="Montserrat" w:eastAsia="Times New Roman" w:hAnsi="Montserrat" w:cs="Arial"/>
                <w:b/>
                <w:color w:val="FFFFFF" w:themeColor="background1"/>
                <w:sz w:val="18"/>
                <w:szCs w:val="18"/>
              </w:rPr>
              <w:t>MÁXIMA</w:t>
            </w:r>
          </w:p>
        </w:tc>
        <w:tc>
          <w:tcPr>
            <w:tcW w:w="1247" w:type="dxa"/>
            <w:vMerge/>
            <w:tcBorders>
              <w:top w:val="single" w:sz="4" w:space="0" w:color="FFFFFF"/>
              <w:left w:val="single" w:sz="4" w:space="0" w:color="FFFFFF"/>
              <w:bottom w:val="single" w:sz="4" w:space="0" w:color="FFFFFF"/>
              <w:right w:val="single" w:sz="4" w:space="0" w:color="FFFFFF"/>
            </w:tcBorders>
            <w:shd w:val="clear" w:color="auto" w:fill="882440"/>
            <w:vAlign w:val="center"/>
          </w:tcPr>
          <w:p w14:paraId="74282BD0"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p>
        </w:tc>
        <w:tc>
          <w:tcPr>
            <w:tcW w:w="1020" w:type="dxa"/>
            <w:vMerge/>
            <w:tcBorders>
              <w:top w:val="single" w:sz="4" w:space="0" w:color="FFFFFF"/>
              <w:left w:val="single" w:sz="4" w:space="0" w:color="FFFFFF"/>
              <w:bottom w:val="single" w:sz="4" w:space="0" w:color="FFFFFF"/>
              <w:right w:val="single" w:sz="4" w:space="0" w:color="FFFFFF"/>
            </w:tcBorders>
            <w:shd w:val="clear" w:color="auto" w:fill="882440"/>
            <w:vAlign w:val="center"/>
          </w:tcPr>
          <w:p w14:paraId="4425D0BE"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p>
        </w:tc>
        <w:tc>
          <w:tcPr>
            <w:tcW w:w="937" w:type="dxa"/>
            <w:vMerge/>
            <w:tcBorders>
              <w:top w:val="single" w:sz="4" w:space="0" w:color="FFFFFF"/>
              <w:left w:val="single" w:sz="4" w:space="0" w:color="FFFFFF"/>
              <w:bottom w:val="single" w:sz="4" w:space="0" w:color="FFFFFF"/>
              <w:right w:val="single" w:sz="4" w:space="0" w:color="FFFFFF"/>
            </w:tcBorders>
            <w:shd w:val="clear" w:color="auto" w:fill="882440"/>
            <w:vAlign w:val="center"/>
          </w:tcPr>
          <w:p w14:paraId="79C5D094"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p>
        </w:tc>
        <w:tc>
          <w:tcPr>
            <w:tcW w:w="992" w:type="dxa"/>
            <w:vMerge/>
            <w:tcBorders>
              <w:top w:val="single" w:sz="4" w:space="0" w:color="FFFFFF"/>
              <w:left w:val="single" w:sz="4" w:space="0" w:color="FFFFFF"/>
              <w:bottom w:val="single" w:sz="4" w:space="0" w:color="FFFFFF"/>
              <w:right w:val="single" w:sz="4" w:space="0" w:color="FFFFFF"/>
            </w:tcBorders>
            <w:shd w:val="clear" w:color="auto" w:fill="882440"/>
            <w:vAlign w:val="center"/>
          </w:tcPr>
          <w:p w14:paraId="34DFA983"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p>
        </w:tc>
        <w:tc>
          <w:tcPr>
            <w:tcW w:w="993" w:type="dxa"/>
            <w:vMerge/>
            <w:tcBorders>
              <w:left w:val="single" w:sz="4" w:space="0" w:color="FFFFFF"/>
              <w:bottom w:val="single" w:sz="4" w:space="0" w:color="FFFFFF"/>
              <w:right w:val="single" w:sz="4" w:space="0" w:color="FFFFFF"/>
            </w:tcBorders>
            <w:shd w:val="clear" w:color="auto" w:fill="882440"/>
          </w:tcPr>
          <w:p w14:paraId="0376E83A" w14:textId="77777777" w:rsidR="008C34AA" w:rsidRPr="008E6A64" w:rsidRDefault="008C34AA" w:rsidP="006E498F">
            <w:pPr>
              <w:spacing w:before="100" w:beforeAutospacing="1" w:after="120"/>
              <w:jc w:val="both"/>
              <w:rPr>
                <w:rFonts w:ascii="Montserrat" w:eastAsia="Times New Roman" w:hAnsi="Montserrat" w:cs="Arial"/>
                <w:b/>
                <w:color w:val="FFFFFF" w:themeColor="background1"/>
                <w:sz w:val="18"/>
                <w:szCs w:val="18"/>
              </w:rPr>
            </w:pPr>
          </w:p>
        </w:tc>
      </w:tr>
      <w:tr w:rsidR="008C34AA" w:rsidRPr="008E6A64" w14:paraId="30840E96" w14:textId="77777777" w:rsidTr="00F1631C">
        <w:trPr>
          <w:trHeight w:val="340"/>
          <w:jc w:val="center"/>
        </w:trPr>
        <w:tc>
          <w:tcPr>
            <w:tcW w:w="850" w:type="dxa"/>
            <w:tcBorders>
              <w:top w:val="single" w:sz="4" w:space="0" w:color="FFFFFF"/>
              <w:left w:val="nil"/>
              <w:bottom w:val="single" w:sz="4" w:space="0" w:color="auto"/>
              <w:right w:val="nil"/>
            </w:tcBorders>
          </w:tcPr>
          <w:p w14:paraId="3688FDDF"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680" w:type="dxa"/>
            <w:tcBorders>
              <w:top w:val="single" w:sz="4" w:space="0" w:color="FFFFFF"/>
              <w:left w:val="nil"/>
              <w:bottom w:val="single" w:sz="4" w:space="0" w:color="auto"/>
              <w:right w:val="nil"/>
            </w:tcBorders>
          </w:tcPr>
          <w:p w14:paraId="408022D6"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313" w:type="dxa"/>
            <w:tcBorders>
              <w:top w:val="single" w:sz="4" w:space="0" w:color="FFFFFF"/>
              <w:left w:val="nil"/>
              <w:bottom w:val="single" w:sz="4" w:space="0" w:color="auto"/>
              <w:right w:val="nil"/>
            </w:tcBorders>
          </w:tcPr>
          <w:p w14:paraId="0EC548E2"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709" w:type="dxa"/>
            <w:tcBorders>
              <w:top w:val="single" w:sz="4" w:space="0" w:color="FFFFFF"/>
              <w:left w:val="nil"/>
              <w:bottom w:val="single" w:sz="4" w:space="0" w:color="auto"/>
              <w:right w:val="nil"/>
            </w:tcBorders>
          </w:tcPr>
          <w:p w14:paraId="4189B11C"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340" w:type="dxa"/>
            <w:tcBorders>
              <w:top w:val="single" w:sz="4" w:space="0" w:color="FFFFFF"/>
              <w:left w:val="nil"/>
              <w:bottom w:val="single" w:sz="4" w:space="0" w:color="auto"/>
              <w:right w:val="nil"/>
            </w:tcBorders>
          </w:tcPr>
          <w:p w14:paraId="5A5C630D"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454" w:type="dxa"/>
            <w:tcBorders>
              <w:top w:val="single" w:sz="4" w:space="0" w:color="FFFFFF"/>
              <w:left w:val="nil"/>
              <w:bottom w:val="single" w:sz="4" w:space="0" w:color="auto"/>
              <w:right w:val="nil"/>
            </w:tcBorders>
          </w:tcPr>
          <w:p w14:paraId="2550C86F"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850" w:type="dxa"/>
            <w:tcBorders>
              <w:top w:val="single" w:sz="4" w:space="0" w:color="FFFFFF"/>
              <w:left w:val="nil"/>
              <w:bottom w:val="single" w:sz="4" w:space="0" w:color="auto"/>
              <w:right w:val="nil"/>
            </w:tcBorders>
          </w:tcPr>
          <w:p w14:paraId="27261494"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1134" w:type="dxa"/>
            <w:tcBorders>
              <w:top w:val="single" w:sz="4" w:space="0" w:color="FFFFFF"/>
              <w:left w:val="nil"/>
              <w:bottom w:val="single" w:sz="4" w:space="0" w:color="auto"/>
              <w:right w:val="nil"/>
            </w:tcBorders>
          </w:tcPr>
          <w:p w14:paraId="7AF04BD3"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454" w:type="dxa"/>
            <w:tcBorders>
              <w:top w:val="single" w:sz="4" w:space="0" w:color="FFFFFF"/>
              <w:left w:val="nil"/>
              <w:bottom w:val="single" w:sz="4" w:space="0" w:color="auto"/>
              <w:right w:val="nil"/>
            </w:tcBorders>
          </w:tcPr>
          <w:p w14:paraId="6F99EA97"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454" w:type="dxa"/>
            <w:tcBorders>
              <w:top w:val="single" w:sz="4" w:space="0" w:color="FFFFFF"/>
              <w:left w:val="nil"/>
              <w:bottom w:val="single" w:sz="4" w:space="0" w:color="auto"/>
              <w:right w:val="nil"/>
            </w:tcBorders>
          </w:tcPr>
          <w:p w14:paraId="7EC99651"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454" w:type="dxa"/>
            <w:tcBorders>
              <w:top w:val="single" w:sz="4" w:space="0" w:color="FFFFFF"/>
              <w:left w:val="nil"/>
              <w:bottom w:val="single" w:sz="4" w:space="0" w:color="auto"/>
              <w:right w:val="nil"/>
            </w:tcBorders>
          </w:tcPr>
          <w:p w14:paraId="16989E2F"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680" w:type="dxa"/>
            <w:tcBorders>
              <w:top w:val="single" w:sz="4" w:space="0" w:color="FFFFFF"/>
              <w:left w:val="nil"/>
              <w:bottom w:val="single" w:sz="4" w:space="0" w:color="auto"/>
              <w:right w:val="nil"/>
            </w:tcBorders>
          </w:tcPr>
          <w:p w14:paraId="77F9352E"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[9]</w:t>
            </w:r>
          </w:p>
        </w:tc>
        <w:tc>
          <w:tcPr>
            <w:tcW w:w="680" w:type="dxa"/>
            <w:tcBorders>
              <w:top w:val="single" w:sz="4" w:space="0" w:color="FFFFFF"/>
              <w:left w:val="nil"/>
              <w:bottom w:val="single" w:sz="4" w:space="0" w:color="auto"/>
              <w:right w:val="nil"/>
            </w:tcBorders>
          </w:tcPr>
          <w:p w14:paraId="2E7A2A30"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[10]</w:t>
            </w:r>
          </w:p>
        </w:tc>
        <w:tc>
          <w:tcPr>
            <w:tcW w:w="680" w:type="dxa"/>
            <w:tcBorders>
              <w:top w:val="single" w:sz="4" w:space="0" w:color="FFFFFF"/>
              <w:left w:val="nil"/>
              <w:bottom w:val="single" w:sz="4" w:space="0" w:color="auto"/>
              <w:right w:val="nil"/>
            </w:tcBorders>
          </w:tcPr>
          <w:p w14:paraId="1FB12C4F"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[11]</w:t>
            </w:r>
          </w:p>
        </w:tc>
        <w:tc>
          <w:tcPr>
            <w:tcW w:w="680" w:type="dxa"/>
            <w:tcBorders>
              <w:top w:val="single" w:sz="4" w:space="0" w:color="FFFFFF"/>
              <w:left w:val="nil"/>
              <w:bottom w:val="single" w:sz="4" w:space="0" w:color="auto"/>
              <w:right w:val="nil"/>
            </w:tcBorders>
          </w:tcPr>
          <w:p w14:paraId="6AFDA75E" w14:textId="77777777" w:rsidR="008C34AA" w:rsidRPr="008E6A64" w:rsidRDefault="008C34AA" w:rsidP="006E498F">
            <w:pPr>
              <w:spacing w:before="100" w:beforeAutospacing="1" w:after="120"/>
              <w:jc w:val="both"/>
              <w:rPr>
                <w:rFonts w:ascii="Montserrat" w:eastAsia="Times New Roman" w:hAnsi="Montserrat" w:cs="Arial"/>
                <w:bCs/>
                <w:color w:val="FF0000"/>
                <w:sz w:val="18"/>
                <w:szCs w:val="18"/>
              </w:rPr>
            </w:pPr>
            <w:r w:rsidRPr="008E6A64">
              <w:rPr>
                <w:rFonts w:ascii="Montserrat" w:eastAsia="Times New Roman" w:hAnsi="Montserrat" w:cs="Arial"/>
                <w:bCs/>
                <w:color w:val="FF0000"/>
                <w:sz w:val="18"/>
                <w:szCs w:val="18"/>
              </w:rPr>
              <w:t>[12]</w:t>
            </w:r>
          </w:p>
        </w:tc>
        <w:tc>
          <w:tcPr>
            <w:tcW w:w="1247" w:type="dxa"/>
            <w:tcBorders>
              <w:top w:val="single" w:sz="4" w:space="0" w:color="FFFFFF"/>
              <w:left w:val="nil"/>
              <w:bottom w:val="single" w:sz="4" w:space="0" w:color="auto"/>
              <w:right w:val="nil"/>
            </w:tcBorders>
          </w:tcPr>
          <w:p w14:paraId="200AA4BB"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1020" w:type="dxa"/>
            <w:tcBorders>
              <w:top w:val="single" w:sz="4" w:space="0" w:color="FFFFFF"/>
              <w:left w:val="nil"/>
              <w:bottom w:val="single" w:sz="4" w:space="0" w:color="auto"/>
              <w:right w:val="nil"/>
            </w:tcBorders>
          </w:tcPr>
          <w:p w14:paraId="535E5CD8"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937" w:type="dxa"/>
            <w:tcBorders>
              <w:top w:val="single" w:sz="4" w:space="0" w:color="FFFFFF"/>
              <w:left w:val="nil"/>
              <w:bottom w:val="single" w:sz="4" w:space="0" w:color="auto"/>
              <w:right w:val="nil"/>
            </w:tcBorders>
          </w:tcPr>
          <w:p w14:paraId="661CAC2C"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992" w:type="dxa"/>
            <w:tcBorders>
              <w:top w:val="single" w:sz="4" w:space="0" w:color="FFFFFF"/>
              <w:left w:val="nil"/>
              <w:bottom w:val="single" w:sz="4" w:space="0" w:color="auto"/>
              <w:right w:val="nil"/>
            </w:tcBorders>
          </w:tcPr>
          <w:p w14:paraId="75060ECA"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c>
          <w:tcPr>
            <w:tcW w:w="993" w:type="dxa"/>
            <w:tcBorders>
              <w:top w:val="single" w:sz="4" w:space="0" w:color="FFFFFF"/>
              <w:left w:val="nil"/>
              <w:bottom w:val="single" w:sz="4" w:space="0" w:color="auto"/>
              <w:right w:val="nil"/>
            </w:tcBorders>
          </w:tcPr>
          <w:p w14:paraId="0472506D" w14:textId="77777777" w:rsidR="008C34AA" w:rsidRPr="008E6A64" w:rsidRDefault="008C34AA" w:rsidP="006E498F">
            <w:pPr>
              <w:spacing w:before="100" w:beforeAutospacing="1" w:after="120"/>
              <w:jc w:val="both"/>
              <w:rPr>
                <w:rFonts w:ascii="Montserrat" w:eastAsia="Times New Roman" w:hAnsi="Montserrat" w:cs="Arial"/>
                <w:b/>
                <w:color w:val="FF0000"/>
                <w:sz w:val="18"/>
                <w:szCs w:val="18"/>
              </w:rPr>
            </w:pPr>
          </w:p>
        </w:tc>
      </w:tr>
      <w:tr w:rsidR="008C34AA" w:rsidRPr="008E6A64" w14:paraId="2CED8602" w14:textId="77777777" w:rsidTr="00F1631C">
        <w:trPr>
          <w:jc w:val="center"/>
        </w:trPr>
        <w:tc>
          <w:tcPr>
            <w:tcW w:w="850" w:type="dxa"/>
            <w:tcBorders>
              <w:top w:val="single" w:sz="4" w:space="0" w:color="auto"/>
            </w:tcBorders>
            <w:vAlign w:val="center"/>
          </w:tcPr>
          <w:p w14:paraId="553051AE"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993" w:type="dxa"/>
            <w:gridSpan w:val="2"/>
            <w:tcBorders>
              <w:top w:val="single" w:sz="4" w:space="0" w:color="auto"/>
            </w:tcBorders>
          </w:tcPr>
          <w:p w14:paraId="39BA5B1A"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709" w:type="dxa"/>
            <w:tcBorders>
              <w:top w:val="single" w:sz="4" w:space="0" w:color="auto"/>
            </w:tcBorders>
            <w:vAlign w:val="center"/>
          </w:tcPr>
          <w:p w14:paraId="3D45B496"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794" w:type="dxa"/>
            <w:gridSpan w:val="2"/>
            <w:tcBorders>
              <w:top w:val="single" w:sz="4" w:space="0" w:color="auto"/>
            </w:tcBorders>
            <w:vAlign w:val="center"/>
          </w:tcPr>
          <w:p w14:paraId="362DA48D"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850" w:type="dxa"/>
            <w:tcBorders>
              <w:top w:val="single" w:sz="4" w:space="0" w:color="auto"/>
            </w:tcBorders>
            <w:vAlign w:val="center"/>
          </w:tcPr>
          <w:p w14:paraId="100E88B2"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1134" w:type="dxa"/>
            <w:tcBorders>
              <w:top w:val="single" w:sz="4" w:space="0" w:color="auto"/>
            </w:tcBorders>
            <w:vAlign w:val="center"/>
          </w:tcPr>
          <w:p w14:paraId="189ED57B"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454" w:type="dxa"/>
            <w:tcBorders>
              <w:top w:val="single" w:sz="4" w:space="0" w:color="auto"/>
            </w:tcBorders>
            <w:vAlign w:val="center"/>
          </w:tcPr>
          <w:p w14:paraId="207087BB"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454" w:type="dxa"/>
            <w:tcBorders>
              <w:top w:val="single" w:sz="4" w:space="0" w:color="auto"/>
            </w:tcBorders>
            <w:vAlign w:val="center"/>
          </w:tcPr>
          <w:p w14:paraId="1813E5AE"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454" w:type="dxa"/>
            <w:tcBorders>
              <w:top w:val="single" w:sz="4" w:space="0" w:color="auto"/>
            </w:tcBorders>
            <w:vAlign w:val="center"/>
          </w:tcPr>
          <w:p w14:paraId="4E5F0865"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680" w:type="dxa"/>
            <w:tcBorders>
              <w:top w:val="single" w:sz="4" w:space="0" w:color="auto"/>
            </w:tcBorders>
            <w:vAlign w:val="center"/>
          </w:tcPr>
          <w:p w14:paraId="2ED1EFC5"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680" w:type="dxa"/>
            <w:tcBorders>
              <w:top w:val="single" w:sz="4" w:space="0" w:color="auto"/>
            </w:tcBorders>
          </w:tcPr>
          <w:p w14:paraId="46E833AE"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680" w:type="dxa"/>
            <w:tcBorders>
              <w:top w:val="single" w:sz="4" w:space="0" w:color="auto"/>
            </w:tcBorders>
          </w:tcPr>
          <w:p w14:paraId="55136F41"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680" w:type="dxa"/>
            <w:tcBorders>
              <w:top w:val="single" w:sz="4" w:space="0" w:color="auto"/>
            </w:tcBorders>
          </w:tcPr>
          <w:p w14:paraId="659FF0AB"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1247" w:type="dxa"/>
            <w:tcBorders>
              <w:top w:val="single" w:sz="4" w:space="0" w:color="auto"/>
            </w:tcBorders>
          </w:tcPr>
          <w:p w14:paraId="43E0CB14"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1020" w:type="dxa"/>
            <w:tcBorders>
              <w:top w:val="single" w:sz="4" w:space="0" w:color="auto"/>
            </w:tcBorders>
          </w:tcPr>
          <w:p w14:paraId="21DB9AE1"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937" w:type="dxa"/>
            <w:tcBorders>
              <w:top w:val="single" w:sz="4" w:space="0" w:color="auto"/>
            </w:tcBorders>
          </w:tcPr>
          <w:p w14:paraId="00D170B3"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992" w:type="dxa"/>
            <w:tcBorders>
              <w:top w:val="single" w:sz="4" w:space="0" w:color="auto"/>
            </w:tcBorders>
          </w:tcPr>
          <w:p w14:paraId="7DDD3706"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993" w:type="dxa"/>
            <w:tcBorders>
              <w:top w:val="single" w:sz="4" w:space="0" w:color="auto"/>
            </w:tcBorders>
          </w:tcPr>
          <w:p w14:paraId="2A94E3A2"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r>
      <w:tr w:rsidR="008C34AA" w:rsidRPr="008E6A64" w14:paraId="50C15EC7" w14:textId="77777777" w:rsidTr="00F1631C">
        <w:trPr>
          <w:jc w:val="center"/>
        </w:trPr>
        <w:tc>
          <w:tcPr>
            <w:tcW w:w="850" w:type="dxa"/>
            <w:tcBorders>
              <w:top w:val="single" w:sz="4" w:space="0" w:color="auto"/>
            </w:tcBorders>
            <w:vAlign w:val="center"/>
          </w:tcPr>
          <w:p w14:paraId="2F3AD17F"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993" w:type="dxa"/>
            <w:gridSpan w:val="2"/>
            <w:tcBorders>
              <w:top w:val="single" w:sz="4" w:space="0" w:color="auto"/>
            </w:tcBorders>
          </w:tcPr>
          <w:p w14:paraId="7E83B5A6"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709" w:type="dxa"/>
            <w:tcBorders>
              <w:top w:val="single" w:sz="4" w:space="0" w:color="auto"/>
            </w:tcBorders>
            <w:vAlign w:val="center"/>
          </w:tcPr>
          <w:p w14:paraId="1DDC8A35"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794" w:type="dxa"/>
            <w:gridSpan w:val="2"/>
            <w:tcBorders>
              <w:top w:val="single" w:sz="4" w:space="0" w:color="auto"/>
            </w:tcBorders>
            <w:vAlign w:val="center"/>
          </w:tcPr>
          <w:p w14:paraId="30AED21F"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850" w:type="dxa"/>
            <w:tcBorders>
              <w:top w:val="single" w:sz="4" w:space="0" w:color="auto"/>
            </w:tcBorders>
            <w:vAlign w:val="center"/>
          </w:tcPr>
          <w:p w14:paraId="3DBFB1F3"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1134" w:type="dxa"/>
            <w:tcBorders>
              <w:top w:val="single" w:sz="4" w:space="0" w:color="auto"/>
            </w:tcBorders>
            <w:vAlign w:val="center"/>
          </w:tcPr>
          <w:p w14:paraId="7E1A8413"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454" w:type="dxa"/>
            <w:tcBorders>
              <w:top w:val="single" w:sz="4" w:space="0" w:color="auto"/>
            </w:tcBorders>
            <w:vAlign w:val="center"/>
          </w:tcPr>
          <w:p w14:paraId="5A49D412"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454" w:type="dxa"/>
            <w:tcBorders>
              <w:top w:val="single" w:sz="4" w:space="0" w:color="auto"/>
            </w:tcBorders>
            <w:vAlign w:val="center"/>
          </w:tcPr>
          <w:p w14:paraId="5D59AA74"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454" w:type="dxa"/>
            <w:tcBorders>
              <w:top w:val="single" w:sz="4" w:space="0" w:color="auto"/>
            </w:tcBorders>
            <w:vAlign w:val="center"/>
          </w:tcPr>
          <w:p w14:paraId="53ECFDE7"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680" w:type="dxa"/>
            <w:tcBorders>
              <w:top w:val="single" w:sz="4" w:space="0" w:color="auto"/>
            </w:tcBorders>
            <w:vAlign w:val="center"/>
          </w:tcPr>
          <w:p w14:paraId="45D577FC"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680" w:type="dxa"/>
            <w:tcBorders>
              <w:top w:val="single" w:sz="4" w:space="0" w:color="auto"/>
            </w:tcBorders>
          </w:tcPr>
          <w:p w14:paraId="2968DC0F"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680" w:type="dxa"/>
            <w:tcBorders>
              <w:top w:val="single" w:sz="4" w:space="0" w:color="auto"/>
            </w:tcBorders>
          </w:tcPr>
          <w:p w14:paraId="36CEF94D"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680" w:type="dxa"/>
            <w:tcBorders>
              <w:top w:val="single" w:sz="4" w:space="0" w:color="auto"/>
            </w:tcBorders>
          </w:tcPr>
          <w:p w14:paraId="3D3ECE3F"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1247" w:type="dxa"/>
            <w:tcBorders>
              <w:top w:val="single" w:sz="4" w:space="0" w:color="auto"/>
            </w:tcBorders>
          </w:tcPr>
          <w:p w14:paraId="2D7B2779"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1020" w:type="dxa"/>
            <w:tcBorders>
              <w:top w:val="single" w:sz="4" w:space="0" w:color="auto"/>
            </w:tcBorders>
          </w:tcPr>
          <w:p w14:paraId="68A6059A"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937" w:type="dxa"/>
            <w:tcBorders>
              <w:top w:val="single" w:sz="4" w:space="0" w:color="auto"/>
            </w:tcBorders>
          </w:tcPr>
          <w:p w14:paraId="4431CB13"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992" w:type="dxa"/>
            <w:tcBorders>
              <w:top w:val="single" w:sz="4" w:space="0" w:color="auto"/>
            </w:tcBorders>
          </w:tcPr>
          <w:p w14:paraId="4548617B"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c>
          <w:tcPr>
            <w:tcW w:w="993" w:type="dxa"/>
            <w:tcBorders>
              <w:top w:val="single" w:sz="4" w:space="0" w:color="auto"/>
            </w:tcBorders>
          </w:tcPr>
          <w:p w14:paraId="04D093C3" w14:textId="77777777" w:rsidR="008C34AA" w:rsidRPr="008E6A64" w:rsidRDefault="008C34AA" w:rsidP="006E498F">
            <w:pPr>
              <w:spacing w:before="100" w:beforeAutospacing="1" w:after="120"/>
              <w:jc w:val="both"/>
              <w:rPr>
                <w:rFonts w:ascii="Montserrat" w:eastAsia="Times New Roman" w:hAnsi="Montserrat" w:cs="Arial"/>
                <w:b/>
                <w:sz w:val="18"/>
                <w:szCs w:val="18"/>
              </w:rPr>
            </w:pPr>
          </w:p>
        </w:tc>
      </w:tr>
    </w:tbl>
    <w:p w14:paraId="255DE850" w14:textId="77777777" w:rsidR="008C34AA" w:rsidRPr="00366A8A" w:rsidRDefault="008C34AA" w:rsidP="008E6A64">
      <w:pPr>
        <w:spacing w:before="100" w:beforeAutospacing="1"/>
        <w:jc w:val="center"/>
        <w:rPr>
          <w:rFonts w:ascii="Montserrat" w:eastAsia="Montserrat" w:hAnsi="Montserrat" w:cs="Montserrat"/>
          <w:b/>
          <w:sz w:val="20"/>
          <w:szCs w:val="20"/>
        </w:rPr>
        <w:sectPr w:rsidR="008C34AA" w:rsidRPr="00366A8A" w:rsidSect="00F1631C">
          <w:pgSz w:w="15840" w:h="12240" w:orient="landscape" w:code="1"/>
          <w:pgMar w:top="1134" w:right="2268" w:bottom="1134" w:left="1418" w:header="590" w:footer="771" w:gutter="0"/>
          <w:cols w:space="720"/>
          <w:docGrid w:linePitch="299"/>
        </w:sectPr>
      </w:pPr>
      <w:r w:rsidRPr="00366A8A">
        <w:rPr>
          <w:rFonts w:ascii="Montserrat" w:eastAsia="Montserrat" w:hAnsi="Montserrat" w:cs="Montserrat"/>
          <w:bCs/>
          <w:sz w:val="20"/>
          <w:szCs w:val="20"/>
        </w:rPr>
        <w:t>_______________________________________</w:t>
      </w:r>
      <w:proofErr w:type="gramStart"/>
      <w:r w:rsidRPr="00366A8A">
        <w:rPr>
          <w:rFonts w:ascii="Montserrat" w:eastAsia="Montserrat" w:hAnsi="Montserrat" w:cs="Montserrat"/>
          <w:bCs/>
          <w:sz w:val="20"/>
          <w:szCs w:val="20"/>
        </w:rPr>
        <w:t>_</w:t>
      </w:r>
      <w:r w:rsidRPr="00366A8A">
        <w:rPr>
          <w:rFonts w:ascii="Montserrat" w:eastAsia="Times New Roman" w:hAnsi="Montserrat" w:cs="Arial"/>
          <w:bCs/>
          <w:color w:val="FF0000"/>
          <w:sz w:val="20"/>
          <w:szCs w:val="20"/>
        </w:rPr>
        <w:t>[</w:t>
      </w:r>
      <w:proofErr w:type="gramEnd"/>
      <w:r w:rsidRPr="00366A8A">
        <w:rPr>
          <w:rFonts w:ascii="Montserrat" w:eastAsia="Times New Roman" w:hAnsi="Montserrat" w:cs="Arial"/>
          <w:bCs/>
          <w:color w:val="FF0000"/>
          <w:sz w:val="20"/>
          <w:szCs w:val="20"/>
        </w:rPr>
        <w:t>18]</w:t>
      </w:r>
      <w:r w:rsidRPr="00366A8A">
        <w:rPr>
          <w:rFonts w:ascii="Montserrat" w:eastAsia="Montserrat" w:hAnsi="Montserrat" w:cs="Montserrat"/>
          <w:bCs/>
          <w:sz w:val="20"/>
          <w:szCs w:val="20"/>
        </w:rPr>
        <w:t>________________________________________________</w:t>
      </w:r>
      <w:r w:rsidRPr="00366A8A">
        <w:rPr>
          <w:rFonts w:ascii="Montserrat" w:eastAsia="Montserrat" w:hAnsi="Montserrat" w:cs="Montserrat"/>
          <w:b/>
          <w:sz w:val="20"/>
          <w:szCs w:val="20"/>
        </w:rPr>
        <w:br/>
        <w:t>NO</w:t>
      </w:r>
      <w:r w:rsidRPr="00366A8A">
        <w:rPr>
          <w:rFonts w:ascii="Montserrat" w:eastAsia="Montserrat" w:hAnsi="Montserrat" w:cs="Montserrat"/>
          <w:b/>
          <w:spacing w:val="-1"/>
          <w:sz w:val="20"/>
          <w:szCs w:val="20"/>
        </w:rPr>
        <w:t>M</w:t>
      </w:r>
      <w:r w:rsidRPr="00366A8A">
        <w:rPr>
          <w:rFonts w:ascii="Montserrat" w:eastAsia="Montserrat" w:hAnsi="Montserrat" w:cs="Montserrat"/>
          <w:b/>
          <w:spacing w:val="1"/>
          <w:sz w:val="20"/>
          <w:szCs w:val="20"/>
        </w:rPr>
        <w:t>B</w:t>
      </w:r>
      <w:r w:rsidRPr="00366A8A">
        <w:rPr>
          <w:rFonts w:ascii="Montserrat" w:eastAsia="Montserrat" w:hAnsi="Montserrat" w:cs="Montserrat"/>
          <w:b/>
          <w:sz w:val="20"/>
          <w:szCs w:val="20"/>
        </w:rPr>
        <w:t>RE</w:t>
      </w:r>
      <w:r w:rsidRPr="00366A8A">
        <w:rPr>
          <w:rFonts w:ascii="Montserrat" w:eastAsia="Montserrat" w:hAnsi="Montserrat" w:cs="Montserrat"/>
          <w:b/>
          <w:spacing w:val="-8"/>
          <w:sz w:val="20"/>
          <w:szCs w:val="20"/>
        </w:rPr>
        <w:t xml:space="preserve"> </w:t>
      </w:r>
      <w:r w:rsidRPr="00366A8A">
        <w:rPr>
          <w:rFonts w:ascii="Montserrat" w:eastAsia="Montserrat" w:hAnsi="Montserrat" w:cs="Montserrat"/>
          <w:b/>
          <w:sz w:val="20"/>
          <w:szCs w:val="20"/>
        </w:rPr>
        <w:t>Y F</w:t>
      </w:r>
      <w:r w:rsidRPr="00366A8A">
        <w:rPr>
          <w:rFonts w:ascii="Montserrat" w:eastAsia="Montserrat" w:hAnsi="Montserrat" w:cs="Montserrat"/>
          <w:b/>
          <w:spacing w:val="2"/>
          <w:sz w:val="20"/>
          <w:szCs w:val="20"/>
        </w:rPr>
        <w:t>I</w:t>
      </w:r>
      <w:r w:rsidRPr="00366A8A">
        <w:rPr>
          <w:rFonts w:ascii="Montserrat" w:eastAsia="Montserrat" w:hAnsi="Montserrat" w:cs="Montserrat"/>
          <w:b/>
          <w:sz w:val="20"/>
          <w:szCs w:val="20"/>
        </w:rPr>
        <w:t>R</w:t>
      </w:r>
      <w:r w:rsidRPr="00366A8A">
        <w:rPr>
          <w:rFonts w:ascii="Montserrat" w:eastAsia="Montserrat" w:hAnsi="Montserrat" w:cs="Montserrat"/>
          <w:b/>
          <w:spacing w:val="-1"/>
          <w:sz w:val="20"/>
          <w:szCs w:val="20"/>
        </w:rPr>
        <w:t>M</w:t>
      </w:r>
      <w:r w:rsidRPr="00366A8A">
        <w:rPr>
          <w:rFonts w:ascii="Montserrat" w:eastAsia="Montserrat" w:hAnsi="Montserrat" w:cs="Montserrat"/>
          <w:b/>
          <w:sz w:val="20"/>
          <w:szCs w:val="20"/>
        </w:rPr>
        <w:t>A</w:t>
      </w:r>
      <w:r w:rsidRPr="00366A8A">
        <w:rPr>
          <w:rFonts w:ascii="Montserrat" w:eastAsia="Montserrat" w:hAnsi="Montserrat" w:cs="Montserrat"/>
          <w:b/>
          <w:spacing w:val="-5"/>
          <w:sz w:val="20"/>
          <w:szCs w:val="20"/>
        </w:rPr>
        <w:t xml:space="preserve"> </w:t>
      </w:r>
      <w:r w:rsidRPr="00366A8A">
        <w:rPr>
          <w:rFonts w:ascii="Montserrat" w:eastAsia="Montserrat" w:hAnsi="Montserrat" w:cs="Montserrat"/>
          <w:b/>
          <w:spacing w:val="1"/>
          <w:sz w:val="20"/>
          <w:szCs w:val="20"/>
        </w:rPr>
        <w:t>DE</w:t>
      </w:r>
      <w:r w:rsidRPr="00366A8A">
        <w:rPr>
          <w:rFonts w:ascii="Montserrat" w:eastAsia="Montserrat" w:hAnsi="Montserrat" w:cs="Montserrat"/>
          <w:b/>
          <w:sz w:val="20"/>
          <w:szCs w:val="20"/>
        </w:rPr>
        <w:t>L</w:t>
      </w:r>
      <w:r w:rsidRPr="00366A8A">
        <w:rPr>
          <w:rFonts w:ascii="Montserrat" w:eastAsia="Montserrat" w:hAnsi="Montserrat" w:cs="Montserrat"/>
          <w:b/>
          <w:spacing w:val="-3"/>
          <w:sz w:val="20"/>
          <w:szCs w:val="20"/>
        </w:rPr>
        <w:t xml:space="preserve"> </w:t>
      </w:r>
      <w:r w:rsidRPr="00366A8A">
        <w:rPr>
          <w:rFonts w:ascii="Montserrat" w:eastAsia="Montserrat" w:hAnsi="Montserrat" w:cs="Montserrat"/>
          <w:b/>
          <w:sz w:val="20"/>
          <w:szCs w:val="20"/>
        </w:rPr>
        <w:t>R</w:t>
      </w:r>
      <w:r w:rsidRPr="00366A8A">
        <w:rPr>
          <w:rFonts w:ascii="Montserrat" w:eastAsia="Montserrat" w:hAnsi="Montserrat" w:cs="Montserrat"/>
          <w:b/>
          <w:spacing w:val="1"/>
          <w:sz w:val="20"/>
          <w:szCs w:val="20"/>
        </w:rPr>
        <w:t>E</w:t>
      </w:r>
      <w:r w:rsidRPr="00366A8A">
        <w:rPr>
          <w:rFonts w:ascii="Montserrat" w:eastAsia="Montserrat" w:hAnsi="Montserrat" w:cs="Montserrat"/>
          <w:b/>
          <w:sz w:val="20"/>
          <w:szCs w:val="20"/>
        </w:rPr>
        <w:t>PR</w:t>
      </w:r>
      <w:r w:rsidRPr="00366A8A">
        <w:rPr>
          <w:rFonts w:ascii="Montserrat" w:eastAsia="Montserrat" w:hAnsi="Montserrat" w:cs="Montserrat"/>
          <w:b/>
          <w:spacing w:val="1"/>
          <w:sz w:val="20"/>
          <w:szCs w:val="20"/>
        </w:rPr>
        <w:t>E</w:t>
      </w:r>
      <w:r w:rsidRPr="00366A8A">
        <w:rPr>
          <w:rFonts w:ascii="Montserrat" w:eastAsia="Montserrat" w:hAnsi="Montserrat" w:cs="Montserrat"/>
          <w:b/>
          <w:sz w:val="20"/>
          <w:szCs w:val="20"/>
        </w:rPr>
        <w:t>S</w:t>
      </w:r>
      <w:r w:rsidRPr="00366A8A">
        <w:rPr>
          <w:rFonts w:ascii="Montserrat" w:eastAsia="Montserrat" w:hAnsi="Montserrat" w:cs="Montserrat"/>
          <w:b/>
          <w:spacing w:val="1"/>
          <w:sz w:val="20"/>
          <w:szCs w:val="20"/>
        </w:rPr>
        <w:t>E</w:t>
      </w:r>
      <w:r w:rsidRPr="00366A8A">
        <w:rPr>
          <w:rFonts w:ascii="Montserrat" w:eastAsia="Montserrat" w:hAnsi="Montserrat" w:cs="Montserrat"/>
          <w:b/>
          <w:sz w:val="20"/>
          <w:szCs w:val="20"/>
        </w:rPr>
        <w:t>N</w:t>
      </w:r>
      <w:r w:rsidRPr="00366A8A">
        <w:rPr>
          <w:rFonts w:ascii="Montserrat" w:eastAsia="Montserrat" w:hAnsi="Montserrat" w:cs="Montserrat"/>
          <w:b/>
          <w:spacing w:val="-1"/>
          <w:sz w:val="20"/>
          <w:szCs w:val="20"/>
        </w:rPr>
        <w:t>T</w:t>
      </w:r>
      <w:r w:rsidRPr="00366A8A">
        <w:rPr>
          <w:rFonts w:ascii="Montserrat" w:eastAsia="Montserrat" w:hAnsi="Montserrat" w:cs="Montserrat"/>
          <w:b/>
          <w:spacing w:val="1"/>
          <w:sz w:val="20"/>
          <w:szCs w:val="20"/>
        </w:rPr>
        <w:t>A</w:t>
      </w:r>
      <w:r w:rsidRPr="00366A8A">
        <w:rPr>
          <w:rFonts w:ascii="Montserrat" w:eastAsia="Montserrat" w:hAnsi="Montserrat" w:cs="Montserrat"/>
          <w:b/>
          <w:spacing w:val="2"/>
          <w:sz w:val="20"/>
          <w:szCs w:val="20"/>
        </w:rPr>
        <w:t>N</w:t>
      </w:r>
      <w:r w:rsidRPr="00366A8A">
        <w:rPr>
          <w:rFonts w:ascii="Montserrat" w:eastAsia="Montserrat" w:hAnsi="Montserrat" w:cs="Montserrat"/>
          <w:b/>
          <w:spacing w:val="-1"/>
          <w:sz w:val="20"/>
          <w:szCs w:val="20"/>
        </w:rPr>
        <w:t>T</w:t>
      </w:r>
      <w:r w:rsidRPr="00366A8A">
        <w:rPr>
          <w:rFonts w:ascii="Montserrat" w:eastAsia="Montserrat" w:hAnsi="Montserrat" w:cs="Montserrat"/>
          <w:b/>
          <w:sz w:val="20"/>
          <w:szCs w:val="20"/>
        </w:rPr>
        <w:t>E</w:t>
      </w:r>
      <w:r w:rsidRPr="00366A8A">
        <w:rPr>
          <w:rFonts w:ascii="Montserrat" w:eastAsia="Montserrat" w:hAnsi="Montserrat" w:cs="Montserrat"/>
          <w:b/>
          <w:spacing w:val="-17"/>
          <w:sz w:val="20"/>
          <w:szCs w:val="20"/>
        </w:rPr>
        <w:t xml:space="preserve"> </w:t>
      </w:r>
      <w:r w:rsidRPr="00366A8A">
        <w:rPr>
          <w:rFonts w:ascii="Montserrat" w:eastAsia="Montserrat" w:hAnsi="Montserrat" w:cs="Montserrat"/>
          <w:b/>
          <w:sz w:val="20"/>
          <w:szCs w:val="20"/>
        </w:rPr>
        <w:t>LEG</w:t>
      </w:r>
      <w:r w:rsidRPr="00366A8A">
        <w:rPr>
          <w:rFonts w:ascii="Montserrat" w:eastAsia="Montserrat" w:hAnsi="Montserrat" w:cs="Montserrat"/>
          <w:b/>
          <w:spacing w:val="4"/>
          <w:sz w:val="20"/>
          <w:szCs w:val="20"/>
        </w:rPr>
        <w:t>A</w:t>
      </w:r>
      <w:r w:rsidRPr="00366A8A">
        <w:rPr>
          <w:rFonts w:ascii="Montserrat" w:eastAsia="Montserrat" w:hAnsi="Montserrat" w:cs="Montserrat"/>
          <w:b/>
          <w:sz w:val="20"/>
          <w:szCs w:val="20"/>
        </w:rPr>
        <w:t>L</w:t>
      </w:r>
      <w:r w:rsidRPr="00366A8A">
        <w:rPr>
          <w:rFonts w:ascii="Montserrat" w:eastAsia="Montserrat" w:hAnsi="Montserrat" w:cs="Montserrat"/>
          <w:b/>
          <w:spacing w:val="-9"/>
          <w:sz w:val="20"/>
          <w:szCs w:val="20"/>
        </w:rPr>
        <w:t xml:space="preserve"> </w:t>
      </w:r>
      <w:r w:rsidRPr="00366A8A">
        <w:rPr>
          <w:rFonts w:ascii="Montserrat" w:eastAsia="Montserrat" w:hAnsi="Montserrat" w:cs="Montserrat"/>
          <w:b/>
          <w:spacing w:val="1"/>
          <w:sz w:val="20"/>
          <w:szCs w:val="20"/>
        </w:rPr>
        <w:t>DE</w:t>
      </w:r>
      <w:r w:rsidRPr="00366A8A">
        <w:rPr>
          <w:rFonts w:ascii="Montserrat" w:eastAsia="Montserrat" w:hAnsi="Montserrat" w:cs="Montserrat"/>
          <w:b/>
          <w:sz w:val="20"/>
          <w:szCs w:val="20"/>
        </w:rPr>
        <w:t>L</w:t>
      </w:r>
      <w:r w:rsidRPr="00366A8A">
        <w:rPr>
          <w:rFonts w:ascii="Montserrat" w:eastAsia="Montserrat" w:hAnsi="Montserrat" w:cs="Montserrat"/>
          <w:b/>
          <w:spacing w:val="-4"/>
          <w:sz w:val="20"/>
          <w:szCs w:val="20"/>
        </w:rPr>
        <w:t xml:space="preserve"> </w:t>
      </w:r>
      <w:r w:rsidRPr="00366A8A">
        <w:rPr>
          <w:rFonts w:ascii="Montserrat" w:eastAsia="Montserrat" w:hAnsi="Montserrat" w:cs="Montserrat"/>
          <w:b/>
          <w:sz w:val="20"/>
          <w:szCs w:val="20"/>
        </w:rPr>
        <w:t>L</w:t>
      </w:r>
      <w:r w:rsidRPr="00366A8A">
        <w:rPr>
          <w:rFonts w:ascii="Montserrat" w:eastAsia="Montserrat" w:hAnsi="Montserrat" w:cs="Montserrat"/>
          <w:b/>
          <w:spacing w:val="-1"/>
          <w:sz w:val="20"/>
          <w:szCs w:val="20"/>
        </w:rPr>
        <w:t>I</w:t>
      </w:r>
      <w:r w:rsidRPr="00366A8A">
        <w:rPr>
          <w:rFonts w:ascii="Montserrat" w:eastAsia="Montserrat" w:hAnsi="Montserrat" w:cs="Montserrat"/>
          <w:b/>
          <w:spacing w:val="3"/>
          <w:sz w:val="20"/>
          <w:szCs w:val="20"/>
        </w:rPr>
        <w:t>C</w:t>
      </w:r>
      <w:r w:rsidRPr="00366A8A">
        <w:rPr>
          <w:rFonts w:ascii="Montserrat" w:eastAsia="Montserrat" w:hAnsi="Montserrat" w:cs="Montserrat"/>
          <w:b/>
          <w:sz w:val="20"/>
          <w:szCs w:val="20"/>
        </w:rPr>
        <w:t>I</w:t>
      </w:r>
      <w:r w:rsidRPr="00366A8A">
        <w:rPr>
          <w:rFonts w:ascii="Montserrat" w:eastAsia="Montserrat" w:hAnsi="Montserrat" w:cs="Montserrat"/>
          <w:b/>
          <w:spacing w:val="-1"/>
          <w:sz w:val="20"/>
          <w:szCs w:val="20"/>
        </w:rPr>
        <w:t>T</w:t>
      </w:r>
      <w:r w:rsidRPr="00366A8A">
        <w:rPr>
          <w:rFonts w:ascii="Montserrat" w:eastAsia="Montserrat" w:hAnsi="Montserrat" w:cs="Montserrat"/>
          <w:b/>
          <w:spacing w:val="1"/>
          <w:sz w:val="20"/>
          <w:szCs w:val="20"/>
        </w:rPr>
        <w:t>A</w:t>
      </w:r>
      <w:r w:rsidRPr="00366A8A">
        <w:rPr>
          <w:rFonts w:ascii="Montserrat" w:eastAsia="Montserrat" w:hAnsi="Montserrat" w:cs="Montserrat"/>
          <w:b/>
          <w:spacing w:val="2"/>
          <w:sz w:val="20"/>
          <w:szCs w:val="20"/>
        </w:rPr>
        <w:t>N</w:t>
      </w:r>
      <w:r w:rsidRPr="00366A8A">
        <w:rPr>
          <w:rFonts w:ascii="Montserrat" w:eastAsia="Montserrat" w:hAnsi="Montserrat" w:cs="Montserrat"/>
          <w:b/>
          <w:spacing w:val="-1"/>
          <w:sz w:val="20"/>
          <w:szCs w:val="20"/>
        </w:rPr>
        <w:t>T</w:t>
      </w:r>
      <w:r w:rsidRPr="00366A8A">
        <w:rPr>
          <w:rFonts w:ascii="Montserrat" w:eastAsia="Montserrat" w:hAnsi="Montserrat" w:cs="Montserrat"/>
          <w:b/>
          <w:sz w:val="20"/>
          <w:szCs w:val="20"/>
        </w:rPr>
        <w:t>E</w:t>
      </w:r>
    </w:p>
    <w:p w14:paraId="1EA60DBF" w14:textId="77777777" w:rsidR="008C34AA" w:rsidRPr="00366A8A" w:rsidRDefault="008C34AA" w:rsidP="006E498F">
      <w:pPr>
        <w:pageBreakBefore/>
        <w:tabs>
          <w:tab w:val="left" w:pos="4995"/>
        </w:tabs>
        <w:spacing w:after="240"/>
        <w:ind w:left="709" w:hanging="709"/>
        <w:jc w:val="both"/>
        <w:rPr>
          <w:rFonts w:ascii="Montserrat" w:hAnsi="Montserrat" w:cs="Arial"/>
          <w:b/>
          <w:sz w:val="20"/>
          <w:szCs w:val="20"/>
        </w:rPr>
      </w:pPr>
      <w:bookmarkStart w:id="62" w:name="_Toc109898521"/>
      <w:r w:rsidRPr="00366A8A">
        <w:rPr>
          <w:rFonts w:ascii="Montserrat" w:hAnsi="Montserrat" w:cs="Arial"/>
          <w:b/>
          <w:sz w:val="20"/>
          <w:szCs w:val="20"/>
        </w:rPr>
        <w:lastRenderedPageBreak/>
        <w:t>PROPUESTA TÉCNICA</w:t>
      </w:r>
    </w:p>
    <w:p w14:paraId="636A1334" w14:textId="77777777" w:rsidR="008C34AA" w:rsidRPr="00366A8A" w:rsidRDefault="008C34AA" w:rsidP="006E498F">
      <w:pPr>
        <w:tabs>
          <w:tab w:val="left" w:pos="4995"/>
        </w:tabs>
        <w:spacing w:after="240"/>
        <w:ind w:left="709" w:hanging="709"/>
        <w:jc w:val="both"/>
        <w:rPr>
          <w:rFonts w:ascii="Montserrat" w:hAnsi="Montserrat" w:cs="Arial"/>
          <w:b/>
          <w:sz w:val="20"/>
          <w:szCs w:val="20"/>
        </w:rPr>
      </w:pPr>
      <w:r w:rsidRPr="00366A8A">
        <w:rPr>
          <w:rFonts w:ascii="Montserrat" w:hAnsi="Montserrat" w:cs="Arial"/>
          <w:b/>
          <w:sz w:val="20"/>
          <w:szCs w:val="20"/>
        </w:rPr>
        <w:t>Instructivo</w:t>
      </w:r>
    </w:p>
    <w:p w14:paraId="776FA248"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1</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Indicar</w:t>
      </w:r>
      <w:proofErr w:type="gramEnd"/>
      <w:r w:rsidRPr="00366A8A">
        <w:rPr>
          <w:rFonts w:ascii="Montserrat" w:eastAsia="Montserrat" w:hAnsi="Montserrat" w:cs="Arial"/>
          <w:sz w:val="20"/>
          <w:szCs w:val="20"/>
        </w:rPr>
        <w:t xml:space="preserve"> el nombre del LICITANTE, la dirección, teléfono, Registro Federal de contribuyentes (RFC), correo electrónico (email)</w:t>
      </w:r>
    </w:p>
    <w:p w14:paraId="10B18FAE"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2</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Indicar</w:t>
      </w:r>
      <w:proofErr w:type="gramEnd"/>
      <w:r w:rsidRPr="00366A8A">
        <w:rPr>
          <w:rFonts w:ascii="Montserrat" w:eastAsia="Montserrat" w:hAnsi="Montserrat" w:cs="Arial"/>
          <w:sz w:val="20"/>
          <w:szCs w:val="20"/>
        </w:rPr>
        <w:t xml:space="preserve"> el número de hoja y total de hojas de la propuesta técnica</w:t>
      </w:r>
    </w:p>
    <w:p w14:paraId="06E1D2DE"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3</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Indicar</w:t>
      </w:r>
      <w:proofErr w:type="gramEnd"/>
      <w:r w:rsidRPr="00366A8A">
        <w:rPr>
          <w:rFonts w:ascii="Montserrat" w:eastAsia="Montserrat" w:hAnsi="Montserrat" w:cs="Arial"/>
          <w:sz w:val="20"/>
          <w:szCs w:val="20"/>
        </w:rPr>
        <w:t xml:space="preserve"> fecha de la presentación de cotización o propuesta.</w:t>
      </w:r>
    </w:p>
    <w:p w14:paraId="20633B28"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4</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Indicar</w:t>
      </w:r>
      <w:proofErr w:type="gramEnd"/>
      <w:r w:rsidRPr="00366A8A">
        <w:rPr>
          <w:rFonts w:ascii="Montserrat" w:eastAsia="Montserrat" w:hAnsi="Montserrat" w:cs="Arial"/>
          <w:sz w:val="20"/>
          <w:szCs w:val="20"/>
        </w:rPr>
        <w:t xml:space="preserve"> el número de partida correspondiente a la clave ofertada, con base en el Anexo Técnico.</w:t>
      </w:r>
    </w:p>
    <w:p w14:paraId="19E14354" w14:textId="77777777" w:rsidR="008C34AA" w:rsidRPr="00366A8A" w:rsidRDefault="008C34AA" w:rsidP="006E498F">
      <w:pPr>
        <w:tabs>
          <w:tab w:val="left" w:pos="1134"/>
          <w:tab w:val="left" w:pos="2835"/>
          <w:tab w:val="left" w:pos="4678"/>
          <w:tab w:val="left" w:pos="6379"/>
        </w:tabs>
        <w:spacing w:after="80"/>
        <w:ind w:left="709" w:hanging="709"/>
        <w:jc w:val="both"/>
        <w:rPr>
          <w:rFonts w:ascii="Montserrat" w:eastAsia="Montserrat" w:hAnsi="Montserrat" w:cs="Arial"/>
          <w:i/>
          <w:iCs/>
          <w:sz w:val="20"/>
          <w:szCs w:val="20"/>
        </w:rPr>
      </w:pPr>
      <w:r w:rsidRPr="00366A8A">
        <w:rPr>
          <w:rFonts w:ascii="Montserrat" w:eastAsia="Montserrat" w:hAnsi="Montserrat" w:cs="Arial"/>
          <w:sz w:val="20"/>
          <w:szCs w:val="20"/>
        </w:rPr>
        <w:t>5</w:t>
      </w:r>
      <w:r w:rsidRPr="00366A8A">
        <w:rPr>
          <w:rFonts w:ascii="Montserrat" w:eastAsia="Montserrat" w:hAnsi="Montserrat" w:cs="Arial"/>
          <w:sz w:val="20"/>
          <w:szCs w:val="20"/>
        </w:rPr>
        <w:tab/>
        <w:t>Indicar la clave ofertada, en correspondencia a cada columna:</w:t>
      </w:r>
      <w:r w:rsidRPr="00366A8A">
        <w:rPr>
          <w:rFonts w:ascii="Montserrat" w:eastAsia="Montserrat" w:hAnsi="Montserrat" w:cs="Arial"/>
          <w:sz w:val="20"/>
          <w:szCs w:val="20"/>
        </w:rPr>
        <w:br/>
      </w:r>
      <w:r w:rsidRPr="00366A8A">
        <w:rPr>
          <w:rFonts w:ascii="Montserrat" w:eastAsia="Montserrat" w:hAnsi="Montserrat" w:cs="Arial"/>
          <w:i/>
          <w:iCs/>
          <w:sz w:val="20"/>
          <w:szCs w:val="20"/>
        </w:rPr>
        <w:tab/>
      </w:r>
      <w:proofErr w:type="spellStart"/>
      <w:proofErr w:type="gramStart"/>
      <w:r w:rsidRPr="00366A8A">
        <w:rPr>
          <w:rFonts w:ascii="Montserrat" w:eastAsia="Montserrat" w:hAnsi="Montserrat" w:cs="Arial"/>
          <w:i/>
          <w:iCs/>
          <w:sz w:val="20"/>
          <w:szCs w:val="20"/>
        </w:rPr>
        <w:t>Gpo</w:t>
      </w:r>
      <w:proofErr w:type="spellEnd"/>
      <w:r w:rsidRPr="00366A8A">
        <w:rPr>
          <w:rFonts w:ascii="Montserrat" w:eastAsia="Montserrat" w:hAnsi="Montserrat" w:cs="Arial"/>
          <w:i/>
          <w:iCs/>
          <w:sz w:val="20"/>
          <w:szCs w:val="20"/>
        </w:rPr>
        <w:t>.-</w:t>
      </w:r>
      <w:proofErr w:type="gramEnd"/>
      <w:r w:rsidRPr="00366A8A">
        <w:rPr>
          <w:rFonts w:ascii="Montserrat" w:eastAsia="Montserrat" w:hAnsi="Montserrat" w:cs="Arial"/>
          <w:i/>
          <w:iCs/>
          <w:sz w:val="20"/>
          <w:szCs w:val="20"/>
        </w:rPr>
        <w:t xml:space="preserve"> Grupo; </w:t>
      </w:r>
      <w:r w:rsidRPr="00366A8A">
        <w:rPr>
          <w:rFonts w:ascii="Montserrat" w:eastAsia="Montserrat" w:hAnsi="Montserrat" w:cs="Arial"/>
          <w:i/>
          <w:iCs/>
          <w:sz w:val="20"/>
          <w:szCs w:val="20"/>
        </w:rPr>
        <w:tab/>
        <w:t xml:space="preserve">Gen.- Genérico; </w:t>
      </w:r>
      <w:r w:rsidRPr="00366A8A">
        <w:rPr>
          <w:rFonts w:ascii="Montserrat" w:eastAsia="Montserrat" w:hAnsi="Montserrat" w:cs="Arial"/>
          <w:i/>
          <w:iCs/>
          <w:sz w:val="20"/>
          <w:szCs w:val="20"/>
        </w:rPr>
        <w:tab/>
        <w:t>Esp.- Específico</w:t>
      </w:r>
      <w:r w:rsidRPr="00366A8A">
        <w:rPr>
          <w:rFonts w:ascii="Montserrat" w:eastAsia="Montserrat" w:hAnsi="Montserrat" w:cs="Arial"/>
          <w:i/>
          <w:iCs/>
          <w:sz w:val="20"/>
          <w:szCs w:val="20"/>
        </w:rPr>
        <w:tab/>
        <w:t xml:space="preserve"> </w:t>
      </w:r>
    </w:p>
    <w:p w14:paraId="71E0A02A"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6</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Indicar</w:t>
      </w:r>
      <w:proofErr w:type="gramEnd"/>
      <w:r w:rsidRPr="00366A8A">
        <w:rPr>
          <w:rFonts w:ascii="Montserrat" w:eastAsia="Montserrat" w:hAnsi="Montserrat" w:cs="Arial"/>
          <w:sz w:val="20"/>
          <w:szCs w:val="20"/>
        </w:rPr>
        <w:t xml:space="preserve"> el nombre </w:t>
      </w:r>
    </w:p>
    <w:p w14:paraId="516D635E"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7</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Indicar</w:t>
      </w:r>
      <w:proofErr w:type="gramEnd"/>
      <w:r w:rsidRPr="00366A8A">
        <w:rPr>
          <w:rFonts w:ascii="Montserrat" w:eastAsia="Montserrat" w:hAnsi="Montserrat" w:cs="Arial"/>
          <w:sz w:val="20"/>
          <w:szCs w:val="20"/>
        </w:rPr>
        <w:t xml:space="preserve"> la descripción completa de la clave ofertada.</w:t>
      </w:r>
    </w:p>
    <w:p w14:paraId="6C89ED94" w14:textId="77777777" w:rsidR="008C34AA" w:rsidRPr="00366A8A" w:rsidRDefault="008C34AA" w:rsidP="006E498F">
      <w:pPr>
        <w:tabs>
          <w:tab w:val="left" w:pos="1134"/>
          <w:tab w:val="left" w:pos="3969"/>
          <w:tab w:val="left" w:pos="6237"/>
        </w:tabs>
        <w:spacing w:after="80"/>
        <w:ind w:left="709" w:hanging="709"/>
        <w:jc w:val="both"/>
        <w:rPr>
          <w:rFonts w:ascii="Montserrat" w:eastAsia="Montserrat" w:hAnsi="Montserrat" w:cs="Arial"/>
          <w:i/>
          <w:iCs/>
          <w:sz w:val="20"/>
          <w:szCs w:val="20"/>
        </w:rPr>
      </w:pPr>
      <w:r w:rsidRPr="00366A8A">
        <w:rPr>
          <w:rFonts w:ascii="Montserrat" w:eastAsia="Montserrat" w:hAnsi="Montserrat" w:cs="Arial"/>
          <w:sz w:val="20"/>
          <w:szCs w:val="20"/>
        </w:rPr>
        <w:t>8</w:t>
      </w:r>
      <w:r w:rsidRPr="00366A8A">
        <w:rPr>
          <w:rFonts w:ascii="Montserrat" w:eastAsia="Montserrat" w:hAnsi="Montserrat" w:cs="Arial"/>
          <w:sz w:val="20"/>
          <w:szCs w:val="20"/>
        </w:rPr>
        <w:tab/>
        <w:t>Indicar la presentación de la clave ofertada, en correspondencia a cada columna:</w:t>
      </w:r>
      <w:r w:rsidRPr="00366A8A">
        <w:rPr>
          <w:rFonts w:ascii="Montserrat" w:eastAsia="Montserrat" w:hAnsi="Montserrat" w:cs="Arial"/>
          <w:sz w:val="20"/>
          <w:szCs w:val="20"/>
        </w:rPr>
        <w:br/>
      </w:r>
      <w:r w:rsidRPr="00366A8A">
        <w:rPr>
          <w:rFonts w:ascii="Montserrat" w:eastAsia="Montserrat" w:hAnsi="Montserrat" w:cs="Arial"/>
          <w:i/>
          <w:iCs/>
          <w:sz w:val="20"/>
          <w:szCs w:val="20"/>
        </w:rPr>
        <w:tab/>
      </w:r>
      <w:proofErr w:type="spellStart"/>
      <w:proofErr w:type="gramStart"/>
      <w:r w:rsidRPr="00366A8A">
        <w:rPr>
          <w:rFonts w:ascii="Montserrat" w:eastAsia="Montserrat" w:hAnsi="Montserrat" w:cs="Arial"/>
          <w:i/>
          <w:iCs/>
          <w:sz w:val="20"/>
          <w:szCs w:val="20"/>
        </w:rPr>
        <w:t>Uni</w:t>
      </w:r>
      <w:proofErr w:type="spellEnd"/>
      <w:r w:rsidRPr="00366A8A">
        <w:rPr>
          <w:rFonts w:ascii="Montserrat" w:eastAsia="Montserrat" w:hAnsi="Montserrat" w:cs="Arial"/>
          <w:i/>
          <w:iCs/>
          <w:sz w:val="20"/>
          <w:szCs w:val="20"/>
        </w:rPr>
        <w:t>.-</w:t>
      </w:r>
      <w:proofErr w:type="gramEnd"/>
      <w:r w:rsidRPr="00366A8A">
        <w:rPr>
          <w:rFonts w:ascii="Montserrat" w:eastAsia="Montserrat" w:hAnsi="Montserrat" w:cs="Arial"/>
          <w:i/>
          <w:iCs/>
          <w:sz w:val="20"/>
          <w:szCs w:val="20"/>
        </w:rPr>
        <w:t xml:space="preserve"> Unidad de Medida</w:t>
      </w:r>
      <w:r w:rsidRPr="00366A8A">
        <w:rPr>
          <w:rFonts w:ascii="Montserrat" w:eastAsia="Montserrat" w:hAnsi="Montserrat" w:cs="Arial"/>
          <w:i/>
          <w:iCs/>
          <w:sz w:val="20"/>
          <w:szCs w:val="20"/>
        </w:rPr>
        <w:tab/>
      </w:r>
      <w:proofErr w:type="spellStart"/>
      <w:r w:rsidRPr="00366A8A">
        <w:rPr>
          <w:rFonts w:ascii="Montserrat" w:eastAsia="Montserrat" w:hAnsi="Montserrat" w:cs="Arial"/>
          <w:i/>
          <w:iCs/>
          <w:sz w:val="20"/>
          <w:szCs w:val="20"/>
        </w:rPr>
        <w:t>Cant</w:t>
      </w:r>
      <w:proofErr w:type="spellEnd"/>
      <w:r w:rsidRPr="00366A8A">
        <w:rPr>
          <w:rFonts w:ascii="Montserrat" w:eastAsia="Montserrat" w:hAnsi="Montserrat" w:cs="Arial"/>
          <w:i/>
          <w:iCs/>
          <w:sz w:val="20"/>
          <w:szCs w:val="20"/>
        </w:rPr>
        <w:t xml:space="preserve">.- Cantidad </w:t>
      </w:r>
      <w:r w:rsidRPr="00366A8A">
        <w:rPr>
          <w:rFonts w:ascii="Montserrat" w:eastAsia="Montserrat" w:hAnsi="Montserrat" w:cs="Arial"/>
          <w:i/>
          <w:iCs/>
          <w:sz w:val="20"/>
          <w:szCs w:val="20"/>
        </w:rPr>
        <w:tab/>
        <w:t>Tipo.- Tipo de Presentación.</w:t>
      </w:r>
    </w:p>
    <w:p w14:paraId="026C3E35"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9</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Cantidad</w:t>
      </w:r>
      <w:proofErr w:type="gramEnd"/>
      <w:r w:rsidRPr="00366A8A">
        <w:rPr>
          <w:rFonts w:ascii="Montserrat" w:eastAsia="Montserrat" w:hAnsi="Montserrat" w:cs="Arial"/>
          <w:sz w:val="20"/>
          <w:szCs w:val="20"/>
        </w:rPr>
        <w:t xml:space="preserve"> Máxima Solicitada (De conformidad a lo establecido en la Demanda Agregada)</w:t>
      </w:r>
    </w:p>
    <w:p w14:paraId="0D9B190D"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10</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Cantidad</w:t>
      </w:r>
      <w:proofErr w:type="gramEnd"/>
      <w:r w:rsidRPr="00366A8A">
        <w:rPr>
          <w:rFonts w:ascii="Montserrat" w:eastAsia="Montserrat" w:hAnsi="Montserrat" w:cs="Arial"/>
          <w:sz w:val="20"/>
          <w:szCs w:val="20"/>
        </w:rPr>
        <w:t xml:space="preserve"> Mínima Solicitada (De conformidad a lo establecido en la Demanda Agregada)</w:t>
      </w:r>
    </w:p>
    <w:p w14:paraId="121CB822"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11</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Cantidad</w:t>
      </w:r>
      <w:proofErr w:type="gramEnd"/>
      <w:r w:rsidRPr="00366A8A">
        <w:rPr>
          <w:rFonts w:ascii="Montserrat" w:eastAsia="Montserrat" w:hAnsi="Montserrat" w:cs="Arial"/>
          <w:sz w:val="20"/>
          <w:szCs w:val="20"/>
        </w:rPr>
        <w:t xml:space="preserve"> Máxima Ofertada (De conformidad a lo establecido en la Demanda Agregada)</w:t>
      </w:r>
    </w:p>
    <w:p w14:paraId="72D0A180"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12</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Cantidad</w:t>
      </w:r>
      <w:proofErr w:type="gramEnd"/>
      <w:r w:rsidRPr="00366A8A">
        <w:rPr>
          <w:rFonts w:ascii="Montserrat" w:eastAsia="Montserrat" w:hAnsi="Montserrat" w:cs="Arial"/>
          <w:sz w:val="20"/>
          <w:szCs w:val="20"/>
        </w:rPr>
        <w:t xml:space="preserve"> Mínima Ofertada (De conformidad a lo establecido en la Demanda Agregada)</w:t>
      </w:r>
    </w:p>
    <w:p w14:paraId="48D0B1B2"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13</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Anotar</w:t>
      </w:r>
      <w:proofErr w:type="gramEnd"/>
      <w:r w:rsidRPr="00366A8A">
        <w:rPr>
          <w:rFonts w:ascii="Montserrat" w:eastAsia="Montserrat" w:hAnsi="Montserrat" w:cs="Arial"/>
          <w:sz w:val="20"/>
          <w:szCs w:val="20"/>
        </w:rPr>
        <w:t xml:space="preserve"> Marca de la partida ofertada o denominación distintiva</w:t>
      </w:r>
    </w:p>
    <w:p w14:paraId="093DDFCC"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14</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Anotar</w:t>
      </w:r>
      <w:proofErr w:type="gramEnd"/>
      <w:r w:rsidRPr="00366A8A">
        <w:rPr>
          <w:rFonts w:ascii="Montserrat" w:eastAsia="Montserrat" w:hAnsi="Montserrat" w:cs="Arial"/>
          <w:sz w:val="20"/>
          <w:szCs w:val="20"/>
        </w:rPr>
        <w:t xml:space="preserve"> el Fabricante de la partida ofertada.</w:t>
      </w:r>
    </w:p>
    <w:p w14:paraId="25BF3854"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15</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Indicar</w:t>
      </w:r>
      <w:proofErr w:type="gramEnd"/>
      <w:r w:rsidRPr="00366A8A">
        <w:rPr>
          <w:rFonts w:ascii="Montserrat" w:eastAsia="Montserrat" w:hAnsi="Montserrat" w:cs="Arial"/>
          <w:sz w:val="20"/>
          <w:szCs w:val="20"/>
        </w:rPr>
        <w:t xml:space="preserve"> el país de origen del bien que está ofertando.</w:t>
      </w:r>
    </w:p>
    <w:p w14:paraId="33E0B03B"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16</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Número</w:t>
      </w:r>
      <w:proofErr w:type="gramEnd"/>
      <w:r w:rsidRPr="00366A8A">
        <w:rPr>
          <w:rFonts w:ascii="Montserrat" w:eastAsia="Montserrat" w:hAnsi="Montserrat" w:cs="Arial"/>
          <w:sz w:val="20"/>
          <w:szCs w:val="20"/>
        </w:rPr>
        <w:t xml:space="preserve"> de registro sanitario presentado (Nacional o el correspondiente a alguna de las autoridades mencionadas en el acuerdo del 28.</w:t>
      </w:r>
    </w:p>
    <w:p w14:paraId="4DD5865F"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17</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Anotar</w:t>
      </w:r>
      <w:proofErr w:type="gramEnd"/>
      <w:r w:rsidRPr="00366A8A">
        <w:rPr>
          <w:rFonts w:ascii="Montserrat" w:eastAsia="Montserrat" w:hAnsi="Montserrat" w:cs="Arial"/>
          <w:sz w:val="20"/>
          <w:szCs w:val="20"/>
        </w:rPr>
        <w:t xml:space="preserve"> el Código de Barras del insumo ofertado (cuando aplique).</w:t>
      </w:r>
    </w:p>
    <w:p w14:paraId="1390DA88" w14:textId="77777777" w:rsidR="008C34AA" w:rsidRPr="00366A8A" w:rsidRDefault="008C34AA" w:rsidP="006E498F">
      <w:pPr>
        <w:spacing w:after="80"/>
        <w:ind w:left="709" w:hanging="709"/>
        <w:jc w:val="both"/>
        <w:rPr>
          <w:rFonts w:ascii="Montserrat" w:eastAsia="Montserrat" w:hAnsi="Montserrat" w:cs="Arial"/>
          <w:sz w:val="20"/>
          <w:szCs w:val="20"/>
        </w:rPr>
      </w:pPr>
      <w:r w:rsidRPr="00366A8A">
        <w:rPr>
          <w:rFonts w:ascii="Montserrat" w:eastAsia="Montserrat" w:hAnsi="Montserrat" w:cs="Arial"/>
          <w:sz w:val="20"/>
          <w:szCs w:val="20"/>
        </w:rPr>
        <w:t>18</w:t>
      </w:r>
      <w:r w:rsidRPr="00366A8A">
        <w:rPr>
          <w:rFonts w:ascii="Montserrat" w:eastAsia="Montserrat" w:hAnsi="Montserrat" w:cs="Arial"/>
          <w:sz w:val="20"/>
          <w:szCs w:val="20"/>
        </w:rPr>
        <w:tab/>
      </w:r>
      <w:proofErr w:type="gramStart"/>
      <w:r w:rsidRPr="00366A8A">
        <w:rPr>
          <w:rFonts w:ascii="Montserrat" w:eastAsia="Montserrat" w:hAnsi="Montserrat" w:cs="Arial"/>
          <w:sz w:val="20"/>
          <w:szCs w:val="20"/>
        </w:rPr>
        <w:t>Nombre</w:t>
      </w:r>
      <w:proofErr w:type="gramEnd"/>
      <w:r w:rsidRPr="00366A8A">
        <w:rPr>
          <w:rFonts w:ascii="Montserrat" w:eastAsia="Montserrat" w:hAnsi="Montserrat" w:cs="Arial"/>
          <w:sz w:val="20"/>
          <w:szCs w:val="20"/>
        </w:rPr>
        <w:t xml:space="preserve"> y firma del representante legal del licitante.</w:t>
      </w:r>
    </w:p>
    <w:p w14:paraId="371C5C16" w14:textId="77777777" w:rsidR="008C34AA" w:rsidRPr="00366A8A" w:rsidRDefault="008C34AA" w:rsidP="006E498F">
      <w:pPr>
        <w:spacing w:after="80"/>
        <w:ind w:left="709" w:hanging="709"/>
        <w:jc w:val="both"/>
        <w:rPr>
          <w:rFonts w:ascii="Montserrat" w:eastAsia="Montserrat" w:hAnsi="Montserrat" w:cs="Arial"/>
          <w:sz w:val="20"/>
          <w:szCs w:val="20"/>
        </w:rPr>
      </w:pPr>
    </w:p>
    <w:p w14:paraId="5605992C" w14:textId="77777777" w:rsidR="008C34AA" w:rsidRPr="00366A8A" w:rsidRDefault="008C34AA" w:rsidP="006E498F">
      <w:pPr>
        <w:jc w:val="both"/>
        <w:rPr>
          <w:rFonts w:ascii="Montserrat" w:hAnsi="Montserrat"/>
          <w:b/>
          <w:bCs/>
          <w:sz w:val="20"/>
          <w:szCs w:val="20"/>
        </w:rPr>
        <w:sectPr w:rsidR="008C34AA" w:rsidRPr="00366A8A" w:rsidSect="00F1631C">
          <w:pgSz w:w="12240" w:h="15840" w:code="1"/>
          <w:pgMar w:top="2268" w:right="1134" w:bottom="1418" w:left="1134" w:header="567" w:footer="567" w:gutter="0"/>
          <w:cols w:space="708"/>
          <w:docGrid w:linePitch="360"/>
        </w:sectPr>
      </w:pPr>
      <w:r w:rsidRPr="00366A8A">
        <w:rPr>
          <w:rFonts w:ascii="Montserrat" w:hAnsi="Montserrat"/>
          <w:b/>
          <w:bCs/>
          <w:sz w:val="20"/>
          <w:szCs w:val="20"/>
        </w:rPr>
        <w:br w:type="page"/>
      </w:r>
    </w:p>
    <w:p w14:paraId="2FD21D61" w14:textId="77777777" w:rsidR="008C34AA" w:rsidRPr="00366A8A" w:rsidRDefault="008C34AA" w:rsidP="006E498F">
      <w:pPr>
        <w:pStyle w:val="Ttulo1"/>
        <w:jc w:val="both"/>
        <w:rPr>
          <w:rFonts w:ascii="Montserrat" w:hAnsi="Montserrat"/>
          <w:b/>
          <w:bCs/>
          <w:color w:val="auto"/>
          <w:sz w:val="20"/>
          <w:szCs w:val="20"/>
        </w:rPr>
      </w:pPr>
      <w:bookmarkStart w:id="63" w:name="_Toc123320258"/>
      <w:r w:rsidRPr="00366A8A">
        <w:rPr>
          <w:rFonts w:ascii="Montserrat" w:hAnsi="Montserrat"/>
          <w:color w:val="auto"/>
          <w:sz w:val="20"/>
          <w:szCs w:val="20"/>
        </w:rPr>
        <w:lastRenderedPageBreak/>
        <w:t>FORMATO 3</w:t>
      </w:r>
      <w:bookmarkEnd w:id="62"/>
      <w:bookmarkEnd w:id="63"/>
    </w:p>
    <w:p w14:paraId="2ABDD766" w14:textId="77777777" w:rsidR="008C34AA" w:rsidRPr="00366A8A" w:rsidRDefault="008C34AA" w:rsidP="006E498F">
      <w:pPr>
        <w:jc w:val="both"/>
        <w:rPr>
          <w:rFonts w:ascii="Montserrat" w:hAnsi="Montserrat"/>
          <w:b/>
          <w:sz w:val="20"/>
          <w:szCs w:val="20"/>
          <w:lang w:eastAsia="ar-SA"/>
        </w:rPr>
      </w:pPr>
      <w:r w:rsidRPr="00366A8A">
        <w:rPr>
          <w:rFonts w:ascii="Montserrat" w:hAnsi="Montserrat"/>
          <w:b/>
          <w:sz w:val="20"/>
          <w:szCs w:val="20"/>
          <w:lang w:eastAsia="ar-SA"/>
        </w:rPr>
        <w:t>FORMATO DE PROPUESTA ECONÓMICA (MATERIAL DE CURACIÓN)</w:t>
      </w:r>
    </w:p>
    <w:p w14:paraId="4FFD30A1" w14:textId="77777777" w:rsidR="008C34AA" w:rsidRPr="00366A8A" w:rsidRDefault="008C34AA" w:rsidP="006E498F">
      <w:pPr>
        <w:jc w:val="both"/>
        <w:rPr>
          <w:rFonts w:ascii="Montserrat" w:hAnsi="Montserrat" w:cs="Arial"/>
          <w:bCs/>
          <w:sz w:val="20"/>
          <w:szCs w:val="20"/>
          <w:lang w:val="es-ES"/>
        </w:rPr>
      </w:pPr>
      <w:r w:rsidRPr="00366A8A">
        <w:rPr>
          <w:rFonts w:ascii="Montserrat" w:hAnsi="Montserrat" w:cs="Arial"/>
          <w:bCs/>
          <w:sz w:val="20"/>
          <w:szCs w:val="20"/>
          <w:lang w:val="es-ES"/>
        </w:rPr>
        <w:t xml:space="preserve">Villahermosa Tabasco, a ____ </w:t>
      </w:r>
      <w:proofErr w:type="spellStart"/>
      <w:r w:rsidRPr="00366A8A">
        <w:rPr>
          <w:rFonts w:ascii="Montserrat" w:hAnsi="Montserrat" w:cs="Arial"/>
          <w:bCs/>
          <w:sz w:val="20"/>
          <w:szCs w:val="20"/>
          <w:lang w:val="es-ES"/>
        </w:rPr>
        <w:t>de</w:t>
      </w:r>
      <w:proofErr w:type="spellEnd"/>
      <w:r w:rsidRPr="00366A8A">
        <w:rPr>
          <w:rFonts w:ascii="Montserrat" w:hAnsi="Montserrat" w:cs="Arial"/>
          <w:bCs/>
          <w:sz w:val="20"/>
          <w:szCs w:val="20"/>
          <w:lang w:val="es-ES"/>
        </w:rPr>
        <w:t xml:space="preserve"> ________ </w:t>
      </w:r>
      <w:proofErr w:type="spellStart"/>
      <w:r w:rsidRPr="00366A8A">
        <w:rPr>
          <w:rFonts w:ascii="Montserrat" w:hAnsi="Montserrat" w:cs="Arial"/>
          <w:bCs/>
          <w:sz w:val="20"/>
          <w:szCs w:val="20"/>
          <w:lang w:val="es-ES"/>
        </w:rPr>
        <w:t>de</w:t>
      </w:r>
      <w:proofErr w:type="spellEnd"/>
      <w:r w:rsidRPr="00366A8A">
        <w:rPr>
          <w:rFonts w:ascii="Montserrat" w:hAnsi="Montserrat" w:cs="Arial"/>
          <w:bCs/>
          <w:sz w:val="20"/>
          <w:szCs w:val="20"/>
          <w:lang w:val="es-ES"/>
        </w:rPr>
        <w:t xml:space="preserve"> ____.</w:t>
      </w:r>
    </w:p>
    <w:p w14:paraId="3F3F82C1" w14:textId="4A14F07E" w:rsidR="008C34AA" w:rsidRPr="00366A8A" w:rsidRDefault="00A02C0C" w:rsidP="006E498F">
      <w:pPr>
        <w:spacing w:line="200" w:lineRule="exact"/>
        <w:ind w:right="-8"/>
        <w:jc w:val="both"/>
        <w:rPr>
          <w:rFonts w:ascii="Montserrat" w:eastAsia="Times New Roman" w:hAnsi="Montserrat" w:cs="Arial"/>
          <w:b/>
          <w:sz w:val="20"/>
          <w:szCs w:val="20"/>
        </w:rPr>
      </w:pPr>
      <w:r w:rsidRPr="00366A8A">
        <w:rPr>
          <w:rFonts w:ascii="Montserrat" w:eastAsia="Times New Roman" w:hAnsi="Montserrat" w:cs="Arial"/>
          <w:b/>
          <w:sz w:val="20"/>
          <w:szCs w:val="20"/>
        </w:rPr>
        <w:t>SERVICIOS</w:t>
      </w:r>
      <w:r w:rsidR="008C34AA" w:rsidRPr="00366A8A">
        <w:rPr>
          <w:rFonts w:ascii="Montserrat" w:eastAsia="Times New Roman" w:hAnsi="Montserrat" w:cs="Arial"/>
          <w:b/>
          <w:sz w:val="20"/>
          <w:szCs w:val="20"/>
        </w:rPr>
        <w:t xml:space="preserve"> DE SALUD</w:t>
      </w:r>
    </w:p>
    <w:p w14:paraId="02880008" w14:textId="77777777" w:rsidR="008C34AA" w:rsidRPr="00366A8A" w:rsidRDefault="008C34AA" w:rsidP="006E498F">
      <w:pPr>
        <w:spacing w:line="200" w:lineRule="exact"/>
        <w:ind w:right="-8"/>
        <w:jc w:val="both"/>
        <w:rPr>
          <w:rFonts w:ascii="Montserrat" w:hAnsi="Montserrat"/>
          <w:color w:val="000000" w:themeColor="text1"/>
          <w:sz w:val="20"/>
          <w:szCs w:val="20"/>
        </w:rPr>
      </w:pPr>
      <w:r w:rsidRPr="00366A8A">
        <w:rPr>
          <w:rFonts w:ascii="Montserrat" w:eastAsia="Times New Roman" w:hAnsi="Montserrat" w:cs="Arial"/>
          <w:b/>
          <w:sz w:val="20"/>
          <w:szCs w:val="20"/>
        </w:rPr>
        <w:t>P R E S E N T E</w:t>
      </w:r>
    </w:p>
    <w:p w14:paraId="3675E52F" w14:textId="77777777" w:rsidR="008C34AA" w:rsidRPr="00366A8A" w:rsidRDefault="008C34AA" w:rsidP="006E498F">
      <w:pPr>
        <w:jc w:val="both"/>
        <w:rPr>
          <w:rFonts w:ascii="Montserrat" w:eastAsia="Times New Roman" w:hAnsi="Montserrat" w:cs="Arial"/>
          <w:b/>
          <w:sz w:val="20"/>
          <w:szCs w:val="20"/>
          <w:lang w:eastAsia="ar-SA"/>
        </w:rPr>
      </w:pPr>
      <w:r w:rsidRPr="00366A8A">
        <w:rPr>
          <w:rFonts w:ascii="Montserrat" w:hAnsi="Montserrat"/>
          <w:sz w:val="20"/>
          <w:szCs w:val="20"/>
        </w:rPr>
        <w:t xml:space="preserve">(Nombre de que suscribe) en mi carácter de representante legal de (Razón social), me comprometo con la siguiente propuesta económica y manifiesto que mi representada cumple expresamente con la totalidad de requisitos de la presente convocatoria. </w:t>
      </w:r>
    </w:p>
    <w:tbl>
      <w:tblPr>
        <w:tblStyle w:val="Tablaconcuadrcula3"/>
        <w:tblW w:w="13320" w:type="dxa"/>
        <w:jc w:val="center"/>
        <w:tblLook w:val="04A0" w:firstRow="1" w:lastRow="0" w:firstColumn="1" w:lastColumn="0" w:noHBand="0" w:noVBand="1"/>
      </w:tblPr>
      <w:tblGrid>
        <w:gridCol w:w="8809"/>
        <w:gridCol w:w="4511"/>
      </w:tblGrid>
      <w:tr w:rsidR="008C34AA" w:rsidRPr="00366A8A" w14:paraId="53066BA0" w14:textId="77777777" w:rsidTr="00F1631C">
        <w:trPr>
          <w:jc w:val="center"/>
        </w:trPr>
        <w:tc>
          <w:tcPr>
            <w:tcW w:w="8809" w:type="dxa"/>
          </w:tcPr>
          <w:p w14:paraId="63E61158" w14:textId="77777777" w:rsidR="008C34AA" w:rsidRPr="00366A8A" w:rsidRDefault="008C34AA" w:rsidP="006E498F">
            <w:pPr>
              <w:snapToGrid w:val="0"/>
              <w:jc w:val="both"/>
              <w:rPr>
                <w:rFonts w:ascii="Montserrat" w:eastAsia="Montserrat" w:hAnsi="Montserrat" w:cs="Montserrat"/>
                <w:sz w:val="20"/>
                <w:szCs w:val="20"/>
              </w:rPr>
            </w:pPr>
            <w:r w:rsidRPr="00366A8A">
              <w:rPr>
                <w:rFonts w:ascii="Montserrat" w:eastAsia="Montserrat" w:hAnsi="Montserrat" w:cs="Montserrat"/>
                <w:spacing w:val="-1"/>
                <w:position w:val="1"/>
                <w:sz w:val="20"/>
                <w:szCs w:val="20"/>
              </w:rPr>
              <w:t>N</w:t>
            </w:r>
            <w:r w:rsidRPr="00366A8A">
              <w:rPr>
                <w:rFonts w:ascii="Montserrat" w:eastAsia="Montserrat" w:hAnsi="Montserrat" w:cs="Montserrat"/>
                <w:spacing w:val="1"/>
                <w:position w:val="1"/>
                <w:sz w:val="20"/>
                <w:szCs w:val="20"/>
              </w:rPr>
              <w:t>O</w:t>
            </w:r>
            <w:r w:rsidRPr="00366A8A">
              <w:rPr>
                <w:rFonts w:ascii="Montserrat" w:eastAsia="Montserrat" w:hAnsi="Montserrat" w:cs="Montserrat"/>
                <w:spacing w:val="-1"/>
                <w:position w:val="1"/>
                <w:sz w:val="20"/>
                <w:szCs w:val="20"/>
              </w:rPr>
              <w:t>M</w:t>
            </w:r>
            <w:r w:rsidRPr="00366A8A">
              <w:rPr>
                <w:rFonts w:ascii="Montserrat" w:eastAsia="Montserrat" w:hAnsi="Montserrat" w:cs="Montserrat"/>
                <w:spacing w:val="1"/>
                <w:position w:val="1"/>
                <w:sz w:val="20"/>
                <w:szCs w:val="20"/>
              </w:rPr>
              <w:t>B</w:t>
            </w:r>
            <w:r w:rsidRPr="00366A8A">
              <w:rPr>
                <w:rFonts w:ascii="Montserrat" w:eastAsia="Montserrat" w:hAnsi="Montserrat" w:cs="Montserrat"/>
                <w:position w:val="1"/>
                <w:sz w:val="20"/>
                <w:szCs w:val="20"/>
              </w:rPr>
              <w:t>RE</w:t>
            </w:r>
            <w:r w:rsidRPr="00366A8A">
              <w:rPr>
                <w:rFonts w:ascii="Montserrat" w:eastAsia="Montserrat" w:hAnsi="Montserrat" w:cs="Montserrat"/>
                <w:spacing w:val="-8"/>
                <w:position w:val="1"/>
                <w:sz w:val="20"/>
                <w:szCs w:val="20"/>
              </w:rPr>
              <w:t xml:space="preserve"> </w:t>
            </w:r>
            <w:r w:rsidRPr="00366A8A">
              <w:rPr>
                <w:rFonts w:ascii="Montserrat" w:eastAsia="Montserrat" w:hAnsi="Montserrat" w:cs="Montserrat"/>
                <w:spacing w:val="1"/>
                <w:position w:val="1"/>
                <w:sz w:val="20"/>
                <w:szCs w:val="20"/>
              </w:rPr>
              <w:t>DE</w:t>
            </w:r>
            <w:r w:rsidRPr="00366A8A">
              <w:rPr>
                <w:rFonts w:ascii="Montserrat" w:eastAsia="Montserrat" w:hAnsi="Montserrat" w:cs="Montserrat"/>
                <w:position w:val="1"/>
                <w:sz w:val="20"/>
                <w:szCs w:val="20"/>
              </w:rPr>
              <w:t>L</w:t>
            </w:r>
            <w:r w:rsidRPr="00366A8A">
              <w:rPr>
                <w:rFonts w:ascii="Montserrat" w:eastAsia="Montserrat" w:hAnsi="Montserrat" w:cs="Montserrat"/>
                <w:spacing w:val="-4"/>
                <w:position w:val="1"/>
                <w:sz w:val="20"/>
                <w:szCs w:val="20"/>
              </w:rPr>
              <w:t xml:space="preserve"> </w:t>
            </w:r>
            <w:r w:rsidRPr="00366A8A">
              <w:rPr>
                <w:rFonts w:ascii="Montserrat" w:eastAsia="Montserrat" w:hAnsi="Montserrat" w:cs="Montserrat"/>
                <w:position w:val="1"/>
                <w:sz w:val="20"/>
                <w:szCs w:val="20"/>
              </w:rPr>
              <w:t xml:space="preserve">LICITANTE: </w:t>
            </w:r>
            <w:r w:rsidRPr="00366A8A">
              <w:rPr>
                <w:rFonts w:ascii="Montserrat" w:eastAsia="Montserrat" w:hAnsi="Montserrat" w:cs="Montserrat"/>
                <w:position w:val="1"/>
                <w:sz w:val="20"/>
                <w:szCs w:val="20"/>
                <w:u w:val="single" w:color="000000"/>
              </w:rPr>
              <w:t xml:space="preserve">                                                                                      </w:t>
            </w:r>
            <w:proofErr w:type="gramStart"/>
            <w:r w:rsidRPr="00366A8A">
              <w:rPr>
                <w:rFonts w:ascii="Montserrat" w:eastAsia="Montserrat" w:hAnsi="Montserrat" w:cs="Montserrat"/>
                <w:position w:val="1"/>
                <w:sz w:val="20"/>
                <w:szCs w:val="20"/>
                <w:u w:val="single" w:color="000000"/>
              </w:rPr>
              <w:t xml:space="preserve">   </w:t>
            </w:r>
            <w:r w:rsidRPr="00366A8A">
              <w:rPr>
                <w:rFonts w:ascii="Montserrat" w:eastAsia="Montserrat" w:hAnsi="Montserrat" w:cs="Montserrat"/>
                <w:spacing w:val="41"/>
                <w:position w:val="1"/>
                <w:sz w:val="20"/>
                <w:szCs w:val="20"/>
                <w:u w:val="single" w:color="000000"/>
              </w:rPr>
              <w:t>[</w:t>
            </w:r>
            <w:proofErr w:type="gramEnd"/>
            <w:r w:rsidRPr="00366A8A">
              <w:rPr>
                <w:rFonts w:ascii="Montserrat" w:eastAsia="Montserrat" w:hAnsi="Montserrat" w:cs="Montserrat"/>
                <w:position w:val="1"/>
                <w:sz w:val="20"/>
                <w:szCs w:val="20"/>
              </w:rPr>
              <w:t>1]</w:t>
            </w:r>
          </w:p>
          <w:p w14:paraId="0C344293" w14:textId="77777777" w:rsidR="008C34AA" w:rsidRPr="00366A8A" w:rsidRDefault="008C34AA" w:rsidP="006E498F">
            <w:pPr>
              <w:tabs>
                <w:tab w:val="left" w:pos="7088"/>
              </w:tabs>
              <w:snapToGrid w:val="0"/>
              <w:ind w:right="2732"/>
              <w:jc w:val="both"/>
              <w:rPr>
                <w:rFonts w:ascii="Montserrat" w:eastAsia="Montserrat" w:hAnsi="Montserrat" w:cs="Montserrat"/>
                <w:sz w:val="20"/>
                <w:szCs w:val="20"/>
              </w:rPr>
            </w:pPr>
            <w:r w:rsidRPr="00366A8A">
              <w:rPr>
                <w:rFonts w:ascii="Montserrat" w:eastAsia="Montserrat" w:hAnsi="Montserrat" w:cs="Montserrat"/>
                <w:spacing w:val="1"/>
                <w:sz w:val="20"/>
                <w:szCs w:val="20"/>
              </w:rPr>
              <w:t>D</w:t>
            </w:r>
            <w:r w:rsidRPr="00366A8A">
              <w:rPr>
                <w:rFonts w:ascii="Montserrat" w:eastAsia="Montserrat" w:hAnsi="Montserrat" w:cs="Montserrat"/>
                <w:sz w:val="20"/>
                <w:szCs w:val="20"/>
              </w:rPr>
              <w:t>IR</w:t>
            </w:r>
            <w:r w:rsidRPr="00366A8A">
              <w:rPr>
                <w:rFonts w:ascii="Montserrat" w:eastAsia="Montserrat" w:hAnsi="Montserrat" w:cs="Montserrat"/>
                <w:spacing w:val="1"/>
                <w:sz w:val="20"/>
                <w:szCs w:val="20"/>
              </w:rPr>
              <w:t>ECC</w:t>
            </w:r>
            <w:r w:rsidRPr="00366A8A">
              <w:rPr>
                <w:rFonts w:ascii="Montserrat" w:eastAsia="Montserrat" w:hAnsi="Montserrat" w:cs="Montserrat"/>
                <w:sz w:val="20"/>
                <w:szCs w:val="20"/>
              </w:rPr>
              <w:t>I</w:t>
            </w:r>
            <w:r w:rsidRPr="00366A8A">
              <w:rPr>
                <w:rFonts w:ascii="Montserrat" w:eastAsia="Montserrat" w:hAnsi="Montserrat" w:cs="Montserrat"/>
                <w:spacing w:val="1"/>
                <w:sz w:val="20"/>
                <w:szCs w:val="20"/>
              </w:rPr>
              <w:t>Ó</w:t>
            </w:r>
            <w:r w:rsidRPr="00366A8A">
              <w:rPr>
                <w:rFonts w:ascii="Montserrat" w:eastAsia="Montserrat" w:hAnsi="Montserrat" w:cs="Montserrat"/>
                <w:spacing w:val="-1"/>
                <w:sz w:val="20"/>
                <w:szCs w:val="20"/>
              </w:rPr>
              <w:t>N</w:t>
            </w:r>
            <w:r w:rsidRPr="00366A8A">
              <w:rPr>
                <w:rFonts w:ascii="Montserrat" w:eastAsia="Montserrat" w:hAnsi="Montserrat" w:cs="Montserrat"/>
                <w:sz w:val="20"/>
                <w:szCs w:val="20"/>
              </w:rPr>
              <w:t xml:space="preserve">: </w:t>
            </w:r>
            <w:r w:rsidRPr="00366A8A">
              <w:rPr>
                <w:rFonts w:ascii="Montserrat" w:eastAsia="Montserrat" w:hAnsi="Montserrat" w:cs="Montserrat"/>
                <w:sz w:val="20"/>
                <w:szCs w:val="20"/>
                <w:u w:val="single" w:color="000000"/>
              </w:rPr>
              <w:t xml:space="preserve">                                                                              </w:t>
            </w:r>
            <w:proofErr w:type="gramStart"/>
            <w:r w:rsidRPr="00366A8A">
              <w:rPr>
                <w:rFonts w:ascii="Montserrat" w:eastAsia="Montserrat" w:hAnsi="Montserrat" w:cs="Montserrat"/>
                <w:sz w:val="20"/>
                <w:szCs w:val="20"/>
                <w:u w:val="single" w:color="000000"/>
              </w:rPr>
              <w:t xml:space="preserve">  </w:t>
            </w:r>
            <w:r w:rsidRPr="00366A8A">
              <w:rPr>
                <w:rFonts w:ascii="Montserrat" w:eastAsia="Montserrat" w:hAnsi="Montserrat" w:cs="Montserrat"/>
                <w:spacing w:val="40"/>
                <w:sz w:val="20"/>
                <w:szCs w:val="20"/>
                <w:u w:val="single" w:color="000000"/>
              </w:rPr>
              <w:t xml:space="preserve"> </w:t>
            </w:r>
            <w:r w:rsidRPr="00366A8A">
              <w:rPr>
                <w:rFonts w:ascii="Montserrat" w:eastAsia="Montserrat" w:hAnsi="Montserrat" w:cs="Montserrat"/>
                <w:spacing w:val="-1"/>
                <w:sz w:val="20"/>
                <w:szCs w:val="20"/>
              </w:rPr>
              <w:t>[</w:t>
            </w:r>
            <w:proofErr w:type="gramEnd"/>
            <w:r w:rsidRPr="00366A8A">
              <w:rPr>
                <w:rFonts w:ascii="Montserrat" w:eastAsia="Montserrat" w:hAnsi="Montserrat" w:cs="Montserrat"/>
                <w:sz w:val="20"/>
                <w:szCs w:val="20"/>
              </w:rPr>
              <w:t xml:space="preserve">1] </w:t>
            </w:r>
            <w:r w:rsidRPr="00366A8A">
              <w:rPr>
                <w:rFonts w:ascii="Montserrat" w:eastAsia="Montserrat" w:hAnsi="Montserrat" w:cs="Montserrat"/>
                <w:spacing w:val="1"/>
                <w:sz w:val="20"/>
                <w:szCs w:val="20"/>
              </w:rPr>
              <w:t>TE</w:t>
            </w:r>
            <w:r w:rsidRPr="00366A8A">
              <w:rPr>
                <w:rFonts w:ascii="Montserrat" w:eastAsia="Montserrat" w:hAnsi="Montserrat" w:cs="Montserrat"/>
                <w:sz w:val="20"/>
                <w:szCs w:val="20"/>
              </w:rPr>
              <w:t>L</w:t>
            </w:r>
            <w:r w:rsidRPr="00366A8A">
              <w:rPr>
                <w:rFonts w:ascii="Montserrat" w:eastAsia="Montserrat" w:hAnsi="Montserrat" w:cs="Montserrat"/>
                <w:spacing w:val="1"/>
                <w:sz w:val="20"/>
                <w:szCs w:val="20"/>
              </w:rPr>
              <w:t>ÉFO</w:t>
            </w:r>
            <w:r w:rsidRPr="00366A8A">
              <w:rPr>
                <w:rFonts w:ascii="Montserrat" w:eastAsia="Montserrat" w:hAnsi="Montserrat" w:cs="Montserrat"/>
                <w:spacing w:val="-1"/>
                <w:sz w:val="20"/>
                <w:szCs w:val="20"/>
              </w:rPr>
              <w:t>N</w:t>
            </w:r>
            <w:r w:rsidRPr="00366A8A">
              <w:rPr>
                <w:rFonts w:ascii="Montserrat" w:eastAsia="Montserrat" w:hAnsi="Montserrat" w:cs="Montserrat"/>
                <w:spacing w:val="1"/>
                <w:sz w:val="20"/>
                <w:szCs w:val="20"/>
              </w:rPr>
              <w:t>O</w:t>
            </w:r>
            <w:r w:rsidRPr="00366A8A">
              <w:rPr>
                <w:rFonts w:ascii="Montserrat" w:eastAsia="Montserrat" w:hAnsi="Montserrat" w:cs="Montserrat"/>
                <w:sz w:val="20"/>
                <w:szCs w:val="20"/>
              </w:rPr>
              <w:t xml:space="preserve">: </w:t>
            </w:r>
            <w:r w:rsidRPr="00366A8A">
              <w:rPr>
                <w:rFonts w:ascii="Montserrat" w:eastAsia="Montserrat" w:hAnsi="Montserrat" w:cs="Montserrat"/>
                <w:sz w:val="20"/>
                <w:szCs w:val="20"/>
                <w:u w:val="single" w:color="000000"/>
              </w:rPr>
              <w:t xml:space="preserve">                              </w:t>
            </w:r>
            <w:r w:rsidRPr="00366A8A">
              <w:rPr>
                <w:rFonts w:ascii="Montserrat" w:eastAsia="Montserrat" w:hAnsi="Montserrat" w:cs="Montserrat"/>
                <w:spacing w:val="41"/>
                <w:sz w:val="20"/>
                <w:szCs w:val="20"/>
                <w:u w:val="single" w:color="000000"/>
              </w:rPr>
              <w:t xml:space="preserve"> </w:t>
            </w:r>
            <w:r w:rsidRPr="00366A8A">
              <w:rPr>
                <w:rFonts w:ascii="Montserrat" w:eastAsia="Montserrat" w:hAnsi="Montserrat" w:cs="Montserrat"/>
                <w:spacing w:val="-33"/>
                <w:sz w:val="20"/>
                <w:szCs w:val="20"/>
              </w:rPr>
              <w:t xml:space="preserve"> </w:t>
            </w:r>
            <w:r w:rsidRPr="00366A8A">
              <w:rPr>
                <w:rFonts w:ascii="Montserrat" w:eastAsia="Montserrat" w:hAnsi="Montserrat" w:cs="Montserrat"/>
                <w:spacing w:val="-1"/>
                <w:sz w:val="20"/>
                <w:szCs w:val="20"/>
              </w:rPr>
              <w:t>[</w:t>
            </w:r>
            <w:r w:rsidRPr="00366A8A">
              <w:rPr>
                <w:rFonts w:ascii="Montserrat" w:eastAsia="Montserrat" w:hAnsi="Montserrat" w:cs="Montserrat"/>
                <w:sz w:val="20"/>
                <w:szCs w:val="20"/>
              </w:rPr>
              <w:t xml:space="preserve">1]    </w:t>
            </w:r>
            <w:r w:rsidRPr="00366A8A">
              <w:rPr>
                <w:rFonts w:ascii="Montserrat" w:eastAsia="Montserrat" w:hAnsi="Montserrat" w:cs="Montserrat"/>
                <w:spacing w:val="50"/>
                <w:sz w:val="20"/>
                <w:szCs w:val="20"/>
              </w:rPr>
              <w:t xml:space="preserve"> </w:t>
            </w:r>
            <w:r w:rsidRPr="00366A8A">
              <w:rPr>
                <w:rFonts w:ascii="Montserrat" w:eastAsia="Montserrat" w:hAnsi="Montserrat" w:cs="Montserrat"/>
                <w:sz w:val="20"/>
                <w:szCs w:val="20"/>
              </w:rPr>
              <w:t>R</w:t>
            </w:r>
            <w:r w:rsidRPr="00366A8A">
              <w:rPr>
                <w:rFonts w:ascii="Montserrat" w:eastAsia="Montserrat" w:hAnsi="Montserrat" w:cs="Montserrat"/>
                <w:spacing w:val="1"/>
                <w:sz w:val="20"/>
                <w:szCs w:val="20"/>
              </w:rPr>
              <w:t>.F.</w:t>
            </w:r>
            <w:r w:rsidRPr="00366A8A">
              <w:rPr>
                <w:rFonts w:ascii="Montserrat" w:eastAsia="Montserrat" w:hAnsi="Montserrat" w:cs="Montserrat"/>
                <w:spacing w:val="-2"/>
                <w:sz w:val="20"/>
                <w:szCs w:val="20"/>
              </w:rPr>
              <w:t>C</w:t>
            </w:r>
            <w:r w:rsidRPr="00366A8A">
              <w:rPr>
                <w:rFonts w:ascii="Montserrat" w:eastAsia="Montserrat" w:hAnsi="Montserrat" w:cs="Montserrat"/>
                <w:spacing w:val="1"/>
                <w:sz w:val="20"/>
                <w:szCs w:val="20"/>
              </w:rPr>
              <w:t>.</w:t>
            </w:r>
            <w:r w:rsidRPr="00366A8A">
              <w:rPr>
                <w:rFonts w:ascii="Montserrat" w:eastAsia="Montserrat" w:hAnsi="Montserrat" w:cs="Montserrat"/>
                <w:sz w:val="20"/>
                <w:szCs w:val="20"/>
              </w:rPr>
              <w:t xml:space="preserve">: </w:t>
            </w:r>
            <w:r w:rsidRPr="00366A8A">
              <w:rPr>
                <w:rFonts w:ascii="Montserrat" w:eastAsia="Montserrat" w:hAnsi="Montserrat" w:cs="Montserrat"/>
                <w:sz w:val="20"/>
                <w:szCs w:val="20"/>
                <w:u w:val="single" w:color="000000"/>
              </w:rPr>
              <w:t xml:space="preserve">                         </w:t>
            </w:r>
            <w:r w:rsidRPr="00366A8A">
              <w:rPr>
                <w:rFonts w:ascii="Montserrat" w:eastAsia="Montserrat" w:hAnsi="Montserrat" w:cs="Montserrat"/>
                <w:spacing w:val="46"/>
                <w:sz w:val="20"/>
                <w:szCs w:val="20"/>
                <w:u w:val="single" w:color="000000"/>
              </w:rPr>
              <w:t xml:space="preserve"> </w:t>
            </w:r>
            <w:r w:rsidRPr="00366A8A">
              <w:rPr>
                <w:rFonts w:ascii="Montserrat" w:eastAsia="Montserrat" w:hAnsi="Montserrat" w:cs="Montserrat"/>
                <w:sz w:val="20"/>
                <w:szCs w:val="20"/>
              </w:rPr>
              <w:t>1]</w:t>
            </w:r>
          </w:p>
          <w:p w14:paraId="4BEAC091" w14:textId="77777777" w:rsidR="008C34AA" w:rsidRPr="00366A8A" w:rsidRDefault="008C34AA" w:rsidP="006E498F">
            <w:pPr>
              <w:tabs>
                <w:tab w:val="left" w:pos="7088"/>
              </w:tabs>
              <w:snapToGrid w:val="0"/>
              <w:ind w:right="3005"/>
              <w:jc w:val="both"/>
              <w:rPr>
                <w:rFonts w:ascii="Montserrat" w:eastAsia="Montserrat" w:hAnsi="Montserrat" w:cs="Montserrat"/>
                <w:sz w:val="20"/>
                <w:szCs w:val="20"/>
              </w:rPr>
            </w:pPr>
            <w:r w:rsidRPr="00366A8A">
              <w:rPr>
                <w:rFonts w:ascii="Montserrat" w:eastAsia="Montserrat" w:hAnsi="Montserrat" w:cs="Montserrat"/>
                <w:spacing w:val="1"/>
                <w:sz w:val="20"/>
                <w:szCs w:val="20"/>
              </w:rPr>
              <w:t>E</w:t>
            </w:r>
            <w:r w:rsidRPr="00366A8A">
              <w:rPr>
                <w:rFonts w:ascii="Montserrat" w:eastAsia="Montserrat" w:hAnsi="Montserrat" w:cs="Montserrat"/>
                <w:spacing w:val="-1"/>
                <w:sz w:val="20"/>
                <w:szCs w:val="20"/>
              </w:rPr>
              <w:t>M</w:t>
            </w:r>
            <w:r w:rsidRPr="00366A8A">
              <w:rPr>
                <w:rFonts w:ascii="Montserrat" w:eastAsia="Montserrat" w:hAnsi="Montserrat" w:cs="Montserrat"/>
                <w:spacing w:val="1"/>
                <w:sz w:val="20"/>
                <w:szCs w:val="20"/>
              </w:rPr>
              <w:t>A</w:t>
            </w:r>
            <w:r w:rsidRPr="00366A8A">
              <w:rPr>
                <w:rFonts w:ascii="Montserrat" w:eastAsia="Montserrat" w:hAnsi="Montserrat" w:cs="Montserrat"/>
                <w:sz w:val="20"/>
                <w:szCs w:val="20"/>
              </w:rPr>
              <w:t xml:space="preserve">IL: </w:t>
            </w:r>
            <w:r w:rsidRPr="00366A8A">
              <w:rPr>
                <w:rFonts w:ascii="Montserrat" w:eastAsia="Montserrat" w:hAnsi="Montserrat" w:cs="Montserrat"/>
                <w:sz w:val="20"/>
                <w:szCs w:val="20"/>
                <w:u w:val="single" w:color="000000"/>
              </w:rPr>
              <w:t xml:space="preserve">                                                                                     </w:t>
            </w:r>
            <w:proofErr w:type="gramStart"/>
            <w:r w:rsidRPr="00366A8A">
              <w:rPr>
                <w:rFonts w:ascii="Montserrat" w:eastAsia="Montserrat" w:hAnsi="Montserrat" w:cs="Montserrat"/>
                <w:sz w:val="20"/>
                <w:szCs w:val="20"/>
                <w:u w:val="single" w:color="000000"/>
              </w:rPr>
              <w:t xml:space="preserve">   </w:t>
            </w:r>
            <w:r w:rsidRPr="00366A8A">
              <w:rPr>
                <w:rFonts w:ascii="Montserrat" w:eastAsia="Montserrat" w:hAnsi="Montserrat" w:cs="Montserrat"/>
                <w:spacing w:val="-1"/>
                <w:sz w:val="20"/>
                <w:szCs w:val="20"/>
              </w:rPr>
              <w:t>[</w:t>
            </w:r>
            <w:proofErr w:type="gramEnd"/>
            <w:r w:rsidRPr="00366A8A">
              <w:rPr>
                <w:rFonts w:ascii="Montserrat" w:eastAsia="Montserrat" w:hAnsi="Montserrat" w:cs="Montserrat"/>
                <w:sz w:val="20"/>
                <w:szCs w:val="20"/>
              </w:rPr>
              <w:t>1]</w:t>
            </w:r>
          </w:p>
        </w:tc>
        <w:tc>
          <w:tcPr>
            <w:tcW w:w="4511" w:type="dxa"/>
          </w:tcPr>
          <w:p w14:paraId="07EA593D" w14:textId="77777777" w:rsidR="008C34AA" w:rsidRPr="00366A8A" w:rsidRDefault="008C34AA" w:rsidP="006E498F">
            <w:pPr>
              <w:tabs>
                <w:tab w:val="left" w:pos="7088"/>
              </w:tabs>
              <w:snapToGrid w:val="0"/>
              <w:ind w:right="601"/>
              <w:jc w:val="both"/>
              <w:rPr>
                <w:rFonts w:ascii="Montserrat" w:eastAsia="Montserrat" w:hAnsi="Montserrat" w:cs="Montserrat"/>
                <w:sz w:val="20"/>
                <w:szCs w:val="20"/>
              </w:rPr>
            </w:pPr>
            <w:r w:rsidRPr="00366A8A">
              <w:rPr>
                <w:rFonts w:ascii="Montserrat" w:eastAsia="Montserrat" w:hAnsi="Montserrat" w:cs="Montserrat"/>
                <w:spacing w:val="-1"/>
                <w:sz w:val="20"/>
                <w:szCs w:val="20"/>
              </w:rPr>
              <w:t>H</w:t>
            </w:r>
            <w:r w:rsidRPr="00366A8A">
              <w:rPr>
                <w:rFonts w:ascii="Montserrat" w:eastAsia="Montserrat" w:hAnsi="Montserrat" w:cs="Montserrat"/>
                <w:spacing w:val="1"/>
                <w:sz w:val="20"/>
                <w:szCs w:val="20"/>
              </w:rPr>
              <w:t>OJ</w:t>
            </w:r>
            <w:r w:rsidRPr="00366A8A">
              <w:rPr>
                <w:rFonts w:ascii="Montserrat" w:eastAsia="Montserrat" w:hAnsi="Montserrat" w:cs="Montserrat"/>
                <w:sz w:val="20"/>
                <w:szCs w:val="20"/>
              </w:rPr>
              <w:t>A</w:t>
            </w:r>
            <w:r w:rsidRPr="00366A8A">
              <w:rPr>
                <w:rFonts w:ascii="Montserrat" w:eastAsia="Montserrat" w:hAnsi="Montserrat" w:cs="Montserrat"/>
                <w:spacing w:val="-5"/>
                <w:sz w:val="20"/>
                <w:szCs w:val="20"/>
              </w:rPr>
              <w:t xml:space="preserve"> </w:t>
            </w:r>
            <w:r w:rsidRPr="00366A8A">
              <w:rPr>
                <w:rFonts w:ascii="Montserrat" w:eastAsia="Montserrat" w:hAnsi="Montserrat" w:cs="Montserrat"/>
                <w:spacing w:val="-1"/>
                <w:sz w:val="20"/>
                <w:szCs w:val="20"/>
              </w:rPr>
              <w:t>N</w:t>
            </w:r>
            <w:r w:rsidRPr="00366A8A">
              <w:rPr>
                <w:rFonts w:ascii="Montserrat" w:eastAsia="Montserrat" w:hAnsi="Montserrat" w:cs="Montserrat"/>
                <w:sz w:val="20"/>
                <w:szCs w:val="20"/>
              </w:rPr>
              <w:t>o</w:t>
            </w:r>
            <w:r w:rsidRPr="00366A8A">
              <w:rPr>
                <w:rFonts w:ascii="Montserrat" w:eastAsia="Montserrat" w:hAnsi="Montserrat" w:cs="Montserrat"/>
                <w:spacing w:val="1"/>
                <w:sz w:val="20"/>
                <w:szCs w:val="20"/>
              </w:rPr>
              <w:t>.</w:t>
            </w:r>
            <w:r w:rsidRPr="00366A8A">
              <w:rPr>
                <w:rFonts w:ascii="Montserrat" w:eastAsia="Montserrat" w:hAnsi="Montserrat" w:cs="Montserrat"/>
                <w:sz w:val="20"/>
                <w:szCs w:val="20"/>
              </w:rPr>
              <w:t xml:space="preserve">: </w:t>
            </w:r>
            <w:r w:rsidRPr="00366A8A">
              <w:rPr>
                <w:rFonts w:ascii="Montserrat" w:eastAsia="Montserrat" w:hAnsi="Montserrat" w:cs="Montserrat"/>
                <w:sz w:val="20"/>
                <w:szCs w:val="20"/>
                <w:u w:val="single" w:color="000000"/>
              </w:rPr>
              <w:t xml:space="preserve">             </w:t>
            </w:r>
            <w:r w:rsidRPr="00366A8A">
              <w:rPr>
                <w:rFonts w:ascii="Montserrat" w:eastAsia="Montserrat" w:hAnsi="Montserrat" w:cs="Montserrat"/>
                <w:spacing w:val="49"/>
                <w:sz w:val="20"/>
                <w:szCs w:val="20"/>
                <w:u w:val="single" w:color="000000"/>
              </w:rPr>
              <w:t xml:space="preserve"> </w:t>
            </w:r>
            <w:r w:rsidRPr="00366A8A">
              <w:rPr>
                <w:rFonts w:ascii="Montserrat" w:eastAsia="Montserrat" w:hAnsi="Montserrat" w:cs="Montserrat"/>
                <w:spacing w:val="16"/>
                <w:sz w:val="20"/>
                <w:szCs w:val="20"/>
              </w:rPr>
              <w:t xml:space="preserve"> </w:t>
            </w:r>
            <w:r w:rsidRPr="00366A8A">
              <w:rPr>
                <w:rFonts w:ascii="Montserrat" w:eastAsia="Montserrat" w:hAnsi="Montserrat" w:cs="Montserrat"/>
                <w:spacing w:val="1"/>
                <w:sz w:val="20"/>
                <w:szCs w:val="20"/>
              </w:rPr>
              <w:t>DE</w:t>
            </w:r>
            <w:r w:rsidRPr="00366A8A">
              <w:rPr>
                <w:rFonts w:ascii="Montserrat" w:eastAsia="Montserrat" w:hAnsi="Montserrat" w:cs="Montserrat"/>
                <w:sz w:val="20"/>
                <w:szCs w:val="20"/>
              </w:rPr>
              <w:t xml:space="preserve">: </w:t>
            </w:r>
            <w:r w:rsidRPr="00366A8A">
              <w:rPr>
                <w:rFonts w:ascii="Montserrat" w:eastAsia="Montserrat" w:hAnsi="Montserrat" w:cs="Montserrat"/>
                <w:sz w:val="20"/>
                <w:szCs w:val="20"/>
                <w:u w:val="single" w:color="000000"/>
              </w:rPr>
              <w:t xml:space="preserve">              </w:t>
            </w:r>
            <w:proofErr w:type="gramStart"/>
            <w:r w:rsidRPr="00366A8A">
              <w:rPr>
                <w:rFonts w:ascii="Montserrat" w:eastAsia="Montserrat" w:hAnsi="Montserrat" w:cs="Montserrat"/>
                <w:sz w:val="20"/>
                <w:szCs w:val="20"/>
                <w:u w:val="single" w:color="000000"/>
              </w:rPr>
              <w:t xml:space="preserve">  </w:t>
            </w:r>
            <w:r w:rsidRPr="00366A8A">
              <w:rPr>
                <w:rFonts w:ascii="Montserrat" w:eastAsia="Montserrat" w:hAnsi="Montserrat" w:cs="Montserrat"/>
                <w:spacing w:val="48"/>
                <w:sz w:val="20"/>
                <w:szCs w:val="20"/>
                <w:u w:val="single" w:color="000000"/>
              </w:rPr>
              <w:t xml:space="preserve"> </w:t>
            </w:r>
            <w:r w:rsidRPr="00366A8A">
              <w:rPr>
                <w:rFonts w:ascii="Montserrat" w:eastAsia="Montserrat" w:hAnsi="Montserrat" w:cs="Montserrat"/>
                <w:spacing w:val="-1"/>
                <w:sz w:val="20"/>
                <w:szCs w:val="20"/>
              </w:rPr>
              <w:t>[</w:t>
            </w:r>
            <w:proofErr w:type="gramEnd"/>
            <w:r w:rsidRPr="00366A8A">
              <w:rPr>
                <w:rFonts w:ascii="Montserrat" w:eastAsia="Montserrat" w:hAnsi="Montserrat" w:cs="Montserrat"/>
                <w:sz w:val="20"/>
                <w:szCs w:val="20"/>
              </w:rPr>
              <w:t xml:space="preserve">2] </w:t>
            </w:r>
          </w:p>
          <w:p w14:paraId="446E357A" w14:textId="77777777" w:rsidR="008C34AA" w:rsidRPr="00366A8A" w:rsidRDefault="008C34AA" w:rsidP="006E498F">
            <w:pPr>
              <w:tabs>
                <w:tab w:val="left" w:pos="7088"/>
              </w:tabs>
              <w:snapToGrid w:val="0"/>
              <w:ind w:right="724"/>
              <w:jc w:val="both"/>
              <w:rPr>
                <w:rFonts w:ascii="Montserrat" w:eastAsia="Montserrat" w:hAnsi="Montserrat" w:cs="Montserrat"/>
                <w:sz w:val="20"/>
                <w:szCs w:val="20"/>
              </w:rPr>
            </w:pPr>
            <w:r w:rsidRPr="00366A8A">
              <w:rPr>
                <w:rFonts w:ascii="Montserrat" w:eastAsia="Montserrat" w:hAnsi="Montserrat" w:cs="Montserrat"/>
                <w:spacing w:val="1"/>
                <w:sz w:val="20"/>
                <w:szCs w:val="20"/>
              </w:rPr>
              <w:t>FEC</w:t>
            </w:r>
            <w:r w:rsidRPr="00366A8A">
              <w:rPr>
                <w:rFonts w:ascii="Montserrat" w:eastAsia="Montserrat" w:hAnsi="Montserrat" w:cs="Montserrat"/>
                <w:spacing w:val="-1"/>
                <w:sz w:val="20"/>
                <w:szCs w:val="20"/>
              </w:rPr>
              <w:t>H</w:t>
            </w:r>
            <w:r w:rsidRPr="00366A8A">
              <w:rPr>
                <w:rFonts w:ascii="Montserrat" w:eastAsia="Montserrat" w:hAnsi="Montserrat" w:cs="Montserrat"/>
                <w:spacing w:val="1"/>
                <w:sz w:val="20"/>
                <w:szCs w:val="20"/>
              </w:rPr>
              <w:t>A</w:t>
            </w:r>
            <w:r w:rsidRPr="00366A8A">
              <w:rPr>
                <w:rFonts w:ascii="Montserrat" w:eastAsia="Montserrat" w:hAnsi="Montserrat" w:cs="Montserrat"/>
                <w:sz w:val="20"/>
                <w:szCs w:val="20"/>
              </w:rPr>
              <w:t xml:space="preserve">: </w:t>
            </w:r>
            <w:r w:rsidRPr="00366A8A">
              <w:rPr>
                <w:rFonts w:ascii="Montserrat" w:eastAsia="Montserrat" w:hAnsi="Montserrat" w:cs="Montserrat"/>
                <w:sz w:val="20"/>
                <w:szCs w:val="20"/>
                <w:u w:val="single" w:color="000000"/>
              </w:rPr>
              <w:t xml:space="preserve">                                 </w:t>
            </w:r>
            <w:proofErr w:type="gramStart"/>
            <w:r w:rsidRPr="00366A8A">
              <w:rPr>
                <w:rFonts w:ascii="Montserrat" w:eastAsia="Montserrat" w:hAnsi="Montserrat" w:cs="Montserrat"/>
                <w:sz w:val="20"/>
                <w:szCs w:val="20"/>
                <w:u w:val="single" w:color="000000"/>
              </w:rPr>
              <w:t xml:space="preserve">   </w:t>
            </w:r>
            <w:r w:rsidRPr="00366A8A">
              <w:rPr>
                <w:rFonts w:ascii="Montserrat" w:eastAsia="Montserrat" w:hAnsi="Montserrat" w:cs="Montserrat"/>
                <w:spacing w:val="44"/>
                <w:sz w:val="20"/>
                <w:szCs w:val="20"/>
              </w:rPr>
              <w:t>(</w:t>
            </w:r>
            <w:proofErr w:type="gramEnd"/>
            <w:r w:rsidRPr="00366A8A">
              <w:rPr>
                <w:rFonts w:ascii="Montserrat" w:eastAsia="Montserrat" w:hAnsi="Montserrat" w:cs="Montserrat"/>
                <w:spacing w:val="44"/>
                <w:sz w:val="20"/>
                <w:szCs w:val="20"/>
              </w:rPr>
              <w:t>3</w:t>
            </w:r>
            <w:r w:rsidRPr="00366A8A">
              <w:rPr>
                <w:rFonts w:ascii="Montserrat" w:eastAsia="Montserrat" w:hAnsi="Montserrat" w:cs="Montserrat"/>
                <w:sz w:val="20"/>
                <w:szCs w:val="20"/>
              </w:rPr>
              <w:t>]</w:t>
            </w:r>
          </w:p>
        </w:tc>
      </w:tr>
    </w:tbl>
    <w:p w14:paraId="385BBEF4" w14:textId="77777777" w:rsidR="008C34AA" w:rsidRPr="00366A8A" w:rsidRDefault="008C34AA" w:rsidP="006E498F">
      <w:pPr>
        <w:ind w:left="142"/>
        <w:jc w:val="both"/>
        <w:rPr>
          <w:rFonts w:ascii="Montserrat" w:hAnsi="Montserrat"/>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6"/>
        <w:gridCol w:w="638"/>
        <w:gridCol w:w="1212"/>
        <w:gridCol w:w="452"/>
        <w:gridCol w:w="570"/>
        <w:gridCol w:w="526"/>
        <w:gridCol w:w="703"/>
        <w:gridCol w:w="735"/>
        <w:gridCol w:w="703"/>
        <w:gridCol w:w="735"/>
        <w:gridCol w:w="818"/>
        <w:gridCol w:w="938"/>
        <w:gridCol w:w="982"/>
        <w:gridCol w:w="898"/>
        <w:gridCol w:w="703"/>
        <w:gridCol w:w="735"/>
      </w:tblGrid>
      <w:tr w:rsidR="008C34AA" w:rsidRPr="00366A8A" w14:paraId="49836684" w14:textId="77777777" w:rsidTr="00F1631C">
        <w:trPr>
          <w:trHeight w:val="72"/>
          <w:jc w:val="center"/>
        </w:trPr>
        <w:tc>
          <w:tcPr>
            <w:tcW w:w="329" w:type="pct"/>
            <w:vMerge w:val="restart"/>
            <w:shd w:val="clear" w:color="auto" w:fill="BFBFBF"/>
            <w:tcMar>
              <w:top w:w="0" w:type="dxa"/>
              <w:left w:w="70" w:type="dxa"/>
              <w:bottom w:w="0" w:type="dxa"/>
              <w:right w:w="70" w:type="dxa"/>
            </w:tcMar>
            <w:vAlign w:val="center"/>
            <w:hideMark/>
          </w:tcPr>
          <w:p w14:paraId="32B96AB6"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 xml:space="preserve">No. </w:t>
            </w:r>
          </w:p>
          <w:p w14:paraId="0E3F9A51"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Partida (4)</w:t>
            </w:r>
          </w:p>
        </w:tc>
        <w:tc>
          <w:tcPr>
            <w:tcW w:w="258" w:type="pct"/>
            <w:vMerge w:val="restart"/>
            <w:shd w:val="clear" w:color="auto" w:fill="BFBFBF"/>
            <w:vAlign w:val="center"/>
          </w:tcPr>
          <w:p w14:paraId="390FD2DE"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Clave (10 dígitos</w:t>
            </w:r>
          </w:p>
          <w:p w14:paraId="2F196664"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(5)</w:t>
            </w:r>
          </w:p>
        </w:tc>
        <w:tc>
          <w:tcPr>
            <w:tcW w:w="500" w:type="pct"/>
            <w:vMerge w:val="restart"/>
            <w:shd w:val="clear" w:color="auto" w:fill="BFBFBF"/>
            <w:tcMar>
              <w:top w:w="0" w:type="dxa"/>
              <w:left w:w="70" w:type="dxa"/>
              <w:bottom w:w="0" w:type="dxa"/>
              <w:right w:w="70" w:type="dxa"/>
            </w:tcMar>
            <w:vAlign w:val="center"/>
            <w:hideMark/>
          </w:tcPr>
          <w:p w14:paraId="7C79D8B3"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Descripción del bien ofertado</w:t>
            </w:r>
          </w:p>
          <w:p w14:paraId="697B4B14"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[6]</w:t>
            </w:r>
          </w:p>
        </w:tc>
        <w:tc>
          <w:tcPr>
            <w:tcW w:w="549" w:type="pct"/>
            <w:gridSpan w:val="3"/>
            <w:shd w:val="clear" w:color="auto" w:fill="BFBFBF"/>
            <w:tcMar>
              <w:top w:w="0" w:type="dxa"/>
              <w:left w:w="70" w:type="dxa"/>
              <w:bottom w:w="0" w:type="dxa"/>
              <w:right w:w="70" w:type="dxa"/>
            </w:tcMar>
            <w:vAlign w:val="center"/>
            <w:hideMark/>
          </w:tcPr>
          <w:p w14:paraId="39FC2871"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Presentación ofertada  [7]</w:t>
            </w:r>
          </w:p>
        </w:tc>
        <w:tc>
          <w:tcPr>
            <w:tcW w:w="594" w:type="pct"/>
            <w:gridSpan w:val="2"/>
            <w:shd w:val="clear" w:color="auto" w:fill="BFBFBF" w:themeFill="background1" w:themeFillShade="BF"/>
          </w:tcPr>
          <w:p w14:paraId="19A8394A"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Cantidad</w:t>
            </w:r>
          </w:p>
          <w:p w14:paraId="65AA953C"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Solicitada</w:t>
            </w:r>
          </w:p>
        </w:tc>
        <w:tc>
          <w:tcPr>
            <w:tcW w:w="544" w:type="pct"/>
            <w:gridSpan w:val="2"/>
            <w:shd w:val="clear" w:color="auto" w:fill="BFBFBF"/>
          </w:tcPr>
          <w:p w14:paraId="5C2C1854"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Cantidad</w:t>
            </w:r>
          </w:p>
          <w:p w14:paraId="22AE402F"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Ofertada</w:t>
            </w:r>
          </w:p>
        </w:tc>
        <w:tc>
          <w:tcPr>
            <w:tcW w:w="338" w:type="pct"/>
            <w:vMerge w:val="restart"/>
            <w:shd w:val="clear" w:color="auto" w:fill="BFBFBF"/>
            <w:tcMar>
              <w:top w:w="0" w:type="dxa"/>
              <w:left w:w="70" w:type="dxa"/>
              <w:bottom w:w="0" w:type="dxa"/>
              <w:right w:w="70" w:type="dxa"/>
            </w:tcMar>
            <w:vAlign w:val="center"/>
            <w:hideMark/>
          </w:tcPr>
          <w:p w14:paraId="11E1139C"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Unidad de Medida [12]</w:t>
            </w:r>
          </w:p>
        </w:tc>
        <w:tc>
          <w:tcPr>
            <w:tcW w:w="387" w:type="pct"/>
            <w:vMerge w:val="restart"/>
            <w:shd w:val="clear" w:color="auto" w:fill="BFBFBF"/>
            <w:tcMar>
              <w:top w:w="0" w:type="dxa"/>
              <w:left w:w="70" w:type="dxa"/>
              <w:bottom w:w="0" w:type="dxa"/>
              <w:right w:w="70" w:type="dxa"/>
            </w:tcMar>
            <w:vAlign w:val="center"/>
            <w:hideMark/>
          </w:tcPr>
          <w:p w14:paraId="02B9F48F"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Registro Sanitario</w:t>
            </w:r>
          </w:p>
          <w:p w14:paraId="32E7BDDC"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[13]</w:t>
            </w:r>
          </w:p>
        </w:tc>
        <w:tc>
          <w:tcPr>
            <w:tcW w:w="405" w:type="pct"/>
            <w:vMerge w:val="restart"/>
            <w:shd w:val="clear" w:color="auto" w:fill="BFBFBF"/>
            <w:vAlign w:val="center"/>
          </w:tcPr>
          <w:p w14:paraId="7F6B6555"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Fabricante del bien</w:t>
            </w:r>
          </w:p>
          <w:p w14:paraId="561B5880"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[14]</w:t>
            </w:r>
          </w:p>
        </w:tc>
        <w:tc>
          <w:tcPr>
            <w:tcW w:w="374" w:type="pct"/>
            <w:vMerge w:val="restart"/>
            <w:shd w:val="clear" w:color="auto" w:fill="BFBFBF"/>
            <w:tcMar>
              <w:top w:w="0" w:type="dxa"/>
              <w:left w:w="70" w:type="dxa"/>
              <w:bottom w:w="0" w:type="dxa"/>
              <w:right w:w="70" w:type="dxa"/>
            </w:tcMar>
            <w:vAlign w:val="center"/>
          </w:tcPr>
          <w:p w14:paraId="721F129E" w14:textId="77777777" w:rsidR="008C34AA" w:rsidRPr="00366A8A" w:rsidRDefault="008C34AA" w:rsidP="006E498F">
            <w:pPr>
              <w:tabs>
                <w:tab w:val="left" w:pos="4995"/>
              </w:tabs>
              <w:jc w:val="both"/>
              <w:rPr>
                <w:rFonts w:ascii="Montserrat" w:eastAsia="Calibri" w:hAnsi="Montserrat" w:cs="Arial"/>
                <w:b/>
                <w:bCs/>
                <w:noProof/>
                <w:sz w:val="20"/>
                <w:szCs w:val="20"/>
              </w:rPr>
            </w:pPr>
            <w:r w:rsidRPr="00366A8A">
              <w:rPr>
                <w:rFonts w:ascii="Montserrat" w:eastAsia="Calibri" w:hAnsi="Montserrat" w:cs="Arial"/>
                <w:b/>
                <w:bCs/>
                <w:noProof/>
                <w:sz w:val="20"/>
                <w:szCs w:val="20"/>
              </w:rPr>
              <w:t>Precio Unitario</w:t>
            </w:r>
          </w:p>
          <w:p w14:paraId="2D1A3BB9" w14:textId="77777777" w:rsidR="008C34AA" w:rsidRPr="00366A8A" w:rsidRDefault="008C34AA" w:rsidP="006E498F">
            <w:pPr>
              <w:jc w:val="both"/>
              <w:rPr>
                <w:rFonts w:ascii="Montserrat" w:eastAsia="Calibri" w:hAnsi="Montserrat" w:cs="Arial"/>
                <w:noProof/>
                <w:sz w:val="20"/>
                <w:szCs w:val="20"/>
              </w:rPr>
            </w:pPr>
            <w:r w:rsidRPr="00366A8A" w:rsidDel="00FF3418">
              <w:rPr>
                <w:rFonts w:ascii="Montserrat" w:eastAsia="Calibri" w:hAnsi="Montserrat" w:cs="Arial"/>
                <w:noProof/>
                <w:sz w:val="20"/>
                <w:szCs w:val="20"/>
              </w:rPr>
              <w:t xml:space="preserve"> </w:t>
            </w:r>
            <w:r w:rsidRPr="00366A8A">
              <w:rPr>
                <w:rFonts w:ascii="Montserrat" w:eastAsia="Calibri" w:hAnsi="Montserrat" w:cs="Arial"/>
                <w:noProof/>
                <w:sz w:val="20"/>
                <w:szCs w:val="20"/>
              </w:rPr>
              <w:t>[15]</w:t>
            </w:r>
          </w:p>
        </w:tc>
        <w:tc>
          <w:tcPr>
            <w:tcW w:w="722" w:type="pct"/>
            <w:gridSpan w:val="2"/>
            <w:shd w:val="clear" w:color="auto" w:fill="BFBFBF"/>
            <w:vAlign w:val="center"/>
          </w:tcPr>
          <w:p w14:paraId="6271F9A7"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Importe total</w:t>
            </w:r>
          </w:p>
        </w:tc>
      </w:tr>
      <w:tr w:rsidR="008C34AA" w:rsidRPr="00366A8A" w14:paraId="20A8C510" w14:textId="77777777" w:rsidTr="00F1631C">
        <w:trPr>
          <w:trHeight w:val="538"/>
          <w:jc w:val="center"/>
        </w:trPr>
        <w:tc>
          <w:tcPr>
            <w:tcW w:w="329" w:type="pct"/>
            <w:vMerge/>
            <w:tcBorders>
              <w:bottom w:val="single" w:sz="4" w:space="0" w:color="auto"/>
            </w:tcBorders>
            <w:vAlign w:val="center"/>
            <w:hideMark/>
          </w:tcPr>
          <w:p w14:paraId="5100B08A" w14:textId="77777777" w:rsidR="008C34AA" w:rsidRPr="00366A8A" w:rsidRDefault="008C34AA" w:rsidP="006E498F">
            <w:pPr>
              <w:jc w:val="both"/>
              <w:rPr>
                <w:rFonts w:ascii="Montserrat" w:eastAsia="Calibri" w:hAnsi="Montserrat" w:cs="Arial"/>
                <w:noProof/>
                <w:sz w:val="20"/>
                <w:szCs w:val="20"/>
              </w:rPr>
            </w:pPr>
          </w:p>
        </w:tc>
        <w:tc>
          <w:tcPr>
            <w:tcW w:w="258" w:type="pct"/>
            <w:vMerge/>
            <w:tcBorders>
              <w:bottom w:val="single" w:sz="4" w:space="0" w:color="auto"/>
            </w:tcBorders>
            <w:shd w:val="clear" w:color="auto" w:fill="BFBFBF"/>
            <w:tcMar>
              <w:top w:w="0" w:type="dxa"/>
              <w:left w:w="70" w:type="dxa"/>
              <w:bottom w:w="0" w:type="dxa"/>
              <w:right w:w="70" w:type="dxa"/>
            </w:tcMar>
            <w:vAlign w:val="center"/>
            <w:hideMark/>
          </w:tcPr>
          <w:p w14:paraId="22818F20" w14:textId="77777777" w:rsidR="008C34AA" w:rsidRPr="00366A8A" w:rsidRDefault="008C34AA" w:rsidP="006E498F">
            <w:pPr>
              <w:snapToGrid w:val="0"/>
              <w:jc w:val="both"/>
              <w:rPr>
                <w:rFonts w:ascii="Montserrat" w:eastAsia="Calibri" w:hAnsi="Montserrat" w:cs="Arial"/>
                <w:noProof/>
                <w:sz w:val="20"/>
                <w:szCs w:val="20"/>
              </w:rPr>
            </w:pPr>
          </w:p>
        </w:tc>
        <w:tc>
          <w:tcPr>
            <w:tcW w:w="500" w:type="pct"/>
            <w:vMerge/>
            <w:tcBorders>
              <w:bottom w:val="single" w:sz="4" w:space="0" w:color="auto"/>
            </w:tcBorders>
            <w:vAlign w:val="center"/>
            <w:hideMark/>
          </w:tcPr>
          <w:p w14:paraId="5F5C952A" w14:textId="77777777" w:rsidR="008C34AA" w:rsidRPr="00366A8A" w:rsidRDefault="008C34AA" w:rsidP="006E498F">
            <w:pPr>
              <w:jc w:val="both"/>
              <w:rPr>
                <w:rFonts w:ascii="Montserrat" w:eastAsia="Calibri" w:hAnsi="Montserrat" w:cs="Arial"/>
                <w:noProof/>
                <w:sz w:val="20"/>
                <w:szCs w:val="20"/>
              </w:rPr>
            </w:pPr>
          </w:p>
        </w:tc>
        <w:tc>
          <w:tcPr>
            <w:tcW w:w="163" w:type="pct"/>
            <w:tcBorders>
              <w:bottom w:val="single" w:sz="4" w:space="0" w:color="auto"/>
            </w:tcBorders>
            <w:shd w:val="clear" w:color="auto" w:fill="BFBFBF"/>
            <w:tcMar>
              <w:top w:w="0" w:type="dxa"/>
              <w:left w:w="70" w:type="dxa"/>
              <w:bottom w:w="0" w:type="dxa"/>
              <w:right w:w="70" w:type="dxa"/>
            </w:tcMar>
            <w:vAlign w:val="center"/>
            <w:hideMark/>
          </w:tcPr>
          <w:p w14:paraId="7DD36497"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Uni</w:t>
            </w:r>
          </w:p>
        </w:tc>
        <w:tc>
          <w:tcPr>
            <w:tcW w:w="196" w:type="pct"/>
            <w:tcBorders>
              <w:bottom w:val="single" w:sz="4" w:space="0" w:color="auto"/>
            </w:tcBorders>
            <w:shd w:val="clear" w:color="auto" w:fill="BFBFBF"/>
            <w:tcMar>
              <w:top w:w="0" w:type="dxa"/>
              <w:left w:w="70" w:type="dxa"/>
              <w:bottom w:w="0" w:type="dxa"/>
              <w:right w:w="70" w:type="dxa"/>
            </w:tcMar>
            <w:vAlign w:val="center"/>
            <w:hideMark/>
          </w:tcPr>
          <w:p w14:paraId="31C6EA1F"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Cant</w:t>
            </w:r>
          </w:p>
        </w:tc>
        <w:tc>
          <w:tcPr>
            <w:tcW w:w="190" w:type="pct"/>
            <w:tcBorders>
              <w:bottom w:val="single" w:sz="4" w:space="0" w:color="auto"/>
            </w:tcBorders>
            <w:shd w:val="clear" w:color="auto" w:fill="BFBFBF"/>
            <w:tcMar>
              <w:top w:w="0" w:type="dxa"/>
              <w:left w:w="70" w:type="dxa"/>
              <w:bottom w:w="0" w:type="dxa"/>
              <w:right w:w="70" w:type="dxa"/>
            </w:tcMar>
            <w:vAlign w:val="center"/>
            <w:hideMark/>
          </w:tcPr>
          <w:p w14:paraId="37106514"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Tipo</w:t>
            </w:r>
          </w:p>
        </w:tc>
        <w:tc>
          <w:tcPr>
            <w:tcW w:w="290" w:type="pct"/>
            <w:tcBorders>
              <w:bottom w:val="single" w:sz="4" w:space="0" w:color="auto"/>
            </w:tcBorders>
            <w:shd w:val="clear" w:color="auto" w:fill="BFBFBF" w:themeFill="background1" w:themeFillShade="BF"/>
          </w:tcPr>
          <w:p w14:paraId="0B02847D"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Mínimo</w:t>
            </w:r>
          </w:p>
          <w:p w14:paraId="7AA1692D"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(08)</w:t>
            </w:r>
          </w:p>
        </w:tc>
        <w:tc>
          <w:tcPr>
            <w:tcW w:w="304" w:type="pct"/>
            <w:tcBorders>
              <w:bottom w:val="single" w:sz="4" w:space="0" w:color="auto"/>
            </w:tcBorders>
            <w:shd w:val="clear" w:color="auto" w:fill="BFBFBF" w:themeFill="background1" w:themeFillShade="BF"/>
          </w:tcPr>
          <w:p w14:paraId="1D4CE547"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Máximo</w:t>
            </w:r>
          </w:p>
          <w:p w14:paraId="2A048712"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(09)</w:t>
            </w:r>
          </w:p>
        </w:tc>
        <w:tc>
          <w:tcPr>
            <w:tcW w:w="259" w:type="pct"/>
            <w:tcBorders>
              <w:bottom w:val="single" w:sz="4" w:space="0" w:color="auto"/>
            </w:tcBorders>
            <w:shd w:val="clear" w:color="auto" w:fill="BFBFBF" w:themeFill="background1" w:themeFillShade="BF"/>
          </w:tcPr>
          <w:p w14:paraId="0ABE92D0"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Mínimo</w:t>
            </w:r>
          </w:p>
          <w:p w14:paraId="4C12DDCC"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(10)</w:t>
            </w:r>
          </w:p>
        </w:tc>
        <w:tc>
          <w:tcPr>
            <w:tcW w:w="285" w:type="pct"/>
            <w:tcBorders>
              <w:bottom w:val="single" w:sz="4" w:space="0" w:color="auto"/>
            </w:tcBorders>
            <w:shd w:val="clear" w:color="auto" w:fill="BFBFBF" w:themeFill="background1" w:themeFillShade="BF"/>
          </w:tcPr>
          <w:p w14:paraId="0AD3C9B5"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Máximo</w:t>
            </w:r>
          </w:p>
          <w:p w14:paraId="79EDDC1F"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(11)</w:t>
            </w:r>
          </w:p>
        </w:tc>
        <w:tc>
          <w:tcPr>
            <w:tcW w:w="338" w:type="pct"/>
            <w:vMerge/>
            <w:tcBorders>
              <w:bottom w:val="single" w:sz="4" w:space="0" w:color="auto"/>
            </w:tcBorders>
            <w:vAlign w:val="center"/>
            <w:hideMark/>
          </w:tcPr>
          <w:p w14:paraId="35229A62" w14:textId="77777777" w:rsidR="008C34AA" w:rsidRPr="00366A8A" w:rsidRDefault="008C34AA" w:rsidP="006E498F">
            <w:pPr>
              <w:jc w:val="both"/>
              <w:rPr>
                <w:rFonts w:ascii="Montserrat" w:eastAsia="Calibri" w:hAnsi="Montserrat" w:cs="Arial"/>
                <w:noProof/>
                <w:sz w:val="20"/>
                <w:szCs w:val="20"/>
              </w:rPr>
            </w:pPr>
          </w:p>
        </w:tc>
        <w:tc>
          <w:tcPr>
            <w:tcW w:w="387" w:type="pct"/>
            <w:vMerge/>
            <w:tcBorders>
              <w:bottom w:val="single" w:sz="4" w:space="0" w:color="auto"/>
            </w:tcBorders>
            <w:vAlign w:val="center"/>
            <w:hideMark/>
          </w:tcPr>
          <w:p w14:paraId="0B8964AA" w14:textId="77777777" w:rsidR="008C34AA" w:rsidRPr="00366A8A" w:rsidRDefault="008C34AA" w:rsidP="006E498F">
            <w:pPr>
              <w:jc w:val="both"/>
              <w:rPr>
                <w:rFonts w:ascii="Montserrat" w:eastAsia="Calibri" w:hAnsi="Montserrat" w:cs="Arial"/>
                <w:noProof/>
                <w:sz w:val="20"/>
                <w:szCs w:val="20"/>
              </w:rPr>
            </w:pPr>
          </w:p>
        </w:tc>
        <w:tc>
          <w:tcPr>
            <w:tcW w:w="405" w:type="pct"/>
            <w:vMerge/>
            <w:tcBorders>
              <w:bottom w:val="single" w:sz="4" w:space="0" w:color="auto"/>
            </w:tcBorders>
          </w:tcPr>
          <w:p w14:paraId="30E7970A" w14:textId="77777777" w:rsidR="008C34AA" w:rsidRPr="00366A8A" w:rsidRDefault="008C34AA" w:rsidP="006E498F">
            <w:pPr>
              <w:jc w:val="both"/>
              <w:rPr>
                <w:rFonts w:ascii="Montserrat" w:eastAsia="Calibri" w:hAnsi="Montserrat" w:cs="Arial"/>
                <w:noProof/>
                <w:sz w:val="20"/>
                <w:szCs w:val="20"/>
              </w:rPr>
            </w:pPr>
          </w:p>
        </w:tc>
        <w:tc>
          <w:tcPr>
            <w:tcW w:w="374" w:type="pct"/>
            <w:vMerge/>
            <w:tcBorders>
              <w:bottom w:val="single" w:sz="4" w:space="0" w:color="auto"/>
            </w:tcBorders>
            <w:vAlign w:val="center"/>
          </w:tcPr>
          <w:p w14:paraId="3F9A26D6" w14:textId="77777777" w:rsidR="008C34AA" w:rsidRPr="00366A8A" w:rsidRDefault="008C34AA" w:rsidP="006E498F">
            <w:pPr>
              <w:jc w:val="both"/>
              <w:rPr>
                <w:rFonts w:ascii="Montserrat" w:eastAsia="Calibri" w:hAnsi="Montserrat" w:cs="Arial"/>
                <w:noProof/>
                <w:sz w:val="20"/>
                <w:szCs w:val="20"/>
              </w:rPr>
            </w:pPr>
          </w:p>
        </w:tc>
        <w:tc>
          <w:tcPr>
            <w:tcW w:w="361" w:type="pct"/>
            <w:tcBorders>
              <w:bottom w:val="single" w:sz="4" w:space="0" w:color="auto"/>
            </w:tcBorders>
            <w:shd w:val="clear" w:color="auto" w:fill="BFBFBF"/>
            <w:vAlign w:val="center"/>
          </w:tcPr>
          <w:p w14:paraId="17D0AF2B"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Mínimo [16]</w:t>
            </w:r>
          </w:p>
        </w:tc>
        <w:tc>
          <w:tcPr>
            <w:tcW w:w="361" w:type="pct"/>
            <w:tcBorders>
              <w:bottom w:val="single" w:sz="4" w:space="0" w:color="auto"/>
            </w:tcBorders>
            <w:shd w:val="clear" w:color="auto" w:fill="BFBFBF"/>
            <w:vAlign w:val="center"/>
          </w:tcPr>
          <w:p w14:paraId="3BDCCCC7"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Máximo [17]</w:t>
            </w:r>
          </w:p>
        </w:tc>
      </w:tr>
      <w:tr w:rsidR="008C34AA" w:rsidRPr="00366A8A" w14:paraId="3EE748B0" w14:textId="77777777" w:rsidTr="00F1631C">
        <w:trPr>
          <w:trHeight w:val="682"/>
          <w:jc w:val="center"/>
        </w:trPr>
        <w:tc>
          <w:tcPr>
            <w:tcW w:w="329" w:type="pct"/>
            <w:tcBorders>
              <w:bottom w:val="single" w:sz="4" w:space="0" w:color="auto"/>
            </w:tcBorders>
            <w:tcMar>
              <w:top w:w="0" w:type="dxa"/>
              <w:left w:w="70" w:type="dxa"/>
              <w:bottom w:w="0" w:type="dxa"/>
              <w:right w:w="70" w:type="dxa"/>
            </w:tcMar>
            <w:vAlign w:val="center"/>
          </w:tcPr>
          <w:p w14:paraId="059CB754" w14:textId="77777777" w:rsidR="008C34AA" w:rsidRPr="00366A8A" w:rsidRDefault="008C34AA" w:rsidP="006E498F">
            <w:pPr>
              <w:snapToGrid w:val="0"/>
              <w:jc w:val="both"/>
              <w:rPr>
                <w:rFonts w:ascii="Montserrat" w:eastAsia="Calibri" w:hAnsi="Montserrat" w:cs="Arial"/>
                <w:noProof/>
                <w:sz w:val="20"/>
                <w:szCs w:val="20"/>
              </w:rPr>
            </w:pPr>
          </w:p>
        </w:tc>
        <w:tc>
          <w:tcPr>
            <w:tcW w:w="258" w:type="pct"/>
            <w:tcBorders>
              <w:bottom w:val="single" w:sz="4" w:space="0" w:color="auto"/>
            </w:tcBorders>
            <w:tcMar>
              <w:top w:w="0" w:type="dxa"/>
              <w:left w:w="70" w:type="dxa"/>
              <w:bottom w:w="0" w:type="dxa"/>
              <w:right w:w="70" w:type="dxa"/>
            </w:tcMar>
            <w:vAlign w:val="center"/>
          </w:tcPr>
          <w:p w14:paraId="6831D40D" w14:textId="77777777" w:rsidR="008C34AA" w:rsidRPr="00366A8A" w:rsidRDefault="008C34AA" w:rsidP="006E498F">
            <w:pPr>
              <w:snapToGrid w:val="0"/>
              <w:jc w:val="both"/>
              <w:rPr>
                <w:rFonts w:ascii="Montserrat" w:eastAsia="Calibri" w:hAnsi="Montserrat" w:cs="Arial"/>
                <w:noProof/>
                <w:sz w:val="20"/>
                <w:szCs w:val="20"/>
              </w:rPr>
            </w:pPr>
          </w:p>
        </w:tc>
        <w:tc>
          <w:tcPr>
            <w:tcW w:w="500" w:type="pct"/>
            <w:tcBorders>
              <w:bottom w:val="single" w:sz="4" w:space="0" w:color="auto"/>
            </w:tcBorders>
            <w:tcMar>
              <w:top w:w="0" w:type="dxa"/>
              <w:left w:w="70" w:type="dxa"/>
              <w:bottom w:w="0" w:type="dxa"/>
              <w:right w:w="70" w:type="dxa"/>
            </w:tcMar>
            <w:vAlign w:val="center"/>
          </w:tcPr>
          <w:p w14:paraId="5AA0DBF3" w14:textId="77777777" w:rsidR="008C34AA" w:rsidRPr="00366A8A" w:rsidRDefault="008C34AA" w:rsidP="006E498F">
            <w:pPr>
              <w:snapToGrid w:val="0"/>
              <w:jc w:val="both"/>
              <w:rPr>
                <w:rFonts w:ascii="Montserrat" w:eastAsia="Calibri" w:hAnsi="Montserrat" w:cs="Arial"/>
                <w:noProof/>
                <w:sz w:val="20"/>
                <w:szCs w:val="20"/>
              </w:rPr>
            </w:pPr>
          </w:p>
        </w:tc>
        <w:tc>
          <w:tcPr>
            <w:tcW w:w="163" w:type="pct"/>
            <w:tcBorders>
              <w:bottom w:val="single" w:sz="4" w:space="0" w:color="auto"/>
            </w:tcBorders>
            <w:tcMar>
              <w:top w:w="0" w:type="dxa"/>
              <w:left w:w="70" w:type="dxa"/>
              <w:bottom w:w="0" w:type="dxa"/>
              <w:right w:w="70" w:type="dxa"/>
            </w:tcMar>
            <w:vAlign w:val="center"/>
          </w:tcPr>
          <w:p w14:paraId="6822E253" w14:textId="77777777" w:rsidR="008C34AA" w:rsidRPr="00366A8A" w:rsidRDefault="008C34AA" w:rsidP="006E498F">
            <w:pPr>
              <w:snapToGrid w:val="0"/>
              <w:jc w:val="both"/>
              <w:rPr>
                <w:rFonts w:ascii="Montserrat" w:eastAsia="Calibri" w:hAnsi="Montserrat" w:cs="Arial"/>
                <w:noProof/>
                <w:sz w:val="20"/>
                <w:szCs w:val="20"/>
              </w:rPr>
            </w:pPr>
          </w:p>
        </w:tc>
        <w:tc>
          <w:tcPr>
            <w:tcW w:w="196" w:type="pct"/>
            <w:tcBorders>
              <w:bottom w:val="single" w:sz="4" w:space="0" w:color="auto"/>
            </w:tcBorders>
            <w:tcMar>
              <w:top w:w="0" w:type="dxa"/>
              <w:left w:w="70" w:type="dxa"/>
              <w:bottom w:w="0" w:type="dxa"/>
              <w:right w:w="70" w:type="dxa"/>
            </w:tcMar>
            <w:vAlign w:val="center"/>
          </w:tcPr>
          <w:p w14:paraId="1D517D52" w14:textId="77777777" w:rsidR="008C34AA" w:rsidRPr="00366A8A" w:rsidRDefault="008C34AA" w:rsidP="006E498F">
            <w:pPr>
              <w:snapToGrid w:val="0"/>
              <w:jc w:val="both"/>
              <w:rPr>
                <w:rFonts w:ascii="Montserrat" w:eastAsia="Calibri" w:hAnsi="Montserrat" w:cs="Arial"/>
                <w:noProof/>
                <w:sz w:val="20"/>
                <w:szCs w:val="20"/>
              </w:rPr>
            </w:pPr>
          </w:p>
        </w:tc>
        <w:tc>
          <w:tcPr>
            <w:tcW w:w="190" w:type="pct"/>
            <w:tcBorders>
              <w:bottom w:val="single" w:sz="4" w:space="0" w:color="auto"/>
            </w:tcBorders>
            <w:tcMar>
              <w:top w:w="0" w:type="dxa"/>
              <w:left w:w="70" w:type="dxa"/>
              <w:bottom w:w="0" w:type="dxa"/>
              <w:right w:w="70" w:type="dxa"/>
            </w:tcMar>
            <w:vAlign w:val="center"/>
          </w:tcPr>
          <w:p w14:paraId="5A416D3B" w14:textId="77777777" w:rsidR="008C34AA" w:rsidRPr="00366A8A" w:rsidRDefault="008C34AA" w:rsidP="006E498F">
            <w:pPr>
              <w:snapToGrid w:val="0"/>
              <w:jc w:val="both"/>
              <w:rPr>
                <w:rFonts w:ascii="Montserrat" w:eastAsia="Calibri" w:hAnsi="Montserrat" w:cs="Arial"/>
                <w:noProof/>
                <w:sz w:val="20"/>
                <w:szCs w:val="20"/>
              </w:rPr>
            </w:pPr>
          </w:p>
        </w:tc>
        <w:tc>
          <w:tcPr>
            <w:tcW w:w="290" w:type="pct"/>
            <w:tcBorders>
              <w:bottom w:val="single" w:sz="4" w:space="0" w:color="auto"/>
            </w:tcBorders>
          </w:tcPr>
          <w:p w14:paraId="1B08645A" w14:textId="77777777" w:rsidR="008C34AA" w:rsidRPr="00366A8A" w:rsidRDefault="008C34AA" w:rsidP="006E498F">
            <w:pPr>
              <w:snapToGrid w:val="0"/>
              <w:jc w:val="both"/>
              <w:rPr>
                <w:rFonts w:ascii="Montserrat" w:eastAsia="Calibri" w:hAnsi="Montserrat" w:cs="Arial"/>
                <w:noProof/>
                <w:sz w:val="20"/>
                <w:szCs w:val="20"/>
              </w:rPr>
            </w:pPr>
          </w:p>
        </w:tc>
        <w:tc>
          <w:tcPr>
            <w:tcW w:w="304" w:type="pct"/>
            <w:tcBorders>
              <w:bottom w:val="single" w:sz="4" w:space="0" w:color="auto"/>
            </w:tcBorders>
          </w:tcPr>
          <w:p w14:paraId="2BFE8419" w14:textId="77777777" w:rsidR="008C34AA" w:rsidRPr="00366A8A" w:rsidRDefault="008C34AA" w:rsidP="006E498F">
            <w:pPr>
              <w:snapToGrid w:val="0"/>
              <w:jc w:val="both"/>
              <w:rPr>
                <w:rFonts w:ascii="Montserrat" w:eastAsia="Calibri" w:hAnsi="Montserrat" w:cs="Arial"/>
                <w:noProof/>
                <w:sz w:val="20"/>
                <w:szCs w:val="20"/>
              </w:rPr>
            </w:pPr>
          </w:p>
        </w:tc>
        <w:tc>
          <w:tcPr>
            <w:tcW w:w="259" w:type="pct"/>
            <w:tcBorders>
              <w:bottom w:val="single" w:sz="4" w:space="0" w:color="auto"/>
            </w:tcBorders>
          </w:tcPr>
          <w:p w14:paraId="5E1E7DC9" w14:textId="77777777" w:rsidR="008C34AA" w:rsidRPr="00366A8A" w:rsidRDefault="008C34AA" w:rsidP="006E498F">
            <w:pPr>
              <w:snapToGrid w:val="0"/>
              <w:jc w:val="both"/>
              <w:rPr>
                <w:rFonts w:ascii="Montserrat" w:eastAsia="Calibri" w:hAnsi="Montserrat" w:cs="Arial"/>
                <w:noProof/>
                <w:sz w:val="20"/>
                <w:szCs w:val="20"/>
              </w:rPr>
            </w:pPr>
          </w:p>
        </w:tc>
        <w:tc>
          <w:tcPr>
            <w:tcW w:w="285" w:type="pct"/>
            <w:tcBorders>
              <w:bottom w:val="single" w:sz="4" w:space="0" w:color="auto"/>
            </w:tcBorders>
          </w:tcPr>
          <w:p w14:paraId="52CC6587" w14:textId="77777777" w:rsidR="008C34AA" w:rsidRPr="00366A8A" w:rsidRDefault="008C34AA" w:rsidP="006E498F">
            <w:pPr>
              <w:snapToGrid w:val="0"/>
              <w:jc w:val="both"/>
              <w:rPr>
                <w:rFonts w:ascii="Montserrat" w:eastAsia="Calibri" w:hAnsi="Montserrat" w:cs="Arial"/>
                <w:noProof/>
                <w:sz w:val="20"/>
                <w:szCs w:val="20"/>
              </w:rPr>
            </w:pPr>
          </w:p>
        </w:tc>
        <w:tc>
          <w:tcPr>
            <w:tcW w:w="338" w:type="pct"/>
            <w:tcBorders>
              <w:bottom w:val="single" w:sz="4" w:space="0" w:color="auto"/>
            </w:tcBorders>
            <w:tcMar>
              <w:top w:w="0" w:type="dxa"/>
              <w:left w:w="70" w:type="dxa"/>
              <w:bottom w:w="0" w:type="dxa"/>
              <w:right w:w="70" w:type="dxa"/>
            </w:tcMar>
            <w:vAlign w:val="center"/>
          </w:tcPr>
          <w:p w14:paraId="065FE043" w14:textId="77777777" w:rsidR="008C34AA" w:rsidRPr="00366A8A" w:rsidRDefault="008C34AA" w:rsidP="006E498F">
            <w:pPr>
              <w:snapToGrid w:val="0"/>
              <w:jc w:val="both"/>
              <w:rPr>
                <w:rFonts w:ascii="Montserrat" w:eastAsia="Calibri" w:hAnsi="Montserrat" w:cs="Arial"/>
                <w:noProof/>
                <w:sz w:val="20"/>
                <w:szCs w:val="20"/>
              </w:rPr>
            </w:pPr>
          </w:p>
        </w:tc>
        <w:tc>
          <w:tcPr>
            <w:tcW w:w="387" w:type="pct"/>
            <w:tcBorders>
              <w:bottom w:val="single" w:sz="4" w:space="0" w:color="auto"/>
            </w:tcBorders>
            <w:tcMar>
              <w:top w:w="0" w:type="dxa"/>
              <w:left w:w="70" w:type="dxa"/>
              <w:bottom w:w="0" w:type="dxa"/>
              <w:right w:w="70" w:type="dxa"/>
            </w:tcMar>
            <w:vAlign w:val="center"/>
          </w:tcPr>
          <w:p w14:paraId="272B1341" w14:textId="77777777" w:rsidR="008C34AA" w:rsidRPr="00366A8A" w:rsidRDefault="008C34AA" w:rsidP="006E498F">
            <w:pPr>
              <w:snapToGrid w:val="0"/>
              <w:jc w:val="both"/>
              <w:rPr>
                <w:rFonts w:ascii="Montserrat" w:eastAsia="Calibri" w:hAnsi="Montserrat" w:cs="Arial"/>
                <w:noProof/>
                <w:sz w:val="20"/>
                <w:szCs w:val="20"/>
              </w:rPr>
            </w:pPr>
          </w:p>
        </w:tc>
        <w:tc>
          <w:tcPr>
            <w:tcW w:w="405" w:type="pct"/>
            <w:tcBorders>
              <w:bottom w:val="single" w:sz="4" w:space="0" w:color="auto"/>
            </w:tcBorders>
          </w:tcPr>
          <w:p w14:paraId="3A8E5ED5" w14:textId="77777777" w:rsidR="008C34AA" w:rsidRPr="00366A8A" w:rsidRDefault="008C34AA" w:rsidP="006E498F">
            <w:pPr>
              <w:snapToGrid w:val="0"/>
              <w:jc w:val="both"/>
              <w:rPr>
                <w:rFonts w:ascii="Montserrat" w:eastAsia="Calibri" w:hAnsi="Montserrat" w:cs="Arial"/>
                <w:noProof/>
                <w:sz w:val="20"/>
                <w:szCs w:val="20"/>
              </w:rPr>
            </w:pPr>
          </w:p>
        </w:tc>
        <w:tc>
          <w:tcPr>
            <w:tcW w:w="374" w:type="pct"/>
            <w:tcBorders>
              <w:bottom w:val="single" w:sz="4" w:space="0" w:color="auto"/>
            </w:tcBorders>
            <w:tcMar>
              <w:top w:w="0" w:type="dxa"/>
              <w:left w:w="70" w:type="dxa"/>
              <w:bottom w:w="0" w:type="dxa"/>
              <w:right w:w="70" w:type="dxa"/>
            </w:tcMar>
            <w:vAlign w:val="center"/>
          </w:tcPr>
          <w:p w14:paraId="02D8F064" w14:textId="77777777" w:rsidR="008C34AA" w:rsidRPr="00366A8A" w:rsidRDefault="008C34AA" w:rsidP="006E498F">
            <w:pPr>
              <w:snapToGrid w:val="0"/>
              <w:jc w:val="both"/>
              <w:rPr>
                <w:rFonts w:ascii="Montserrat" w:eastAsia="Calibri" w:hAnsi="Montserrat" w:cs="Arial"/>
                <w:noProof/>
                <w:sz w:val="20"/>
                <w:szCs w:val="20"/>
              </w:rPr>
            </w:pPr>
          </w:p>
        </w:tc>
        <w:tc>
          <w:tcPr>
            <w:tcW w:w="361" w:type="pct"/>
            <w:tcBorders>
              <w:bottom w:val="single" w:sz="4" w:space="0" w:color="auto"/>
            </w:tcBorders>
            <w:vAlign w:val="center"/>
          </w:tcPr>
          <w:p w14:paraId="578AEC17" w14:textId="77777777" w:rsidR="008C34AA" w:rsidRPr="00366A8A" w:rsidRDefault="008C34AA" w:rsidP="006E498F">
            <w:pPr>
              <w:snapToGrid w:val="0"/>
              <w:jc w:val="both"/>
              <w:rPr>
                <w:rFonts w:ascii="Montserrat" w:eastAsia="Calibri" w:hAnsi="Montserrat" w:cs="Arial"/>
                <w:noProof/>
                <w:sz w:val="20"/>
                <w:szCs w:val="20"/>
              </w:rPr>
            </w:pPr>
          </w:p>
        </w:tc>
        <w:tc>
          <w:tcPr>
            <w:tcW w:w="361" w:type="pct"/>
            <w:tcBorders>
              <w:bottom w:val="single" w:sz="4" w:space="0" w:color="auto"/>
            </w:tcBorders>
            <w:vAlign w:val="center"/>
          </w:tcPr>
          <w:p w14:paraId="07901E4E" w14:textId="77777777" w:rsidR="008C34AA" w:rsidRPr="00366A8A" w:rsidRDefault="008C34AA" w:rsidP="006E498F">
            <w:pPr>
              <w:snapToGrid w:val="0"/>
              <w:jc w:val="both"/>
              <w:rPr>
                <w:rFonts w:ascii="Montserrat" w:eastAsia="Calibri" w:hAnsi="Montserrat" w:cs="Arial"/>
                <w:noProof/>
                <w:sz w:val="20"/>
                <w:szCs w:val="20"/>
              </w:rPr>
            </w:pPr>
          </w:p>
        </w:tc>
      </w:tr>
      <w:tr w:rsidR="008C34AA" w:rsidRPr="00366A8A" w14:paraId="0C30F737" w14:textId="77777777" w:rsidTr="00F1631C">
        <w:trPr>
          <w:trHeight w:val="340"/>
          <w:jc w:val="center"/>
        </w:trPr>
        <w:tc>
          <w:tcPr>
            <w:tcW w:w="329" w:type="pct"/>
            <w:tcBorders>
              <w:top w:val="single" w:sz="4" w:space="0" w:color="auto"/>
              <w:left w:val="nil"/>
              <w:bottom w:val="nil"/>
              <w:right w:val="nil"/>
            </w:tcBorders>
            <w:tcMar>
              <w:top w:w="0" w:type="dxa"/>
              <w:left w:w="70" w:type="dxa"/>
              <w:bottom w:w="0" w:type="dxa"/>
              <w:right w:w="70" w:type="dxa"/>
            </w:tcMar>
            <w:vAlign w:val="center"/>
          </w:tcPr>
          <w:p w14:paraId="49DC642D" w14:textId="77777777" w:rsidR="008C34AA" w:rsidRPr="00366A8A" w:rsidRDefault="008C34AA" w:rsidP="006E498F">
            <w:pPr>
              <w:snapToGrid w:val="0"/>
              <w:jc w:val="both"/>
              <w:rPr>
                <w:rFonts w:ascii="Montserrat" w:eastAsia="Calibri" w:hAnsi="Montserrat" w:cs="Arial"/>
                <w:noProof/>
                <w:sz w:val="20"/>
                <w:szCs w:val="20"/>
              </w:rPr>
            </w:pPr>
          </w:p>
        </w:tc>
        <w:tc>
          <w:tcPr>
            <w:tcW w:w="258" w:type="pct"/>
            <w:tcBorders>
              <w:top w:val="single" w:sz="4" w:space="0" w:color="auto"/>
              <w:left w:val="nil"/>
              <w:bottom w:val="nil"/>
              <w:right w:val="nil"/>
            </w:tcBorders>
            <w:tcMar>
              <w:top w:w="0" w:type="dxa"/>
              <w:left w:w="70" w:type="dxa"/>
              <w:bottom w:w="0" w:type="dxa"/>
              <w:right w:w="70" w:type="dxa"/>
            </w:tcMar>
            <w:vAlign w:val="center"/>
          </w:tcPr>
          <w:p w14:paraId="26FBDCD4" w14:textId="77777777" w:rsidR="008C34AA" w:rsidRPr="00366A8A" w:rsidRDefault="008C34AA" w:rsidP="006E498F">
            <w:pPr>
              <w:snapToGrid w:val="0"/>
              <w:jc w:val="both"/>
              <w:rPr>
                <w:rFonts w:ascii="Montserrat" w:eastAsia="Calibri" w:hAnsi="Montserrat" w:cs="Arial"/>
                <w:noProof/>
                <w:sz w:val="20"/>
                <w:szCs w:val="20"/>
              </w:rPr>
            </w:pPr>
          </w:p>
        </w:tc>
        <w:tc>
          <w:tcPr>
            <w:tcW w:w="500" w:type="pct"/>
            <w:tcBorders>
              <w:top w:val="single" w:sz="4" w:space="0" w:color="auto"/>
              <w:left w:val="nil"/>
              <w:bottom w:val="nil"/>
              <w:right w:val="nil"/>
            </w:tcBorders>
            <w:tcMar>
              <w:top w:w="0" w:type="dxa"/>
              <w:left w:w="70" w:type="dxa"/>
              <w:bottom w:w="0" w:type="dxa"/>
              <w:right w:w="70" w:type="dxa"/>
            </w:tcMar>
            <w:vAlign w:val="center"/>
          </w:tcPr>
          <w:p w14:paraId="2753799F" w14:textId="77777777" w:rsidR="008C34AA" w:rsidRPr="00366A8A" w:rsidRDefault="008C34AA" w:rsidP="006E498F">
            <w:pPr>
              <w:snapToGrid w:val="0"/>
              <w:jc w:val="both"/>
              <w:rPr>
                <w:rFonts w:ascii="Montserrat" w:eastAsia="Calibri" w:hAnsi="Montserrat" w:cs="Arial"/>
                <w:noProof/>
                <w:sz w:val="20"/>
                <w:szCs w:val="20"/>
              </w:rPr>
            </w:pPr>
          </w:p>
        </w:tc>
        <w:tc>
          <w:tcPr>
            <w:tcW w:w="163" w:type="pct"/>
            <w:tcBorders>
              <w:top w:val="single" w:sz="4" w:space="0" w:color="auto"/>
              <w:left w:val="nil"/>
              <w:bottom w:val="nil"/>
              <w:right w:val="nil"/>
            </w:tcBorders>
            <w:tcMar>
              <w:top w:w="0" w:type="dxa"/>
              <w:left w:w="70" w:type="dxa"/>
              <w:bottom w:w="0" w:type="dxa"/>
              <w:right w:w="70" w:type="dxa"/>
            </w:tcMar>
            <w:vAlign w:val="center"/>
          </w:tcPr>
          <w:p w14:paraId="486DA2FA" w14:textId="77777777" w:rsidR="008C34AA" w:rsidRPr="00366A8A" w:rsidRDefault="008C34AA" w:rsidP="006E498F">
            <w:pPr>
              <w:snapToGrid w:val="0"/>
              <w:jc w:val="both"/>
              <w:rPr>
                <w:rFonts w:ascii="Montserrat" w:eastAsia="Calibri" w:hAnsi="Montserrat" w:cs="Arial"/>
                <w:noProof/>
                <w:sz w:val="20"/>
                <w:szCs w:val="20"/>
              </w:rPr>
            </w:pPr>
          </w:p>
        </w:tc>
        <w:tc>
          <w:tcPr>
            <w:tcW w:w="196" w:type="pct"/>
            <w:tcBorders>
              <w:top w:val="single" w:sz="4" w:space="0" w:color="auto"/>
              <w:left w:val="nil"/>
              <w:bottom w:val="nil"/>
              <w:right w:val="nil"/>
            </w:tcBorders>
            <w:tcMar>
              <w:top w:w="0" w:type="dxa"/>
              <w:left w:w="70" w:type="dxa"/>
              <w:bottom w:w="0" w:type="dxa"/>
              <w:right w:w="70" w:type="dxa"/>
            </w:tcMar>
            <w:vAlign w:val="center"/>
          </w:tcPr>
          <w:p w14:paraId="31121EF9" w14:textId="77777777" w:rsidR="008C34AA" w:rsidRPr="00366A8A" w:rsidRDefault="008C34AA" w:rsidP="006E498F">
            <w:pPr>
              <w:snapToGrid w:val="0"/>
              <w:jc w:val="both"/>
              <w:rPr>
                <w:rFonts w:ascii="Montserrat" w:eastAsia="Calibri" w:hAnsi="Montserrat" w:cs="Arial"/>
                <w:noProof/>
                <w:sz w:val="20"/>
                <w:szCs w:val="20"/>
              </w:rPr>
            </w:pPr>
          </w:p>
        </w:tc>
        <w:tc>
          <w:tcPr>
            <w:tcW w:w="190" w:type="pct"/>
            <w:tcBorders>
              <w:top w:val="single" w:sz="4" w:space="0" w:color="auto"/>
              <w:left w:val="nil"/>
              <w:bottom w:val="nil"/>
              <w:right w:val="nil"/>
            </w:tcBorders>
            <w:tcMar>
              <w:top w:w="0" w:type="dxa"/>
              <w:left w:w="70" w:type="dxa"/>
              <w:bottom w:w="0" w:type="dxa"/>
              <w:right w:w="70" w:type="dxa"/>
            </w:tcMar>
            <w:vAlign w:val="center"/>
          </w:tcPr>
          <w:p w14:paraId="1F3AFB3E" w14:textId="77777777" w:rsidR="008C34AA" w:rsidRPr="00366A8A" w:rsidRDefault="008C34AA" w:rsidP="006E498F">
            <w:pPr>
              <w:snapToGrid w:val="0"/>
              <w:jc w:val="both"/>
              <w:rPr>
                <w:rFonts w:ascii="Montserrat" w:eastAsia="Calibri" w:hAnsi="Montserrat" w:cs="Arial"/>
                <w:noProof/>
                <w:sz w:val="20"/>
                <w:szCs w:val="20"/>
              </w:rPr>
            </w:pPr>
          </w:p>
        </w:tc>
        <w:tc>
          <w:tcPr>
            <w:tcW w:w="290" w:type="pct"/>
            <w:tcBorders>
              <w:top w:val="single" w:sz="4" w:space="0" w:color="auto"/>
              <w:left w:val="nil"/>
              <w:bottom w:val="nil"/>
              <w:right w:val="nil"/>
            </w:tcBorders>
          </w:tcPr>
          <w:p w14:paraId="34C5499F" w14:textId="77777777" w:rsidR="008C34AA" w:rsidRPr="00366A8A" w:rsidRDefault="008C34AA" w:rsidP="006E498F">
            <w:pPr>
              <w:snapToGrid w:val="0"/>
              <w:jc w:val="both"/>
              <w:rPr>
                <w:rFonts w:ascii="Montserrat" w:eastAsia="Calibri" w:hAnsi="Montserrat" w:cs="Arial"/>
                <w:noProof/>
                <w:sz w:val="20"/>
                <w:szCs w:val="20"/>
              </w:rPr>
            </w:pPr>
          </w:p>
        </w:tc>
        <w:tc>
          <w:tcPr>
            <w:tcW w:w="304" w:type="pct"/>
            <w:tcBorders>
              <w:top w:val="single" w:sz="4" w:space="0" w:color="auto"/>
              <w:left w:val="nil"/>
              <w:bottom w:val="nil"/>
              <w:right w:val="nil"/>
            </w:tcBorders>
          </w:tcPr>
          <w:p w14:paraId="0FA63946" w14:textId="77777777" w:rsidR="008C34AA" w:rsidRPr="00366A8A" w:rsidRDefault="008C34AA" w:rsidP="006E498F">
            <w:pPr>
              <w:snapToGrid w:val="0"/>
              <w:jc w:val="both"/>
              <w:rPr>
                <w:rFonts w:ascii="Montserrat" w:eastAsia="Calibri" w:hAnsi="Montserrat" w:cs="Arial"/>
                <w:noProof/>
                <w:sz w:val="20"/>
                <w:szCs w:val="20"/>
              </w:rPr>
            </w:pPr>
          </w:p>
        </w:tc>
        <w:tc>
          <w:tcPr>
            <w:tcW w:w="259" w:type="pct"/>
            <w:tcBorders>
              <w:top w:val="single" w:sz="4" w:space="0" w:color="auto"/>
              <w:left w:val="nil"/>
              <w:bottom w:val="nil"/>
              <w:right w:val="nil"/>
            </w:tcBorders>
          </w:tcPr>
          <w:p w14:paraId="76EFE41B" w14:textId="77777777" w:rsidR="008C34AA" w:rsidRPr="00366A8A" w:rsidRDefault="008C34AA" w:rsidP="006E498F">
            <w:pPr>
              <w:snapToGrid w:val="0"/>
              <w:jc w:val="both"/>
              <w:rPr>
                <w:rFonts w:ascii="Montserrat" w:eastAsia="Calibri" w:hAnsi="Montserrat" w:cs="Arial"/>
                <w:noProof/>
                <w:sz w:val="20"/>
                <w:szCs w:val="20"/>
              </w:rPr>
            </w:pPr>
          </w:p>
        </w:tc>
        <w:tc>
          <w:tcPr>
            <w:tcW w:w="285" w:type="pct"/>
            <w:tcBorders>
              <w:top w:val="single" w:sz="4" w:space="0" w:color="auto"/>
              <w:left w:val="nil"/>
              <w:bottom w:val="nil"/>
              <w:right w:val="nil"/>
            </w:tcBorders>
          </w:tcPr>
          <w:p w14:paraId="6C0ECA0E" w14:textId="77777777" w:rsidR="008C34AA" w:rsidRPr="00366A8A" w:rsidRDefault="008C34AA" w:rsidP="006E498F">
            <w:pPr>
              <w:snapToGrid w:val="0"/>
              <w:jc w:val="both"/>
              <w:rPr>
                <w:rFonts w:ascii="Montserrat" w:eastAsia="Calibri" w:hAnsi="Montserrat" w:cs="Arial"/>
                <w:noProof/>
                <w:sz w:val="20"/>
                <w:szCs w:val="20"/>
              </w:rPr>
            </w:pPr>
          </w:p>
        </w:tc>
        <w:tc>
          <w:tcPr>
            <w:tcW w:w="338" w:type="pct"/>
            <w:tcBorders>
              <w:top w:val="single" w:sz="4" w:space="0" w:color="auto"/>
              <w:left w:val="nil"/>
              <w:bottom w:val="nil"/>
              <w:right w:val="nil"/>
            </w:tcBorders>
            <w:tcMar>
              <w:top w:w="0" w:type="dxa"/>
              <w:left w:w="70" w:type="dxa"/>
              <w:bottom w:w="0" w:type="dxa"/>
              <w:right w:w="70" w:type="dxa"/>
            </w:tcMar>
            <w:vAlign w:val="center"/>
          </w:tcPr>
          <w:p w14:paraId="0E6A6ACF" w14:textId="77777777" w:rsidR="008C34AA" w:rsidRPr="00366A8A" w:rsidRDefault="008C34AA" w:rsidP="006E498F">
            <w:pPr>
              <w:snapToGrid w:val="0"/>
              <w:jc w:val="both"/>
              <w:rPr>
                <w:rFonts w:ascii="Montserrat" w:eastAsia="Calibri" w:hAnsi="Montserrat" w:cs="Arial"/>
                <w:noProof/>
                <w:sz w:val="20"/>
                <w:szCs w:val="20"/>
              </w:rPr>
            </w:pPr>
          </w:p>
        </w:tc>
        <w:tc>
          <w:tcPr>
            <w:tcW w:w="1166" w:type="pct"/>
            <w:gridSpan w:val="3"/>
            <w:tcBorders>
              <w:top w:val="single" w:sz="4" w:space="0" w:color="auto"/>
              <w:left w:val="nil"/>
              <w:bottom w:val="nil"/>
              <w:right w:val="single" w:sz="4" w:space="0" w:color="auto"/>
            </w:tcBorders>
            <w:tcMar>
              <w:top w:w="0" w:type="dxa"/>
              <w:left w:w="70" w:type="dxa"/>
              <w:bottom w:w="0" w:type="dxa"/>
              <w:right w:w="70" w:type="dxa"/>
            </w:tcMar>
            <w:vAlign w:val="center"/>
          </w:tcPr>
          <w:p w14:paraId="23903415"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b/>
                <w:bCs/>
                <w:noProof/>
                <w:sz w:val="20"/>
                <w:szCs w:val="20"/>
              </w:rPr>
              <w:t>SUBTOTAL (18)</w:t>
            </w:r>
          </w:p>
        </w:tc>
        <w:tc>
          <w:tcPr>
            <w:tcW w:w="361" w:type="pct"/>
            <w:tcBorders>
              <w:top w:val="single" w:sz="4" w:space="0" w:color="auto"/>
              <w:left w:val="single" w:sz="4" w:space="0" w:color="auto"/>
            </w:tcBorders>
            <w:vAlign w:val="center"/>
          </w:tcPr>
          <w:p w14:paraId="6E2ADBE6" w14:textId="77777777" w:rsidR="008C34AA" w:rsidRPr="00366A8A" w:rsidRDefault="008C34AA" w:rsidP="006E498F">
            <w:pPr>
              <w:snapToGrid w:val="0"/>
              <w:jc w:val="both"/>
              <w:rPr>
                <w:rFonts w:ascii="Montserrat" w:eastAsia="Calibri" w:hAnsi="Montserrat" w:cs="Arial"/>
                <w:noProof/>
                <w:sz w:val="20"/>
                <w:szCs w:val="20"/>
              </w:rPr>
            </w:pPr>
          </w:p>
        </w:tc>
        <w:tc>
          <w:tcPr>
            <w:tcW w:w="361" w:type="pct"/>
            <w:tcBorders>
              <w:top w:val="single" w:sz="4" w:space="0" w:color="auto"/>
            </w:tcBorders>
            <w:vAlign w:val="center"/>
          </w:tcPr>
          <w:p w14:paraId="7D42F153" w14:textId="77777777" w:rsidR="008C34AA" w:rsidRPr="00366A8A" w:rsidRDefault="008C34AA" w:rsidP="006E498F">
            <w:pPr>
              <w:snapToGrid w:val="0"/>
              <w:jc w:val="both"/>
              <w:rPr>
                <w:rFonts w:ascii="Montserrat" w:eastAsia="Calibri" w:hAnsi="Montserrat" w:cs="Arial"/>
                <w:noProof/>
                <w:sz w:val="20"/>
                <w:szCs w:val="20"/>
              </w:rPr>
            </w:pPr>
          </w:p>
        </w:tc>
      </w:tr>
      <w:tr w:rsidR="008C34AA" w:rsidRPr="00366A8A" w14:paraId="047F26B3" w14:textId="77777777" w:rsidTr="00F1631C">
        <w:trPr>
          <w:trHeight w:val="219"/>
          <w:jc w:val="center"/>
        </w:trPr>
        <w:tc>
          <w:tcPr>
            <w:tcW w:w="329" w:type="pct"/>
            <w:tcBorders>
              <w:top w:val="nil"/>
              <w:left w:val="nil"/>
              <w:bottom w:val="nil"/>
              <w:right w:val="nil"/>
            </w:tcBorders>
            <w:tcMar>
              <w:top w:w="0" w:type="dxa"/>
              <w:left w:w="70" w:type="dxa"/>
              <w:bottom w:w="0" w:type="dxa"/>
              <w:right w:w="70" w:type="dxa"/>
            </w:tcMar>
            <w:vAlign w:val="center"/>
          </w:tcPr>
          <w:p w14:paraId="4D88A869" w14:textId="77777777" w:rsidR="008C34AA" w:rsidRPr="00366A8A" w:rsidRDefault="008C34AA" w:rsidP="006E498F">
            <w:pPr>
              <w:snapToGrid w:val="0"/>
              <w:jc w:val="both"/>
              <w:rPr>
                <w:rFonts w:ascii="Montserrat" w:eastAsia="Calibri" w:hAnsi="Montserrat" w:cs="Arial"/>
                <w:noProof/>
                <w:sz w:val="20"/>
                <w:szCs w:val="20"/>
              </w:rPr>
            </w:pPr>
          </w:p>
        </w:tc>
        <w:tc>
          <w:tcPr>
            <w:tcW w:w="258" w:type="pct"/>
            <w:tcBorders>
              <w:top w:val="nil"/>
              <w:left w:val="nil"/>
              <w:bottom w:val="nil"/>
              <w:right w:val="nil"/>
            </w:tcBorders>
            <w:tcMar>
              <w:top w:w="0" w:type="dxa"/>
              <w:left w:w="70" w:type="dxa"/>
              <w:bottom w:w="0" w:type="dxa"/>
              <w:right w:w="70" w:type="dxa"/>
            </w:tcMar>
            <w:vAlign w:val="center"/>
          </w:tcPr>
          <w:p w14:paraId="0EB19D2A" w14:textId="77777777" w:rsidR="008C34AA" w:rsidRPr="00366A8A" w:rsidRDefault="008C34AA" w:rsidP="006E498F">
            <w:pPr>
              <w:snapToGrid w:val="0"/>
              <w:jc w:val="both"/>
              <w:rPr>
                <w:rFonts w:ascii="Montserrat" w:eastAsia="Calibri" w:hAnsi="Montserrat" w:cs="Arial"/>
                <w:noProof/>
                <w:sz w:val="20"/>
                <w:szCs w:val="20"/>
              </w:rPr>
            </w:pPr>
          </w:p>
        </w:tc>
        <w:tc>
          <w:tcPr>
            <w:tcW w:w="500" w:type="pct"/>
            <w:tcBorders>
              <w:top w:val="nil"/>
              <w:left w:val="nil"/>
              <w:bottom w:val="nil"/>
              <w:right w:val="nil"/>
            </w:tcBorders>
            <w:tcMar>
              <w:top w:w="0" w:type="dxa"/>
              <w:left w:w="70" w:type="dxa"/>
              <w:bottom w:w="0" w:type="dxa"/>
              <w:right w:w="70" w:type="dxa"/>
            </w:tcMar>
            <w:vAlign w:val="center"/>
          </w:tcPr>
          <w:p w14:paraId="4EE6FFA4" w14:textId="77777777" w:rsidR="008C34AA" w:rsidRPr="00366A8A" w:rsidRDefault="008C34AA" w:rsidP="006E498F">
            <w:pPr>
              <w:snapToGrid w:val="0"/>
              <w:jc w:val="both"/>
              <w:rPr>
                <w:rFonts w:ascii="Montserrat" w:eastAsia="Calibri" w:hAnsi="Montserrat" w:cs="Arial"/>
                <w:noProof/>
                <w:sz w:val="20"/>
                <w:szCs w:val="20"/>
              </w:rPr>
            </w:pPr>
          </w:p>
        </w:tc>
        <w:tc>
          <w:tcPr>
            <w:tcW w:w="163" w:type="pct"/>
            <w:tcBorders>
              <w:top w:val="nil"/>
              <w:left w:val="nil"/>
              <w:bottom w:val="nil"/>
              <w:right w:val="nil"/>
            </w:tcBorders>
            <w:tcMar>
              <w:top w:w="0" w:type="dxa"/>
              <w:left w:w="70" w:type="dxa"/>
              <w:bottom w:w="0" w:type="dxa"/>
              <w:right w:w="70" w:type="dxa"/>
            </w:tcMar>
            <w:vAlign w:val="center"/>
          </w:tcPr>
          <w:p w14:paraId="0EEA16F0" w14:textId="77777777" w:rsidR="008C34AA" w:rsidRPr="00366A8A" w:rsidRDefault="008C34AA" w:rsidP="006E498F">
            <w:pPr>
              <w:snapToGrid w:val="0"/>
              <w:jc w:val="both"/>
              <w:rPr>
                <w:rFonts w:ascii="Montserrat" w:eastAsia="Calibri" w:hAnsi="Montserrat" w:cs="Arial"/>
                <w:noProof/>
                <w:sz w:val="20"/>
                <w:szCs w:val="20"/>
              </w:rPr>
            </w:pPr>
          </w:p>
        </w:tc>
        <w:tc>
          <w:tcPr>
            <w:tcW w:w="196" w:type="pct"/>
            <w:tcBorders>
              <w:top w:val="nil"/>
              <w:left w:val="nil"/>
              <w:bottom w:val="nil"/>
              <w:right w:val="nil"/>
            </w:tcBorders>
            <w:tcMar>
              <w:top w:w="0" w:type="dxa"/>
              <w:left w:w="70" w:type="dxa"/>
              <w:bottom w:w="0" w:type="dxa"/>
              <w:right w:w="70" w:type="dxa"/>
            </w:tcMar>
            <w:vAlign w:val="center"/>
          </w:tcPr>
          <w:p w14:paraId="457EBF4B" w14:textId="77777777" w:rsidR="008C34AA" w:rsidRPr="00366A8A" w:rsidRDefault="008C34AA" w:rsidP="006E498F">
            <w:pPr>
              <w:snapToGrid w:val="0"/>
              <w:jc w:val="both"/>
              <w:rPr>
                <w:rFonts w:ascii="Montserrat" w:eastAsia="Calibri" w:hAnsi="Montserrat" w:cs="Arial"/>
                <w:noProof/>
                <w:sz w:val="20"/>
                <w:szCs w:val="20"/>
              </w:rPr>
            </w:pPr>
          </w:p>
        </w:tc>
        <w:tc>
          <w:tcPr>
            <w:tcW w:w="190" w:type="pct"/>
            <w:tcBorders>
              <w:top w:val="nil"/>
              <w:left w:val="nil"/>
              <w:bottom w:val="nil"/>
              <w:right w:val="nil"/>
            </w:tcBorders>
            <w:tcMar>
              <w:top w:w="0" w:type="dxa"/>
              <w:left w:w="70" w:type="dxa"/>
              <w:bottom w:w="0" w:type="dxa"/>
              <w:right w:w="70" w:type="dxa"/>
            </w:tcMar>
            <w:vAlign w:val="center"/>
          </w:tcPr>
          <w:p w14:paraId="2A7D6C60" w14:textId="77777777" w:rsidR="008C34AA" w:rsidRPr="00366A8A" w:rsidRDefault="008C34AA" w:rsidP="006E498F">
            <w:pPr>
              <w:snapToGrid w:val="0"/>
              <w:jc w:val="both"/>
              <w:rPr>
                <w:rFonts w:ascii="Montserrat" w:eastAsia="Calibri" w:hAnsi="Montserrat" w:cs="Arial"/>
                <w:noProof/>
                <w:sz w:val="20"/>
                <w:szCs w:val="20"/>
              </w:rPr>
            </w:pPr>
          </w:p>
        </w:tc>
        <w:tc>
          <w:tcPr>
            <w:tcW w:w="290" w:type="pct"/>
            <w:tcBorders>
              <w:top w:val="nil"/>
              <w:left w:val="nil"/>
              <w:bottom w:val="nil"/>
              <w:right w:val="nil"/>
            </w:tcBorders>
          </w:tcPr>
          <w:p w14:paraId="28B36755" w14:textId="77777777" w:rsidR="008C34AA" w:rsidRPr="00366A8A" w:rsidRDefault="008C34AA" w:rsidP="006E498F">
            <w:pPr>
              <w:snapToGrid w:val="0"/>
              <w:jc w:val="both"/>
              <w:rPr>
                <w:rFonts w:ascii="Montserrat" w:eastAsia="Calibri" w:hAnsi="Montserrat" w:cs="Arial"/>
                <w:noProof/>
                <w:sz w:val="20"/>
                <w:szCs w:val="20"/>
              </w:rPr>
            </w:pPr>
          </w:p>
        </w:tc>
        <w:tc>
          <w:tcPr>
            <w:tcW w:w="304" w:type="pct"/>
            <w:tcBorders>
              <w:top w:val="nil"/>
              <w:left w:val="nil"/>
              <w:bottom w:val="nil"/>
              <w:right w:val="nil"/>
            </w:tcBorders>
          </w:tcPr>
          <w:p w14:paraId="058FF429" w14:textId="77777777" w:rsidR="008C34AA" w:rsidRPr="00366A8A" w:rsidRDefault="008C34AA" w:rsidP="006E498F">
            <w:pPr>
              <w:snapToGrid w:val="0"/>
              <w:jc w:val="both"/>
              <w:rPr>
                <w:rFonts w:ascii="Montserrat" w:eastAsia="Calibri" w:hAnsi="Montserrat" w:cs="Arial"/>
                <w:noProof/>
                <w:sz w:val="20"/>
                <w:szCs w:val="20"/>
              </w:rPr>
            </w:pPr>
          </w:p>
        </w:tc>
        <w:tc>
          <w:tcPr>
            <w:tcW w:w="259" w:type="pct"/>
            <w:tcBorders>
              <w:top w:val="nil"/>
              <w:left w:val="nil"/>
              <w:bottom w:val="nil"/>
              <w:right w:val="nil"/>
            </w:tcBorders>
          </w:tcPr>
          <w:p w14:paraId="7E9678EC" w14:textId="77777777" w:rsidR="008C34AA" w:rsidRPr="00366A8A" w:rsidRDefault="008C34AA" w:rsidP="006E498F">
            <w:pPr>
              <w:snapToGrid w:val="0"/>
              <w:jc w:val="both"/>
              <w:rPr>
                <w:rFonts w:ascii="Montserrat" w:eastAsia="Calibri" w:hAnsi="Montserrat" w:cs="Arial"/>
                <w:noProof/>
                <w:sz w:val="20"/>
                <w:szCs w:val="20"/>
              </w:rPr>
            </w:pPr>
          </w:p>
        </w:tc>
        <w:tc>
          <w:tcPr>
            <w:tcW w:w="285" w:type="pct"/>
            <w:tcBorders>
              <w:top w:val="nil"/>
              <w:left w:val="nil"/>
              <w:bottom w:val="nil"/>
              <w:right w:val="nil"/>
            </w:tcBorders>
          </w:tcPr>
          <w:p w14:paraId="6DA9E021" w14:textId="77777777" w:rsidR="008C34AA" w:rsidRPr="00366A8A" w:rsidRDefault="008C34AA" w:rsidP="006E498F">
            <w:pPr>
              <w:snapToGrid w:val="0"/>
              <w:jc w:val="both"/>
              <w:rPr>
                <w:rFonts w:ascii="Montserrat" w:eastAsia="Calibri" w:hAnsi="Montserrat" w:cs="Arial"/>
                <w:noProof/>
                <w:sz w:val="20"/>
                <w:szCs w:val="20"/>
              </w:rPr>
            </w:pPr>
          </w:p>
        </w:tc>
        <w:tc>
          <w:tcPr>
            <w:tcW w:w="338" w:type="pct"/>
            <w:tcBorders>
              <w:top w:val="nil"/>
              <w:left w:val="nil"/>
              <w:bottom w:val="nil"/>
              <w:right w:val="nil"/>
            </w:tcBorders>
            <w:tcMar>
              <w:top w:w="0" w:type="dxa"/>
              <w:left w:w="70" w:type="dxa"/>
              <w:bottom w:w="0" w:type="dxa"/>
              <w:right w:w="70" w:type="dxa"/>
            </w:tcMar>
            <w:vAlign w:val="center"/>
          </w:tcPr>
          <w:p w14:paraId="29084F7F" w14:textId="77777777" w:rsidR="008C34AA" w:rsidRPr="00366A8A" w:rsidRDefault="008C34AA" w:rsidP="006E498F">
            <w:pPr>
              <w:snapToGrid w:val="0"/>
              <w:jc w:val="both"/>
              <w:rPr>
                <w:rFonts w:ascii="Montserrat" w:eastAsia="Calibri" w:hAnsi="Montserrat" w:cs="Arial"/>
                <w:noProof/>
                <w:sz w:val="20"/>
                <w:szCs w:val="20"/>
              </w:rPr>
            </w:pPr>
          </w:p>
        </w:tc>
        <w:tc>
          <w:tcPr>
            <w:tcW w:w="1166" w:type="pct"/>
            <w:gridSpan w:val="3"/>
            <w:tcBorders>
              <w:top w:val="nil"/>
              <w:left w:val="nil"/>
              <w:bottom w:val="nil"/>
              <w:right w:val="single" w:sz="4" w:space="0" w:color="auto"/>
            </w:tcBorders>
            <w:tcMar>
              <w:top w:w="0" w:type="dxa"/>
              <w:left w:w="70" w:type="dxa"/>
              <w:bottom w:w="0" w:type="dxa"/>
              <w:right w:w="70" w:type="dxa"/>
            </w:tcMar>
            <w:vAlign w:val="center"/>
          </w:tcPr>
          <w:p w14:paraId="3EDE7834" w14:textId="77777777" w:rsidR="008C34AA" w:rsidRPr="00366A8A" w:rsidRDefault="008C34AA" w:rsidP="006E498F">
            <w:pPr>
              <w:snapToGrid w:val="0"/>
              <w:jc w:val="both"/>
              <w:rPr>
                <w:rFonts w:ascii="Montserrat" w:eastAsia="Calibri" w:hAnsi="Montserrat" w:cs="Arial"/>
                <w:b/>
                <w:bCs/>
                <w:noProof/>
                <w:sz w:val="20"/>
                <w:szCs w:val="20"/>
              </w:rPr>
            </w:pPr>
            <w:r w:rsidRPr="00366A8A">
              <w:rPr>
                <w:rFonts w:ascii="Montserrat" w:eastAsia="Calibri" w:hAnsi="Montserrat" w:cs="Arial"/>
                <w:b/>
                <w:bCs/>
                <w:noProof/>
                <w:sz w:val="20"/>
                <w:szCs w:val="20"/>
              </w:rPr>
              <w:t>IVA (19)</w:t>
            </w:r>
          </w:p>
        </w:tc>
        <w:tc>
          <w:tcPr>
            <w:tcW w:w="361" w:type="pct"/>
            <w:tcBorders>
              <w:left w:val="single" w:sz="4" w:space="0" w:color="auto"/>
            </w:tcBorders>
            <w:vAlign w:val="center"/>
          </w:tcPr>
          <w:p w14:paraId="77B63E26" w14:textId="77777777" w:rsidR="008C34AA" w:rsidRPr="00366A8A" w:rsidRDefault="008C34AA" w:rsidP="006E498F">
            <w:pPr>
              <w:snapToGrid w:val="0"/>
              <w:jc w:val="both"/>
              <w:rPr>
                <w:rFonts w:ascii="Montserrat" w:eastAsia="Calibri" w:hAnsi="Montserrat" w:cs="Arial"/>
                <w:noProof/>
                <w:sz w:val="20"/>
                <w:szCs w:val="20"/>
              </w:rPr>
            </w:pPr>
          </w:p>
        </w:tc>
        <w:tc>
          <w:tcPr>
            <w:tcW w:w="361" w:type="pct"/>
            <w:vAlign w:val="center"/>
          </w:tcPr>
          <w:p w14:paraId="257B4126" w14:textId="77777777" w:rsidR="008C34AA" w:rsidRPr="00366A8A" w:rsidRDefault="008C34AA" w:rsidP="006E498F">
            <w:pPr>
              <w:snapToGrid w:val="0"/>
              <w:jc w:val="both"/>
              <w:rPr>
                <w:rFonts w:ascii="Montserrat" w:eastAsia="Calibri" w:hAnsi="Montserrat" w:cs="Arial"/>
                <w:noProof/>
                <w:sz w:val="20"/>
                <w:szCs w:val="20"/>
              </w:rPr>
            </w:pPr>
          </w:p>
        </w:tc>
      </w:tr>
      <w:tr w:rsidR="008C34AA" w:rsidRPr="00366A8A" w14:paraId="7740AF44" w14:textId="77777777" w:rsidTr="00F1631C">
        <w:trPr>
          <w:trHeight w:val="340"/>
          <w:jc w:val="center"/>
        </w:trPr>
        <w:tc>
          <w:tcPr>
            <w:tcW w:w="329" w:type="pct"/>
            <w:tcBorders>
              <w:top w:val="nil"/>
              <w:left w:val="nil"/>
              <w:bottom w:val="nil"/>
              <w:right w:val="nil"/>
            </w:tcBorders>
            <w:tcMar>
              <w:top w:w="0" w:type="dxa"/>
              <w:left w:w="70" w:type="dxa"/>
              <w:bottom w:w="0" w:type="dxa"/>
              <w:right w:w="70" w:type="dxa"/>
            </w:tcMar>
            <w:vAlign w:val="center"/>
          </w:tcPr>
          <w:p w14:paraId="1CFC56FA" w14:textId="77777777" w:rsidR="008C34AA" w:rsidRPr="00366A8A" w:rsidRDefault="008C34AA" w:rsidP="006E498F">
            <w:pPr>
              <w:snapToGrid w:val="0"/>
              <w:jc w:val="both"/>
              <w:rPr>
                <w:rFonts w:ascii="Montserrat" w:eastAsia="Calibri" w:hAnsi="Montserrat" w:cs="Arial"/>
                <w:noProof/>
                <w:sz w:val="20"/>
                <w:szCs w:val="20"/>
              </w:rPr>
            </w:pPr>
          </w:p>
        </w:tc>
        <w:tc>
          <w:tcPr>
            <w:tcW w:w="258" w:type="pct"/>
            <w:tcBorders>
              <w:top w:val="nil"/>
              <w:left w:val="nil"/>
              <w:bottom w:val="nil"/>
              <w:right w:val="nil"/>
            </w:tcBorders>
            <w:tcMar>
              <w:top w:w="0" w:type="dxa"/>
              <w:left w:w="70" w:type="dxa"/>
              <w:bottom w:w="0" w:type="dxa"/>
              <w:right w:w="70" w:type="dxa"/>
            </w:tcMar>
            <w:vAlign w:val="center"/>
          </w:tcPr>
          <w:p w14:paraId="17A18645" w14:textId="77777777" w:rsidR="008C34AA" w:rsidRPr="00366A8A" w:rsidRDefault="008C34AA" w:rsidP="006E498F">
            <w:pPr>
              <w:snapToGrid w:val="0"/>
              <w:jc w:val="both"/>
              <w:rPr>
                <w:rFonts w:ascii="Montserrat" w:eastAsia="Calibri" w:hAnsi="Montserrat" w:cs="Arial"/>
                <w:noProof/>
                <w:sz w:val="20"/>
                <w:szCs w:val="20"/>
              </w:rPr>
            </w:pPr>
          </w:p>
        </w:tc>
        <w:tc>
          <w:tcPr>
            <w:tcW w:w="500" w:type="pct"/>
            <w:tcBorders>
              <w:top w:val="nil"/>
              <w:left w:val="nil"/>
              <w:bottom w:val="nil"/>
              <w:right w:val="nil"/>
            </w:tcBorders>
            <w:tcMar>
              <w:top w:w="0" w:type="dxa"/>
              <w:left w:w="70" w:type="dxa"/>
              <w:bottom w:w="0" w:type="dxa"/>
              <w:right w:w="70" w:type="dxa"/>
            </w:tcMar>
            <w:vAlign w:val="center"/>
          </w:tcPr>
          <w:p w14:paraId="2AA8C98D" w14:textId="77777777" w:rsidR="008C34AA" w:rsidRPr="00366A8A" w:rsidRDefault="008C34AA" w:rsidP="006E498F">
            <w:pPr>
              <w:snapToGrid w:val="0"/>
              <w:jc w:val="both"/>
              <w:rPr>
                <w:rFonts w:ascii="Montserrat" w:eastAsia="Calibri" w:hAnsi="Montserrat" w:cs="Arial"/>
                <w:noProof/>
                <w:sz w:val="20"/>
                <w:szCs w:val="20"/>
              </w:rPr>
            </w:pPr>
          </w:p>
        </w:tc>
        <w:tc>
          <w:tcPr>
            <w:tcW w:w="163" w:type="pct"/>
            <w:tcBorders>
              <w:top w:val="nil"/>
              <w:left w:val="nil"/>
              <w:bottom w:val="nil"/>
              <w:right w:val="nil"/>
            </w:tcBorders>
            <w:tcMar>
              <w:top w:w="0" w:type="dxa"/>
              <w:left w:w="70" w:type="dxa"/>
              <w:bottom w:w="0" w:type="dxa"/>
              <w:right w:w="70" w:type="dxa"/>
            </w:tcMar>
            <w:vAlign w:val="center"/>
          </w:tcPr>
          <w:p w14:paraId="284900D0" w14:textId="77777777" w:rsidR="008C34AA" w:rsidRPr="00366A8A" w:rsidRDefault="008C34AA" w:rsidP="006E498F">
            <w:pPr>
              <w:snapToGrid w:val="0"/>
              <w:jc w:val="both"/>
              <w:rPr>
                <w:rFonts w:ascii="Montserrat" w:eastAsia="Calibri" w:hAnsi="Montserrat" w:cs="Arial"/>
                <w:noProof/>
                <w:sz w:val="20"/>
                <w:szCs w:val="20"/>
              </w:rPr>
            </w:pPr>
          </w:p>
        </w:tc>
        <w:tc>
          <w:tcPr>
            <w:tcW w:w="196" w:type="pct"/>
            <w:tcBorders>
              <w:top w:val="nil"/>
              <w:left w:val="nil"/>
              <w:bottom w:val="nil"/>
              <w:right w:val="nil"/>
            </w:tcBorders>
            <w:tcMar>
              <w:top w:w="0" w:type="dxa"/>
              <w:left w:w="70" w:type="dxa"/>
              <w:bottom w:w="0" w:type="dxa"/>
              <w:right w:w="70" w:type="dxa"/>
            </w:tcMar>
            <w:vAlign w:val="center"/>
          </w:tcPr>
          <w:p w14:paraId="13B0F632" w14:textId="77777777" w:rsidR="008C34AA" w:rsidRPr="00366A8A" w:rsidRDefault="008C34AA" w:rsidP="006E498F">
            <w:pPr>
              <w:snapToGrid w:val="0"/>
              <w:jc w:val="both"/>
              <w:rPr>
                <w:rFonts w:ascii="Montserrat" w:eastAsia="Calibri" w:hAnsi="Montserrat" w:cs="Arial"/>
                <w:noProof/>
                <w:sz w:val="20"/>
                <w:szCs w:val="20"/>
              </w:rPr>
            </w:pPr>
          </w:p>
        </w:tc>
        <w:tc>
          <w:tcPr>
            <w:tcW w:w="190" w:type="pct"/>
            <w:tcBorders>
              <w:top w:val="nil"/>
              <w:left w:val="nil"/>
              <w:bottom w:val="nil"/>
              <w:right w:val="nil"/>
            </w:tcBorders>
            <w:tcMar>
              <w:top w:w="0" w:type="dxa"/>
              <w:left w:w="70" w:type="dxa"/>
              <w:bottom w:w="0" w:type="dxa"/>
              <w:right w:w="70" w:type="dxa"/>
            </w:tcMar>
            <w:vAlign w:val="center"/>
          </w:tcPr>
          <w:p w14:paraId="06E18C59" w14:textId="77777777" w:rsidR="008C34AA" w:rsidRPr="00366A8A" w:rsidRDefault="008C34AA" w:rsidP="006E498F">
            <w:pPr>
              <w:snapToGrid w:val="0"/>
              <w:jc w:val="both"/>
              <w:rPr>
                <w:rFonts w:ascii="Montserrat" w:eastAsia="Calibri" w:hAnsi="Montserrat" w:cs="Arial"/>
                <w:noProof/>
                <w:sz w:val="20"/>
                <w:szCs w:val="20"/>
              </w:rPr>
            </w:pPr>
          </w:p>
        </w:tc>
        <w:tc>
          <w:tcPr>
            <w:tcW w:w="290" w:type="pct"/>
            <w:tcBorders>
              <w:top w:val="nil"/>
              <w:left w:val="nil"/>
              <w:bottom w:val="nil"/>
              <w:right w:val="nil"/>
            </w:tcBorders>
          </w:tcPr>
          <w:p w14:paraId="15D1DDF1" w14:textId="77777777" w:rsidR="008C34AA" w:rsidRPr="00366A8A" w:rsidRDefault="008C34AA" w:rsidP="006E498F">
            <w:pPr>
              <w:snapToGrid w:val="0"/>
              <w:jc w:val="both"/>
              <w:rPr>
                <w:rFonts w:ascii="Montserrat" w:eastAsia="Calibri" w:hAnsi="Montserrat" w:cs="Arial"/>
                <w:noProof/>
                <w:sz w:val="20"/>
                <w:szCs w:val="20"/>
              </w:rPr>
            </w:pPr>
          </w:p>
        </w:tc>
        <w:tc>
          <w:tcPr>
            <w:tcW w:w="304" w:type="pct"/>
            <w:tcBorders>
              <w:top w:val="nil"/>
              <w:left w:val="nil"/>
              <w:bottom w:val="nil"/>
              <w:right w:val="nil"/>
            </w:tcBorders>
          </w:tcPr>
          <w:p w14:paraId="2F3C3574" w14:textId="77777777" w:rsidR="008C34AA" w:rsidRPr="00366A8A" w:rsidRDefault="008C34AA" w:rsidP="006E498F">
            <w:pPr>
              <w:snapToGrid w:val="0"/>
              <w:jc w:val="both"/>
              <w:rPr>
                <w:rFonts w:ascii="Montserrat" w:eastAsia="Calibri" w:hAnsi="Montserrat" w:cs="Arial"/>
                <w:noProof/>
                <w:sz w:val="20"/>
                <w:szCs w:val="20"/>
              </w:rPr>
            </w:pPr>
          </w:p>
        </w:tc>
        <w:tc>
          <w:tcPr>
            <w:tcW w:w="259" w:type="pct"/>
            <w:tcBorders>
              <w:top w:val="nil"/>
              <w:left w:val="nil"/>
              <w:bottom w:val="nil"/>
              <w:right w:val="nil"/>
            </w:tcBorders>
          </w:tcPr>
          <w:p w14:paraId="33DB60E2" w14:textId="77777777" w:rsidR="008C34AA" w:rsidRPr="00366A8A" w:rsidRDefault="008C34AA" w:rsidP="006E498F">
            <w:pPr>
              <w:snapToGrid w:val="0"/>
              <w:jc w:val="both"/>
              <w:rPr>
                <w:rFonts w:ascii="Montserrat" w:eastAsia="Calibri" w:hAnsi="Montserrat" w:cs="Arial"/>
                <w:noProof/>
                <w:sz w:val="20"/>
                <w:szCs w:val="20"/>
              </w:rPr>
            </w:pPr>
          </w:p>
        </w:tc>
        <w:tc>
          <w:tcPr>
            <w:tcW w:w="285" w:type="pct"/>
            <w:tcBorders>
              <w:top w:val="nil"/>
              <w:left w:val="nil"/>
              <w:bottom w:val="nil"/>
              <w:right w:val="nil"/>
            </w:tcBorders>
          </w:tcPr>
          <w:p w14:paraId="02208B5B" w14:textId="77777777" w:rsidR="008C34AA" w:rsidRPr="00366A8A" w:rsidRDefault="008C34AA" w:rsidP="006E498F">
            <w:pPr>
              <w:snapToGrid w:val="0"/>
              <w:jc w:val="both"/>
              <w:rPr>
                <w:rFonts w:ascii="Montserrat" w:eastAsia="Calibri" w:hAnsi="Montserrat" w:cs="Arial"/>
                <w:noProof/>
                <w:sz w:val="20"/>
                <w:szCs w:val="20"/>
              </w:rPr>
            </w:pPr>
          </w:p>
        </w:tc>
        <w:tc>
          <w:tcPr>
            <w:tcW w:w="338" w:type="pct"/>
            <w:tcBorders>
              <w:top w:val="nil"/>
              <w:left w:val="nil"/>
              <w:bottom w:val="nil"/>
              <w:right w:val="nil"/>
            </w:tcBorders>
            <w:tcMar>
              <w:top w:w="0" w:type="dxa"/>
              <w:left w:w="70" w:type="dxa"/>
              <w:bottom w:w="0" w:type="dxa"/>
              <w:right w:w="70" w:type="dxa"/>
            </w:tcMar>
            <w:vAlign w:val="center"/>
          </w:tcPr>
          <w:p w14:paraId="358EDFF3" w14:textId="77777777" w:rsidR="008C34AA" w:rsidRPr="00366A8A" w:rsidRDefault="008C34AA" w:rsidP="006E498F">
            <w:pPr>
              <w:snapToGrid w:val="0"/>
              <w:jc w:val="both"/>
              <w:rPr>
                <w:rFonts w:ascii="Montserrat" w:eastAsia="Calibri" w:hAnsi="Montserrat" w:cs="Arial"/>
                <w:noProof/>
                <w:sz w:val="20"/>
                <w:szCs w:val="20"/>
              </w:rPr>
            </w:pPr>
          </w:p>
        </w:tc>
        <w:tc>
          <w:tcPr>
            <w:tcW w:w="1166" w:type="pct"/>
            <w:gridSpan w:val="3"/>
            <w:tcBorders>
              <w:top w:val="nil"/>
              <w:left w:val="nil"/>
              <w:bottom w:val="nil"/>
              <w:right w:val="single" w:sz="4" w:space="0" w:color="auto"/>
            </w:tcBorders>
            <w:tcMar>
              <w:top w:w="0" w:type="dxa"/>
              <w:left w:w="70" w:type="dxa"/>
              <w:bottom w:w="0" w:type="dxa"/>
              <w:right w:w="70" w:type="dxa"/>
            </w:tcMar>
            <w:vAlign w:val="center"/>
          </w:tcPr>
          <w:p w14:paraId="45324878" w14:textId="77777777" w:rsidR="008C34AA" w:rsidRPr="00366A8A" w:rsidRDefault="008C34AA" w:rsidP="006E498F">
            <w:pPr>
              <w:snapToGrid w:val="0"/>
              <w:jc w:val="both"/>
              <w:rPr>
                <w:rFonts w:ascii="Montserrat" w:eastAsia="Calibri" w:hAnsi="Montserrat" w:cs="Arial"/>
                <w:b/>
                <w:bCs/>
                <w:noProof/>
                <w:sz w:val="20"/>
                <w:szCs w:val="20"/>
              </w:rPr>
            </w:pPr>
            <w:r w:rsidRPr="00366A8A">
              <w:rPr>
                <w:rFonts w:ascii="Montserrat" w:eastAsia="Calibri" w:hAnsi="Montserrat" w:cs="Arial"/>
                <w:b/>
                <w:bCs/>
                <w:noProof/>
                <w:sz w:val="20"/>
                <w:szCs w:val="20"/>
              </w:rPr>
              <w:t>GRAN TOTAL (20)</w:t>
            </w:r>
          </w:p>
        </w:tc>
        <w:tc>
          <w:tcPr>
            <w:tcW w:w="361" w:type="pct"/>
            <w:tcBorders>
              <w:left w:val="single" w:sz="4" w:space="0" w:color="auto"/>
            </w:tcBorders>
            <w:vAlign w:val="center"/>
          </w:tcPr>
          <w:p w14:paraId="3512F03F" w14:textId="77777777" w:rsidR="008C34AA" w:rsidRPr="00366A8A" w:rsidRDefault="008C34AA" w:rsidP="006E498F">
            <w:pPr>
              <w:snapToGrid w:val="0"/>
              <w:jc w:val="both"/>
              <w:rPr>
                <w:rFonts w:ascii="Montserrat" w:eastAsia="Calibri" w:hAnsi="Montserrat" w:cs="Arial"/>
                <w:noProof/>
                <w:sz w:val="20"/>
                <w:szCs w:val="20"/>
              </w:rPr>
            </w:pPr>
          </w:p>
        </w:tc>
        <w:tc>
          <w:tcPr>
            <w:tcW w:w="361" w:type="pct"/>
            <w:vAlign w:val="center"/>
          </w:tcPr>
          <w:p w14:paraId="329773C2" w14:textId="77777777" w:rsidR="008C34AA" w:rsidRPr="00366A8A" w:rsidRDefault="008C34AA" w:rsidP="006E498F">
            <w:pPr>
              <w:snapToGrid w:val="0"/>
              <w:jc w:val="both"/>
              <w:rPr>
                <w:rFonts w:ascii="Montserrat" w:eastAsia="Calibri" w:hAnsi="Montserrat" w:cs="Arial"/>
                <w:noProof/>
                <w:sz w:val="20"/>
                <w:szCs w:val="20"/>
              </w:rPr>
            </w:pPr>
          </w:p>
        </w:tc>
      </w:tr>
    </w:tbl>
    <w:p w14:paraId="0790C316" w14:textId="77777777" w:rsidR="008C34AA" w:rsidRPr="00366A8A" w:rsidRDefault="008C34AA" w:rsidP="006E498F">
      <w:pPr>
        <w:ind w:left="142"/>
        <w:jc w:val="both"/>
        <w:rPr>
          <w:rFonts w:ascii="Montserrat" w:hAnsi="Montserrat"/>
          <w:sz w:val="20"/>
          <w:szCs w:val="20"/>
        </w:rPr>
      </w:pPr>
    </w:p>
    <w:p w14:paraId="5798CE60" w14:textId="77777777" w:rsidR="008C34AA" w:rsidRPr="00366A8A" w:rsidRDefault="008C34AA" w:rsidP="006E498F">
      <w:pPr>
        <w:tabs>
          <w:tab w:val="left" w:pos="4995"/>
        </w:tabs>
        <w:ind w:right="191"/>
        <w:jc w:val="both"/>
        <w:rPr>
          <w:rFonts w:ascii="Montserrat" w:eastAsia="MS Mincho" w:hAnsi="Montserrat" w:cs="Times New Roman"/>
          <w:b/>
          <w:sz w:val="20"/>
          <w:szCs w:val="20"/>
          <w:lang w:eastAsia="es-ES"/>
        </w:rPr>
      </w:pPr>
      <w:r w:rsidRPr="00366A8A">
        <w:rPr>
          <w:rFonts w:ascii="Montserrat" w:eastAsia="MS Mincho" w:hAnsi="Montserrat" w:cs="Arial"/>
          <w:sz w:val="20"/>
          <w:szCs w:val="20"/>
          <w:lang w:eastAsia="es-ES"/>
        </w:rPr>
        <w:t>(importe total máximo y mínimo con número y letra (_________   Pesos 00/100 M.N.) antes del I.V.A.</w:t>
      </w:r>
      <w:bookmarkStart w:id="64" w:name="_Hlk80273378"/>
      <w:r w:rsidRPr="00366A8A">
        <w:rPr>
          <w:rFonts w:ascii="Montserrat" w:eastAsia="MS Mincho" w:hAnsi="Montserrat" w:cs="Arial"/>
          <w:sz w:val="20"/>
          <w:szCs w:val="20"/>
          <w:lang w:eastAsia="es-ES"/>
        </w:rPr>
        <w:t xml:space="preserve">, Manifestamos que los precios unitarios señalados en esta propuesta serán en moneda nacional, a dos decimales y fijos durante la vigencia del Contrato/Pedido, del procedimiento de contratación para la adquisición de </w:t>
      </w:r>
      <w:r w:rsidRPr="00366A8A">
        <w:rPr>
          <w:rFonts w:ascii="Montserrat" w:eastAsia="MS Mincho" w:hAnsi="Montserrat" w:cs="Times New Roman"/>
          <w:b/>
          <w:sz w:val="20"/>
          <w:szCs w:val="20"/>
          <w:lang w:eastAsia="es-ES"/>
        </w:rPr>
        <w:t>__________________________________________</w:t>
      </w:r>
    </w:p>
    <w:bookmarkEnd w:id="64"/>
    <w:p w14:paraId="1C32193C" w14:textId="77777777" w:rsidR="008C34AA" w:rsidRPr="00366A8A" w:rsidRDefault="008C34AA" w:rsidP="006E498F">
      <w:pPr>
        <w:jc w:val="both"/>
        <w:rPr>
          <w:rFonts w:ascii="Montserrat" w:eastAsia="Calibri" w:hAnsi="Montserrat" w:cs="Arial"/>
          <w:noProof/>
          <w:sz w:val="20"/>
          <w:szCs w:val="20"/>
          <w:lang w:eastAsia="es-ES"/>
        </w:rPr>
      </w:pPr>
      <w:r w:rsidRPr="00366A8A">
        <w:rPr>
          <w:rFonts w:ascii="Montserrat" w:eastAsia="Calibri" w:hAnsi="Montserrat" w:cs="Arial"/>
          <w:noProof/>
          <w:sz w:val="20"/>
          <w:szCs w:val="20"/>
          <w:lang w:eastAsia="es-ES"/>
        </w:rPr>
        <w:t>_____________________________</w:t>
      </w:r>
      <w:r w:rsidRPr="00366A8A">
        <w:rPr>
          <w:rFonts w:ascii="Montserrat" w:eastAsia="Calibri" w:hAnsi="Montserrat" w:cs="Arial"/>
          <w:b/>
          <w:bCs/>
          <w:noProof/>
          <w:sz w:val="20"/>
          <w:szCs w:val="20"/>
        </w:rPr>
        <w:t>[21]</w:t>
      </w:r>
      <w:r w:rsidRPr="00366A8A">
        <w:rPr>
          <w:rFonts w:ascii="Montserrat" w:eastAsia="Calibri" w:hAnsi="Montserrat" w:cs="Arial"/>
          <w:noProof/>
          <w:sz w:val="20"/>
          <w:szCs w:val="20"/>
          <w:lang w:eastAsia="es-ES"/>
        </w:rPr>
        <w:t>_________________________________</w:t>
      </w:r>
    </w:p>
    <w:p w14:paraId="48FEDCE7" w14:textId="77777777" w:rsidR="008C34AA" w:rsidRPr="00366A8A" w:rsidRDefault="008C34AA" w:rsidP="006E498F">
      <w:pPr>
        <w:jc w:val="both"/>
        <w:rPr>
          <w:rFonts w:ascii="Montserrat" w:eastAsia="Times New Roman" w:hAnsi="Montserrat" w:cs="Arial"/>
          <w:b/>
          <w:sz w:val="20"/>
          <w:szCs w:val="20"/>
          <w:lang w:eastAsia="ar-SA"/>
        </w:rPr>
        <w:sectPr w:rsidR="008C34AA" w:rsidRPr="00366A8A" w:rsidSect="00F1631C">
          <w:pgSz w:w="15840" w:h="12240" w:orient="landscape" w:code="1"/>
          <w:pgMar w:top="1134" w:right="2268" w:bottom="1134" w:left="1418" w:header="567" w:footer="567" w:gutter="0"/>
          <w:cols w:space="708"/>
          <w:docGrid w:linePitch="360"/>
        </w:sectPr>
      </w:pPr>
      <w:r w:rsidRPr="00366A8A">
        <w:rPr>
          <w:rFonts w:ascii="Montserrat" w:eastAsia="Calibri" w:hAnsi="Montserrat" w:cs="Arial"/>
          <w:noProof/>
          <w:sz w:val="20"/>
          <w:szCs w:val="20"/>
          <w:lang w:eastAsia="es-ES"/>
        </w:rPr>
        <w:t>_</w:t>
      </w:r>
      <w:r w:rsidRPr="00366A8A">
        <w:rPr>
          <w:rFonts w:ascii="Montserrat" w:eastAsia="Calibri" w:hAnsi="Montserrat" w:cs="Arial"/>
          <w:b/>
          <w:bCs/>
          <w:noProof/>
          <w:sz w:val="20"/>
          <w:szCs w:val="20"/>
        </w:rPr>
        <w:t xml:space="preserve">Nombre, firma y número deTestimonio Notarial del Representante Legal del LICITANTE </w:t>
      </w:r>
      <w:r w:rsidRPr="00366A8A">
        <w:rPr>
          <w:rFonts w:ascii="Montserrat" w:eastAsia="Times New Roman" w:hAnsi="Montserrat" w:cs="Arial"/>
          <w:b/>
          <w:sz w:val="20"/>
          <w:szCs w:val="20"/>
          <w:lang w:eastAsia="ar-SA"/>
        </w:rPr>
        <w:t>que cuenta con facultades para comprometerse.</w:t>
      </w:r>
    </w:p>
    <w:p w14:paraId="746D560B" w14:textId="77777777" w:rsidR="008C34AA" w:rsidRPr="00366A8A" w:rsidRDefault="008C34AA" w:rsidP="006E498F">
      <w:pPr>
        <w:spacing w:before="100" w:beforeAutospacing="1"/>
        <w:jc w:val="both"/>
        <w:rPr>
          <w:rFonts w:ascii="Montserrat" w:hAnsi="Montserrat"/>
          <w:b/>
          <w:sz w:val="20"/>
          <w:szCs w:val="20"/>
        </w:rPr>
      </w:pPr>
      <w:r w:rsidRPr="00366A8A">
        <w:rPr>
          <w:rFonts w:ascii="Montserrat" w:hAnsi="Montserrat"/>
          <w:b/>
          <w:sz w:val="20"/>
          <w:szCs w:val="20"/>
        </w:rPr>
        <w:lastRenderedPageBreak/>
        <w:t>Instructivo de llenado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1"/>
        <w:gridCol w:w="9401"/>
      </w:tblGrid>
      <w:tr w:rsidR="008C34AA" w:rsidRPr="00366A8A" w14:paraId="079B4928" w14:textId="77777777" w:rsidTr="00F1631C">
        <w:trPr>
          <w:trHeight w:val="278"/>
          <w:jc w:val="center"/>
        </w:trPr>
        <w:tc>
          <w:tcPr>
            <w:tcW w:w="97" w:type="pct"/>
            <w:shd w:val="clear" w:color="auto" w:fill="BFBFBF"/>
            <w:tcMar>
              <w:top w:w="0" w:type="dxa"/>
              <w:left w:w="108" w:type="dxa"/>
              <w:bottom w:w="0" w:type="dxa"/>
              <w:right w:w="108" w:type="dxa"/>
            </w:tcMar>
            <w:vAlign w:val="center"/>
            <w:hideMark/>
          </w:tcPr>
          <w:p w14:paraId="218AD2D1" w14:textId="77777777" w:rsidR="008C34AA" w:rsidRPr="00366A8A" w:rsidRDefault="008C34AA" w:rsidP="006E498F">
            <w:pPr>
              <w:spacing w:before="100" w:beforeAutospacing="1"/>
              <w:jc w:val="both"/>
              <w:rPr>
                <w:rFonts w:ascii="Montserrat" w:eastAsia="MS Mincho" w:hAnsi="Montserrat" w:cs="Arial"/>
                <w:b/>
                <w:bCs/>
                <w:sz w:val="20"/>
                <w:szCs w:val="20"/>
                <w:lang w:eastAsia="es-MX"/>
              </w:rPr>
            </w:pPr>
            <w:r w:rsidRPr="00366A8A">
              <w:rPr>
                <w:rFonts w:ascii="Montserrat" w:eastAsia="MS Mincho" w:hAnsi="Montserrat" w:cs="Arial"/>
                <w:b/>
                <w:bCs/>
                <w:sz w:val="20"/>
                <w:szCs w:val="20"/>
                <w:lang w:eastAsia="es-MX"/>
              </w:rPr>
              <w:t>No.</w:t>
            </w:r>
          </w:p>
        </w:tc>
        <w:tc>
          <w:tcPr>
            <w:tcW w:w="4903" w:type="pct"/>
            <w:shd w:val="clear" w:color="auto" w:fill="BFBFBF"/>
            <w:tcMar>
              <w:top w:w="0" w:type="dxa"/>
              <w:left w:w="108" w:type="dxa"/>
              <w:bottom w:w="0" w:type="dxa"/>
              <w:right w:w="108" w:type="dxa"/>
            </w:tcMar>
            <w:vAlign w:val="center"/>
            <w:hideMark/>
          </w:tcPr>
          <w:p w14:paraId="65C66847" w14:textId="77777777" w:rsidR="008C34AA" w:rsidRPr="00366A8A" w:rsidRDefault="008C34AA" w:rsidP="006E498F">
            <w:pPr>
              <w:spacing w:before="100" w:beforeAutospacing="1"/>
              <w:jc w:val="both"/>
              <w:rPr>
                <w:rFonts w:ascii="Montserrat" w:eastAsia="MS Mincho" w:hAnsi="Montserrat" w:cs="Arial"/>
                <w:b/>
                <w:bCs/>
                <w:sz w:val="20"/>
                <w:szCs w:val="20"/>
                <w:lang w:eastAsia="es-MX"/>
              </w:rPr>
            </w:pPr>
            <w:r w:rsidRPr="00366A8A">
              <w:rPr>
                <w:rFonts w:ascii="Montserrat" w:eastAsia="MS Mincho" w:hAnsi="Montserrat" w:cs="Arial"/>
                <w:b/>
                <w:bCs/>
                <w:sz w:val="20"/>
                <w:szCs w:val="20"/>
                <w:lang w:eastAsia="es-MX"/>
              </w:rPr>
              <w:t xml:space="preserve">Descripción </w:t>
            </w:r>
          </w:p>
        </w:tc>
      </w:tr>
      <w:tr w:rsidR="008C34AA" w:rsidRPr="00366A8A" w14:paraId="6224E14B" w14:textId="77777777" w:rsidTr="00F1631C">
        <w:trPr>
          <w:trHeight w:val="540"/>
          <w:jc w:val="center"/>
        </w:trPr>
        <w:tc>
          <w:tcPr>
            <w:tcW w:w="97" w:type="pct"/>
            <w:tcMar>
              <w:top w:w="0" w:type="dxa"/>
              <w:left w:w="108" w:type="dxa"/>
              <w:bottom w:w="0" w:type="dxa"/>
              <w:right w:w="108" w:type="dxa"/>
            </w:tcMar>
            <w:vAlign w:val="center"/>
            <w:hideMark/>
          </w:tcPr>
          <w:p w14:paraId="6B524371"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1</w:t>
            </w:r>
          </w:p>
        </w:tc>
        <w:tc>
          <w:tcPr>
            <w:tcW w:w="4903" w:type="pct"/>
            <w:tcMar>
              <w:top w:w="0" w:type="dxa"/>
              <w:left w:w="108" w:type="dxa"/>
              <w:bottom w:w="0" w:type="dxa"/>
              <w:right w:w="108" w:type="dxa"/>
            </w:tcMar>
            <w:vAlign w:val="center"/>
            <w:hideMark/>
          </w:tcPr>
          <w:p w14:paraId="4DF243EE"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Indicar el nombre, razón social, del LICITANTE, la dirección, teléfono, Registro Federal de contribuyentes (RFC), correo electrónico (email)</w:t>
            </w:r>
          </w:p>
        </w:tc>
      </w:tr>
      <w:tr w:rsidR="008C34AA" w:rsidRPr="00366A8A" w14:paraId="7089BC53" w14:textId="77777777" w:rsidTr="00F1631C">
        <w:trPr>
          <w:trHeight w:val="340"/>
          <w:jc w:val="center"/>
        </w:trPr>
        <w:tc>
          <w:tcPr>
            <w:tcW w:w="97" w:type="pct"/>
            <w:tcMar>
              <w:top w:w="0" w:type="dxa"/>
              <w:left w:w="108" w:type="dxa"/>
              <w:bottom w:w="0" w:type="dxa"/>
              <w:right w:w="108" w:type="dxa"/>
            </w:tcMar>
            <w:vAlign w:val="center"/>
            <w:hideMark/>
          </w:tcPr>
          <w:p w14:paraId="3BE3E04D"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2</w:t>
            </w:r>
          </w:p>
        </w:tc>
        <w:tc>
          <w:tcPr>
            <w:tcW w:w="4903" w:type="pct"/>
            <w:tcMar>
              <w:top w:w="0" w:type="dxa"/>
              <w:left w:w="108" w:type="dxa"/>
              <w:bottom w:w="0" w:type="dxa"/>
              <w:right w:w="108" w:type="dxa"/>
            </w:tcMar>
            <w:vAlign w:val="center"/>
            <w:hideMark/>
          </w:tcPr>
          <w:p w14:paraId="3020AC96"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Indicar el número de hoja y total de hojas de la propuesta técnica</w:t>
            </w:r>
          </w:p>
        </w:tc>
      </w:tr>
      <w:tr w:rsidR="008C34AA" w:rsidRPr="00366A8A" w14:paraId="751AEF10" w14:textId="77777777" w:rsidTr="00F1631C">
        <w:trPr>
          <w:trHeight w:val="340"/>
          <w:jc w:val="center"/>
        </w:trPr>
        <w:tc>
          <w:tcPr>
            <w:tcW w:w="97" w:type="pct"/>
            <w:tcMar>
              <w:top w:w="0" w:type="dxa"/>
              <w:left w:w="108" w:type="dxa"/>
              <w:bottom w:w="0" w:type="dxa"/>
              <w:right w:w="108" w:type="dxa"/>
            </w:tcMar>
            <w:vAlign w:val="center"/>
            <w:hideMark/>
          </w:tcPr>
          <w:p w14:paraId="6F0AA114"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3</w:t>
            </w:r>
          </w:p>
        </w:tc>
        <w:tc>
          <w:tcPr>
            <w:tcW w:w="4903" w:type="pct"/>
            <w:tcMar>
              <w:top w:w="0" w:type="dxa"/>
              <w:left w:w="108" w:type="dxa"/>
              <w:bottom w:w="0" w:type="dxa"/>
              <w:right w:w="108" w:type="dxa"/>
            </w:tcMar>
            <w:vAlign w:val="center"/>
          </w:tcPr>
          <w:p w14:paraId="05D26FE2"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Indicar fecha de la presentación de cotización o propuesta</w:t>
            </w:r>
          </w:p>
        </w:tc>
      </w:tr>
      <w:tr w:rsidR="008C34AA" w:rsidRPr="00366A8A" w14:paraId="4604EE9F" w14:textId="77777777" w:rsidTr="00F1631C">
        <w:trPr>
          <w:trHeight w:val="340"/>
          <w:jc w:val="center"/>
        </w:trPr>
        <w:tc>
          <w:tcPr>
            <w:tcW w:w="97" w:type="pct"/>
            <w:tcMar>
              <w:top w:w="0" w:type="dxa"/>
              <w:left w:w="108" w:type="dxa"/>
              <w:bottom w:w="0" w:type="dxa"/>
              <w:right w:w="108" w:type="dxa"/>
            </w:tcMar>
            <w:vAlign w:val="center"/>
            <w:hideMark/>
          </w:tcPr>
          <w:p w14:paraId="25524155"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4</w:t>
            </w:r>
          </w:p>
        </w:tc>
        <w:tc>
          <w:tcPr>
            <w:tcW w:w="4903" w:type="pct"/>
            <w:tcMar>
              <w:top w:w="0" w:type="dxa"/>
              <w:left w:w="108" w:type="dxa"/>
              <w:bottom w:w="0" w:type="dxa"/>
              <w:right w:w="108" w:type="dxa"/>
            </w:tcMar>
            <w:vAlign w:val="center"/>
          </w:tcPr>
          <w:p w14:paraId="5FA131EB"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 xml:space="preserve">Indicar el número de partida ofertada correspondiente a la clave, con base en el </w:t>
            </w:r>
            <w:r w:rsidRPr="00366A8A">
              <w:rPr>
                <w:rFonts w:ascii="Montserrat" w:eastAsia="MS Mincho" w:hAnsi="Montserrat" w:cs="Arial"/>
                <w:b/>
                <w:bCs/>
                <w:sz w:val="20"/>
                <w:szCs w:val="20"/>
                <w:lang w:eastAsia="es-MX"/>
              </w:rPr>
              <w:t>Anexo Técnico</w:t>
            </w:r>
          </w:p>
        </w:tc>
      </w:tr>
      <w:tr w:rsidR="008C34AA" w:rsidRPr="00366A8A" w14:paraId="02AA5F11" w14:textId="77777777" w:rsidTr="00F1631C">
        <w:trPr>
          <w:jc w:val="center"/>
        </w:trPr>
        <w:tc>
          <w:tcPr>
            <w:tcW w:w="97" w:type="pct"/>
            <w:tcMar>
              <w:top w:w="0" w:type="dxa"/>
              <w:left w:w="108" w:type="dxa"/>
              <w:bottom w:w="0" w:type="dxa"/>
              <w:right w:w="108" w:type="dxa"/>
            </w:tcMar>
            <w:vAlign w:val="center"/>
          </w:tcPr>
          <w:p w14:paraId="464312F7"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5</w:t>
            </w:r>
          </w:p>
        </w:tc>
        <w:tc>
          <w:tcPr>
            <w:tcW w:w="4903" w:type="pct"/>
            <w:tcMar>
              <w:top w:w="0" w:type="dxa"/>
              <w:left w:w="108" w:type="dxa"/>
              <w:bottom w:w="0" w:type="dxa"/>
              <w:right w:w="108" w:type="dxa"/>
            </w:tcMar>
            <w:vAlign w:val="center"/>
          </w:tcPr>
          <w:p w14:paraId="163B7955"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Indicar la clave a 10 dígitos correspondiente a los BIENES objeto de la contratación</w:t>
            </w:r>
          </w:p>
        </w:tc>
      </w:tr>
      <w:tr w:rsidR="008C34AA" w:rsidRPr="00366A8A" w14:paraId="3BA71459" w14:textId="77777777" w:rsidTr="00F1631C">
        <w:trPr>
          <w:jc w:val="center"/>
        </w:trPr>
        <w:tc>
          <w:tcPr>
            <w:tcW w:w="97" w:type="pct"/>
            <w:tcMar>
              <w:top w:w="0" w:type="dxa"/>
              <w:left w:w="108" w:type="dxa"/>
              <w:bottom w:w="0" w:type="dxa"/>
              <w:right w:w="108" w:type="dxa"/>
            </w:tcMar>
            <w:vAlign w:val="center"/>
          </w:tcPr>
          <w:p w14:paraId="5D0DB098"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6</w:t>
            </w:r>
          </w:p>
        </w:tc>
        <w:tc>
          <w:tcPr>
            <w:tcW w:w="4903" w:type="pct"/>
            <w:tcMar>
              <w:top w:w="0" w:type="dxa"/>
              <w:left w:w="108" w:type="dxa"/>
              <w:bottom w:w="0" w:type="dxa"/>
              <w:right w:w="108" w:type="dxa"/>
            </w:tcMar>
            <w:vAlign w:val="center"/>
            <w:hideMark/>
          </w:tcPr>
          <w:p w14:paraId="713C9182"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 xml:space="preserve">Indicar la descripción del BIEN ofertado, cumpliendo estrictamente con lo señalado en el </w:t>
            </w:r>
            <w:r w:rsidRPr="00366A8A">
              <w:rPr>
                <w:rFonts w:ascii="Montserrat" w:eastAsia="MS Mincho" w:hAnsi="Montserrat" w:cs="Arial"/>
                <w:b/>
                <w:bCs/>
                <w:sz w:val="20"/>
                <w:szCs w:val="20"/>
                <w:lang w:eastAsia="es-MX"/>
              </w:rPr>
              <w:t>Anexo Técnico</w:t>
            </w:r>
            <w:r w:rsidRPr="00366A8A">
              <w:rPr>
                <w:rFonts w:ascii="Montserrat" w:eastAsia="MS Mincho" w:hAnsi="Montserrat" w:cs="Arial"/>
                <w:sz w:val="20"/>
                <w:szCs w:val="20"/>
                <w:lang w:eastAsia="es-MX"/>
              </w:rPr>
              <w:t>.</w:t>
            </w:r>
          </w:p>
        </w:tc>
      </w:tr>
      <w:tr w:rsidR="008C34AA" w:rsidRPr="00366A8A" w14:paraId="0D13694D" w14:textId="77777777" w:rsidTr="00F1631C">
        <w:trPr>
          <w:jc w:val="center"/>
        </w:trPr>
        <w:tc>
          <w:tcPr>
            <w:tcW w:w="97" w:type="pct"/>
            <w:tcMar>
              <w:top w:w="0" w:type="dxa"/>
              <w:left w:w="108" w:type="dxa"/>
              <w:bottom w:w="0" w:type="dxa"/>
              <w:right w:w="108" w:type="dxa"/>
            </w:tcMar>
            <w:vAlign w:val="center"/>
          </w:tcPr>
          <w:p w14:paraId="13C4785F"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7</w:t>
            </w:r>
          </w:p>
        </w:tc>
        <w:tc>
          <w:tcPr>
            <w:tcW w:w="4903" w:type="pct"/>
            <w:tcMar>
              <w:top w:w="0" w:type="dxa"/>
              <w:left w:w="108" w:type="dxa"/>
              <w:bottom w:w="0" w:type="dxa"/>
              <w:right w:w="108" w:type="dxa"/>
            </w:tcMar>
            <w:vAlign w:val="center"/>
            <w:hideMark/>
          </w:tcPr>
          <w:p w14:paraId="734A8669" w14:textId="77777777" w:rsidR="008C34AA" w:rsidRPr="00366A8A" w:rsidRDefault="008C34AA" w:rsidP="006E498F">
            <w:pPr>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 xml:space="preserve">Indicar la presentación del BIEN ofertado con base a lo indicado en la clave, en correspondencia a cada columna: </w:t>
            </w:r>
            <w:proofErr w:type="spellStart"/>
            <w:proofErr w:type="gramStart"/>
            <w:r w:rsidRPr="00366A8A">
              <w:rPr>
                <w:rFonts w:ascii="Montserrat" w:eastAsia="MS Mincho" w:hAnsi="Montserrat" w:cs="Arial"/>
                <w:sz w:val="20"/>
                <w:szCs w:val="20"/>
                <w:lang w:eastAsia="es-MX"/>
              </w:rPr>
              <w:t>Uni</w:t>
            </w:r>
            <w:proofErr w:type="spellEnd"/>
            <w:r w:rsidRPr="00366A8A">
              <w:rPr>
                <w:rFonts w:ascii="Montserrat" w:eastAsia="MS Mincho" w:hAnsi="Montserrat" w:cs="Arial"/>
                <w:sz w:val="20"/>
                <w:szCs w:val="20"/>
                <w:lang w:eastAsia="es-MX"/>
              </w:rPr>
              <w:t>.-</w:t>
            </w:r>
            <w:proofErr w:type="gramEnd"/>
            <w:r w:rsidRPr="00366A8A">
              <w:rPr>
                <w:rFonts w:ascii="Montserrat" w:eastAsia="MS Mincho" w:hAnsi="Montserrat" w:cs="Arial"/>
                <w:sz w:val="20"/>
                <w:szCs w:val="20"/>
                <w:lang w:eastAsia="es-MX"/>
              </w:rPr>
              <w:t xml:space="preserve"> Unidad de Medida; </w:t>
            </w:r>
            <w:proofErr w:type="spellStart"/>
            <w:r w:rsidRPr="00366A8A">
              <w:rPr>
                <w:rFonts w:ascii="Montserrat" w:eastAsia="MS Mincho" w:hAnsi="Montserrat" w:cs="Arial"/>
                <w:sz w:val="20"/>
                <w:szCs w:val="20"/>
                <w:lang w:eastAsia="es-MX"/>
              </w:rPr>
              <w:t>Cant</w:t>
            </w:r>
            <w:proofErr w:type="spellEnd"/>
            <w:r w:rsidRPr="00366A8A">
              <w:rPr>
                <w:rFonts w:ascii="Montserrat" w:eastAsia="MS Mincho" w:hAnsi="Montserrat" w:cs="Arial"/>
                <w:sz w:val="20"/>
                <w:szCs w:val="20"/>
                <w:lang w:eastAsia="es-MX"/>
              </w:rPr>
              <w:t>.- Cantidad y Tipo.- Tipo de Presentación</w:t>
            </w:r>
          </w:p>
        </w:tc>
      </w:tr>
      <w:tr w:rsidR="008C34AA" w:rsidRPr="00366A8A" w14:paraId="5618DE64" w14:textId="77777777" w:rsidTr="00F1631C">
        <w:trPr>
          <w:jc w:val="center"/>
        </w:trPr>
        <w:tc>
          <w:tcPr>
            <w:tcW w:w="97" w:type="pct"/>
            <w:tcMar>
              <w:top w:w="0" w:type="dxa"/>
              <w:left w:w="108" w:type="dxa"/>
              <w:bottom w:w="0" w:type="dxa"/>
              <w:right w:w="108" w:type="dxa"/>
            </w:tcMar>
            <w:vAlign w:val="center"/>
          </w:tcPr>
          <w:p w14:paraId="3CBB6BE4"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8</w:t>
            </w:r>
          </w:p>
        </w:tc>
        <w:tc>
          <w:tcPr>
            <w:tcW w:w="4903" w:type="pct"/>
            <w:tcMar>
              <w:top w:w="0" w:type="dxa"/>
              <w:left w:w="108" w:type="dxa"/>
              <w:bottom w:w="0" w:type="dxa"/>
              <w:right w:w="108" w:type="dxa"/>
            </w:tcMar>
          </w:tcPr>
          <w:p w14:paraId="7D26D727"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Verdana" w:hAnsi="Montserrat" w:cs="Verdana"/>
                <w:sz w:val="20"/>
                <w:szCs w:val="20"/>
              </w:rPr>
              <w:t>Cantidad</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Máxima</w:t>
            </w:r>
            <w:r w:rsidRPr="00366A8A">
              <w:rPr>
                <w:rFonts w:ascii="Montserrat" w:eastAsia="Verdana" w:hAnsi="Montserrat" w:cs="Verdana"/>
                <w:spacing w:val="-7"/>
                <w:sz w:val="20"/>
                <w:szCs w:val="20"/>
              </w:rPr>
              <w:t xml:space="preserve"> </w:t>
            </w:r>
            <w:r w:rsidRPr="00366A8A">
              <w:rPr>
                <w:rFonts w:ascii="Montserrat" w:eastAsia="Verdana" w:hAnsi="Montserrat" w:cs="Verdana"/>
                <w:sz w:val="20"/>
                <w:szCs w:val="20"/>
              </w:rPr>
              <w:t>Solicitada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conformidad</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lo</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establecido</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Demanda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 Material de Curación y Auxiliares de Diagnóstico)</w:t>
            </w:r>
          </w:p>
        </w:tc>
      </w:tr>
      <w:tr w:rsidR="008C34AA" w:rsidRPr="00366A8A" w14:paraId="60E7E592" w14:textId="77777777" w:rsidTr="00F1631C">
        <w:trPr>
          <w:jc w:val="center"/>
        </w:trPr>
        <w:tc>
          <w:tcPr>
            <w:tcW w:w="97" w:type="pct"/>
            <w:tcMar>
              <w:top w:w="0" w:type="dxa"/>
              <w:left w:w="108" w:type="dxa"/>
              <w:bottom w:w="0" w:type="dxa"/>
              <w:right w:w="108" w:type="dxa"/>
            </w:tcMar>
            <w:vAlign w:val="center"/>
          </w:tcPr>
          <w:p w14:paraId="13187979"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9</w:t>
            </w:r>
          </w:p>
        </w:tc>
        <w:tc>
          <w:tcPr>
            <w:tcW w:w="4903" w:type="pct"/>
            <w:tcMar>
              <w:top w:w="0" w:type="dxa"/>
              <w:left w:w="108" w:type="dxa"/>
              <w:bottom w:w="0" w:type="dxa"/>
              <w:right w:w="108" w:type="dxa"/>
            </w:tcMar>
          </w:tcPr>
          <w:p w14:paraId="2CF8D3F3"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Verdana" w:hAnsi="Montserrat" w:cs="Verdana"/>
                <w:sz w:val="20"/>
                <w:szCs w:val="20"/>
              </w:rPr>
              <w:t>Cantidad</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Mínima</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Solicitada</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conformidad</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lo establecido</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Demanda</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de Material de Curación y Auxiliares de Diagnóstico)</w:t>
            </w:r>
          </w:p>
        </w:tc>
      </w:tr>
      <w:tr w:rsidR="008C34AA" w:rsidRPr="00366A8A" w14:paraId="280F142F" w14:textId="77777777" w:rsidTr="00F1631C">
        <w:trPr>
          <w:trHeight w:val="101"/>
          <w:jc w:val="center"/>
        </w:trPr>
        <w:tc>
          <w:tcPr>
            <w:tcW w:w="97" w:type="pct"/>
            <w:tcMar>
              <w:top w:w="0" w:type="dxa"/>
              <w:left w:w="108" w:type="dxa"/>
              <w:bottom w:w="0" w:type="dxa"/>
              <w:right w:w="108" w:type="dxa"/>
            </w:tcMar>
            <w:vAlign w:val="center"/>
          </w:tcPr>
          <w:p w14:paraId="3B5EF924"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10</w:t>
            </w:r>
          </w:p>
        </w:tc>
        <w:tc>
          <w:tcPr>
            <w:tcW w:w="4903" w:type="pct"/>
            <w:tcMar>
              <w:top w:w="0" w:type="dxa"/>
              <w:left w:w="108" w:type="dxa"/>
              <w:bottom w:w="0" w:type="dxa"/>
              <w:right w:w="108" w:type="dxa"/>
            </w:tcMar>
          </w:tcPr>
          <w:p w14:paraId="4588B185" w14:textId="77777777" w:rsidR="008C34AA" w:rsidRPr="00366A8A" w:rsidRDefault="008C34AA" w:rsidP="006E498F">
            <w:pPr>
              <w:spacing w:before="100" w:beforeAutospacing="1"/>
              <w:jc w:val="both"/>
              <w:rPr>
                <w:rFonts w:ascii="Montserrat" w:eastAsia="MS Mincho" w:hAnsi="Montserrat" w:cs="Arial"/>
                <w:sz w:val="20"/>
                <w:szCs w:val="20"/>
                <w:highlight w:val="yellow"/>
                <w:lang w:eastAsia="es-MX"/>
              </w:rPr>
            </w:pPr>
            <w:r w:rsidRPr="00366A8A">
              <w:rPr>
                <w:rFonts w:ascii="Montserrat" w:eastAsia="Verdana" w:hAnsi="Montserrat" w:cs="Verdana"/>
                <w:sz w:val="20"/>
                <w:szCs w:val="20"/>
              </w:rPr>
              <w:t>Cantidad</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Máxima</w:t>
            </w:r>
            <w:r w:rsidRPr="00366A8A">
              <w:rPr>
                <w:rFonts w:ascii="Montserrat" w:eastAsia="Verdana" w:hAnsi="Montserrat" w:cs="Verdana"/>
                <w:spacing w:val="-7"/>
                <w:sz w:val="20"/>
                <w:szCs w:val="20"/>
              </w:rPr>
              <w:t xml:space="preserve"> </w:t>
            </w:r>
            <w:r w:rsidRPr="00366A8A">
              <w:rPr>
                <w:rFonts w:ascii="Montserrat" w:eastAsia="Verdana" w:hAnsi="Montserrat" w:cs="Verdana"/>
                <w:sz w:val="20"/>
                <w:szCs w:val="20"/>
              </w:rPr>
              <w:t>Ofertada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conformidad</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lo</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establecido</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Demanda</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de Material de Curación y Auxiliares de Diagnóstico)</w:t>
            </w:r>
          </w:p>
        </w:tc>
      </w:tr>
      <w:tr w:rsidR="008C34AA" w:rsidRPr="00366A8A" w14:paraId="0C17D2C0" w14:textId="77777777" w:rsidTr="00F1631C">
        <w:trPr>
          <w:trHeight w:val="431"/>
          <w:jc w:val="center"/>
        </w:trPr>
        <w:tc>
          <w:tcPr>
            <w:tcW w:w="97" w:type="pct"/>
            <w:tcMar>
              <w:top w:w="0" w:type="dxa"/>
              <w:left w:w="108" w:type="dxa"/>
              <w:bottom w:w="0" w:type="dxa"/>
              <w:right w:w="108" w:type="dxa"/>
            </w:tcMar>
            <w:vAlign w:val="center"/>
          </w:tcPr>
          <w:p w14:paraId="658612E2"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11</w:t>
            </w:r>
          </w:p>
        </w:tc>
        <w:tc>
          <w:tcPr>
            <w:tcW w:w="4903" w:type="pct"/>
            <w:tcMar>
              <w:top w:w="0" w:type="dxa"/>
              <w:left w:w="108" w:type="dxa"/>
              <w:bottom w:w="0" w:type="dxa"/>
              <w:right w:w="108" w:type="dxa"/>
            </w:tcMar>
          </w:tcPr>
          <w:p w14:paraId="638F50B3" w14:textId="77777777" w:rsidR="008C34AA" w:rsidRPr="00366A8A" w:rsidRDefault="008C34AA" w:rsidP="006E498F">
            <w:pPr>
              <w:spacing w:before="100" w:beforeAutospacing="1"/>
              <w:jc w:val="both"/>
              <w:rPr>
                <w:rFonts w:ascii="Montserrat" w:eastAsia="MS Mincho" w:hAnsi="Montserrat" w:cs="Arial"/>
                <w:sz w:val="20"/>
                <w:szCs w:val="20"/>
                <w:highlight w:val="yellow"/>
                <w:lang w:eastAsia="es-MX"/>
              </w:rPr>
            </w:pPr>
            <w:r w:rsidRPr="00366A8A">
              <w:rPr>
                <w:rFonts w:ascii="Montserrat" w:eastAsia="Verdana" w:hAnsi="Montserrat" w:cs="Verdana"/>
                <w:sz w:val="20"/>
                <w:szCs w:val="20"/>
              </w:rPr>
              <w:t>Cantidad</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Mínima</w:t>
            </w:r>
            <w:r w:rsidRPr="00366A8A">
              <w:rPr>
                <w:rFonts w:ascii="Montserrat" w:eastAsia="Verdana" w:hAnsi="Montserrat" w:cs="Verdana"/>
                <w:spacing w:val="-5"/>
                <w:sz w:val="20"/>
                <w:szCs w:val="20"/>
              </w:rPr>
              <w:t xml:space="preserve"> </w:t>
            </w:r>
            <w:r w:rsidRPr="00366A8A">
              <w:rPr>
                <w:rFonts w:ascii="Montserrat" w:eastAsia="Verdana" w:hAnsi="Montserrat" w:cs="Verdana"/>
                <w:sz w:val="20"/>
                <w:szCs w:val="20"/>
              </w:rPr>
              <w:t>Ofertada</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(De</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conformidad</w:t>
            </w:r>
            <w:r w:rsidRPr="00366A8A">
              <w:rPr>
                <w:rFonts w:ascii="Montserrat" w:eastAsia="Verdana" w:hAnsi="Montserrat" w:cs="Verdana"/>
                <w:spacing w:val="-3"/>
                <w:sz w:val="20"/>
                <w:szCs w:val="20"/>
              </w:rPr>
              <w:t xml:space="preserve"> </w:t>
            </w:r>
            <w:r w:rsidRPr="00366A8A">
              <w:rPr>
                <w:rFonts w:ascii="Montserrat" w:eastAsia="Verdana" w:hAnsi="Montserrat" w:cs="Verdana"/>
                <w:sz w:val="20"/>
                <w:szCs w:val="20"/>
              </w:rPr>
              <w:t>a</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lo establecido</w:t>
            </w:r>
            <w:r w:rsidRPr="00366A8A">
              <w:rPr>
                <w:rFonts w:ascii="Montserrat" w:eastAsia="Verdana" w:hAnsi="Montserrat" w:cs="Verdana"/>
                <w:spacing w:val="-4"/>
                <w:sz w:val="20"/>
                <w:szCs w:val="20"/>
              </w:rPr>
              <w:t xml:space="preserve"> </w:t>
            </w:r>
            <w:r w:rsidRPr="00366A8A">
              <w:rPr>
                <w:rFonts w:ascii="Montserrat" w:eastAsia="Verdana" w:hAnsi="Montserrat" w:cs="Verdana"/>
                <w:sz w:val="20"/>
                <w:szCs w:val="20"/>
              </w:rPr>
              <w:t>en</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la</w:t>
            </w:r>
            <w:r w:rsidRPr="00366A8A">
              <w:rPr>
                <w:rFonts w:ascii="Montserrat" w:eastAsia="Verdana" w:hAnsi="Montserrat" w:cs="Verdana"/>
                <w:spacing w:val="1"/>
                <w:sz w:val="20"/>
                <w:szCs w:val="20"/>
              </w:rPr>
              <w:t xml:space="preserve"> </w:t>
            </w:r>
            <w:r w:rsidRPr="00366A8A">
              <w:rPr>
                <w:rFonts w:ascii="Montserrat" w:eastAsia="Verdana" w:hAnsi="Montserrat" w:cs="Verdana"/>
                <w:sz w:val="20"/>
                <w:szCs w:val="20"/>
              </w:rPr>
              <w:t>Demanda</w:t>
            </w:r>
            <w:r w:rsidRPr="00366A8A">
              <w:rPr>
                <w:rFonts w:ascii="Montserrat" w:eastAsia="Verdana" w:hAnsi="Montserrat" w:cs="Verdana"/>
                <w:spacing w:val="-2"/>
                <w:sz w:val="20"/>
                <w:szCs w:val="20"/>
              </w:rPr>
              <w:t xml:space="preserve"> </w:t>
            </w:r>
            <w:r w:rsidRPr="00366A8A">
              <w:rPr>
                <w:rFonts w:ascii="Montserrat" w:eastAsia="Verdana" w:hAnsi="Montserrat" w:cs="Verdana"/>
                <w:sz w:val="20"/>
                <w:szCs w:val="20"/>
              </w:rPr>
              <w:t>de Material de Curación y Auxiliares de Diagnóstico)</w:t>
            </w:r>
          </w:p>
        </w:tc>
      </w:tr>
      <w:tr w:rsidR="008C34AA" w:rsidRPr="00366A8A" w14:paraId="7436D724" w14:textId="77777777" w:rsidTr="00F1631C">
        <w:trPr>
          <w:jc w:val="center"/>
        </w:trPr>
        <w:tc>
          <w:tcPr>
            <w:tcW w:w="97" w:type="pct"/>
            <w:tcMar>
              <w:top w:w="0" w:type="dxa"/>
              <w:left w:w="108" w:type="dxa"/>
              <w:bottom w:w="0" w:type="dxa"/>
              <w:right w:w="108" w:type="dxa"/>
            </w:tcMar>
            <w:vAlign w:val="center"/>
          </w:tcPr>
          <w:p w14:paraId="08FCBC90"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12</w:t>
            </w:r>
          </w:p>
        </w:tc>
        <w:tc>
          <w:tcPr>
            <w:tcW w:w="4903" w:type="pct"/>
            <w:tcMar>
              <w:top w:w="0" w:type="dxa"/>
              <w:left w:w="108" w:type="dxa"/>
              <w:bottom w:w="0" w:type="dxa"/>
              <w:right w:w="108" w:type="dxa"/>
            </w:tcMar>
            <w:vAlign w:val="center"/>
          </w:tcPr>
          <w:p w14:paraId="62DA8540"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 xml:space="preserve">Unidad de Medida, conforme al </w:t>
            </w:r>
            <w:r w:rsidRPr="00366A8A">
              <w:rPr>
                <w:rFonts w:ascii="Montserrat" w:eastAsia="MS Mincho" w:hAnsi="Montserrat" w:cs="Arial"/>
                <w:b/>
                <w:bCs/>
                <w:sz w:val="20"/>
                <w:szCs w:val="20"/>
                <w:lang w:eastAsia="es-MX"/>
              </w:rPr>
              <w:t>Anexo Técnico</w:t>
            </w:r>
          </w:p>
        </w:tc>
      </w:tr>
      <w:tr w:rsidR="008C34AA" w:rsidRPr="00366A8A" w14:paraId="0E9CE6FA" w14:textId="77777777" w:rsidTr="00F1631C">
        <w:trPr>
          <w:jc w:val="center"/>
        </w:trPr>
        <w:tc>
          <w:tcPr>
            <w:tcW w:w="97" w:type="pct"/>
            <w:tcMar>
              <w:top w:w="0" w:type="dxa"/>
              <w:left w:w="108" w:type="dxa"/>
              <w:bottom w:w="0" w:type="dxa"/>
              <w:right w:w="108" w:type="dxa"/>
            </w:tcMar>
            <w:vAlign w:val="center"/>
          </w:tcPr>
          <w:p w14:paraId="76E879AF"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13</w:t>
            </w:r>
          </w:p>
        </w:tc>
        <w:tc>
          <w:tcPr>
            <w:tcW w:w="4903" w:type="pct"/>
            <w:tcMar>
              <w:top w:w="0" w:type="dxa"/>
              <w:left w:w="108" w:type="dxa"/>
              <w:bottom w:w="0" w:type="dxa"/>
              <w:right w:w="108" w:type="dxa"/>
            </w:tcMar>
            <w:vAlign w:val="center"/>
          </w:tcPr>
          <w:p w14:paraId="4F912748" w14:textId="77777777" w:rsidR="008C34AA" w:rsidRPr="00366A8A" w:rsidRDefault="008C34AA" w:rsidP="006E498F">
            <w:pPr>
              <w:spacing w:before="100" w:beforeAutospacing="1"/>
              <w:jc w:val="both"/>
              <w:rPr>
                <w:rFonts w:ascii="Montserrat" w:eastAsia="MS Mincho" w:hAnsi="Montserrat" w:cs="Arial"/>
                <w:sz w:val="20"/>
                <w:szCs w:val="20"/>
                <w:highlight w:val="yellow"/>
                <w:lang w:eastAsia="es-MX"/>
              </w:rPr>
            </w:pPr>
            <w:r w:rsidRPr="00366A8A">
              <w:rPr>
                <w:rFonts w:ascii="Montserrat" w:eastAsia="MS Mincho" w:hAnsi="Montserrat" w:cs="Arial"/>
                <w:sz w:val="20"/>
                <w:szCs w:val="20"/>
                <w:lang w:eastAsia="es-MX"/>
              </w:rPr>
              <w:t>Indicar el Número del Registro Sanitario del BIEN ofertado</w:t>
            </w:r>
          </w:p>
        </w:tc>
      </w:tr>
      <w:tr w:rsidR="008C34AA" w:rsidRPr="00366A8A" w14:paraId="5085BF77" w14:textId="77777777" w:rsidTr="00F1631C">
        <w:trPr>
          <w:trHeight w:val="340"/>
          <w:jc w:val="center"/>
        </w:trPr>
        <w:tc>
          <w:tcPr>
            <w:tcW w:w="97" w:type="pct"/>
            <w:tcMar>
              <w:top w:w="0" w:type="dxa"/>
              <w:left w:w="108" w:type="dxa"/>
              <w:bottom w:w="0" w:type="dxa"/>
              <w:right w:w="108" w:type="dxa"/>
            </w:tcMar>
            <w:vAlign w:val="center"/>
          </w:tcPr>
          <w:p w14:paraId="3455B4ED"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14</w:t>
            </w:r>
          </w:p>
        </w:tc>
        <w:tc>
          <w:tcPr>
            <w:tcW w:w="4903" w:type="pct"/>
            <w:tcMar>
              <w:top w:w="0" w:type="dxa"/>
              <w:left w:w="108" w:type="dxa"/>
              <w:bottom w:w="0" w:type="dxa"/>
              <w:right w:w="108" w:type="dxa"/>
            </w:tcMar>
            <w:vAlign w:val="center"/>
          </w:tcPr>
          <w:p w14:paraId="570AB31A" w14:textId="77777777" w:rsidR="008C34AA" w:rsidRPr="00366A8A" w:rsidRDefault="008C34AA" w:rsidP="006E498F">
            <w:pPr>
              <w:spacing w:before="100" w:beforeAutospacing="1"/>
              <w:jc w:val="both"/>
              <w:rPr>
                <w:rFonts w:ascii="Montserrat" w:eastAsia="MS Mincho" w:hAnsi="Montserrat" w:cs="Arial"/>
                <w:sz w:val="20"/>
                <w:szCs w:val="20"/>
                <w:highlight w:val="yellow"/>
                <w:lang w:eastAsia="es-MX"/>
              </w:rPr>
            </w:pPr>
            <w:r w:rsidRPr="00366A8A">
              <w:rPr>
                <w:rFonts w:ascii="Montserrat" w:eastAsia="MS Mincho" w:hAnsi="Montserrat" w:cs="Arial"/>
                <w:sz w:val="20"/>
                <w:szCs w:val="20"/>
                <w:lang w:eastAsia="es-MX"/>
              </w:rPr>
              <w:t xml:space="preserve">Indicar el nombre, </w:t>
            </w:r>
            <w:r w:rsidRPr="00366A8A">
              <w:rPr>
                <w:rFonts w:ascii="Montserrat" w:eastAsia="MS Mincho" w:hAnsi="Montserrat" w:cs="Arial"/>
                <w:b/>
                <w:sz w:val="20"/>
                <w:szCs w:val="20"/>
                <w:lang w:eastAsia="es-MX"/>
              </w:rPr>
              <w:t>razón social</w:t>
            </w:r>
            <w:r w:rsidRPr="00366A8A">
              <w:rPr>
                <w:rFonts w:ascii="Montserrat" w:eastAsia="MS Mincho" w:hAnsi="Montserrat" w:cs="Arial"/>
                <w:sz w:val="20"/>
                <w:szCs w:val="20"/>
                <w:lang w:eastAsia="es-MX"/>
              </w:rPr>
              <w:t>, del Fabricante de los BIENES ofertados</w:t>
            </w:r>
          </w:p>
        </w:tc>
      </w:tr>
      <w:tr w:rsidR="008C34AA" w:rsidRPr="00366A8A" w14:paraId="19BDA094" w14:textId="77777777" w:rsidTr="00F1631C">
        <w:trPr>
          <w:trHeight w:val="340"/>
          <w:jc w:val="center"/>
        </w:trPr>
        <w:tc>
          <w:tcPr>
            <w:tcW w:w="97" w:type="pct"/>
            <w:tcMar>
              <w:top w:w="0" w:type="dxa"/>
              <w:left w:w="108" w:type="dxa"/>
              <w:bottom w:w="0" w:type="dxa"/>
              <w:right w:w="108" w:type="dxa"/>
            </w:tcMar>
            <w:vAlign w:val="center"/>
          </w:tcPr>
          <w:p w14:paraId="360F1BF6" w14:textId="77777777" w:rsidR="008C34AA" w:rsidRPr="00366A8A" w:rsidRDefault="008C34AA" w:rsidP="006E498F">
            <w:pPr>
              <w:spacing w:before="100" w:beforeAutospacing="1"/>
              <w:contextualSpacing/>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15</w:t>
            </w:r>
          </w:p>
        </w:tc>
        <w:tc>
          <w:tcPr>
            <w:tcW w:w="4903" w:type="pct"/>
            <w:tcMar>
              <w:top w:w="0" w:type="dxa"/>
              <w:left w:w="108" w:type="dxa"/>
              <w:bottom w:w="0" w:type="dxa"/>
              <w:right w:w="108" w:type="dxa"/>
            </w:tcMar>
            <w:vAlign w:val="center"/>
          </w:tcPr>
          <w:p w14:paraId="7CB07D23" w14:textId="77777777" w:rsidR="008C34AA" w:rsidRPr="00366A8A" w:rsidRDefault="008C34AA" w:rsidP="006E498F">
            <w:pPr>
              <w:spacing w:before="100" w:beforeAutospacing="1"/>
              <w:contextualSpacing/>
              <w:jc w:val="both"/>
              <w:rPr>
                <w:rFonts w:ascii="Montserrat" w:eastAsia="MS Mincho" w:hAnsi="Montserrat" w:cs="Arial"/>
                <w:sz w:val="20"/>
                <w:szCs w:val="20"/>
                <w:highlight w:val="yellow"/>
                <w:lang w:eastAsia="es-MX"/>
              </w:rPr>
            </w:pPr>
            <w:r w:rsidRPr="00366A8A">
              <w:rPr>
                <w:rFonts w:ascii="Montserrat" w:eastAsia="MS Mincho" w:hAnsi="Montserrat" w:cs="Arial"/>
                <w:sz w:val="20"/>
                <w:szCs w:val="20"/>
                <w:lang w:eastAsia="es-MX"/>
              </w:rPr>
              <w:t xml:space="preserve">Indicar el </w:t>
            </w:r>
            <w:r w:rsidRPr="00366A8A">
              <w:rPr>
                <w:rFonts w:ascii="Montserrat" w:eastAsia="MS Mincho" w:hAnsi="Montserrat" w:cs="Arial"/>
                <w:b/>
                <w:sz w:val="20"/>
                <w:szCs w:val="20"/>
                <w:lang w:eastAsia="es-MX"/>
              </w:rPr>
              <w:t xml:space="preserve">Precio Unitario de la </w:t>
            </w:r>
            <w:proofErr w:type="gramStart"/>
            <w:r w:rsidRPr="00366A8A">
              <w:rPr>
                <w:rFonts w:ascii="Montserrat" w:eastAsia="MS Mincho" w:hAnsi="Montserrat" w:cs="Arial"/>
                <w:b/>
                <w:sz w:val="20"/>
                <w:szCs w:val="20"/>
                <w:lang w:eastAsia="es-MX"/>
              </w:rPr>
              <w:t xml:space="preserve">partida </w:t>
            </w:r>
            <w:r w:rsidRPr="00366A8A">
              <w:rPr>
                <w:rFonts w:ascii="Montserrat" w:eastAsia="MS Mincho" w:hAnsi="Montserrat" w:cs="Arial"/>
                <w:sz w:val="20"/>
                <w:szCs w:val="20"/>
                <w:lang w:eastAsia="es-MX"/>
              </w:rPr>
              <w:t>,</w:t>
            </w:r>
            <w:proofErr w:type="gramEnd"/>
            <w:r w:rsidRPr="00366A8A">
              <w:rPr>
                <w:rFonts w:ascii="Montserrat" w:eastAsia="MS Mincho" w:hAnsi="Montserrat" w:cs="Arial"/>
                <w:sz w:val="20"/>
                <w:szCs w:val="20"/>
                <w:lang w:eastAsia="es-MX"/>
              </w:rPr>
              <w:t xml:space="preserve"> que oferta (sin incluir el IVA)</w:t>
            </w:r>
          </w:p>
        </w:tc>
      </w:tr>
      <w:tr w:rsidR="008C34AA" w:rsidRPr="00366A8A" w14:paraId="17D1D136" w14:textId="77777777" w:rsidTr="00F1631C">
        <w:trPr>
          <w:trHeight w:val="340"/>
          <w:jc w:val="center"/>
        </w:trPr>
        <w:tc>
          <w:tcPr>
            <w:tcW w:w="97" w:type="pct"/>
            <w:tcMar>
              <w:top w:w="0" w:type="dxa"/>
              <w:left w:w="108" w:type="dxa"/>
              <w:bottom w:w="0" w:type="dxa"/>
              <w:right w:w="108" w:type="dxa"/>
            </w:tcMar>
            <w:vAlign w:val="center"/>
          </w:tcPr>
          <w:p w14:paraId="1AC600CB" w14:textId="77777777" w:rsidR="008C34AA" w:rsidRPr="00366A8A" w:rsidRDefault="008C34AA" w:rsidP="006E498F">
            <w:pPr>
              <w:spacing w:before="100" w:beforeAutospacing="1"/>
              <w:contextualSpacing/>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16</w:t>
            </w:r>
          </w:p>
        </w:tc>
        <w:tc>
          <w:tcPr>
            <w:tcW w:w="4903" w:type="pct"/>
            <w:tcMar>
              <w:top w:w="0" w:type="dxa"/>
              <w:left w:w="108" w:type="dxa"/>
              <w:bottom w:w="0" w:type="dxa"/>
              <w:right w:w="108" w:type="dxa"/>
            </w:tcMar>
            <w:vAlign w:val="center"/>
          </w:tcPr>
          <w:p w14:paraId="391939F9" w14:textId="77777777" w:rsidR="008C34AA" w:rsidRPr="00366A8A" w:rsidRDefault="008C34AA" w:rsidP="006E498F">
            <w:pPr>
              <w:spacing w:before="100" w:beforeAutospacing="1" w:line="240" w:lineRule="atLeast"/>
              <w:contextualSpacing/>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Importe Global Mínimo (sin incluir el IVA)</w:t>
            </w:r>
          </w:p>
        </w:tc>
      </w:tr>
      <w:tr w:rsidR="008C34AA" w:rsidRPr="00366A8A" w14:paraId="735311F6" w14:textId="77777777" w:rsidTr="00F1631C">
        <w:trPr>
          <w:trHeight w:val="340"/>
          <w:jc w:val="center"/>
        </w:trPr>
        <w:tc>
          <w:tcPr>
            <w:tcW w:w="97" w:type="pct"/>
            <w:tcMar>
              <w:top w:w="0" w:type="dxa"/>
              <w:left w:w="108" w:type="dxa"/>
              <w:bottom w:w="0" w:type="dxa"/>
              <w:right w:w="108" w:type="dxa"/>
            </w:tcMar>
            <w:vAlign w:val="center"/>
          </w:tcPr>
          <w:p w14:paraId="6753D098"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17</w:t>
            </w:r>
          </w:p>
        </w:tc>
        <w:tc>
          <w:tcPr>
            <w:tcW w:w="4903" w:type="pct"/>
            <w:tcMar>
              <w:top w:w="0" w:type="dxa"/>
              <w:left w:w="108" w:type="dxa"/>
              <w:bottom w:w="0" w:type="dxa"/>
              <w:right w:w="108" w:type="dxa"/>
            </w:tcMar>
            <w:vAlign w:val="center"/>
          </w:tcPr>
          <w:p w14:paraId="1576381B" w14:textId="77777777" w:rsidR="008C34AA" w:rsidRPr="00366A8A" w:rsidRDefault="008C34AA" w:rsidP="006E498F">
            <w:pPr>
              <w:spacing w:before="100" w:beforeAutospacing="1" w:line="240" w:lineRule="atLeast"/>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Importe Global Máximo (sin incluir el IVA)</w:t>
            </w:r>
          </w:p>
        </w:tc>
      </w:tr>
      <w:tr w:rsidR="008C34AA" w:rsidRPr="00366A8A" w14:paraId="34015980" w14:textId="77777777" w:rsidTr="00F1631C">
        <w:trPr>
          <w:trHeight w:val="340"/>
          <w:jc w:val="center"/>
        </w:trPr>
        <w:tc>
          <w:tcPr>
            <w:tcW w:w="97" w:type="pct"/>
            <w:tcMar>
              <w:top w:w="0" w:type="dxa"/>
              <w:left w:w="108" w:type="dxa"/>
              <w:bottom w:w="0" w:type="dxa"/>
              <w:right w:w="108" w:type="dxa"/>
            </w:tcMar>
            <w:vAlign w:val="center"/>
          </w:tcPr>
          <w:p w14:paraId="54E5065F"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18</w:t>
            </w:r>
          </w:p>
        </w:tc>
        <w:tc>
          <w:tcPr>
            <w:tcW w:w="4903" w:type="pct"/>
            <w:tcMar>
              <w:top w:w="0" w:type="dxa"/>
              <w:left w:w="108" w:type="dxa"/>
              <w:bottom w:w="0" w:type="dxa"/>
              <w:right w:w="108" w:type="dxa"/>
            </w:tcMar>
            <w:vAlign w:val="center"/>
          </w:tcPr>
          <w:p w14:paraId="71325C07" w14:textId="77777777" w:rsidR="008C34AA" w:rsidRPr="00366A8A" w:rsidRDefault="008C34AA" w:rsidP="006E498F">
            <w:pPr>
              <w:spacing w:before="100" w:beforeAutospacing="1" w:line="240" w:lineRule="atLeast"/>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Subtotal sin IVA</w:t>
            </w:r>
          </w:p>
        </w:tc>
      </w:tr>
      <w:tr w:rsidR="008C34AA" w:rsidRPr="00366A8A" w14:paraId="7734FE8E" w14:textId="77777777" w:rsidTr="00F1631C">
        <w:trPr>
          <w:trHeight w:val="340"/>
          <w:jc w:val="center"/>
        </w:trPr>
        <w:tc>
          <w:tcPr>
            <w:tcW w:w="97" w:type="pct"/>
            <w:tcMar>
              <w:top w:w="0" w:type="dxa"/>
              <w:left w:w="108" w:type="dxa"/>
              <w:bottom w:w="0" w:type="dxa"/>
              <w:right w:w="108" w:type="dxa"/>
            </w:tcMar>
            <w:vAlign w:val="center"/>
          </w:tcPr>
          <w:p w14:paraId="32D35F23"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19</w:t>
            </w:r>
          </w:p>
        </w:tc>
        <w:tc>
          <w:tcPr>
            <w:tcW w:w="4903" w:type="pct"/>
            <w:tcMar>
              <w:top w:w="0" w:type="dxa"/>
              <w:left w:w="108" w:type="dxa"/>
              <w:bottom w:w="0" w:type="dxa"/>
              <w:right w:w="108" w:type="dxa"/>
            </w:tcMar>
            <w:vAlign w:val="center"/>
          </w:tcPr>
          <w:p w14:paraId="71F5A12C" w14:textId="77777777" w:rsidR="008C34AA" w:rsidRPr="00366A8A" w:rsidRDefault="008C34AA" w:rsidP="006E498F">
            <w:pPr>
              <w:spacing w:before="100" w:beforeAutospacing="1" w:line="240" w:lineRule="atLeast"/>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Impuesto al valor agregado</w:t>
            </w:r>
          </w:p>
        </w:tc>
      </w:tr>
      <w:tr w:rsidR="008C34AA" w:rsidRPr="00366A8A" w14:paraId="6396D210" w14:textId="77777777" w:rsidTr="00F1631C">
        <w:trPr>
          <w:trHeight w:val="340"/>
          <w:jc w:val="center"/>
        </w:trPr>
        <w:tc>
          <w:tcPr>
            <w:tcW w:w="97" w:type="pct"/>
            <w:tcMar>
              <w:top w:w="0" w:type="dxa"/>
              <w:left w:w="108" w:type="dxa"/>
              <w:bottom w:w="0" w:type="dxa"/>
              <w:right w:w="108" w:type="dxa"/>
            </w:tcMar>
            <w:vAlign w:val="center"/>
          </w:tcPr>
          <w:p w14:paraId="47168B3E"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20</w:t>
            </w:r>
          </w:p>
        </w:tc>
        <w:tc>
          <w:tcPr>
            <w:tcW w:w="4903" w:type="pct"/>
            <w:tcMar>
              <w:top w:w="0" w:type="dxa"/>
              <w:left w:w="108" w:type="dxa"/>
              <w:bottom w:w="0" w:type="dxa"/>
              <w:right w:w="108" w:type="dxa"/>
            </w:tcMar>
            <w:vAlign w:val="center"/>
          </w:tcPr>
          <w:p w14:paraId="46E89487" w14:textId="77777777" w:rsidR="008C34AA" w:rsidRPr="00366A8A" w:rsidRDefault="008C34AA" w:rsidP="006E498F">
            <w:pPr>
              <w:spacing w:before="100" w:beforeAutospacing="1" w:line="240" w:lineRule="atLeast"/>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Importe global con IVA</w:t>
            </w:r>
          </w:p>
        </w:tc>
      </w:tr>
      <w:tr w:rsidR="008C34AA" w:rsidRPr="00366A8A" w14:paraId="4FB58590" w14:textId="77777777" w:rsidTr="00F1631C">
        <w:trPr>
          <w:trHeight w:val="340"/>
          <w:jc w:val="center"/>
        </w:trPr>
        <w:tc>
          <w:tcPr>
            <w:tcW w:w="97" w:type="pct"/>
            <w:tcMar>
              <w:top w:w="0" w:type="dxa"/>
              <w:left w:w="108" w:type="dxa"/>
              <w:bottom w:w="0" w:type="dxa"/>
              <w:right w:w="108" w:type="dxa"/>
            </w:tcMar>
            <w:vAlign w:val="center"/>
          </w:tcPr>
          <w:p w14:paraId="2C05938B" w14:textId="77777777" w:rsidR="008C34AA" w:rsidRPr="00366A8A" w:rsidRDefault="008C34AA" w:rsidP="006E498F">
            <w:pPr>
              <w:spacing w:before="100" w:beforeAutospacing="1"/>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21</w:t>
            </w:r>
          </w:p>
        </w:tc>
        <w:tc>
          <w:tcPr>
            <w:tcW w:w="4903" w:type="pct"/>
            <w:tcMar>
              <w:top w:w="0" w:type="dxa"/>
              <w:left w:w="108" w:type="dxa"/>
              <w:bottom w:w="0" w:type="dxa"/>
              <w:right w:w="108" w:type="dxa"/>
            </w:tcMar>
            <w:vAlign w:val="center"/>
          </w:tcPr>
          <w:p w14:paraId="6CFA0C44" w14:textId="77777777" w:rsidR="008C34AA" w:rsidRPr="00366A8A" w:rsidRDefault="008C34AA" w:rsidP="006E498F">
            <w:pPr>
              <w:spacing w:before="100" w:beforeAutospacing="1" w:line="240" w:lineRule="atLeast"/>
              <w:jc w:val="both"/>
              <w:rPr>
                <w:rFonts w:ascii="Montserrat" w:eastAsia="MS Mincho" w:hAnsi="Montserrat" w:cs="Arial"/>
                <w:sz w:val="20"/>
                <w:szCs w:val="20"/>
                <w:lang w:eastAsia="es-MX"/>
              </w:rPr>
            </w:pPr>
            <w:r w:rsidRPr="00366A8A">
              <w:rPr>
                <w:rFonts w:ascii="Montserrat" w:eastAsia="MS Mincho" w:hAnsi="Montserrat" w:cs="Arial"/>
                <w:sz w:val="20"/>
                <w:szCs w:val="20"/>
                <w:lang w:eastAsia="es-MX"/>
              </w:rPr>
              <w:t>Indicar nombre del representante legal del LICITANTE y firma del mismo.</w:t>
            </w:r>
          </w:p>
        </w:tc>
      </w:tr>
    </w:tbl>
    <w:p w14:paraId="01D1BEB5" w14:textId="77777777" w:rsidR="008C34AA" w:rsidRPr="00366A8A" w:rsidRDefault="008C34AA" w:rsidP="006E498F">
      <w:pPr>
        <w:tabs>
          <w:tab w:val="left" w:pos="5242"/>
        </w:tabs>
        <w:spacing w:before="100" w:beforeAutospacing="1"/>
        <w:jc w:val="both"/>
        <w:rPr>
          <w:rFonts w:ascii="Montserrat" w:eastAsia="Montserrat" w:hAnsi="Montserrat" w:cs="Arial"/>
          <w:sz w:val="20"/>
          <w:szCs w:val="20"/>
        </w:rPr>
      </w:pPr>
    </w:p>
    <w:p w14:paraId="668DCD9D" w14:textId="77777777" w:rsidR="008C34AA" w:rsidRPr="00366A8A" w:rsidRDefault="008C34AA" w:rsidP="006E498F">
      <w:pPr>
        <w:tabs>
          <w:tab w:val="left" w:pos="7088"/>
        </w:tabs>
        <w:ind w:right="496"/>
        <w:jc w:val="both"/>
        <w:rPr>
          <w:rFonts w:ascii="Montserrat" w:eastAsia="MS Mincho" w:hAnsi="Montserrat" w:cs="Times New Roman"/>
          <w:w w:val="125"/>
          <w:sz w:val="20"/>
          <w:szCs w:val="20"/>
          <w:lang w:eastAsia="es-ES"/>
        </w:rPr>
      </w:pPr>
      <w:r w:rsidRPr="00366A8A">
        <w:rPr>
          <w:rFonts w:ascii="Montserrat" w:eastAsia="MS Mincho" w:hAnsi="Montserrat" w:cs="Times New Roman"/>
          <w:b/>
          <w:w w:val="125"/>
          <w:sz w:val="20"/>
          <w:szCs w:val="20"/>
          <w:lang w:eastAsia="es-ES"/>
        </w:rPr>
        <w:t>NOTAS. –</w:t>
      </w:r>
      <w:r w:rsidRPr="00366A8A">
        <w:rPr>
          <w:rFonts w:ascii="Montserrat" w:eastAsia="MS Mincho" w:hAnsi="Montserrat" w:cs="Times New Roman"/>
          <w:w w:val="125"/>
          <w:sz w:val="20"/>
          <w:szCs w:val="20"/>
          <w:lang w:eastAsia="es-ES"/>
        </w:rPr>
        <w:t xml:space="preserve"> </w:t>
      </w:r>
    </w:p>
    <w:p w14:paraId="6915F227" w14:textId="77777777" w:rsidR="008C34AA" w:rsidRPr="00366A8A" w:rsidRDefault="008C34AA" w:rsidP="006E498F">
      <w:pPr>
        <w:numPr>
          <w:ilvl w:val="0"/>
          <w:numId w:val="39"/>
        </w:numPr>
        <w:tabs>
          <w:tab w:val="left" w:pos="7088"/>
        </w:tabs>
        <w:snapToGrid w:val="0"/>
        <w:spacing w:after="60"/>
        <w:ind w:left="851" w:right="493" w:hanging="284"/>
        <w:jc w:val="both"/>
        <w:rPr>
          <w:rFonts w:ascii="Montserrat" w:eastAsia="MS Mincho" w:hAnsi="Montserrat" w:cs="Times New Roman"/>
          <w:w w:val="125"/>
          <w:sz w:val="20"/>
          <w:szCs w:val="20"/>
        </w:rPr>
      </w:pPr>
      <w:r w:rsidRPr="00366A8A">
        <w:rPr>
          <w:rFonts w:ascii="Montserrat" w:eastAsia="MS Mincho" w:hAnsi="Montserrat" w:cs="Times New Roman"/>
          <w:w w:val="125"/>
          <w:sz w:val="20"/>
          <w:szCs w:val="20"/>
        </w:rPr>
        <w:t xml:space="preserve">El formato </w:t>
      </w:r>
      <w:r w:rsidRPr="00366A8A">
        <w:rPr>
          <w:rFonts w:ascii="Montserrat" w:eastAsia="MS Mincho" w:hAnsi="Montserrat" w:cs="Times New Roman"/>
          <w:b/>
          <w:w w:val="125"/>
          <w:sz w:val="20"/>
          <w:szCs w:val="20"/>
        </w:rPr>
        <w:t>será presentado por PARTIDA COTIZADA</w:t>
      </w:r>
    </w:p>
    <w:p w14:paraId="09F7A527" w14:textId="77777777" w:rsidR="008C34AA" w:rsidRPr="00366A8A" w:rsidRDefault="008C34AA" w:rsidP="006E498F">
      <w:pPr>
        <w:numPr>
          <w:ilvl w:val="0"/>
          <w:numId w:val="39"/>
        </w:numPr>
        <w:snapToGrid w:val="0"/>
        <w:spacing w:before="240" w:after="120"/>
        <w:ind w:left="1276" w:right="493" w:hanging="349"/>
        <w:jc w:val="both"/>
        <w:rPr>
          <w:rFonts w:ascii="Montserrat" w:eastAsia="Montserrat" w:hAnsi="Montserrat" w:cs="Montserrat"/>
          <w:sz w:val="20"/>
          <w:szCs w:val="20"/>
        </w:rPr>
      </w:pPr>
      <w:r w:rsidRPr="00366A8A">
        <w:rPr>
          <w:rFonts w:ascii="Montserrat" w:eastAsia="Montserrat" w:hAnsi="Montserrat" w:cs="Montserrat"/>
          <w:sz w:val="20"/>
          <w:szCs w:val="20"/>
        </w:rPr>
        <w:t>Se deberá ofertar el total de las cantidades requeridas en el Apéndice 1 “Demanda Agregada” y ANEXO TÉCNICO, para cada una de las partidas en las que participe y que se describen en dicho documento, información que será evaluada respecto a la oportunidad, cumplimiento y precio de cada clave que se oferte. Deberá indicar la descripción de los bienes ofertados, cumpliendo con los requisitos de contratación para los BIENES, conforme al ANEXO TÉCNICO”.</w:t>
      </w:r>
    </w:p>
    <w:p w14:paraId="7C877A9E" w14:textId="77777777" w:rsidR="008C34AA" w:rsidRPr="00366A8A" w:rsidRDefault="008C34AA" w:rsidP="006E498F">
      <w:pPr>
        <w:numPr>
          <w:ilvl w:val="0"/>
          <w:numId w:val="39"/>
        </w:numPr>
        <w:tabs>
          <w:tab w:val="left" w:pos="7088"/>
        </w:tabs>
        <w:spacing w:before="240" w:after="120"/>
        <w:ind w:right="496"/>
        <w:jc w:val="both"/>
        <w:rPr>
          <w:rFonts w:ascii="Montserrat" w:eastAsia="Calibri" w:hAnsi="Montserrat" w:cs="Times New Roman"/>
          <w:sz w:val="20"/>
          <w:szCs w:val="20"/>
        </w:rPr>
      </w:pPr>
      <w:r w:rsidRPr="00366A8A">
        <w:rPr>
          <w:rFonts w:ascii="Montserrat" w:eastAsia="Montserrat" w:hAnsi="Montserrat" w:cs="Montserrat"/>
          <w:sz w:val="20"/>
          <w:szCs w:val="20"/>
        </w:rPr>
        <w:t xml:space="preserve">Para el caso de determinar la </w:t>
      </w:r>
      <w:r w:rsidRPr="00366A8A">
        <w:rPr>
          <w:rFonts w:ascii="Montserrat" w:eastAsia="Calibri" w:hAnsi="Montserrat" w:cs="Arial"/>
          <w:noProof/>
          <w:sz w:val="20"/>
          <w:szCs w:val="20"/>
        </w:rPr>
        <w:t xml:space="preserve">Cantidad Global en presentación, de acuercon con  la presentación que oferta, </w:t>
      </w:r>
      <w:r w:rsidRPr="00366A8A">
        <w:rPr>
          <w:rFonts w:ascii="Montserrat" w:eastAsia="Montserrat" w:hAnsi="Montserrat" w:cs="Montserrat"/>
          <w:sz w:val="20"/>
          <w:szCs w:val="20"/>
        </w:rPr>
        <w:t xml:space="preserve">de existir alguna salvedad con las cantidades globales </w:t>
      </w:r>
      <w:r w:rsidRPr="00366A8A">
        <w:rPr>
          <w:rFonts w:ascii="Montserrat" w:eastAsia="Montserrat" w:hAnsi="Montserrat" w:cs="Montserrat"/>
          <w:sz w:val="20"/>
          <w:szCs w:val="20"/>
        </w:rPr>
        <w:lastRenderedPageBreak/>
        <w:t>mínimas y máximas de tiras requeridas, puede hacer los ajustes a fin de indicar lo correspondiente en la cantidad de presentación.</w:t>
      </w:r>
    </w:p>
    <w:p w14:paraId="7477FB1A" w14:textId="117DF416" w:rsidR="00870C67" w:rsidRDefault="008C34AA" w:rsidP="006E498F">
      <w:pPr>
        <w:numPr>
          <w:ilvl w:val="0"/>
          <w:numId w:val="39"/>
        </w:numPr>
        <w:tabs>
          <w:tab w:val="left" w:pos="7088"/>
        </w:tabs>
        <w:spacing w:before="240" w:after="120"/>
        <w:ind w:right="496"/>
        <w:jc w:val="both"/>
        <w:rPr>
          <w:rFonts w:ascii="Montserrat" w:eastAsia="Montserrat" w:hAnsi="Montserrat" w:cs="Montserrat"/>
          <w:sz w:val="20"/>
          <w:szCs w:val="20"/>
        </w:rPr>
      </w:pPr>
      <w:r w:rsidRPr="00366A8A">
        <w:rPr>
          <w:rFonts w:ascii="Montserrat" w:eastAsia="Montserrat" w:hAnsi="Montserrat" w:cs="Montserrat"/>
          <w:sz w:val="20"/>
          <w:szCs w:val="20"/>
        </w:rPr>
        <w:t xml:space="preserve">El licitante debe entregar su </w:t>
      </w:r>
      <w:r w:rsidRPr="00366A8A">
        <w:rPr>
          <w:rFonts w:ascii="Montserrat" w:eastAsia="Montserrat" w:hAnsi="Montserrat" w:cs="Montserrat"/>
          <w:b/>
          <w:sz w:val="20"/>
          <w:szCs w:val="20"/>
        </w:rPr>
        <w:t>Propuesta Económica</w:t>
      </w:r>
      <w:r w:rsidRPr="00366A8A">
        <w:rPr>
          <w:rFonts w:ascii="Montserrat" w:eastAsia="Montserrat" w:hAnsi="Montserrat" w:cs="Montserrat"/>
          <w:sz w:val="20"/>
          <w:szCs w:val="20"/>
        </w:rPr>
        <w:t xml:space="preserve"> de conformidad con el FORMATO 3 “Propuesta Económica”, con base a los requisitos estipulados para la adquisición de las Tiras Reactivas-Consumibles, señaladas en el ANEXO TÉCNICO, siendo un </w:t>
      </w:r>
      <w:r w:rsidRPr="00366A8A">
        <w:rPr>
          <w:rFonts w:ascii="Montserrat" w:eastAsia="Montserrat" w:hAnsi="Montserrat" w:cs="Montserrat"/>
          <w:b/>
          <w:sz w:val="20"/>
          <w:szCs w:val="20"/>
        </w:rPr>
        <w:t xml:space="preserve">documento obligatorio en el requisado total de sus columnas basado en el </w:t>
      </w:r>
      <w:r w:rsidRPr="00366A8A">
        <w:rPr>
          <w:rFonts w:ascii="Montserrat" w:hAnsi="Montserrat"/>
          <w:b/>
          <w:sz w:val="20"/>
          <w:szCs w:val="20"/>
        </w:rPr>
        <w:t>Instructivo de llenado</w:t>
      </w:r>
      <w:r w:rsidRPr="00366A8A">
        <w:rPr>
          <w:rFonts w:ascii="Montserrat" w:eastAsia="Montserrat" w:hAnsi="Montserrat" w:cs="Montserrat"/>
          <w:b/>
          <w:sz w:val="20"/>
          <w:szCs w:val="20"/>
        </w:rPr>
        <w:t>,</w:t>
      </w:r>
      <w:r w:rsidRPr="00366A8A">
        <w:rPr>
          <w:rFonts w:ascii="Montserrat" w:eastAsia="Montserrat" w:hAnsi="Montserrat" w:cs="Montserrat"/>
          <w:sz w:val="20"/>
          <w:szCs w:val="20"/>
        </w:rPr>
        <w:t xml:space="preserve"> su propuesta debe tener congruencia de la información vertida en el Formato 2 “Propuesta Técnica”, el Apéndice 2 Y 2.1 Demanda Agregada. </w:t>
      </w:r>
      <w:bookmarkStart w:id="65" w:name="_Toc109898522"/>
      <w:bookmarkStart w:id="66" w:name="_Toc123320260"/>
      <w:bookmarkStart w:id="67" w:name="_Hlk81775630"/>
    </w:p>
    <w:p w14:paraId="2809A8DD" w14:textId="77777777" w:rsidR="00870C67" w:rsidRDefault="00870C67" w:rsidP="006E498F">
      <w:pPr>
        <w:spacing w:after="160" w:line="259" w:lineRule="auto"/>
        <w:jc w:val="both"/>
        <w:rPr>
          <w:rFonts w:ascii="Montserrat" w:eastAsia="Montserrat" w:hAnsi="Montserrat" w:cs="Montserrat"/>
          <w:sz w:val="20"/>
          <w:szCs w:val="20"/>
        </w:rPr>
      </w:pPr>
      <w:r>
        <w:rPr>
          <w:rFonts w:ascii="Montserrat" w:eastAsia="Montserrat" w:hAnsi="Montserrat" w:cs="Montserrat"/>
          <w:sz w:val="20"/>
          <w:szCs w:val="20"/>
        </w:rPr>
        <w:br w:type="page"/>
      </w:r>
    </w:p>
    <w:p w14:paraId="050AFC4E" w14:textId="77777777" w:rsidR="008C34AA" w:rsidRPr="00366A8A" w:rsidRDefault="008C34AA" w:rsidP="006E498F">
      <w:pPr>
        <w:numPr>
          <w:ilvl w:val="0"/>
          <w:numId w:val="39"/>
        </w:numPr>
        <w:tabs>
          <w:tab w:val="left" w:pos="7088"/>
        </w:tabs>
        <w:spacing w:before="240" w:after="120"/>
        <w:ind w:right="496"/>
        <w:jc w:val="both"/>
        <w:rPr>
          <w:rFonts w:ascii="Montserrat" w:hAnsi="Montserrat"/>
          <w:b/>
          <w:bCs/>
          <w:sz w:val="20"/>
          <w:szCs w:val="20"/>
        </w:rPr>
      </w:pPr>
    </w:p>
    <w:p w14:paraId="5906B6B1" w14:textId="77777777" w:rsidR="008C34AA" w:rsidRPr="00366A8A" w:rsidRDefault="008C34AA" w:rsidP="006E498F">
      <w:pPr>
        <w:pStyle w:val="Ttulo1"/>
        <w:spacing w:before="0"/>
        <w:ind w:left="360"/>
        <w:jc w:val="both"/>
        <w:rPr>
          <w:rFonts w:ascii="Montserrat" w:hAnsi="Montserrat"/>
          <w:b/>
          <w:bCs/>
          <w:color w:val="auto"/>
          <w:sz w:val="20"/>
          <w:szCs w:val="20"/>
        </w:rPr>
      </w:pPr>
      <w:r w:rsidRPr="00366A8A">
        <w:rPr>
          <w:rFonts w:ascii="Montserrat" w:hAnsi="Montserrat"/>
          <w:color w:val="auto"/>
          <w:sz w:val="20"/>
          <w:szCs w:val="20"/>
        </w:rPr>
        <w:t>FORMATO 4</w:t>
      </w:r>
      <w:bookmarkEnd w:id="65"/>
      <w:bookmarkEnd w:id="66"/>
    </w:p>
    <w:p w14:paraId="719B790B" w14:textId="77777777" w:rsidR="008C34AA" w:rsidRPr="00366A8A" w:rsidRDefault="008C34AA" w:rsidP="006E498F">
      <w:pPr>
        <w:ind w:right="-8"/>
        <w:jc w:val="both"/>
        <w:rPr>
          <w:rFonts w:ascii="Montserrat" w:eastAsia="Montserrat" w:hAnsi="Montserrat" w:cs="Montserrat"/>
          <w:b/>
          <w:color w:val="000000" w:themeColor="text1"/>
          <w:w w:val="99"/>
          <w:sz w:val="20"/>
          <w:szCs w:val="20"/>
        </w:rPr>
      </w:pPr>
      <w:r w:rsidRPr="00366A8A">
        <w:rPr>
          <w:rFonts w:ascii="Montserrat" w:eastAsia="Montserrat" w:hAnsi="Montserrat" w:cs="Montserrat"/>
          <w:b/>
          <w:color w:val="000000" w:themeColor="text1"/>
          <w:spacing w:val="-1"/>
          <w:sz w:val="20"/>
          <w:szCs w:val="20"/>
        </w:rPr>
        <w:t>M</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z w:val="20"/>
          <w:szCs w:val="20"/>
        </w:rPr>
        <w:t>N</w:t>
      </w:r>
      <w:r w:rsidRPr="00366A8A">
        <w:rPr>
          <w:rFonts w:ascii="Montserrat" w:eastAsia="Montserrat" w:hAnsi="Montserrat" w:cs="Montserrat"/>
          <w:b/>
          <w:color w:val="000000" w:themeColor="text1"/>
          <w:spacing w:val="-1"/>
          <w:sz w:val="20"/>
          <w:szCs w:val="20"/>
        </w:rPr>
        <w:t>I</w:t>
      </w:r>
      <w:r w:rsidRPr="00366A8A">
        <w:rPr>
          <w:rFonts w:ascii="Montserrat" w:eastAsia="Montserrat" w:hAnsi="Montserrat" w:cs="Montserrat"/>
          <w:b/>
          <w:color w:val="000000" w:themeColor="text1"/>
          <w:spacing w:val="2"/>
          <w:sz w:val="20"/>
          <w:szCs w:val="20"/>
        </w:rPr>
        <w:t>F</w:t>
      </w:r>
      <w:r w:rsidRPr="00366A8A">
        <w:rPr>
          <w:rFonts w:ascii="Montserrat" w:eastAsia="Montserrat" w:hAnsi="Montserrat" w:cs="Montserrat"/>
          <w:b/>
          <w:color w:val="000000" w:themeColor="text1"/>
          <w:sz w:val="20"/>
          <w:szCs w:val="20"/>
        </w:rPr>
        <w:t>IES</w:t>
      </w:r>
      <w:r w:rsidRPr="00366A8A">
        <w:rPr>
          <w:rFonts w:ascii="Montserrat" w:eastAsia="Montserrat" w:hAnsi="Montserrat" w:cs="Montserrat"/>
          <w:b/>
          <w:color w:val="000000" w:themeColor="text1"/>
          <w:spacing w:val="2"/>
          <w:sz w:val="20"/>
          <w:szCs w:val="20"/>
        </w:rPr>
        <w:t>T</w:t>
      </w:r>
      <w:r w:rsidRPr="00366A8A">
        <w:rPr>
          <w:rFonts w:ascii="Montserrat" w:eastAsia="Montserrat" w:hAnsi="Montserrat" w:cs="Montserrat"/>
          <w:b/>
          <w:color w:val="000000" w:themeColor="text1"/>
          <w:sz w:val="20"/>
          <w:szCs w:val="20"/>
        </w:rPr>
        <w:t>O</w:t>
      </w:r>
      <w:r w:rsidRPr="00366A8A">
        <w:rPr>
          <w:rFonts w:ascii="Montserrat" w:eastAsia="Montserrat" w:hAnsi="Montserrat" w:cs="Montserrat"/>
          <w:b/>
          <w:color w:val="000000" w:themeColor="text1"/>
          <w:spacing w:val="-15"/>
          <w:sz w:val="20"/>
          <w:szCs w:val="20"/>
        </w:rPr>
        <w:t xml:space="preserve"> </w:t>
      </w:r>
      <w:r w:rsidRPr="00366A8A">
        <w:rPr>
          <w:rFonts w:ascii="Montserrat" w:eastAsia="Montserrat" w:hAnsi="Montserrat" w:cs="Montserrat"/>
          <w:b/>
          <w:color w:val="000000" w:themeColor="text1"/>
          <w:spacing w:val="1"/>
          <w:sz w:val="20"/>
          <w:szCs w:val="20"/>
        </w:rPr>
        <w:t>D</w:t>
      </w:r>
      <w:r w:rsidRPr="00366A8A">
        <w:rPr>
          <w:rFonts w:ascii="Montserrat" w:eastAsia="Montserrat" w:hAnsi="Montserrat" w:cs="Montserrat"/>
          <w:b/>
          <w:color w:val="000000" w:themeColor="text1"/>
          <w:sz w:val="20"/>
          <w:szCs w:val="20"/>
        </w:rPr>
        <w:t>E</w:t>
      </w:r>
      <w:r w:rsidRPr="00366A8A">
        <w:rPr>
          <w:rFonts w:ascii="Montserrat" w:eastAsia="Montserrat" w:hAnsi="Montserrat" w:cs="Montserrat"/>
          <w:b/>
          <w:color w:val="000000" w:themeColor="text1"/>
          <w:spacing w:val="-1"/>
          <w:sz w:val="20"/>
          <w:szCs w:val="20"/>
        </w:rPr>
        <w:t xml:space="preserve"> </w:t>
      </w:r>
      <w:r w:rsidRPr="00366A8A">
        <w:rPr>
          <w:rFonts w:ascii="Montserrat" w:eastAsia="Montserrat" w:hAnsi="Montserrat" w:cs="Montserrat"/>
          <w:b/>
          <w:color w:val="000000" w:themeColor="text1"/>
          <w:sz w:val="20"/>
          <w:szCs w:val="20"/>
        </w:rPr>
        <w:t>C</w:t>
      </w:r>
      <w:r w:rsidRPr="00366A8A">
        <w:rPr>
          <w:rFonts w:ascii="Montserrat" w:eastAsia="Montserrat" w:hAnsi="Montserrat" w:cs="Montserrat"/>
          <w:b/>
          <w:color w:val="000000" w:themeColor="text1"/>
          <w:spacing w:val="2"/>
          <w:sz w:val="20"/>
          <w:szCs w:val="20"/>
        </w:rPr>
        <w:t>U</w:t>
      </w:r>
      <w:r w:rsidRPr="00366A8A">
        <w:rPr>
          <w:rFonts w:ascii="Montserrat" w:eastAsia="Montserrat" w:hAnsi="Montserrat" w:cs="Montserrat"/>
          <w:b/>
          <w:color w:val="000000" w:themeColor="text1"/>
          <w:spacing w:val="-1"/>
          <w:sz w:val="20"/>
          <w:szCs w:val="20"/>
        </w:rPr>
        <w:t>M</w:t>
      </w:r>
      <w:r w:rsidRPr="00366A8A">
        <w:rPr>
          <w:rFonts w:ascii="Montserrat" w:eastAsia="Montserrat" w:hAnsi="Montserrat" w:cs="Montserrat"/>
          <w:b/>
          <w:color w:val="000000" w:themeColor="text1"/>
          <w:spacing w:val="3"/>
          <w:sz w:val="20"/>
          <w:szCs w:val="20"/>
        </w:rPr>
        <w:t>P</w:t>
      </w:r>
      <w:r w:rsidRPr="00366A8A">
        <w:rPr>
          <w:rFonts w:ascii="Montserrat" w:eastAsia="Montserrat" w:hAnsi="Montserrat" w:cs="Montserrat"/>
          <w:b/>
          <w:color w:val="000000" w:themeColor="text1"/>
          <w:sz w:val="20"/>
          <w:szCs w:val="20"/>
        </w:rPr>
        <w:t>L</w:t>
      </w:r>
      <w:r w:rsidRPr="00366A8A">
        <w:rPr>
          <w:rFonts w:ascii="Montserrat" w:eastAsia="Montserrat" w:hAnsi="Montserrat" w:cs="Montserrat"/>
          <w:b/>
          <w:color w:val="000000" w:themeColor="text1"/>
          <w:spacing w:val="-1"/>
          <w:sz w:val="20"/>
          <w:szCs w:val="20"/>
        </w:rPr>
        <w:t>I</w:t>
      </w:r>
      <w:r w:rsidRPr="00366A8A">
        <w:rPr>
          <w:rFonts w:ascii="Montserrat" w:eastAsia="Montserrat" w:hAnsi="Montserrat" w:cs="Montserrat"/>
          <w:b/>
          <w:color w:val="000000" w:themeColor="text1"/>
          <w:spacing w:val="2"/>
          <w:sz w:val="20"/>
          <w:szCs w:val="20"/>
        </w:rPr>
        <w:t>M</w:t>
      </w:r>
      <w:r w:rsidRPr="00366A8A">
        <w:rPr>
          <w:rFonts w:ascii="Montserrat" w:eastAsia="Montserrat" w:hAnsi="Montserrat" w:cs="Montserrat"/>
          <w:b/>
          <w:color w:val="000000" w:themeColor="text1"/>
          <w:sz w:val="20"/>
          <w:szCs w:val="20"/>
        </w:rPr>
        <w:t>IEN</w:t>
      </w:r>
      <w:r w:rsidRPr="00366A8A">
        <w:rPr>
          <w:rFonts w:ascii="Montserrat" w:eastAsia="Montserrat" w:hAnsi="Montserrat" w:cs="Montserrat"/>
          <w:b/>
          <w:color w:val="000000" w:themeColor="text1"/>
          <w:spacing w:val="2"/>
          <w:sz w:val="20"/>
          <w:szCs w:val="20"/>
        </w:rPr>
        <w:t>T</w:t>
      </w:r>
      <w:r w:rsidRPr="00366A8A">
        <w:rPr>
          <w:rFonts w:ascii="Montserrat" w:eastAsia="Montserrat" w:hAnsi="Montserrat" w:cs="Montserrat"/>
          <w:b/>
          <w:color w:val="000000" w:themeColor="text1"/>
          <w:sz w:val="20"/>
          <w:szCs w:val="20"/>
        </w:rPr>
        <w:t>O</w:t>
      </w:r>
      <w:r w:rsidRPr="00366A8A">
        <w:rPr>
          <w:rFonts w:ascii="Montserrat" w:eastAsia="Montserrat" w:hAnsi="Montserrat" w:cs="Montserrat"/>
          <w:b/>
          <w:color w:val="000000" w:themeColor="text1"/>
          <w:spacing w:val="-19"/>
          <w:sz w:val="20"/>
          <w:szCs w:val="20"/>
        </w:rPr>
        <w:t xml:space="preserve"> </w:t>
      </w:r>
      <w:r w:rsidRPr="00366A8A">
        <w:rPr>
          <w:rFonts w:ascii="Montserrat" w:eastAsia="Montserrat" w:hAnsi="Montserrat" w:cs="Montserrat"/>
          <w:b/>
          <w:color w:val="000000" w:themeColor="text1"/>
          <w:spacing w:val="1"/>
          <w:sz w:val="20"/>
          <w:szCs w:val="20"/>
        </w:rPr>
        <w:t>D</w:t>
      </w:r>
      <w:r w:rsidRPr="00366A8A">
        <w:rPr>
          <w:rFonts w:ascii="Montserrat" w:eastAsia="Montserrat" w:hAnsi="Montserrat" w:cs="Montserrat"/>
          <w:b/>
          <w:color w:val="000000" w:themeColor="text1"/>
          <w:sz w:val="20"/>
          <w:szCs w:val="20"/>
        </w:rPr>
        <w:t>E</w:t>
      </w:r>
      <w:r w:rsidRPr="00366A8A">
        <w:rPr>
          <w:rFonts w:ascii="Montserrat" w:eastAsia="Montserrat" w:hAnsi="Montserrat" w:cs="Montserrat"/>
          <w:b/>
          <w:color w:val="000000" w:themeColor="text1"/>
          <w:spacing w:val="-1"/>
          <w:sz w:val="20"/>
          <w:szCs w:val="20"/>
        </w:rPr>
        <w:t xml:space="preserve"> </w:t>
      </w:r>
      <w:r w:rsidRPr="00366A8A">
        <w:rPr>
          <w:rFonts w:ascii="Montserrat" w:eastAsia="Montserrat" w:hAnsi="Montserrat" w:cs="Montserrat"/>
          <w:b/>
          <w:color w:val="000000" w:themeColor="text1"/>
          <w:sz w:val="20"/>
          <w:szCs w:val="20"/>
        </w:rPr>
        <w:t>N</w:t>
      </w:r>
      <w:r w:rsidRPr="00366A8A">
        <w:rPr>
          <w:rFonts w:ascii="Montserrat" w:eastAsia="Montserrat" w:hAnsi="Montserrat" w:cs="Montserrat"/>
          <w:b/>
          <w:color w:val="000000" w:themeColor="text1"/>
          <w:spacing w:val="2"/>
          <w:sz w:val="20"/>
          <w:szCs w:val="20"/>
        </w:rPr>
        <w:t>O</w:t>
      </w:r>
      <w:r w:rsidRPr="00366A8A">
        <w:rPr>
          <w:rFonts w:ascii="Montserrat" w:eastAsia="Montserrat" w:hAnsi="Montserrat" w:cs="Montserrat"/>
          <w:b/>
          <w:color w:val="000000" w:themeColor="text1"/>
          <w:sz w:val="20"/>
          <w:szCs w:val="20"/>
        </w:rPr>
        <w:t>R</w:t>
      </w:r>
      <w:r w:rsidRPr="00366A8A">
        <w:rPr>
          <w:rFonts w:ascii="Montserrat" w:eastAsia="Montserrat" w:hAnsi="Montserrat" w:cs="Montserrat"/>
          <w:b/>
          <w:color w:val="000000" w:themeColor="text1"/>
          <w:spacing w:val="-1"/>
          <w:sz w:val="20"/>
          <w:szCs w:val="20"/>
        </w:rPr>
        <w:t>M</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z w:val="20"/>
          <w:szCs w:val="20"/>
        </w:rPr>
        <w:t>S</w:t>
      </w:r>
      <w:r w:rsidRPr="00366A8A">
        <w:rPr>
          <w:rFonts w:ascii="Montserrat" w:eastAsia="Montserrat" w:hAnsi="Montserrat" w:cs="Montserrat"/>
          <w:b/>
          <w:color w:val="000000" w:themeColor="text1"/>
          <w:spacing w:val="-6"/>
          <w:sz w:val="20"/>
          <w:szCs w:val="20"/>
        </w:rPr>
        <w:t xml:space="preserve"> </w:t>
      </w:r>
      <w:r w:rsidRPr="00366A8A">
        <w:rPr>
          <w:rFonts w:ascii="Montserrat" w:eastAsia="Montserrat" w:hAnsi="Montserrat" w:cs="Montserrat"/>
          <w:b/>
          <w:color w:val="000000" w:themeColor="text1"/>
          <w:sz w:val="20"/>
          <w:szCs w:val="20"/>
        </w:rPr>
        <w:t>OF</w:t>
      </w:r>
      <w:r w:rsidRPr="00366A8A">
        <w:rPr>
          <w:rFonts w:ascii="Montserrat" w:eastAsia="Montserrat" w:hAnsi="Montserrat" w:cs="Montserrat"/>
          <w:b/>
          <w:color w:val="000000" w:themeColor="text1"/>
          <w:spacing w:val="-1"/>
          <w:sz w:val="20"/>
          <w:szCs w:val="20"/>
        </w:rPr>
        <w:t>I</w:t>
      </w:r>
      <w:r w:rsidRPr="00366A8A">
        <w:rPr>
          <w:rFonts w:ascii="Montserrat" w:eastAsia="Montserrat" w:hAnsi="Montserrat" w:cs="Montserrat"/>
          <w:b/>
          <w:color w:val="000000" w:themeColor="text1"/>
          <w:sz w:val="20"/>
          <w:szCs w:val="20"/>
        </w:rPr>
        <w:t>CI</w:t>
      </w:r>
      <w:r w:rsidRPr="00366A8A">
        <w:rPr>
          <w:rFonts w:ascii="Montserrat" w:eastAsia="Montserrat" w:hAnsi="Montserrat" w:cs="Montserrat"/>
          <w:b/>
          <w:color w:val="000000" w:themeColor="text1"/>
          <w:spacing w:val="3"/>
          <w:sz w:val="20"/>
          <w:szCs w:val="20"/>
        </w:rPr>
        <w:t>A</w:t>
      </w:r>
      <w:r w:rsidRPr="00366A8A">
        <w:rPr>
          <w:rFonts w:ascii="Montserrat" w:eastAsia="Montserrat" w:hAnsi="Montserrat" w:cs="Montserrat"/>
          <w:b/>
          <w:color w:val="000000" w:themeColor="text1"/>
          <w:sz w:val="20"/>
          <w:szCs w:val="20"/>
        </w:rPr>
        <w:t>LES</w:t>
      </w:r>
      <w:r w:rsidRPr="00366A8A">
        <w:rPr>
          <w:rFonts w:ascii="Montserrat" w:eastAsia="Montserrat" w:hAnsi="Montserrat" w:cs="Montserrat"/>
          <w:b/>
          <w:color w:val="000000" w:themeColor="text1"/>
          <w:spacing w:val="-10"/>
          <w:sz w:val="20"/>
          <w:szCs w:val="20"/>
        </w:rPr>
        <w:t xml:space="preserve"> </w:t>
      </w:r>
      <w:r w:rsidRPr="00366A8A">
        <w:rPr>
          <w:rFonts w:ascii="Montserrat" w:eastAsia="Montserrat" w:hAnsi="Montserrat" w:cs="Montserrat"/>
          <w:b/>
          <w:color w:val="000000" w:themeColor="text1"/>
          <w:spacing w:val="-1"/>
          <w:sz w:val="20"/>
          <w:szCs w:val="20"/>
        </w:rPr>
        <w:t>M</w:t>
      </w:r>
      <w:r w:rsidRPr="00366A8A">
        <w:rPr>
          <w:rFonts w:ascii="Montserrat" w:eastAsia="Montserrat" w:hAnsi="Montserrat" w:cs="Montserrat"/>
          <w:b/>
          <w:color w:val="000000" w:themeColor="text1"/>
          <w:spacing w:val="1"/>
          <w:sz w:val="20"/>
          <w:szCs w:val="20"/>
        </w:rPr>
        <w:t>E</w:t>
      </w:r>
      <w:r w:rsidRPr="00366A8A">
        <w:rPr>
          <w:rFonts w:ascii="Montserrat" w:eastAsia="Montserrat" w:hAnsi="Montserrat" w:cs="Montserrat"/>
          <w:b/>
          <w:color w:val="000000" w:themeColor="text1"/>
          <w:spacing w:val="2"/>
          <w:sz w:val="20"/>
          <w:szCs w:val="20"/>
        </w:rPr>
        <w:t>X</w:t>
      </w:r>
      <w:r w:rsidRPr="00366A8A">
        <w:rPr>
          <w:rFonts w:ascii="Montserrat" w:eastAsia="Montserrat" w:hAnsi="Montserrat" w:cs="Montserrat"/>
          <w:b/>
          <w:color w:val="000000" w:themeColor="text1"/>
          <w:sz w:val="20"/>
          <w:szCs w:val="20"/>
        </w:rPr>
        <w:t>IC</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z w:val="20"/>
          <w:szCs w:val="20"/>
        </w:rPr>
        <w:t>N</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pacing w:val="2"/>
          <w:sz w:val="20"/>
          <w:szCs w:val="20"/>
        </w:rPr>
        <w:t>S</w:t>
      </w:r>
      <w:r w:rsidRPr="00366A8A">
        <w:rPr>
          <w:rFonts w:ascii="Montserrat" w:eastAsia="Montserrat" w:hAnsi="Montserrat" w:cs="Montserrat"/>
          <w:b/>
          <w:color w:val="000000" w:themeColor="text1"/>
          <w:sz w:val="20"/>
          <w:szCs w:val="20"/>
        </w:rPr>
        <w:t>,</w:t>
      </w:r>
      <w:r w:rsidRPr="00366A8A">
        <w:rPr>
          <w:rFonts w:ascii="Montserrat" w:eastAsia="Montserrat" w:hAnsi="Montserrat" w:cs="Montserrat"/>
          <w:b/>
          <w:color w:val="000000" w:themeColor="text1"/>
          <w:spacing w:val="-14"/>
          <w:sz w:val="20"/>
          <w:szCs w:val="20"/>
        </w:rPr>
        <w:t xml:space="preserve"> </w:t>
      </w:r>
      <w:r w:rsidRPr="00366A8A">
        <w:rPr>
          <w:rFonts w:ascii="Montserrat" w:eastAsia="Montserrat" w:hAnsi="Montserrat" w:cs="Montserrat"/>
          <w:b/>
          <w:color w:val="000000" w:themeColor="text1"/>
          <w:w w:val="99"/>
          <w:sz w:val="20"/>
          <w:szCs w:val="20"/>
        </w:rPr>
        <w:t>NO</w:t>
      </w:r>
      <w:r w:rsidRPr="00366A8A">
        <w:rPr>
          <w:rFonts w:ascii="Montserrat" w:eastAsia="Montserrat" w:hAnsi="Montserrat" w:cs="Montserrat"/>
          <w:b/>
          <w:color w:val="000000" w:themeColor="text1"/>
          <w:spacing w:val="2"/>
          <w:w w:val="99"/>
          <w:sz w:val="20"/>
          <w:szCs w:val="20"/>
        </w:rPr>
        <w:t>R</w:t>
      </w:r>
      <w:r w:rsidRPr="00366A8A">
        <w:rPr>
          <w:rFonts w:ascii="Montserrat" w:eastAsia="Montserrat" w:hAnsi="Montserrat" w:cs="Montserrat"/>
          <w:b/>
          <w:color w:val="000000" w:themeColor="text1"/>
          <w:spacing w:val="-1"/>
          <w:w w:val="99"/>
          <w:sz w:val="20"/>
          <w:szCs w:val="20"/>
        </w:rPr>
        <w:t>M</w:t>
      </w:r>
      <w:r w:rsidRPr="00366A8A">
        <w:rPr>
          <w:rFonts w:ascii="Montserrat" w:eastAsia="Montserrat" w:hAnsi="Montserrat" w:cs="Montserrat"/>
          <w:b/>
          <w:color w:val="000000" w:themeColor="text1"/>
          <w:spacing w:val="1"/>
          <w:w w:val="99"/>
          <w:sz w:val="20"/>
          <w:szCs w:val="20"/>
        </w:rPr>
        <w:t>A</w:t>
      </w:r>
      <w:r w:rsidRPr="00366A8A">
        <w:rPr>
          <w:rFonts w:ascii="Montserrat" w:eastAsia="Montserrat" w:hAnsi="Montserrat" w:cs="Montserrat"/>
          <w:b/>
          <w:color w:val="000000" w:themeColor="text1"/>
          <w:w w:val="99"/>
          <w:sz w:val="20"/>
          <w:szCs w:val="20"/>
        </w:rPr>
        <w:t xml:space="preserve">S </w:t>
      </w:r>
      <w:r w:rsidRPr="00366A8A">
        <w:rPr>
          <w:rFonts w:ascii="Montserrat" w:eastAsia="Montserrat" w:hAnsi="Montserrat" w:cs="Montserrat"/>
          <w:b/>
          <w:color w:val="000000" w:themeColor="text1"/>
          <w:sz w:val="20"/>
          <w:szCs w:val="20"/>
        </w:rPr>
        <w:t>I</w:t>
      </w:r>
      <w:r w:rsidRPr="00366A8A">
        <w:rPr>
          <w:rFonts w:ascii="Montserrat" w:eastAsia="Montserrat" w:hAnsi="Montserrat" w:cs="Montserrat"/>
          <w:b/>
          <w:color w:val="000000" w:themeColor="text1"/>
          <w:spacing w:val="-1"/>
          <w:sz w:val="20"/>
          <w:szCs w:val="20"/>
        </w:rPr>
        <w:t>NT</w:t>
      </w:r>
      <w:r w:rsidRPr="00366A8A">
        <w:rPr>
          <w:rFonts w:ascii="Montserrat" w:eastAsia="Montserrat" w:hAnsi="Montserrat" w:cs="Montserrat"/>
          <w:b/>
          <w:color w:val="000000" w:themeColor="text1"/>
          <w:spacing w:val="1"/>
          <w:sz w:val="20"/>
          <w:szCs w:val="20"/>
        </w:rPr>
        <w:t>E</w:t>
      </w:r>
      <w:r w:rsidRPr="00366A8A">
        <w:rPr>
          <w:rFonts w:ascii="Montserrat" w:eastAsia="Montserrat" w:hAnsi="Montserrat" w:cs="Montserrat"/>
          <w:b/>
          <w:color w:val="000000" w:themeColor="text1"/>
          <w:spacing w:val="2"/>
          <w:sz w:val="20"/>
          <w:szCs w:val="20"/>
        </w:rPr>
        <w:t>R</w:t>
      </w:r>
      <w:r w:rsidRPr="00366A8A">
        <w:rPr>
          <w:rFonts w:ascii="Montserrat" w:eastAsia="Montserrat" w:hAnsi="Montserrat" w:cs="Montserrat"/>
          <w:b/>
          <w:color w:val="000000" w:themeColor="text1"/>
          <w:sz w:val="20"/>
          <w:szCs w:val="20"/>
        </w:rPr>
        <w:t>N</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z w:val="20"/>
          <w:szCs w:val="20"/>
        </w:rPr>
        <w:t>CI</w:t>
      </w:r>
      <w:r w:rsidRPr="00366A8A">
        <w:rPr>
          <w:rFonts w:ascii="Montserrat" w:eastAsia="Montserrat" w:hAnsi="Montserrat" w:cs="Montserrat"/>
          <w:b/>
          <w:color w:val="000000" w:themeColor="text1"/>
          <w:spacing w:val="2"/>
          <w:sz w:val="20"/>
          <w:szCs w:val="20"/>
        </w:rPr>
        <w:t>O</w:t>
      </w:r>
      <w:r w:rsidRPr="00366A8A">
        <w:rPr>
          <w:rFonts w:ascii="Montserrat" w:eastAsia="Montserrat" w:hAnsi="Montserrat" w:cs="Montserrat"/>
          <w:b/>
          <w:color w:val="000000" w:themeColor="text1"/>
          <w:sz w:val="20"/>
          <w:szCs w:val="20"/>
        </w:rPr>
        <w:t>N</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z w:val="20"/>
          <w:szCs w:val="20"/>
        </w:rPr>
        <w:t>LES,</w:t>
      </w:r>
      <w:r w:rsidRPr="00366A8A">
        <w:rPr>
          <w:rFonts w:ascii="Montserrat" w:eastAsia="Montserrat" w:hAnsi="Montserrat" w:cs="Montserrat"/>
          <w:b/>
          <w:color w:val="000000" w:themeColor="text1"/>
          <w:spacing w:val="-19"/>
          <w:sz w:val="20"/>
          <w:szCs w:val="20"/>
        </w:rPr>
        <w:t xml:space="preserve"> </w:t>
      </w:r>
      <w:r w:rsidRPr="00366A8A">
        <w:rPr>
          <w:rFonts w:ascii="Montserrat" w:eastAsia="Montserrat" w:hAnsi="Montserrat" w:cs="Montserrat"/>
          <w:b/>
          <w:color w:val="000000" w:themeColor="text1"/>
          <w:spacing w:val="2"/>
          <w:sz w:val="20"/>
          <w:szCs w:val="20"/>
        </w:rPr>
        <w:t>N</w:t>
      </w:r>
      <w:r w:rsidRPr="00366A8A">
        <w:rPr>
          <w:rFonts w:ascii="Montserrat" w:eastAsia="Montserrat" w:hAnsi="Montserrat" w:cs="Montserrat"/>
          <w:b/>
          <w:color w:val="000000" w:themeColor="text1"/>
          <w:sz w:val="20"/>
          <w:szCs w:val="20"/>
        </w:rPr>
        <w:t>OR</w:t>
      </w:r>
      <w:r w:rsidRPr="00366A8A">
        <w:rPr>
          <w:rFonts w:ascii="Montserrat" w:eastAsia="Montserrat" w:hAnsi="Montserrat" w:cs="Montserrat"/>
          <w:b/>
          <w:color w:val="000000" w:themeColor="text1"/>
          <w:spacing w:val="-1"/>
          <w:sz w:val="20"/>
          <w:szCs w:val="20"/>
        </w:rPr>
        <w:t>M</w:t>
      </w:r>
      <w:r w:rsidRPr="00366A8A">
        <w:rPr>
          <w:rFonts w:ascii="Montserrat" w:eastAsia="Montserrat" w:hAnsi="Montserrat" w:cs="Montserrat"/>
          <w:b/>
          <w:color w:val="000000" w:themeColor="text1"/>
          <w:spacing w:val="1"/>
          <w:sz w:val="20"/>
          <w:szCs w:val="20"/>
        </w:rPr>
        <w:t>A</w:t>
      </w:r>
      <w:r w:rsidRPr="00366A8A">
        <w:rPr>
          <w:rFonts w:ascii="Montserrat" w:eastAsia="Montserrat" w:hAnsi="Montserrat" w:cs="Montserrat"/>
          <w:b/>
          <w:color w:val="000000" w:themeColor="text1"/>
          <w:sz w:val="20"/>
          <w:szCs w:val="20"/>
        </w:rPr>
        <w:t>S</w:t>
      </w:r>
      <w:r w:rsidRPr="00366A8A">
        <w:rPr>
          <w:rFonts w:ascii="Montserrat" w:eastAsia="Montserrat" w:hAnsi="Montserrat" w:cs="Montserrat"/>
          <w:b/>
          <w:color w:val="000000" w:themeColor="text1"/>
          <w:spacing w:val="-8"/>
          <w:sz w:val="20"/>
          <w:szCs w:val="20"/>
        </w:rPr>
        <w:t xml:space="preserve"> </w:t>
      </w:r>
      <w:r w:rsidRPr="00366A8A">
        <w:rPr>
          <w:rFonts w:ascii="Montserrat" w:eastAsia="Montserrat" w:hAnsi="Montserrat" w:cs="Montserrat"/>
          <w:b/>
          <w:color w:val="000000" w:themeColor="text1"/>
          <w:spacing w:val="1"/>
          <w:sz w:val="20"/>
          <w:szCs w:val="20"/>
        </w:rPr>
        <w:t>D</w:t>
      </w:r>
      <w:r w:rsidRPr="00366A8A">
        <w:rPr>
          <w:rFonts w:ascii="Montserrat" w:eastAsia="Montserrat" w:hAnsi="Montserrat" w:cs="Montserrat"/>
          <w:b/>
          <w:color w:val="000000" w:themeColor="text1"/>
          <w:sz w:val="20"/>
          <w:szCs w:val="20"/>
        </w:rPr>
        <w:t>E</w:t>
      </w:r>
      <w:r w:rsidRPr="00366A8A">
        <w:rPr>
          <w:rFonts w:ascii="Montserrat" w:eastAsia="Montserrat" w:hAnsi="Montserrat" w:cs="Montserrat"/>
          <w:b/>
          <w:color w:val="000000" w:themeColor="text1"/>
          <w:spacing w:val="-4"/>
          <w:sz w:val="20"/>
          <w:szCs w:val="20"/>
        </w:rPr>
        <w:t xml:space="preserve"> </w:t>
      </w:r>
      <w:r w:rsidRPr="00366A8A">
        <w:rPr>
          <w:rFonts w:ascii="Montserrat" w:eastAsia="Montserrat" w:hAnsi="Montserrat" w:cs="Montserrat"/>
          <w:b/>
          <w:color w:val="000000" w:themeColor="text1"/>
          <w:sz w:val="20"/>
          <w:szCs w:val="20"/>
        </w:rPr>
        <w:t>R</w:t>
      </w:r>
      <w:r w:rsidRPr="00366A8A">
        <w:rPr>
          <w:rFonts w:ascii="Montserrat" w:eastAsia="Montserrat" w:hAnsi="Montserrat" w:cs="Montserrat"/>
          <w:b/>
          <w:color w:val="000000" w:themeColor="text1"/>
          <w:spacing w:val="3"/>
          <w:sz w:val="20"/>
          <w:szCs w:val="20"/>
        </w:rPr>
        <w:t>E</w:t>
      </w:r>
      <w:r w:rsidRPr="00366A8A">
        <w:rPr>
          <w:rFonts w:ascii="Montserrat" w:eastAsia="Montserrat" w:hAnsi="Montserrat" w:cs="Montserrat"/>
          <w:b/>
          <w:color w:val="000000" w:themeColor="text1"/>
          <w:sz w:val="20"/>
          <w:szCs w:val="20"/>
        </w:rPr>
        <w:t>FER</w:t>
      </w:r>
      <w:r w:rsidRPr="00366A8A">
        <w:rPr>
          <w:rFonts w:ascii="Montserrat" w:eastAsia="Montserrat" w:hAnsi="Montserrat" w:cs="Montserrat"/>
          <w:b/>
          <w:color w:val="000000" w:themeColor="text1"/>
          <w:spacing w:val="1"/>
          <w:sz w:val="20"/>
          <w:szCs w:val="20"/>
        </w:rPr>
        <w:t>E</w:t>
      </w:r>
      <w:r w:rsidRPr="00366A8A">
        <w:rPr>
          <w:rFonts w:ascii="Montserrat" w:eastAsia="Montserrat" w:hAnsi="Montserrat" w:cs="Montserrat"/>
          <w:b/>
          <w:color w:val="000000" w:themeColor="text1"/>
          <w:sz w:val="20"/>
          <w:szCs w:val="20"/>
        </w:rPr>
        <w:t>NC</w:t>
      </w:r>
      <w:r w:rsidRPr="00366A8A">
        <w:rPr>
          <w:rFonts w:ascii="Montserrat" w:eastAsia="Montserrat" w:hAnsi="Montserrat" w:cs="Montserrat"/>
          <w:b/>
          <w:color w:val="000000" w:themeColor="text1"/>
          <w:spacing w:val="2"/>
          <w:sz w:val="20"/>
          <w:szCs w:val="20"/>
        </w:rPr>
        <w:t>I</w:t>
      </w:r>
      <w:r w:rsidRPr="00366A8A">
        <w:rPr>
          <w:rFonts w:ascii="Montserrat" w:eastAsia="Montserrat" w:hAnsi="Montserrat" w:cs="Montserrat"/>
          <w:b/>
          <w:color w:val="000000" w:themeColor="text1"/>
          <w:sz w:val="20"/>
          <w:szCs w:val="20"/>
        </w:rPr>
        <w:t>A</w:t>
      </w:r>
      <w:r w:rsidRPr="00366A8A">
        <w:rPr>
          <w:rFonts w:ascii="Montserrat" w:eastAsia="Montserrat" w:hAnsi="Montserrat" w:cs="Montserrat"/>
          <w:b/>
          <w:color w:val="000000" w:themeColor="text1"/>
          <w:spacing w:val="-14"/>
          <w:sz w:val="20"/>
          <w:szCs w:val="20"/>
        </w:rPr>
        <w:t xml:space="preserve"> </w:t>
      </w:r>
      <w:r w:rsidRPr="00366A8A">
        <w:rPr>
          <w:rFonts w:ascii="Montserrat" w:eastAsia="Montserrat" w:hAnsi="Montserrat" w:cs="Montserrat"/>
          <w:b/>
          <w:color w:val="000000" w:themeColor="text1"/>
          <w:sz w:val="20"/>
          <w:szCs w:val="20"/>
        </w:rPr>
        <w:t>O</w:t>
      </w:r>
      <w:r w:rsidRPr="00366A8A">
        <w:rPr>
          <w:rFonts w:ascii="Montserrat" w:eastAsia="Montserrat" w:hAnsi="Montserrat" w:cs="Montserrat"/>
          <w:b/>
          <w:color w:val="000000" w:themeColor="text1"/>
          <w:spacing w:val="-4"/>
          <w:sz w:val="20"/>
          <w:szCs w:val="20"/>
        </w:rPr>
        <w:t xml:space="preserve"> </w:t>
      </w:r>
      <w:r w:rsidRPr="00366A8A">
        <w:rPr>
          <w:rFonts w:ascii="Montserrat" w:eastAsia="Montserrat" w:hAnsi="Montserrat" w:cs="Montserrat"/>
          <w:b/>
          <w:color w:val="000000" w:themeColor="text1"/>
          <w:spacing w:val="1"/>
          <w:w w:val="99"/>
          <w:sz w:val="20"/>
          <w:szCs w:val="20"/>
        </w:rPr>
        <w:t>E</w:t>
      </w:r>
      <w:r w:rsidRPr="00366A8A">
        <w:rPr>
          <w:rFonts w:ascii="Montserrat" w:eastAsia="Montserrat" w:hAnsi="Montserrat" w:cs="Montserrat"/>
          <w:b/>
          <w:color w:val="000000" w:themeColor="text1"/>
          <w:w w:val="99"/>
          <w:sz w:val="20"/>
          <w:szCs w:val="20"/>
        </w:rPr>
        <w:t>SP</w:t>
      </w:r>
      <w:r w:rsidRPr="00366A8A">
        <w:rPr>
          <w:rFonts w:ascii="Montserrat" w:eastAsia="Montserrat" w:hAnsi="Montserrat" w:cs="Montserrat"/>
          <w:b/>
          <w:color w:val="000000" w:themeColor="text1"/>
          <w:spacing w:val="1"/>
          <w:w w:val="99"/>
          <w:sz w:val="20"/>
          <w:szCs w:val="20"/>
        </w:rPr>
        <w:t>E</w:t>
      </w:r>
      <w:r w:rsidRPr="00366A8A">
        <w:rPr>
          <w:rFonts w:ascii="Montserrat" w:eastAsia="Montserrat" w:hAnsi="Montserrat" w:cs="Montserrat"/>
          <w:b/>
          <w:color w:val="000000" w:themeColor="text1"/>
          <w:spacing w:val="3"/>
          <w:w w:val="99"/>
          <w:sz w:val="20"/>
          <w:szCs w:val="20"/>
        </w:rPr>
        <w:t>C</w:t>
      </w:r>
      <w:r w:rsidRPr="00366A8A">
        <w:rPr>
          <w:rFonts w:ascii="Montserrat" w:eastAsia="Montserrat" w:hAnsi="Montserrat" w:cs="Montserrat"/>
          <w:b/>
          <w:color w:val="000000" w:themeColor="text1"/>
          <w:w w:val="99"/>
          <w:sz w:val="20"/>
          <w:szCs w:val="20"/>
        </w:rPr>
        <w:t>I</w:t>
      </w:r>
      <w:r w:rsidRPr="00366A8A">
        <w:rPr>
          <w:rFonts w:ascii="Montserrat" w:eastAsia="Montserrat" w:hAnsi="Montserrat" w:cs="Montserrat"/>
          <w:b/>
          <w:color w:val="000000" w:themeColor="text1"/>
          <w:spacing w:val="-1"/>
          <w:w w:val="99"/>
          <w:sz w:val="20"/>
          <w:szCs w:val="20"/>
        </w:rPr>
        <w:t>F</w:t>
      </w:r>
      <w:r w:rsidRPr="00366A8A">
        <w:rPr>
          <w:rFonts w:ascii="Montserrat" w:eastAsia="Montserrat" w:hAnsi="Montserrat" w:cs="Montserrat"/>
          <w:b/>
          <w:color w:val="000000" w:themeColor="text1"/>
          <w:w w:val="99"/>
          <w:sz w:val="20"/>
          <w:szCs w:val="20"/>
        </w:rPr>
        <w:t>IC</w:t>
      </w:r>
      <w:r w:rsidRPr="00366A8A">
        <w:rPr>
          <w:rFonts w:ascii="Montserrat" w:eastAsia="Montserrat" w:hAnsi="Montserrat" w:cs="Montserrat"/>
          <w:b/>
          <w:color w:val="000000" w:themeColor="text1"/>
          <w:spacing w:val="1"/>
          <w:w w:val="99"/>
          <w:sz w:val="20"/>
          <w:szCs w:val="20"/>
        </w:rPr>
        <w:t>A</w:t>
      </w:r>
      <w:r w:rsidRPr="00366A8A">
        <w:rPr>
          <w:rFonts w:ascii="Montserrat" w:eastAsia="Montserrat" w:hAnsi="Montserrat" w:cs="Montserrat"/>
          <w:b/>
          <w:color w:val="000000" w:themeColor="text1"/>
          <w:spacing w:val="3"/>
          <w:w w:val="99"/>
          <w:sz w:val="20"/>
          <w:szCs w:val="20"/>
        </w:rPr>
        <w:t>C</w:t>
      </w:r>
      <w:r w:rsidRPr="00366A8A">
        <w:rPr>
          <w:rFonts w:ascii="Montserrat" w:eastAsia="Montserrat" w:hAnsi="Montserrat" w:cs="Montserrat"/>
          <w:b/>
          <w:color w:val="000000" w:themeColor="text1"/>
          <w:w w:val="99"/>
          <w:sz w:val="20"/>
          <w:szCs w:val="20"/>
        </w:rPr>
        <w:t>I</w:t>
      </w:r>
      <w:r w:rsidRPr="00366A8A">
        <w:rPr>
          <w:rFonts w:ascii="Montserrat" w:eastAsia="Montserrat" w:hAnsi="Montserrat" w:cs="Montserrat"/>
          <w:b/>
          <w:color w:val="000000" w:themeColor="text1"/>
          <w:spacing w:val="-1"/>
          <w:w w:val="99"/>
          <w:sz w:val="20"/>
          <w:szCs w:val="20"/>
        </w:rPr>
        <w:t>O</w:t>
      </w:r>
      <w:r w:rsidRPr="00366A8A">
        <w:rPr>
          <w:rFonts w:ascii="Montserrat" w:eastAsia="Montserrat" w:hAnsi="Montserrat" w:cs="Montserrat"/>
          <w:b/>
          <w:color w:val="000000" w:themeColor="text1"/>
          <w:w w:val="99"/>
          <w:sz w:val="20"/>
          <w:szCs w:val="20"/>
        </w:rPr>
        <w:t>N</w:t>
      </w:r>
      <w:r w:rsidRPr="00366A8A">
        <w:rPr>
          <w:rFonts w:ascii="Montserrat" w:eastAsia="Montserrat" w:hAnsi="Montserrat" w:cs="Montserrat"/>
          <w:b/>
          <w:color w:val="000000" w:themeColor="text1"/>
          <w:spacing w:val="3"/>
          <w:w w:val="99"/>
          <w:sz w:val="20"/>
          <w:szCs w:val="20"/>
        </w:rPr>
        <w:t>E</w:t>
      </w:r>
      <w:r w:rsidRPr="00366A8A">
        <w:rPr>
          <w:rFonts w:ascii="Montserrat" w:eastAsia="Montserrat" w:hAnsi="Montserrat" w:cs="Montserrat"/>
          <w:b/>
          <w:color w:val="000000" w:themeColor="text1"/>
          <w:w w:val="99"/>
          <w:sz w:val="20"/>
          <w:szCs w:val="20"/>
        </w:rPr>
        <w:t>S (TODAS LAS SUBPARTIDAS)</w:t>
      </w:r>
    </w:p>
    <w:p w14:paraId="747F858B" w14:textId="77777777" w:rsidR="008C34AA" w:rsidRPr="00366A8A" w:rsidRDefault="008C34AA" w:rsidP="006E498F">
      <w:pPr>
        <w:spacing w:line="240" w:lineRule="exact"/>
        <w:ind w:right="-8"/>
        <w:jc w:val="both"/>
        <w:rPr>
          <w:rFonts w:ascii="Montserrat" w:eastAsia="Verdana" w:hAnsi="Montserrat" w:cs="Verdana"/>
          <w:sz w:val="20"/>
          <w:szCs w:val="20"/>
        </w:rPr>
      </w:pPr>
      <w:r w:rsidRPr="00366A8A">
        <w:rPr>
          <w:rFonts w:ascii="Montserrat" w:eastAsia="Verdana" w:hAnsi="Montserrat" w:cs="Verdana"/>
          <w:sz w:val="20"/>
          <w:szCs w:val="20"/>
        </w:rPr>
        <w:t>(EN ORIGINAL, FIRMADO POR EL REPRESENTANTE LEGAL DEL LICITANTE)</w:t>
      </w:r>
    </w:p>
    <w:p w14:paraId="5B330AB9" w14:textId="77777777" w:rsidR="008C34AA" w:rsidRPr="00366A8A" w:rsidRDefault="008C34AA" w:rsidP="006E498F">
      <w:pPr>
        <w:ind w:right="-8" w:hanging="709"/>
        <w:jc w:val="both"/>
        <w:rPr>
          <w:rFonts w:ascii="Montserrat" w:eastAsia="Montserrat" w:hAnsi="Montserrat" w:cs="Montserrat"/>
          <w:color w:val="000000" w:themeColor="text1"/>
          <w:sz w:val="20"/>
          <w:szCs w:val="20"/>
        </w:rPr>
      </w:pPr>
      <w:r w:rsidRPr="00366A8A">
        <w:rPr>
          <w:rFonts w:ascii="Montserrat" w:hAnsi="Montserrat" w:cs="Arial"/>
          <w:bCs/>
          <w:sz w:val="20"/>
          <w:szCs w:val="20"/>
          <w:lang w:val="es-ES"/>
        </w:rPr>
        <w:t xml:space="preserve">Villahermosa Tabasco, </w:t>
      </w:r>
      <w:proofErr w:type="spellStart"/>
      <w:r w:rsidRPr="00366A8A">
        <w:rPr>
          <w:rFonts w:ascii="Montserrat" w:eastAsia="Montserrat" w:hAnsi="Montserrat" w:cs="Montserrat"/>
          <w:color w:val="000000" w:themeColor="text1"/>
          <w:sz w:val="20"/>
          <w:szCs w:val="20"/>
        </w:rPr>
        <w:t>a</w:t>
      </w:r>
      <w:proofErr w:type="spellEnd"/>
      <w:r w:rsidRPr="00366A8A">
        <w:rPr>
          <w:rFonts w:ascii="Montserrat" w:eastAsia="Montserrat" w:hAnsi="Montserrat" w:cs="Montserrat"/>
          <w:color w:val="000000" w:themeColor="text1"/>
          <w:sz w:val="20"/>
          <w:szCs w:val="20"/>
        </w:rPr>
        <w:t xml:space="preserve"> _____ </w:t>
      </w:r>
      <w:proofErr w:type="spellStart"/>
      <w:r w:rsidRPr="00366A8A">
        <w:rPr>
          <w:rFonts w:ascii="Montserrat" w:eastAsia="Montserrat" w:hAnsi="Montserrat" w:cs="Montserrat"/>
          <w:color w:val="000000" w:themeColor="text1"/>
          <w:spacing w:val="-20"/>
          <w:sz w:val="20"/>
          <w:szCs w:val="20"/>
        </w:rPr>
        <w:t>de</w:t>
      </w:r>
      <w:proofErr w:type="spellEnd"/>
      <w:r w:rsidRPr="00366A8A">
        <w:rPr>
          <w:rFonts w:ascii="Montserrat" w:eastAsia="Montserrat" w:hAnsi="Montserrat" w:cs="Montserrat"/>
          <w:color w:val="000000" w:themeColor="text1"/>
          <w:sz w:val="20"/>
          <w:szCs w:val="20"/>
        </w:rPr>
        <w:t xml:space="preserve"> _____ </w:t>
      </w:r>
      <w:proofErr w:type="spellStart"/>
      <w:r w:rsidRPr="00366A8A">
        <w:rPr>
          <w:rFonts w:ascii="Montserrat" w:eastAsia="Montserrat" w:hAnsi="Montserrat" w:cs="Montserrat"/>
          <w:color w:val="000000" w:themeColor="text1"/>
          <w:sz w:val="20"/>
          <w:szCs w:val="20"/>
        </w:rPr>
        <w:t>de</w:t>
      </w:r>
      <w:proofErr w:type="spellEnd"/>
      <w:r w:rsidRPr="00366A8A">
        <w:rPr>
          <w:rFonts w:ascii="Montserrat" w:eastAsia="Montserrat" w:hAnsi="Montserrat" w:cs="Montserrat"/>
          <w:color w:val="000000" w:themeColor="text1"/>
          <w:spacing w:val="-2"/>
          <w:sz w:val="20"/>
          <w:szCs w:val="20"/>
        </w:rPr>
        <w:t xml:space="preserve"> ____.</w:t>
      </w:r>
    </w:p>
    <w:p w14:paraId="502F4455" w14:textId="77777777" w:rsidR="008C34AA" w:rsidRPr="00366A8A" w:rsidRDefault="008C34AA" w:rsidP="006E498F">
      <w:pPr>
        <w:spacing w:line="200" w:lineRule="exact"/>
        <w:ind w:right="-8"/>
        <w:jc w:val="both"/>
        <w:rPr>
          <w:rFonts w:ascii="Montserrat" w:eastAsia="Times New Roman" w:hAnsi="Montserrat" w:cs="Arial"/>
          <w:b/>
          <w:sz w:val="20"/>
          <w:szCs w:val="20"/>
        </w:rPr>
      </w:pPr>
    </w:p>
    <w:p w14:paraId="405D44A6" w14:textId="3FC866C1" w:rsidR="008C34AA" w:rsidRPr="00366A8A" w:rsidRDefault="00A33DE2" w:rsidP="006E498F">
      <w:pPr>
        <w:spacing w:line="200" w:lineRule="exact"/>
        <w:ind w:right="-8"/>
        <w:jc w:val="both"/>
        <w:rPr>
          <w:rFonts w:ascii="Montserrat" w:eastAsia="Times New Roman" w:hAnsi="Montserrat" w:cs="Arial"/>
          <w:b/>
          <w:sz w:val="20"/>
          <w:szCs w:val="20"/>
        </w:rPr>
      </w:pPr>
      <w:r w:rsidRPr="00366A8A">
        <w:rPr>
          <w:rFonts w:ascii="Montserrat" w:eastAsia="Times New Roman" w:hAnsi="Montserrat" w:cs="Arial"/>
          <w:b/>
          <w:sz w:val="20"/>
          <w:szCs w:val="20"/>
        </w:rPr>
        <w:t>SERVICIOS</w:t>
      </w:r>
      <w:r w:rsidR="008C34AA" w:rsidRPr="00366A8A">
        <w:rPr>
          <w:rFonts w:ascii="Montserrat" w:eastAsia="Times New Roman" w:hAnsi="Montserrat" w:cs="Arial"/>
          <w:b/>
          <w:sz w:val="20"/>
          <w:szCs w:val="20"/>
        </w:rPr>
        <w:t xml:space="preserve"> DE SALUD</w:t>
      </w:r>
    </w:p>
    <w:p w14:paraId="551F70FD" w14:textId="77777777" w:rsidR="008C34AA" w:rsidRPr="00366A8A" w:rsidRDefault="008C34AA" w:rsidP="006E498F">
      <w:pPr>
        <w:spacing w:line="200" w:lineRule="exact"/>
        <w:ind w:right="-8"/>
        <w:jc w:val="both"/>
        <w:rPr>
          <w:rFonts w:ascii="Montserrat" w:hAnsi="Montserrat"/>
          <w:color w:val="000000" w:themeColor="text1"/>
          <w:sz w:val="20"/>
          <w:szCs w:val="20"/>
        </w:rPr>
      </w:pPr>
      <w:r w:rsidRPr="00366A8A">
        <w:rPr>
          <w:rFonts w:ascii="Montserrat" w:eastAsia="Times New Roman" w:hAnsi="Montserrat" w:cs="Arial"/>
          <w:b/>
          <w:sz w:val="20"/>
          <w:szCs w:val="20"/>
        </w:rPr>
        <w:t>P R E S E N T E</w:t>
      </w:r>
    </w:p>
    <w:p w14:paraId="323E8E33" w14:textId="77777777" w:rsidR="008C34AA" w:rsidRPr="00366A8A" w:rsidRDefault="008C34AA" w:rsidP="006E498F">
      <w:pPr>
        <w:spacing w:after="240"/>
        <w:jc w:val="both"/>
        <w:rPr>
          <w:rFonts w:ascii="Montserrat" w:eastAsia="Montserrat" w:hAnsi="Montserrat" w:cs="Arial"/>
          <w:sz w:val="20"/>
          <w:szCs w:val="20"/>
        </w:rPr>
      </w:pPr>
      <w:r w:rsidRPr="00366A8A">
        <w:rPr>
          <w:rFonts w:ascii="Montserrat" w:eastAsia="Montserrat" w:hAnsi="Montserrat" w:cs="Arial"/>
          <w:sz w:val="20"/>
          <w:szCs w:val="20"/>
        </w:rPr>
        <w:t xml:space="preserve">El </w:t>
      </w:r>
      <w:r w:rsidRPr="00366A8A">
        <w:rPr>
          <w:rFonts w:ascii="Montserrat" w:eastAsia="Montserrat" w:hAnsi="Montserrat" w:cs="Arial"/>
          <w:spacing w:val="1"/>
          <w:sz w:val="20"/>
          <w:szCs w:val="20"/>
        </w:rPr>
        <w:t>s</w:t>
      </w:r>
      <w:r w:rsidRPr="00366A8A">
        <w:rPr>
          <w:rFonts w:ascii="Montserrat" w:eastAsia="Montserrat" w:hAnsi="Montserrat" w:cs="Arial"/>
          <w:spacing w:val="-1"/>
          <w:sz w:val="20"/>
          <w:szCs w:val="20"/>
        </w:rPr>
        <w:t>u</w:t>
      </w:r>
      <w:r w:rsidRPr="00366A8A">
        <w:rPr>
          <w:rFonts w:ascii="Montserrat" w:eastAsia="Montserrat" w:hAnsi="Montserrat" w:cs="Arial"/>
          <w:spacing w:val="1"/>
          <w:sz w:val="20"/>
          <w:szCs w:val="20"/>
        </w:rPr>
        <w:t>s</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r</w:t>
      </w:r>
      <w:r w:rsidRPr="00366A8A">
        <w:rPr>
          <w:rFonts w:ascii="Montserrat" w:eastAsia="Montserrat" w:hAnsi="Montserrat" w:cs="Arial"/>
          <w:spacing w:val="-1"/>
          <w:sz w:val="20"/>
          <w:szCs w:val="20"/>
        </w:rPr>
        <w:t>it</w:t>
      </w:r>
      <w:r w:rsidRPr="00366A8A">
        <w:rPr>
          <w:rFonts w:ascii="Montserrat" w:eastAsia="Montserrat" w:hAnsi="Montserrat" w:cs="Arial"/>
          <w:sz w:val="20"/>
          <w:szCs w:val="20"/>
        </w:rPr>
        <w:t>o</w:t>
      </w:r>
      <w:r w:rsidRPr="00366A8A">
        <w:rPr>
          <w:rFonts w:ascii="Montserrat" w:eastAsia="Montserrat" w:hAnsi="Montserrat" w:cs="Arial"/>
          <w:spacing w:val="2"/>
          <w:sz w:val="20"/>
          <w:szCs w:val="20"/>
        </w:rPr>
        <w:t xml:space="preserve"> </w:t>
      </w:r>
      <w:r w:rsidRPr="00366A8A">
        <w:rPr>
          <w:rFonts w:ascii="Montserrat" w:eastAsia="Montserrat" w:hAnsi="Montserrat" w:cs="Arial"/>
          <w:b/>
          <w:sz w:val="20"/>
          <w:szCs w:val="20"/>
        </w:rPr>
        <w:t>(no</w:t>
      </w:r>
      <w:r w:rsidRPr="00366A8A">
        <w:rPr>
          <w:rFonts w:ascii="Montserrat" w:eastAsia="Montserrat" w:hAnsi="Montserrat" w:cs="Arial"/>
          <w:b/>
          <w:spacing w:val="1"/>
          <w:sz w:val="20"/>
          <w:szCs w:val="20"/>
        </w:rPr>
        <w:t>m</w:t>
      </w:r>
      <w:r w:rsidRPr="00366A8A">
        <w:rPr>
          <w:rFonts w:ascii="Montserrat" w:eastAsia="Montserrat" w:hAnsi="Montserrat" w:cs="Arial"/>
          <w:b/>
          <w:sz w:val="20"/>
          <w:szCs w:val="20"/>
        </w:rPr>
        <w:t>b</w:t>
      </w:r>
      <w:r w:rsidRPr="00366A8A">
        <w:rPr>
          <w:rFonts w:ascii="Montserrat" w:eastAsia="Montserrat" w:hAnsi="Montserrat" w:cs="Arial"/>
          <w:b/>
          <w:spacing w:val="-1"/>
          <w:sz w:val="20"/>
          <w:szCs w:val="20"/>
        </w:rPr>
        <w:t>re</w:t>
      </w:r>
      <w:r w:rsidRPr="00366A8A">
        <w:rPr>
          <w:rFonts w:ascii="Montserrat" w:eastAsia="Montserrat" w:hAnsi="Montserrat" w:cs="Arial"/>
          <w:b/>
          <w:sz w:val="20"/>
          <w:szCs w:val="20"/>
        </w:rPr>
        <w:t>)</w:t>
      </w:r>
      <w:r w:rsidRPr="00366A8A">
        <w:rPr>
          <w:rFonts w:ascii="Montserrat" w:eastAsia="Montserrat" w:hAnsi="Montserrat" w:cs="Arial"/>
          <w:b/>
          <w:spacing w:val="6"/>
          <w:sz w:val="20"/>
          <w:szCs w:val="20"/>
        </w:rPr>
        <w:t xml:space="preserve"> </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n</w:t>
      </w:r>
      <w:r w:rsidRPr="00366A8A">
        <w:rPr>
          <w:rFonts w:ascii="Montserrat" w:eastAsia="Montserrat" w:hAnsi="Montserrat" w:cs="Arial"/>
          <w:spacing w:val="4"/>
          <w:sz w:val="20"/>
          <w:szCs w:val="20"/>
        </w:rPr>
        <w:t xml:space="preserve"> </w:t>
      </w:r>
      <w:r w:rsidRPr="00366A8A">
        <w:rPr>
          <w:rFonts w:ascii="Montserrat" w:eastAsia="Montserrat" w:hAnsi="Montserrat" w:cs="Arial"/>
          <w:spacing w:val="1"/>
          <w:sz w:val="20"/>
          <w:szCs w:val="20"/>
        </w:rPr>
        <w:t>m</w:t>
      </w:r>
      <w:r w:rsidRPr="00366A8A">
        <w:rPr>
          <w:rFonts w:ascii="Montserrat" w:eastAsia="Montserrat" w:hAnsi="Montserrat" w:cs="Arial"/>
          <w:sz w:val="20"/>
          <w:szCs w:val="20"/>
        </w:rPr>
        <w:t>i</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ca</w:t>
      </w:r>
      <w:r w:rsidRPr="00366A8A">
        <w:rPr>
          <w:rFonts w:ascii="Montserrat" w:eastAsia="Montserrat" w:hAnsi="Montserrat" w:cs="Arial"/>
          <w:sz w:val="20"/>
          <w:szCs w:val="20"/>
        </w:rPr>
        <w:t>l</w:t>
      </w:r>
      <w:r w:rsidRPr="00366A8A">
        <w:rPr>
          <w:rFonts w:ascii="Montserrat" w:eastAsia="Montserrat" w:hAnsi="Montserrat" w:cs="Arial"/>
          <w:spacing w:val="-1"/>
          <w:sz w:val="20"/>
          <w:szCs w:val="20"/>
        </w:rPr>
        <w:t>i</w:t>
      </w:r>
      <w:r w:rsidRPr="00366A8A">
        <w:rPr>
          <w:rFonts w:ascii="Montserrat" w:eastAsia="Montserrat" w:hAnsi="Montserrat" w:cs="Arial"/>
          <w:sz w:val="20"/>
          <w:szCs w:val="20"/>
        </w:rPr>
        <w:t>dad</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de</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r</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p</w:t>
      </w:r>
      <w:r w:rsidRPr="00366A8A">
        <w:rPr>
          <w:rFonts w:ascii="Montserrat" w:eastAsia="Montserrat" w:hAnsi="Montserrat" w:cs="Arial"/>
          <w:spacing w:val="2"/>
          <w:sz w:val="20"/>
          <w:szCs w:val="20"/>
        </w:rPr>
        <w:t>r</w:t>
      </w:r>
      <w:r w:rsidRPr="00366A8A">
        <w:rPr>
          <w:rFonts w:ascii="Montserrat" w:eastAsia="Montserrat" w:hAnsi="Montserrat" w:cs="Arial"/>
          <w:spacing w:val="-1"/>
          <w:sz w:val="20"/>
          <w:szCs w:val="20"/>
        </w:rPr>
        <w:t>e</w:t>
      </w:r>
      <w:r w:rsidRPr="00366A8A">
        <w:rPr>
          <w:rFonts w:ascii="Montserrat" w:eastAsia="Montserrat" w:hAnsi="Montserrat" w:cs="Arial"/>
          <w:spacing w:val="1"/>
          <w:sz w:val="20"/>
          <w:szCs w:val="20"/>
        </w:rPr>
        <w:t>s</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n</w:t>
      </w:r>
      <w:r w:rsidRPr="00366A8A">
        <w:rPr>
          <w:rFonts w:ascii="Montserrat" w:eastAsia="Montserrat" w:hAnsi="Montserrat" w:cs="Arial"/>
          <w:spacing w:val="-1"/>
          <w:sz w:val="20"/>
          <w:szCs w:val="20"/>
        </w:rPr>
        <w:t>t</w:t>
      </w:r>
      <w:r w:rsidRPr="00366A8A">
        <w:rPr>
          <w:rFonts w:ascii="Montserrat" w:eastAsia="Montserrat" w:hAnsi="Montserrat" w:cs="Arial"/>
          <w:spacing w:val="2"/>
          <w:sz w:val="20"/>
          <w:szCs w:val="20"/>
        </w:rPr>
        <w:t>a</w:t>
      </w:r>
      <w:r w:rsidRPr="00366A8A">
        <w:rPr>
          <w:rFonts w:ascii="Montserrat" w:eastAsia="Montserrat" w:hAnsi="Montserrat" w:cs="Arial"/>
          <w:sz w:val="20"/>
          <w:szCs w:val="20"/>
        </w:rPr>
        <w:t>n</w:t>
      </w:r>
      <w:r w:rsidRPr="00366A8A">
        <w:rPr>
          <w:rFonts w:ascii="Montserrat" w:eastAsia="Montserrat" w:hAnsi="Montserrat" w:cs="Arial"/>
          <w:spacing w:val="-1"/>
          <w:sz w:val="20"/>
          <w:szCs w:val="20"/>
        </w:rPr>
        <w:t>t</w:t>
      </w:r>
      <w:r w:rsidRPr="00366A8A">
        <w:rPr>
          <w:rFonts w:ascii="Montserrat" w:eastAsia="Montserrat" w:hAnsi="Montserrat" w:cs="Arial"/>
          <w:sz w:val="20"/>
          <w:szCs w:val="20"/>
        </w:rPr>
        <w:t>e l</w:t>
      </w:r>
      <w:r w:rsidRPr="00366A8A">
        <w:rPr>
          <w:rFonts w:ascii="Montserrat" w:eastAsia="Montserrat" w:hAnsi="Montserrat" w:cs="Arial"/>
          <w:spacing w:val="1"/>
          <w:sz w:val="20"/>
          <w:szCs w:val="20"/>
        </w:rPr>
        <w:t>e</w:t>
      </w:r>
      <w:r w:rsidRPr="00366A8A">
        <w:rPr>
          <w:rFonts w:ascii="Montserrat" w:eastAsia="Montserrat" w:hAnsi="Montserrat" w:cs="Arial"/>
          <w:spacing w:val="-1"/>
          <w:sz w:val="20"/>
          <w:szCs w:val="20"/>
        </w:rPr>
        <w:t>ga</w:t>
      </w:r>
      <w:r w:rsidRPr="00366A8A">
        <w:rPr>
          <w:rFonts w:ascii="Montserrat" w:eastAsia="Montserrat" w:hAnsi="Montserrat" w:cs="Arial"/>
          <w:sz w:val="20"/>
          <w:szCs w:val="20"/>
        </w:rPr>
        <w:t>l</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o</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pe</w:t>
      </w:r>
      <w:r w:rsidRPr="00366A8A">
        <w:rPr>
          <w:rFonts w:ascii="Montserrat" w:eastAsia="Montserrat" w:hAnsi="Montserrat" w:cs="Arial"/>
          <w:spacing w:val="-1"/>
          <w:sz w:val="20"/>
          <w:szCs w:val="20"/>
        </w:rPr>
        <w:t>r</w:t>
      </w:r>
      <w:r w:rsidRPr="00366A8A">
        <w:rPr>
          <w:rFonts w:ascii="Montserrat" w:eastAsia="Montserrat" w:hAnsi="Montserrat" w:cs="Arial"/>
          <w:spacing w:val="1"/>
          <w:sz w:val="20"/>
          <w:szCs w:val="20"/>
        </w:rPr>
        <w:t>s</w:t>
      </w:r>
      <w:r w:rsidRPr="00366A8A">
        <w:rPr>
          <w:rFonts w:ascii="Montserrat" w:eastAsia="Montserrat" w:hAnsi="Montserrat" w:cs="Arial"/>
          <w:sz w:val="20"/>
          <w:szCs w:val="20"/>
        </w:rPr>
        <w:t>ona</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3"/>
          <w:sz w:val="20"/>
          <w:szCs w:val="20"/>
        </w:rPr>
        <w:t>q</w:t>
      </w:r>
      <w:r w:rsidRPr="00366A8A">
        <w:rPr>
          <w:rFonts w:ascii="Montserrat" w:eastAsia="Montserrat" w:hAnsi="Montserrat" w:cs="Arial"/>
          <w:spacing w:val="-1"/>
          <w:sz w:val="20"/>
          <w:szCs w:val="20"/>
        </w:rPr>
        <w:t>u</w:t>
      </w:r>
      <w:r w:rsidRPr="00366A8A">
        <w:rPr>
          <w:rFonts w:ascii="Montserrat" w:eastAsia="Montserrat" w:hAnsi="Montserrat" w:cs="Arial"/>
          <w:sz w:val="20"/>
          <w:szCs w:val="20"/>
        </w:rPr>
        <w:t>e</w:t>
      </w:r>
      <w:r w:rsidRPr="00366A8A">
        <w:rPr>
          <w:rFonts w:ascii="Montserrat" w:eastAsia="Montserrat" w:hAnsi="Montserrat" w:cs="Arial"/>
          <w:spacing w:val="3"/>
          <w:sz w:val="20"/>
          <w:szCs w:val="20"/>
        </w:rPr>
        <w:t xml:space="preserve"> </w:t>
      </w:r>
      <w:r w:rsidRPr="00366A8A">
        <w:rPr>
          <w:rFonts w:ascii="Montserrat" w:eastAsia="Montserrat" w:hAnsi="Montserrat" w:cs="Arial"/>
          <w:spacing w:val="-1"/>
          <w:sz w:val="20"/>
          <w:szCs w:val="20"/>
        </w:rPr>
        <w:t>cue</w:t>
      </w:r>
      <w:r w:rsidRPr="00366A8A">
        <w:rPr>
          <w:rFonts w:ascii="Montserrat" w:eastAsia="Montserrat" w:hAnsi="Montserrat" w:cs="Arial"/>
          <w:sz w:val="20"/>
          <w:szCs w:val="20"/>
        </w:rPr>
        <w:t>n</w:t>
      </w:r>
      <w:r w:rsidRPr="00366A8A">
        <w:rPr>
          <w:rFonts w:ascii="Montserrat" w:eastAsia="Montserrat" w:hAnsi="Montserrat" w:cs="Arial"/>
          <w:spacing w:val="-1"/>
          <w:sz w:val="20"/>
          <w:szCs w:val="20"/>
        </w:rPr>
        <w:t>t</w:t>
      </w:r>
      <w:r w:rsidRPr="00366A8A">
        <w:rPr>
          <w:rFonts w:ascii="Montserrat" w:eastAsia="Montserrat" w:hAnsi="Montserrat" w:cs="Arial"/>
          <w:sz w:val="20"/>
          <w:szCs w:val="20"/>
        </w:rPr>
        <w:t>a</w:t>
      </w:r>
      <w:r w:rsidRPr="00366A8A">
        <w:rPr>
          <w:rFonts w:ascii="Montserrat" w:eastAsia="Montserrat" w:hAnsi="Montserrat" w:cs="Arial"/>
          <w:spacing w:val="3"/>
          <w:sz w:val="20"/>
          <w:szCs w:val="20"/>
        </w:rPr>
        <w:t xml:space="preserve"> </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on</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f</w:t>
      </w:r>
      <w:r w:rsidRPr="00366A8A">
        <w:rPr>
          <w:rFonts w:ascii="Montserrat" w:eastAsia="Montserrat" w:hAnsi="Montserrat" w:cs="Arial"/>
          <w:spacing w:val="2"/>
          <w:sz w:val="20"/>
          <w:szCs w:val="20"/>
        </w:rPr>
        <w:t>a</w:t>
      </w:r>
      <w:r w:rsidRPr="00366A8A">
        <w:rPr>
          <w:rFonts w:ascii="Montserrat" w:eastAsia="Montserrat" w:hAnsi="Montserrat" w:cs="Arial"/>
          <w:spacing w:val="-1"/>
          <w:sz w:val="20"/>
          <w:szCs w:val="20"/>
        </w:rPr>
        <w:t>cu</w:t>
      </w:r>
      <w:r w:rsidRPr="00366A8A">
        <w:rPr>
          <w:rFonts w:ascii="Montserrat" w:eastAsia="Montserrat" w:hAnsi="Montserrat" w:cs="Arial"/>
          <w:spacing w:val="2"/>
          <w:sz w:val="20"/>
          <w:szCs w:val="20"/>
        </w:rPr>
        <w:t>l</w:t>
      </w:r>
      <w:r w:rsidRPr="00366A8A">
        <w:rPr>
          <w:rFonts w:ascii="Montserrat" w:eastAsia="Montserrat" w:hAnsi="Montserrat" w:cs="Arial"/>
          <w:spacing w:val="-1"/>
          <w:sz w:val="20"/>
          <w:szCs w:val="20"/>
        </w:rPr>
        <w:t>ta</w:t>
      </w:r>
      <w:r w:rsidRPr="00366A8A">
        <w:rPr>
          <w:rFonts w:ascii="Montserrat" w:eastAsia="Montserrat" w:hAnsi="Montserrat" w:cs="Arial"/>
          <w:sz w:val="20"/>
          <w:szCs w:val="20"/>
        </w:rPr>
        <w:t>des</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p</w:t>
      </w:r>
      <w:r w:rsidRPr="00366A8A">
        <w:rPr>
          <w:rFonts w:ascii="Montserrat" w:eastAsia="Montserrat" w:hAnsi="Montserrat" w:cs="Arial"/>
          <w:spacing w:val="2"/>
          <w:sz w:val="20"/>
          <w:szCs w:val="20"/>
        </w:rPr>
        <w:t>a</w:t>
      </w:r>
      <w:r w:rsidRPr="00366A8A">
        <w:rPr>
          <w:rFonts w:ascii="Montserrat" w:eastAsia="Montserrat" w:hAnsi="Montserrat" w:cs="Arial"/>
          <w:sz w:val="20"/>
          <w:szCs w:val="20"/>
        </w:rPr>
        <w:t xml:space="preserve">ra </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o</w:t>
      </w:r>
      <w:r w:rsidRPr="00366A8A">
        <w:rPr>
          <w:rFonts w:ascii="Montserrat" w:eastAsia="Montserrat" w:hAnsi="Montserrat" w:cs="Arial"/>
          <w:spacing w:val="1"/>
          <w:sz w:val="20"/>
          <w:szCs w:val="20"/>
        </w:rPr>
        <w:t>m</w:t>
      </w:r>
      <w:r w:rsidRPr="00366A8A">
        <w:rPr>
          <w:rFonts w:ascii="Montserrat" w:eastAsia="Montserrat" w:hAnsi="Montserrat" w:cs="Arial"/>
          <w:sz w:val="20"/>
          <w:szCs w:val="20"/>
        </w:rPr>
        <w:t>pro</w:t>
      </w:r>
      <w:r w:rsidRPr="00366A8A">
        <w:rPr>
          <w:rFonts w:ascii="Montserrat" w:eastAsia="Montserrat" w:hAnsi="Montserrat" w:cs="Arial"/>
          <w:spacing w:val="1"/>
          <w:sz w:val="20"/>
          <w:szCs w:val="20"/>
        </w:rPr>
        <w:t>m</w:t>
      </w:r>
      <w:r w:rsidRPr="00366A8A">
        <w:rPr>
          <w:rFonts w:ascii="Montserrat" w:eastAsia="Montserrat" w:hAnsi="Montserrat" w:cs="Arial"/>
          <w:spacing w:val="-1"/>
          <w:sz w:val="20"/>
          <w:szCs w:val="20"/>
        </w:rPr>
        <w:t>ete</w:t>
      </w:r>
      <w:r w:rsidRPr="00366A8A">
        <w:rPr>
          <w:rFonts w:ascii="Montserrat" w:eastAsia="Montserrat" w:hAnsi="Montserrat" w:cs="Arial"/>
          <w:sz w:val="20"/>
          <w:szCs w:val="20"/>
        </w:rPr>
        <w:t>r</w:t>
      </w:r>
      <w:r w:rsidRPr="00366A8A">
        <w:rPr>
          <w:rFonts w:ascii="Montserrat" w:eastAsia="Montserrat" w:hAnsi="Montserrat" w:cs="Arial"/>
          <w:spacing w:val="-4"/>
          <w:sz w:val="20"/>
          <w:szCs w:val="20"/>
        </w:rPr>
        <w:t xml:space="preserve"> </w:t>
      </w:r>
      <w:r w:rsidRPr="00366A8A">
        <w:rPr>
          <w:rFonts w:ascii="Montserrat" w:eastAsia="Montserrat" w:hAnsi="Montserrat" w:cs="Arial"/>
          <w:sz w:val="20"/>
          <w:szCs w:val="20"/>
        </w:rPr>
        <w:t>a</w:t>
      </w:r>
      <w:r w:rsidRPr="00366A8A">
        <w:rPr>
          <w:rFonts w:ascii="Montserrat" w:eastAsia="Montserrat" w:hAnsi="Montserrat" w:cs="Arial"/>
          <w:spacing w:val="-4"/>
          <w:sz w:val="20"/>
          <w:szCs w:val="20"/>
        </w:rPr>
        <w:t xml:space="preserve"> </w:t>
      </w:r>
      <w:r w:rsidRPr="00366A8A">
        <w:rPr>
          <w:rFonts w:ascii="Montserrat" w:eastAsia="Montserrat" w:hAnsi="Montserrat" w:cs="Arial"/>
          <w:sz w:val="20"/>
          <w:szCs w:val="20"/>
        </w:rPr>
        <w:t>la</w:t>
      </w:r>
      <w:r w:rsidRPr="00366A8A">
        <w:rPr>
          <w:rFonts w:ascii="Montserrat" w:eastAsia="Montserrat" w:hAnsi="Montserrat" w:cs="Arial"/>
          <w:spacing w:val="-5"/>
          <w:sz w:val="20"/>
          <w:szCs w:val="20"/>
        </w:rPr>
        <w:t xml:space="preserve"> </w:t>
      </w:r>
      <w:r w:rsidRPr="00366A8A">
        <w:rPr>
          <w:rFonts w:ascii="Montserrat" w:eastAsia="Montserrat" w:hAnsi="Montserrat" w:cs="Arial"/>
          <w:spacing w:val="-1"/>
          <w:sz w:val="20"/>
          <w:szCs w:val="20"/>
        </w:rPr>
        <w:t>e</w:t>
      </w:r>
      <w:r w:rsidRPr="00366A8A">
        <w:rPr>
          <w:rFonts w:ascii="Montserrat" w:eastAsia="Montserrat" w:hAnsi="Montserrat" w:cs="Arial"/>
          <w:spacing w:val="1"/>
          <w:sz w:val="20"/>
          <w:szCs w:val="20"/>
        </w:rPr>
        <w:t>m</w:t>
      </w:r>
      <w:r w:rsidRPr="00366A8A">
        <w:rPr>
          <w:rFonts w:ascii="Montserrat" w:eastAsia="Montserrat" w:hAnsi="Montserrat" w:cs="Arial"/>
          <w:sz w:val="20"/>
          <w:szCs w:val="20"/>
        </w:rPr>
        <w:t>presa</w:t>
      </w:r>
      <w:r w:rsidRPr="00366A8A">
        <w:rPr>
          <w:rFonts w:ascii="Montserrat" w:eastAsia="Montserrat" w:hAnsi="Montserrat" w:cs="Arial"/>
          <w:spacing w:val="-6"/>
          <w:sz w:val="20"/>
          <w:szCs w:val="20"/>
        </w:rPr>
        <w:t xml:space="preserve"> </w:t>
      </w:r>
      <w:r w:rsidRPr="00366A8A">
        <w:rPr>
          <w:rFonts w:ascii="Montserrat" w:eastAsia="Montserrat" w:hAnsi="Montserrat" w:cs="Arial"/>
          <w:b/>
          <w:sz w:val="20"/>
          <w:szCs w:val="20"/>
        </w:rPr>
        <w:t>(no</w:t>
      </w:r>
      <w:r w:rsidRPr="00366A8A">
        <w:rPr>
          <w:rFonts w:ascii="Montserrat" w:eastAsia="Montserrat" w:hAnsi="Montserrat" w:cs="Arial"/>
          <w:b/>
          <w:spacing w:val="-1"/>
          <w:sz w:val="20"/>
          <w:szCs w:val="20"/>
        </w:rPr>
        <w:t>m</w:t>
      </w:r>
      <w:r w:rsidRPr="00366A8A">
        <w:rPr>
          <w:rFonts w:ascii="Montserrat" w:eastAsia="Montserrat" w:hAnsi="Montserrat" w:cs="Arial"/>
          <w:b/>
          <w:sz w:val="20"/>
          <w:szCs w:val="20"/>
        </w:rPr>
        <w:t>b</w:t>
      </w:r>
      <w:r w:rsidRPr="00366A8A">
        <w:rPr>
          <w:rFonts w:ascii="Montserrat" w:eastAsia="Montserrat" w:hAnsi="Montserrat" w:cs="Arial"/>
          <w:b/>
          <w:spacing w:val="-1"/>
          <w:sz w:val="20"/>
          <w:szCs w:val="20"/>
        </w:rPr>
        <w:t>r</w:t>
      </w:r>
      <w:r w:rsidRPr="00366A8A">
        <w:rPr>
          <w:rFonts w:ascii="Montserrat" w:eastAsia="Montserrat" w:hAnsi="Montserrat" w:cs="Arial"/>
          <w:b/>
          <w:sz w:val="20"/>
          <w:szCs w:val="20"/>
        </w:rPr>
        <w:t>e</w:t>
      </w:r>
      <w:r w:rsidRPr="00366A8A">
        <w:rPr>
          <w:rFonts w:ascii="Montserrat" w:eastAsia="Montserrat" w:hAnsi="Montserrat" w:cs="Arial"/>
          <w:b/>
          <w:spacing w:val="-8"/>
          <w:sz w:val="20"/>
          <w:szCs w:val="20"/>
        </w:rPr>
        <w:t xml:space="preserve"> </w:t>
      </w:r>
      <w:r w:rsidRPr="00366A8A">
        <w:rPr>
          <w:rFonts w:ascii="Montserrat" w:eastAsia="Montserrat" w:hAnsi="Montserrat" w:cs="Arial"/>
          <w:b/>
          <w:sz w:val="20"/>
          <w:szCs w:val="20"/>
        </w:rPr>
        <w:t>o</w:t>
      </w:r>
      <w:r w:rsidRPr="00366A8A">
        <w:rPr>
          <w:rFonts w:ascii="Montserrat" w:eastAsia="Montserrat" w:hAnsi="Montserrat" w:cs="Arial"/>
          <w:b/>
          <w:spacing w:val="-6"/>
          <w:sz w:val="20"/>
          <w:szCs w:val="20"/>
        </w:rPr>
        <w:t xml:space="preserve"> </w:t>
      </w:r>
      <w:r w:rsidRPr="00366A8A">
        <w:rPr>
          <w:rFonts w:ascii="Montserrat" w:eastAsia="Montserrat" w:hAnsi="Montserrat" w:cs="Arial"/>
          <w:b/>
          <w:spacing w:val="-1"/>
          <w:sz w:val="20"/>
          <w:szCs w:val="20"/>
        </w:rPr>
        <w:t>ra</w:t>
      </w:r>
      <w:r w:rsidRPr="00366A8A">
        <w:rPr>
          <w:rFonts w:ascii="Montserrat" w:eastAsia="Montserrat" w:hAnsi="Montserrat" w:cs="Arial"/>
          <w:b/>
          <w:spacing w:val="1"/>
          <w:sz w:val="20"/>
          <w:szCs w:val="20"/>
        </w:rPr>
        <w:t>z</w:t>
      </w:r>
      <w:r w:rsidRPr="00366A8A">
        <w:rPr>
          <w:rFonts w:ascii="Montserrat" w:eastAsia="Montserrat" w:hAnsi="Montserrat" w:cs="Arial"/>
          <w:b/>
          <w:sz w:val="20"/>
          <w:szCs w:val="20"/>
        </w:rPr>
        <w:t>ón</w:t>
      </w:r>
      <w:r w:rsidRPr="00366A8A">
        <w:rPr>
          <w:rFonts w:ascii="Montserrat" w:eastAsia="Montserrat" w:hAnsi="Montserrat" w:cs="Arial"/>
          <w:b/>
          <w:spacing w:val="-8"/>
          <w:sz w:val="20"/>
          <w:szCs w:val="20"/>
        </w:rPr>
        <w:t xml:space="preserve"> </w:t>
      </w:r>
      <w:r w:rsidRPr="00366A8A">
        <w:rPr>
          <w:rFonts w:ascii="Montserrat" w:eastAsia="Montserrat" w:hAnsi="Montserrat" w:cs="Arial"/>
          <w:b/>
          <w:sz w:val="20"/>
          <w:szCs w:val="20"/>
        </w:rPr>
        <w:t>s</w:t>
      </w:r>
      <w:r w:rsidRPr="00366A8A">
        <w:rPr>
          <w:rFonts w:ascii="Montserrat" w:eastAsia="Montserrat" w:hAnsi="Montserrat" w:cs="Arial"/>
          <w:b/>
          <w:spacing w:val="2"/>
          <w:sz w:val="20"/>
          <w:szCs w:val="20"/>
        </w:rPr>
        <w:t>o</w:t>
      </w:r>
      <w:r w:rsidRPr="00366A8A">
        <w:rPr>
          <w:rFonts w:ascii="Montserrat" w:eastAsia="Montserrat" w:hAnsi="Montserrat" w:cs="Arial"/>
          <w:b/>
          <w:spacing w:val="-1"/>
          <w:sz w:val="20"/>
          <w:szCs w:val="20"/>
        </w:rPr>
        <w:t>c</w:t>
      </w:r>
      <w:r w:rsidRPr="00366A8A">
        <w:rPr>
          <w:rFonts w:ascii="Montserrat" w:eastAsia="Montserrat" w:hAnsi="Montserrat" w:cs="Arial"/>
          <w:b/>
          <w:spacing w:val="1"/>
          <w:sz w:val="20"/>
          <w:szCs w:val="20"/>
        </w:rPr>
        <w:t>i</w:t>
      </w:r>
      <w:r w:rsidRPr="00366A8A">
        <w:rPr>
          <w:rFonts w:ascii="Montserrat" w:eastAsia="Montserrat" w:hAnsi="Montserrat" w:cs="Arial"/>
          <w:b/>
          <w:spacing w:val="-1"/>
          <w:sz w:val="20"/>
          <w:szCs w:val="20"/>
        </w:rPr>
        <w:t>a</w:t>
      </w:r>
      <w:r w:rsidRPr="00366A8A">
        <w:rPr>
          <w:rFonts w:ascii="Montserrat" w:eastAsia="Montserrat" w:hAnsi="Montserrat" w:cs="Arial"/>
          <w:b/>
          <w:sz w:val="20"/>
          <w:szCs w:val="20"/>
        </w:rPr>
        <w:t>l</w:t>
      </w:r>
      <w:r w:rsidRPr="00366A8A">
        <w:rPr>
          <w:rFonts w:ascii="Montserrat" w:eastAsia="Montserrat" w:hAnsi="Montserrat" w:cs="Arial"/>
          <w:b/>
          <w:spacing w:val="-7"/>
          <w:sz w:val="20"/>
          <w:szCs w:val="20"/>
        </w:rPr>
        <w:t xml:space="preserve"> </w:t>
      </w:r>
      <w:r w:rsidRPr="00366A8A">
        <w:rPr>
          <w:rFonts w:ascii="Montserrat" w:eastAsia="Montserrat" w:hAnsi="Montserrat" w:cs="Arial"/>
          <w:b/>
          <w:sz w:val="20"/>
          <w:szCs w:val="20"/>
        </w:rPr>
        <w:t>d</w:t>
      </w:r>
      <w:r w:rsidRPr="00366A8A">
        <w:rPr>
          <w:rFonts w:ascii="Montserrat" w:eastAsia="Montserrat" w:hAnsi="Montserrat" w:cs="Arial"/>
          <w:b/>
          <w:spacing w:val="2"/>
          <w:sz w:val="20"/>
          <w:szCs w:val="20"/>
        </w:rPr>
        <w:t>e</w:t>
      </w:r>
      <w:r w:rsidRPr="00366A8A">
        <w:rPr>
          <w:rFonts w:ascii="Montserrat" w:eastAsia="Montserrat" w:hAnsi="Montserrat" w:cs="Arial"/>
          <w:b/>
          <w:sz w:val="20"/>
          <w:szCs w:val="20"/>
        </w:rPr>
        <w:t>l</w:t>
      </w:r>
      <w:r w:rsidRPr="00366A8A">
        <w:rPr>
          <w:rFonts w:ascii="Montserrat" w:eastAsia="Montserrat" w:hAnsi="Montserrat" w:cs="Arial"/>
          <w:b/>
          <w:spacing w:val="-7"/>
          <w:sz w:val="20"/>
          <w:szCs w:val="20"/>
        </w:rPr>
        <w:t xml:space="preserve"> </w:t>
      </w:r>
      <w:r w:rsidRPr="00366A8A">
        <w:rPr>
          <w:rFonts w:ascii="Montserrat" w:eastAsia="Montserrat" w:hAnsi="Montserrat" w:cs="Arial"/>
          <w:b/>
          <w:sz w:val="20"/>
          <w:szCs w:val="20"/>
        </w:rPr>
        <w:t>LICITANTE</w:t>
      </w:r>
      <w:r w:rsidRPr="00366A8A">
        <w:rPr>
          <w:rFonts w:ascii="Montserrat" w:eastAsia="Montserrat" w:hAnsi="Montserrat" w:cs="Arial"/>
          <w:b/>
          <w:spacing w:val="3"/>
          <w:sz w:val="20"/>
          <w:szCs w:val="20"/>
        </w:rPr>
        <w:t>)</w:t>
      </w:r>
      <w:r w:rsidRPr="00366A8A">
        <w:rPr>
          <w:rFonts w:ascii="Montserrat" w:eastAsia="Montserrat" w:hAnsi="Montserrat" w:cs="Arial"/>
          <w:sz w:val="20"/>
          <w:szCs w:val="20"/>
        </w:rPr>
        <w:t>,</w:t>
      </w:r>
      <w:r w:rsidRPr="00366A8A">
        <w:rPr>
          <w:rFonts w:ascii="Montserrat" w:eastAsia="Montserrat" w:hAnsi="Montserrat" w:cs="Arial"/>
          <w:spacing w:val="-4"/>
          <w:sz w:val="20"/>
          <w:szCs w:val="20"/>
        </w:rPr>
        <w:t xml:space="preserve"> </w:t>
      </w:r>
      <w:r w:rsidRPr="00366A8A">
        <w:rPr>
          <w:rFonts w:ascii="Montserrat" w:eastAsia="Montserrat" w:hAnsi="Montserrat" w:cs="Arial"/>
          <w:b/>
          <w:spacing w:val="1"/>
          <w:sz w:val="20"/>
          <w:szCs w:val="20"/>
        </w:rPr>
        <w:t>M</w:t>
      </w:r>
      <w:r w:rsidRPr="00366A8A">
        <w:rPr>
          <w:rFonts w:ascii="Montserrat" w:eastAsia="Montserrat" w:hAnsi="Montserrat" w:cs="Arial"/>
          <w:b/>
          <w:spacing w:val="-1"/>
          <w:sz w:val="20"/>
          <w:szCs w:val="20"/>
        </w:rPr>
        <w:t>A</w:t>
      </w:r>
      <w:r w:rsidRPr="00366A8A">
        <w:rPr>
          <w:rFonts w:ascii="Montserrat" w:eastAsia="Montserrat" w:hAnsi="Montserrat" w:cs="Arial"/>
          <w:b/>
          <w:spacing w:val="1"/>
          <w:sz w:val="20"/>
          <w:szCs w:val="20"/>
        </w:rPr>
        <w:t>NI</w:t>
      </w:r>
      <w:r w:rsidRPr="00366A8A">
        <w:rPr>
          <w:rFonts w:ascii="Montserrat" w:eastAsia="Montserrat" w:hAnsi="Montserrat" w:cs="Arial"/>
          <w:b/>
          <w:spacing w:val="-2"/>
          <w:sz w:val="20"/>
          <w:szCs w:val="20"/>
        </w:rPr>
        <w:t>F</w:t>
      </w:r>
      <w:r w:rsidRPr="00366A8A">
        <w:rPr>
          <w:rFonts w:ascii="Montserrat" w:eastAsia="Montserrat" w:hAnsi="Montserrat" w:cs="Arial"/>
          <w:b/>
          <w:spacing w:val="1"/>
          <w:sz w:val="20"/>
          <w:szCs w:val="20"/>
        </w:rPr>
        <w:t>I</w:t>
      </w:r>
      <w:r w:rsidRPr="00366A8A">
        <w:rPr>
          <w:rFonts w:ascii="Montserrat" w:eastAsia="Montserrat" w:hAnsi="Montserrat" w:cs="Arial"/>
          <w:b/>
          <w:spacing w:val="-1"/>
          <w:sz w:val="20"/>
          <w:szCs w:val="20"/>
        </w:rPr>
        <w:t>E</w:t>
      </w:r>
      <w:r w:rsidRPr="00366A8A">
        <w:rPr>
          <w:rFonts w:ascii="Montserrat" w:eastAsia="Montserrat" w:hAnsi="Montserrat" w:cs="Arial"/>
          <w:b/>
          <w:sz w:val="20"/>
          <w:szCs w:val="20"/>
        </w:rPr>
        <w:t>ST</w:t>
      </w:r>
      <w:r w:rsidRPr="00366A8A">
        <w:rPr>
          <w:rFonts w:ascii="Montserrat" w:eastAsia="Montserrat" w:hAnsi="Montserrat" w:cs="Arial"/>
          <w:b/>
          <w:spacing w:val="-1"/>
          <w:sz w:val="20"/>
          <w:szCs w:val="20"/>
        </w:rPr>
        <w:t>O</w:t>
      </w:r>
      <w:r w:rsidRPr="00366A8A">
        <w:rPr>
          <w:rFonts w:ascii="Montserrat" w:eastAsia="Montserrat" w:hAnsi="Montserrat" w:cs="Arial"/>
          <w:b/>
          <w:sz w:val="20"/>
          <w:szCs w:val="20"/>
        </w:rPr>
        <w:t>,</w:t>
      </w:r>
      <w:r w:rsidRPr="00366A8A">
        <w:rPr>
          <w:rFonts w:ascii="Montserrat" w:eastAsia="Montserrat" w:hAnsi="Montserrat" w:cs="Arial"/>
          <w:b/>
          <w:spacing w:val="-6"/>
          <w:sz w:val="20"/>
          <w:szCs w:val="20"/>
        </w:rPr>
        <w:t xml:space="preserve"> </w:t>
      </w:r>
      <w:r w:rsidRPr="00366A8A">
        <w:rPr>
          <w:rFonts w:ascii="Montserrat" w:eastAsia="Montserrat" w:hAnsi="Montserrat" w:cs="Arial"/>
          <w:sz w:val="20"/>
          <w:szCs w:val="20"/>
        </w:rPr>
        <w:t>q</w:t>
      </w:r>
      <w:r w:rsidRPr="00366A8A">
        <w:rPr>
          <w:rFonts w:ascii="Montserrat" w:eastAsia="Montserrat" w:hAnsi="Montserrat" w:cs="Arial"/>
          <w:spacing w:val="-1"/>
          <w:sz w:val="20"/>
          <w:szCs w:val="20"/>
        </w:rPr>
        <w:t>u</w:t>
      </w:r>
      <w:r w:rsidRPr="00366A8A">
        <w:rPr>
          <w:rFonts w:ascii="Montserrat" w:eastAsia="Montserrat" w:hAnsi="Montserrat" w:cs="Arial"/>
          <w:sz w:val="20"/>
          <w:szCs w:val="20"/>
        </w:rPr>
        <w:t>e</w:t>
      </w:r>
      <w:r w:rsidRPr="00366A8A">
        <w:rPr>
          <w:rFonts w:ascii="Montserrat" w:eastAsia="Montserrat" w:hAnsi="Montserrat" w:cs="Arial"/>
          <w:spacing w:val="-5"/>
          <w:sz w:val="20"/>
          <w:szCs w:val="20"/>
        </w:rPr>
        <w:t xml:space="preserve"> </w:t>
      </w:r>
      <w:r w:rsidRPr="00366A8A">
        <w:rPr>
          <w:rFonts w:ascii="Montserrat" w:eastAsia="Montserrat" w:hAnsi="Montserrat" w:cs="Arial"/>
          <w:sz w:val="20"/>
          <w:szCs w:val="20"/>
        </w:rPr>
        <w:t>los</w:t>
      </w:r>
      <w:r w:rsidRPr="00366A8A">
        <w:rPr>
          <w:rFonts w:ascii="Montserrat" w:eastAsia="Montserrat" w:hAnsi="Montserrat" w:cs="Arial"/>
          <w:spacing w:val="-4"/>
          <w:sz w:val="20"/>
          <w:szCs w:val="20"/>
        </w:rPr>
        <w:t xml:space="preserve"> </w:t>
      </w:r>
      <w:r w:rsidRPr="00366A8A">
        <w:rPr>
          <w:rFonts w:ascii="Montserrat" w:eastAsia="Montserrat" w:hAnsi="Montserrat" w:cs="Arial"/>
          <w:sz w:val="20"/>
          <w:szCs w:val="20"/>
        </w:rPr>
        <w:t>bi</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n</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s</w:t>
      </w:r>
      <w:r w:rsidRPr="00366A8A">
        <w:rPr>
          <w:rFonts w:ascii="Montserrat" w:eastAsia="Montserrat" w:hAnsi="Montserrat" w:cs="Arial"/>
          <w:spacing w:val="-3"/>
          <w:sz w:val="20"/>
          <w:szCs w:val="20"/>
        </w:rPr>
        <w:t xml:space="preserve"> </w:t>
      </w:r>
      <w:r w:rsidRPr="00366A8A">
        <w:rPr>
          <w:rFonts w:ascii="Montserrat" w:eastAsia="Montserrat" w:hAnsi="Montserrat" w:cs="Arial"/>
          <w:sz w:val="20"/>
          <w:szCs w:val="20"/>
        </w:rPr>
        <w:t>ob</w:t>
      </w:r>
      <w:r w:rsidRPr="00366A8A">
        <w:rPr>
          <w:rFonts w:ascii="Montserrat" w:eastAsia="Montserrat" w:hAnsi="Montserrat" w:cs="Arial"/>
          <w:spacing w:val="1"/>
          <w:sz w:val="20"/>
          <w:szCs w:val="20"/>
        </w:rPr>
        <w:t>j</w:t>
      </w:r>
      <w:r w:rsidRPr="00366A8A">
        <w:rPr>
          <w:rFonts w:ascii="Montserrat" w:eastAsia="Montserrat" w:hAnsi="Montserrat" w:cs="Arial"/>
          <w:spacing w:val="-1"/>
          <w:sz w:val="20"/>
          <w:szCs w:val="20"/>
        </w:rPr>
        <w:t>et</w:t>
      </w:r>
      <w:r w:rsidRPr="00366A8A">
        <w:rPr>
          <w:rFonts w:ascii="Montserrat" w:eastAsia="Montserrat" w:hAnsi="Montserrat" w:cs="Arial"/>
          <w:sz w:val="20"/>
          <w:szCs w:val="20"/>
        </w:rPr>
        <w:t>o</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 xml:space="preserve">de </w:t>
      </w:r>
      <w:r w:rsidRPr="00366A8A">
        <w:rPr>
          <w:rFonts w:ascii="Montserrat" w:eastAsia="Montserrat" w:hAnsi="Montserrat" w:cs="Arial"/>
          <w:spacing w:val="-1"/>
          <w:sz w:val="20"/>
          <w:szCs w:val="20"/>
        </w:rPr>
        <w:t>e</w:t>
      </w:r>
      <w:r w:rsidRPr="00366A8A">
        <w:rPr>
          <w:rFonts w:ascii="Montserrat" w:eastAsia="Montserrat" w:hAnsi="Montserrat" w:cs="Arial"/>
          <w:spacing w:val="1"/>
          <w:sz w:val="20"/>
          <w:szCs w:val="20"/>
        </w:rPr>
        <w:t>s</w:t>
      </w:r>
      <w:r w:rsidRPr="00366A8A">
        <w:rPr>
          <w:rFonts w:ascii="Montserrat" w:eastAsia="Montserrat" w:hAnsi="Montserrat" w:cs="Arial"/>
          <w:spacing w:val="-1"/>
          <w:sz w:val="20"/>
          <w:szCs w:val="20"/>
        </w:rPr>
        <w:t>t</w:t>
      </w:r>
      <w:r w:rsidRPr="00366A8A">
        <w:rPr>
          <w:rFonts w:ascii="Montserrat" w:eastAsia="Montserrat" w:hAnsi="Montserrat" w:cs="Arial"/>
          <w:sz w:val="20"/>
          <w:szCs w:val="20"/>
        </w:rPr>
        <w:t xml:space="preserve">a </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on</w:t>
      </w:r>
      <w:r w:rsidRPr="00366A8A">
        <w:rPr>
          <w:rFonts w:ascii="Montserrat" w:eastAsia="Montserrat" w:hAnsi="Montserrat" w:cs="Arial"/>
          <w:spacing w:val="-1"/>
          <w:sz w:val="20"/>
          <w:szCs w:val="20"/>
        </w:rPr>
        <w:t>t</w:t>
      </w:r>
      <w:r w:rsidRPr="00366A8A">
        <w:rPr>
          <w:rFonts w:ascii="Montserrat" w:eastAsia="Montserrat" w:hAnsi="Montserrat" w:cs="Arial"/>
          <w:spacing w:val="2"/>
          <w:sz w:val="20"/>
          <w:szCs w:val="20"/>
        </w:rPr>
        <w:t>r</w:t>
      </w:r>
      <w:r w:rsidRPr="00366A8A">
        <w:rPr>
          <w:rFonts w:ascii="Montserrat" w:eastAsia="Montserrat" w:hAnsi="Montserrat" w:cs="Arial"/>
          <w:spacing w:val="-1"/>
          <w:sz w:val="20"/>
          <w:szCs w:val="20"/>
        </w:rPr>
        <w:t>at</w:t>
      </w:r>
      <w:r w:rsidRPr="00366A8A">
        <w:rPr>
          <w:rFonts w:ascii="Montserrat" w:eastAsia="Montserrat" w:hAnsi="Montserrat" w:cs="Arial"/>
          <w:spacing w:val="2"/>
          <w:sz w:val="20"/>
          <w:szCs w:val="20"/>
        </w:rPr>
        <w:t>a</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i</w:t>
      </w:r>
      <w:r w:rsidRPr="00366A8A">
        <w:rPr>
          <w:rFonts w:ascii="Montserrat" w:eastAsia="Montserrat" w:hAnsi="Montserrat" w:cs="Arial"/>
          <w:spacing w:val="3"/>
          <w:sz w:val="20"/>
          <w:szCs w:val="20"/>
        </w:rPr>
        <w:t>ó</w:t>
      </w:r>
      <w:r w:rsidRPr="00366A8A">
        <w:rPr>
          <w:rFonts w:ascii="Montserrat" w:eastAsia="Montserrat" w:hAnsi="Montserrat" w:cs="Arial"/>
          <w:sz w:val="20"/>
          <w:szCs w:val="20"/>
        </w:rPr>
        <w:t>n,</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orr</w:t>
      </w:r>
      <w:r w:rsidRPr="00366A8A">
        <w:rPr>
          <w:rFonts w:ascii="Montserrat" w:eastAsia="Montserrat" w:hAnsi="Montserrat" w:cs="Arial"/>
          <w:spacing w:val="-1"/>
          <w:sz w:val="20"/>
          <w:szCs w:val="20"/>
        </w:rPr>
        <w:t>e</w:t>
      </w:r>
      <w:r w:rsidRPr="00366A8A">
        <w:rPr>
          <w:rFonts w:ascii="Montserrat" w:eastAsia="Montserrat" w:hAnsi="Montserrat" w:cs="Arial"/>
          <w:spacing w:val="1"/>
          <w:sz w:val="20"/>
          <w:szCs w:val="20"/>
        </w:rPr>
        <w:t>s</w:t>
      </w:r>
      <w:r w:rsidRPr="00366A8A">
        <w:rPr>
          <w:rFonts w:ascii="Montserrat" w:eastAsia="Montserrat" w:hAnsi="Montserrat" w:cs="Arial"/>
          <w:sz w:val="20"/>
          <w:szCs w:val="20"/>
        </w:rPr>
        <w:t>po</w:t>
      </w:r>
      <w:r w:rsidRPr="00366A8A">
        <w:rPr>
          <w:rFonts w:ascii="Montserrat" w:eastAsia="Montserrat" w:hAnsi="Montserrat" w:cs="Arial"/>
          <w:spacing w:val="1"/>
          <w:sz w:val="20"/>
          <w:szCs w:val="20"/>
        </w:rPr>
        <w:t>n</w:t>
      </w:r>
      <w:r w:rsidRPr="00366A8A">
        <w:rPr>
          <w:rFonts w:ascii="Montserrat" w:eastAsia="Montserrat" w:hAnsi="Montserrat" w:cs="Arial"/>
          <w:sz w:val="20"/>
          <w:szCs w:val="20"/>
        </w:rPr>
        <w:t>di</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n</w:t>
      </w:r>
      <w:r w:rsidRPr="00366A8A">
        <w:rPr>
          <w:rFonts w:ascii="Montserrat" w:eastAsia="Montserrat" w:hAnsi="Montserrat" w:cs="Arial"/>
          <w:spacing w:val="-1"/>
          <w:sz w:val="20"/>
          <w:szCs w:val="20"/>
        </w:rPr>
        <w:t>te</w:t>
      </w:r>
      <w:r w:rsidRPr="00366A8A">
        <w:rPr>
          <w:rFonts w:ascii="Montserrat" w:eastAsia="Montserrat" w:hAnsi="Montserrat" w:cs="Arial"/>
          <w:sz w:val="20"/>
          <w:szCs w:val="20"/>
        </w:rPr>
        <w:t>s</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a l</w:t>
      </w:r>
      <w:r w:rsidRPr="00366A8A">
        <w:rPr>
          <w:rFonts w:ascii="Montserrat" w:eastAsia="Montserrat" w:hAnsi="Montserrat" w:cs="Arial"/>
          <w:spacing w:val="-1"/>
          <w:sz w:val="20"/>
          <w:szCs w:val="20"/>
        </w:rPr>
        <w:t>a</w:t>
      </w:r>
      <w:r w:rsidRPr="00366A8A">
        <w:rPr>
          <w:rFonts w:ascii="Montserrat" w:eastAsia="Montserrat" w:hAnsi="Montserrat" w:cs="Arial"/>
          <w:sz w:val="20"/>
          <w:szCs w:val="20"/>
        </w:rPr>
        <w:t>s</w:t>
      </w:r>
      <w:r w:rsidRPr="00366A8A">
        <w:rPr>
          <w:rFonts w:ascii="Montserrat" w:eastAsia="Montserrat" w:hAnsi="Montserrat" w:cs="Arial"/>
          <w:spacing w:val="1"/>
          <w:sz w:val="20"/>
          <w:szCs w:val="20"/>
        </w:rPr>
        <w:t xml:space="preserve"> s</w:t>
      </w:r>
      <w:r w:rsidRPr="00366A8A">
        <w:rPr>
          <w:rFonts w:ascii="Montserrat" w:eastAsia="Montserrat" w:hAnsi="Montserrat" w:cs="Arial"/>
          <w:sz w:val="20"/>
          <w:szCs w:val="20"/>
        </w:rPr>
        <w:t>i</w:t>
      </w:r>
      <w:r w:rsidRPr="00366A8A">
        <w:rPr>
          <w:rFonts w:ascii="Montserrat" w:eastAsia="Montserrat" w:hAnsi="Montserrat" w:cs="Arial"/>
          <w:spacing w:val="-1"/>
          <w:sz w:val="20"/>
          <w:szCs w:val="20"/>
        </w:rPr>
        <w:t>gu</w:t>
      </w:r>
      <w:r w:rsidRPr="00366A8A">
        <w:rPr>
          <w:rFonts w:ascii="Montserrat" w:eastAsia="Montserrat" w:hAnsi="Montserrat" w:cs="Arial"/>
          <w:spacing w:val="2"/>
          <w:sz w:val="20"/>
          <w:szCs w:val="20"/>
        </w:rPr>
        <w:t>i</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n</w:t>
      </w:r>
      <w:r w:rsidRPr="00366A8A">
        <w:rPr>
          <w:rFonts w:ascii="Montserrat" w:eastAsia="Montserrat" w:hAnsi="Montserrat" w:cs="Arial"/>
          <w:spacing w:val="-1"/>
          <w:sz w:val="20"/>
          <w:szCs w:val="20"/>
        </w:rPr>
        <w:t>te</w:t>
      </w:r>
      <w:r w:rsidRPr="00366A8A">
        <w:rPr>
          <w:rFonts w:ascii="Montserrat" w:eastAsia="Montserrat" w:hAnsi="Montserrat" w:cs="Arial"/>
          <w:sz w:val="20"/>
          <w:szCs w:val="20"/>
        </w:rPr>
        <w:t>s</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par</w:t>
      </w:r>
      <w:r w:rsidRPr="00366A8A">
        <w:rPr>
          <w:rFonts w:ascii="Montserrat" w:eastAsia="Montserrat" w:hAnsi="Montserrat" w:cs="Arial"/>
          <w:spacing w:val="1"/>
          <w:sz w:val="20"/>
          <w:szCs w:val="20"/>
        </w:rPr>
        <w:t>t</w:t>
      </w:r>
      <w:r w:rsidRPr="00366A8A">
        <w:rPr>
          <w:rFonts w:ascii="Montserrat" w:eastAsia="Montserrat" w:hAnsi="Montserrat" w:cs="Arial"/>
          <w:sz w:val="20"/>
          <w:szCs w:val="20"/>
        </w:rPr>
        <w:t>id</w:t>
      </w:r>
      <w:r w:rsidRPr="00366A8A">
        <w:rPr>
          <w:rFonts w:ascii="Montserrat" w:eastAsia="Montserrat" w:hAnsi="Montserrat" w:cs="Arial"/>
          <w:spacing w:val="-1"/>
          <w:sz w:val="20"/>
          <w:szCs w:val="20"/>
        </w:rPr>
        <w:t>a</w:t>
      </w:r>
      <w:r w:rsidRPr="00366A8A">
        <w:rPr>
          <w:rFonts w:ascii="Montserrat" w:eastAsia="Montserrat" w:hAnsi="Montserrat" w:cs="Arial"/>
          <w:sz w:val="20"/>
          <w:szCs w:val="20"/>
        </w:rPr>
        <w:t>s</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cu</w:t>
      </w:r>
      <w:r w:rsidRPr="00366A8A">
        <w:rPr>
          <w:rFonts w:ascii="Montserrat" w:eastAsia="Montserrat" w:hAnsi="Montserrat" w:cs="Arial"/>
          <w:spacing w:val="1"/>
          <w:sz w:val="20"/>
          <w:szCs w:val="20"/>
        </w:rPr>
        <w:t>m</w:t>
      </w:r>
      <w:r w:rsidRPr="00366A8A">
        <w:rPr>
          <w:rFonts w:ascii="Montserrat" w:eastAsia="Montserrat" w:hAnsi="Montserrat" w:cs="Arial"/>
          <w:sz w:val="20"/>
          <w:szCs w:val="20"/>
        </w:rPr>
        <w:t>pl</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n</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on</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 xml:space="preserve">lo </w:t>
      </w:r>
      <w:r w:rsidRPr="00366A8A">
        <w:rPr>
          <w:rFonts w:ascii="Montserrat" w:eastAsia="Montserrat" w:hAnsi="Montserrat" w:cs="Arial"/>
          <w:spacing w:val="-1"/>
          <w:sz w:val="20"/>
          <w:szCs w:val="20"/>
        </w:rPr>
        <w:t>e</w:t>
      </w:r>
      <w:r w:rsidRPr="00366A8A">
        <w:rPr>
          <w:rFonts w:ascii="Montserrat" w:eastAsia="Montserrat" w:hAnsi="Montserrat" w:cs="Arial"/>
          <w:spacing w:val="1"/>
          <w:sz w:val="20"/>
          <w:szCs w:val="20"/>
        </w:rPr>
        <w:t>s</w:t>
      </w:r>
      <w:r w:rsidRPr="00366A8A">
        <w:rPr>
          <w:rFonts w:ascii="Montserrat" w:eastAsia="Montserrat" w:hAnsi="Montserrat" w:cs="Arial"/>
          <w:spacing w:val="-1"/>
          <w:sz w:val="20"/>
          <w:szCs w:val="20"/>
        </w:rPr>
        <w:t>ta</w:t>
      </w:r>
      <w:r w:rsidRPr="00366A8A">
        <w:rPr>
          <w:rFonts w:ascii="Montserrat" w:eastAsia="Montserrat" w:hAnsi="Montserrat" w:cs="Arial"/>
          <w:sz w:val="20"/>
          <w:szCs w:val="20"/>
        </w:rPr>
        <w:t>bl</w:t>
      </w:r>
      <w:r w:rsidRPr="00366A8A">
        <w:rPr>
          <w:rFonts w:ascii="Montserrat" w:eastAsia="Montserrat" w:hAnsi="Montserrat" w:cs="Arial"/>
          <w:spacing w:val="-1"/>
          <w:sz w:val="20"/>
          <w:szCs w:val="20"/>
        </w:rPr>
        <w:t>ec</w:t>
      </w:r>
      <w:r w:rsidRPr="00366A8A">
        <w:rPr>
          <w:rFonts w:ascii="Montserrat" w:eastAsia="Montserrat" w:hAnsi="Montserrat" w:cs="Arial"/>
          <w:sz w:val="20"/>
          <w:szCs w:val="20"/>
        </w:rPr>
        <w:t>ido</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n</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l</w:t>
      </w:r>
      <w:r w:rsidRPr="00366A8A">
        <w:rPr>
          <w:rFonts w:ascii="Montserrat" w:eastAsia="Montserrat" w:hAnsi="Montserrat" w:cs="Arial"/>
          <w:spacing w:val="-1"/>
          <w:sz w:val="20"/>
          <w:szCs w:val="20"/>
        </w:rPr>
        <w:t>a</w:t>
      </w:r>
      <w:r w:rsidRPr="00366A8A">
        <w:rPr>
          <w:rFonts w:ascii="Montserrat" w:eastAsia="Montserrat" w:hAnsi="Montserrat" w:cs="Arial"/>
          <w:sz w:val="20"/>
          <w:szCs w:val="20"/>
        </w:rPr>
        <w:t xml:space="preserve"> </w:t>
      </w:r>
      <w:r w:rsidRPr="00366A8A">
        <w:rPr>
          <w:rFonts w:ascii="Montserrat" w:eastAsia="Montserrat" w:hAnsi="Montserrat" w:cs="Arial"/>
          <w:spacing w:val="1"/>
          <w:sz w:val="20"/>
          <w:szCs w:val="20"/>
        </w:rPr>
        <w:t>s</w:t>
      </w:r>
      <w:r w:rsidRPr="00366A8A">
        <w:rPr>
          <w:rFonts w:ascii="Montserrat" w:eastAsia="Montserrat" w:hAnsi="Montserrat" w:cs="Arial"/>
          <w:sz w:val="20"/>
          <w:szCs w:val="20"/>
        </w:rPr>
        <w:t>i</w:t>
      </w:r>
      <w:r w:rsidRPr="00366A8A">
        <w:rPr>
          <w:rFonts w:ascii="Montserrat" w:eastAsia="Montserrat" w:hAnsi="Montserrat" w:cs="Arial"/>
          <w:spacing w:val="-1"/>
          <w:sz w:val="20"/>
          <w:szCs w:val="20"/>
        </w:rPr>
        <w:t>gu</w:t>
      </w:r>
      <w:r w:rsidRPr="00366A8A">
        <w:rPr>
          <w:rFonts w:ascii="Montserrat" w:eastAsia="Montserrat" w:hAnsi="Montserrat" w:cs="Arial"/>
          <w:sz w:val="20"/>
          <w:szCs w:val="20"/>
        </w:rPr>
        <w:t>i</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n</w:t>
      </w:r>
      <w:r w:rsidRPr="00366A8A">
        <w:rPr>
          <w:rFonts w:ascii="Montserrat" w:eastAsia="Montserrat" w:hAnsi="Montserrat" w:cs="Arial"/>
          <w:spacing w:val="1"/>
          <w:sz w:val="20"/>
          <w:szCs w:val="20"/>
        </w:rPr>
        <w:t>t</w:t>
      </w:r>
      <w:r w:rsidRPr="00366A8A">
        <w:rPr>
          <w:rFonts w:ascii="Montserrat" w:eastAsia="Montserrat" w:hAnsi="Montserrat" w:cs="Arial"/>
          <w:spacing w:val="-1"/>
          <w:sz w:val="20"/>
          <w:szCs w:val="20"/>
        </w:rPr>
        <w:t>e</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nor</w:t>
      </w:r>
      <w:r w:rsidRPr="00366A8A">
        <w:rPr>
          <w:rFonts w:ascii="Montserrat" w:eastAsia="Montserrat" w:hAnsi="Montserrat" w:cs="Arial"/>
          <w:spacing w:val="1"/>
          <w:sz w:val="20"/>
          <w:szCs w:val="20"/>
        </w:rPr>
        <w:t>m</w:t>
      </w:r>
      <w:r w:rsidRPr="00366A8A">
        <w:rPr>
          <w:rFonts w:ascii="Montserrat" w:eastAsia="Montserrat" w:hAnsi="Montserrat" w:cs="Arial"/>
          <w:spacing w:val="-1"/>
          <w:sz w:val="20"/>
          <w:szCs w:val="20"/>
        </w:rPr>
        <w:t>at</w:t>
      </w:r>
      <w:r w:rsidRPr="00366A8A">
        <w:rPr>
          <w:rFonts w:ascii="Montserrat" w:eastAsia="Montserrat" w:hAnsi="Montserrat" w:cs="Arial"/>
          <w:sz w:val="20"/>
          <w:szCs w:val="20"/>
        </w:rPr>
        <w:t>ividad:</w:t>
      </w:r>
    </w:p>
    <w:p w14:paraId="24E210C6" w14:textId="77777777" w:rsidR="008C34AA" w:rsidRPr="00366A8A" w:rsidRDefault="008C34AA" w:rsidP="006E498F">
      <w:pPr>
        <w:spacing w:after="240"/>
        <w:jc w:val="both"/>
        <w:rPr>
          <w:rFonts w:ascii="Montserrat" w:eastAsia="Montserrat" w:hAnsi="Montserrat" w:cs="Arial"/>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23"/>
        <w:gridCol w:w="6308"/>
        <w:gridCol w:w="2036"/>
      </w:tblGrid>
      <w:tr w:rsidR="008C34AA" w:rsidRPr="00366A8A" w14:paraId="41AC07B4" w14:textId="77777777" w:rsidTr="00870C67">
        <w:trPr>
          <w:trHeight w:val="296"/>
          <w:tblHeader/>
        </w:trPr>
        <w:tc>
          <w:tcPr>
            <w:tcW w:w="0" w:type="auto"/>
            <w:gridSpan w:val="2"/>
            <w:shd w:val="clear" w:color="auto" w:fill="C00000"/>
          </w:tcPr>
          <w:p w14:paraId="0FAA3208" w14:textId="77777777" w:rsidR="008C34AA" w:rsidRPr="00366A8A" w:rsidRDefault="008C34AA" w:rsidP="006E498F">
            <w:pPr>
              <w:pStyle w:val="TableParagraph"/>
              <w:ind w:left="107"/>
              <w:jc w:val="both"/>
              <w:rPr>
                <w:rFonts w:ascii="Montserrat" w:eastAsia="Times New Roman" w:hAnsi="Montserrat"/>
                <w:noProof/>
                <w:spacing w:val="-1"/>
                <w:w w:val="103"/>
                <w:sz w:val="20"/>
                <w:szCs w:val="20"/>
                <w:lang w:val="es-MX" w:eastAsia="ar-SA"/>
              </w:rPr>
            </w:pPr>
            <w:r w:rsidRPr="00366A8A">
              <w:rPr>
                <w:rFonts w:ascii="Montserrat" w:hAnsi="Montserrat"/>
                <w:b/>
                <w:sz w:val="20"/>
                <w:szCs w:val="20"/>
              </w:rPr>
              <w:t>NORMATIVIDAD A DAR CUMPLIMIENTO</w:t>
            </w:r>
          </w:p>
        </w:tc>
        <w:tc>
          <w:tcPr>
            <w:tcW w:w="0" w:type="auto"/>
            <w:shd w:val="clear" w:color="auto" w:fill="C00000"/>
          </w:tcPr>
          <w:p w14:paraId="0F4E15EE"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hAnsi="Montserrat"/>
                <w:b/>
                <w:sz w:val="20"/>
                <w:szCs w:val="20"/>
              </w:rPr>
              <w:t>A QUIEN APLICA</w:t>
            </w:r>
          </w:p>
        </w:tc>
      </w:tr>
      <w:tr w:rsidR="008C34AA" w:rsidRPr="00366A8A" w14:paraId="5F655E29" w14:textId="77777777" w:rsidTr="00F1631C">
        <w:trPr>
          <w:trHeight w:val="331"/>
        </w:trPr>
        <w:tc>
          <w:tcPr>
            <w:tcW w:w="0" w:type="auto"/>
            <w:gridSpan w:val="2"/>
            <w:vAlign w:val="center"/>
          </w:tcPr>
          <w:p w14:paraId="7FB05FBA" w14:textId="77777777" w:rsidR="008C34AA" w:rsidRPr="00366A8A" w:rsidRDefault="008C34AA" w:rsidP="006E498F">
            <w:pPr>
              <w:pStyle w:val="TableParagraph"/>
              <w:ind w:left="107"/>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Ley General de Salud, en los artículos aplicables</w:t>
            </w:r>
          </w:p>
        </w:tc>
        <w:tc>
          <w:tcPr>
            <w:tcW w:w="0" w:type="auto"/>
            <w:vAlign w:val="center"/>
          </w:tcPr>
          <w:p w14:paraId="2C554C85"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todas las subpartidas</w:t>
            </w:r>
          </w:p>
        </w:tc>
      </w:tr>
      <w:tr w:rsidR="008C34AA" w:rsidRPr="00366A8A" w14:paraId="4E866029" w14:textId="77777777" w:rsidTr="00F1631C">
        <w:trPr>
          <w:trHeight w:val="698"/>
        </w:trPr>
        <w:tc>
          <w:tcPr>
            <w:tcW w:w="0" w:type="auto"/>
            <w:gridSpan w:val="2"/>
            <w:vAlign w:val="center"/>
          </w:tcPr>
          <w:p w14:paraId="4EDA2E8C" w14:textId="77777777" w:rsidR="008C34AA" w:rsidRPr="00366A8A" w:rsidRDefault="008C34AA" w:rsidP="006E498F">
            <w:pPr>
              <w:pStyle w:val="TableParagraph"/>
              <w:ind w:left="107"/>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 xml:space="preserve">Reglamento de la Ley General de Salud, en Materia de publicidad </w:t>
            </w:r>
          </w:p>
        </w:tc>
        <w:tc>
          <w:tcPr>
            <w:tcW w:w="0" w:type="auto"/>
            <w:vAlign w:val="center"/>
          </w:tcPr>
          <w:p w14:paraId="2338A107"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todas las subpartidas</w:t>
            </w:r>
          </w:p>
        </w:tc>
      </w:tr>
      <w:tr w:rsidR="008C34AA" w:rsidRPr="00366A8A" w14:paraId="506643CB" w14:textId="77777777" w:rsidTr="00F1631C">
        <w:trPr>
          <w:trHeight w:val="698"/>
        </w:trPr>
        <w:tc>
          <w:tcPr>
            <w:tcW w:w="0" w:type="auto"/>
            <w:gridSpan w:val="2"/>
            <w:vAlign w:val="center"/>
          </w:tcPr>
          <w:p w14:paraId="1423DDD6" w14:textId="77777777" w:rsidR="008C34AA" w:rsidRPr="00366A8A" w:rsidRDefault="008C34AA" w:rsidP="006E498F">
            <w:pPr>
              <w:pStyle w:val="TableParagraph"/>
              <w:ind w:left="107"/>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Ley Federal para el Control de Precursores Químicos, Productos, Químicos Esenciales y Máquinas para Elaborar Cápsulas, Tabletas y/o Comprimidos.</w:t>
            </w:r>
          </w:p>
        </w:tc>
        <w:tc>
          <w:tcPr>
            <w:tcW w:w="0" w:type="auto"/>
            <w:vAlign w:val="center"/>
          </w:tcPr>
          <w:p w14:paraId="3F022585"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 subpartida 1</w:t>
            </w:r>
          </w:p>
        </w:tc>
      </w:tr>
      <w:tr w:rsidR="008C34AA" w:rsidRPr="00366A8A" w14:paraId="15201641" w14:textId="77777777" w:rsidTr="00F1631C">
        <w:trPr>
          <w:trHeight w:val="698"/>
        </w:trPr>
        <w:tc>
          <w:tcPr>
            <w:tcW w:w="0" w:type="auto"/>
            <w:gridSpan w:val="2"/>
            <w:vAlign w:val="center"/>
          </w:tcPr>
          <w:p w14:paraId="7E43B2D6" w14:textId="77777777" w:rsidR="008C34AA" w:rsidRPr="00366A8A" w:rsidRDefault="008C34AA" w:rsidP="006E498F">
            <w:pPr>
              <w:pStyle w:val="TableParagraph"/>
              <w:ind w:left="107"/>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Ley de Adquisiciones, Arrendamientos y Servicios del Sector Público</w:t>
            </w:r>
          </w:p>
        </w:tc>
        <w:tc>
          <w:tcPr>
            <w:tcW w:w="0" w:type="auto"/>
            <w:vAlign w:val="center"/>
          </w:tcPr>
          <w:p w14:paraId="0630B1C2"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todas las subpartidas</w:t>
            </w:r>
          </w:p>
        </w:tc>
      </w:tr>
      <w:tr w:rsidR="008C34AA" w:rsidRPr="00366A8A" w14:paraId="6ED60349" w14:textId="77777777" w:rsidTr="00F1631C">
        <w:trPr>
          <w:trHeight w:val="462"/>
        </w:trPr>
        <w:tc>
          <w:tcPr>
            <w:tcW w:w="0" w:type="auto"/>
            <w:gridSpan w:val="2"/>
            <w:vAlign w:val="center"/>
          </w:tcPr>
          <w:p w14:paraId="0B0266A0" w14:textId="77777777" w:rsidR="008C34AA" w:rsidRPr="00366A8A" w:rsidRDefault="008C34AA" w:rsidP="006E498F">
            <w:pPr>
              <w:pStyle w:val="TableParagraph"/>
              <w:ind w:left="107"/>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Ley Federal de Infraestructura de la Calidad</w:t>
            </w:r>
          </w:p>
        </w:tc>
        <w:tc>
          <w:tcPr>
            <w:tcW w:w="0" w:type="auto"/>
            <w:vAlign w:val="center"/>
          </w:tcPr>
          <w:p w14:paraId="7627C5A3"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todas las subpartidas</w:t>
            </w:r>
          </w:p>
        </w:tc>
      </w:tr>
      <w:tr w:rsidR="008C34AA" w:rsidRPr="00366A8A" w14:paraId="3BB308BE" w14:textId="77777777" w:rsidTr="00F1631C">
        <w:trPr>
          <w:trHeight w:val="464"/>
        </w:trPr>
        <w:tc>
          <w:tcPr>
            <w:tcW w:w="0" w:type="auto"/>
            <w:gridSpan w:val="2"/>
            <w:vAlign w:val="center"/>
          </w:tcPr>
          <w:p w14:paraId="2348F824" w14:textId="77777777" w:rsidR="008C34AA" w:rsidRPr="00366A8A" w:rsidRDefault="008C34AA" w:rsidP="006E498F">
            <w:pPr>
              <w:pStyle w:val="TableParagraph"/>
              <w:ind w:left="107"/>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Reglamento de Insumos para la Salud</w:t>
            </w:r>
          </w:p>
        </w:tc>
        <w:tc>
          <w:tcPr>
            <w:tcW w:w="0" w:type="auto"/>
            <w:vAlign w:val="center"/>
          </w:tcPr>
          <w:p w14:paraId="416430DB"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las subpartidas 1, 2 y 4</w:t>
            </w:r>
          </w:p>
        </w:tc>
      </w:tr>
      <w:tr w:rsidR="008C34AA" w:rsidRPr="00366A8A" w14:paraId="15EC721B" w14:textId="77777777" w:rsidTr="00F1631C">
        <w:trPr>
          <w:trHeight w:val="464"/>
        </w:trPr>
        <w:tc>
          <w:tcPr>
            <w:tcW w:w="0" w:type="auto"/>
            <w:gridSpan w:val="2"/>
            <w:vAlign w:val="center"/>
          </w:tcPr>
          <w:p w14:paraId="5E6329ED" w14:textId="77777777" w:rsidR="008C34AA" w:rsidRPr="00366A8A" w:rsidRDefault="008C34AA" w:rsidP="006E498F">
            <w:pPr>
              <w:pStyle w:val="TableParagraph"/>
              <w:ind w:left="107"/>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Reglamento de Control Sanitario de Productos y Servicios</w:t>
            </w:r>
          </w:p>
        </w:tc>
        <w:tc>
          <w:tcPr>
            <w:tcW w:w="0" w:type="auto"/>
            <w:vAlign w:val="center"/>
          </w:tcPr>
          <w:p w14:paraId="1D4C5F30"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las subpartidas 1 y 2</w:t>
            </w:r>
          </w:p>
        </w:tc>
      </w:tr>
      <w:tr w:rsidR="008C34AA" w:rsidRPr="00366A8A" w14:paraId="5362AEBF" w14:textId="77777777" w:rsidTr="00F1631C">
        <w:trPr>
          <w:trHeight w:val="462"/>
        </w:trPr>
        <w:tc>
          <w:tcPr>
            <w:tcW w:w="0" w:type="auto"/>
            <w:gridSpan w:val="2"/>
            <w:vAlign w:val="center"/>
          </w:tcPr>
          <w:p w14:paraId="2AE23C18" w14:textId="77777777" w:rsidR="008C34AA" w:rsidRPr="00366A8A" w:rsidRDefault="008C34AA" w:rsidP="006E498F">
            <w:pPr>
              <w:pStyle w:val="TableParagraph"/>
              <w:ind w:left="107"/>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Farmacopea de los Estados Unidos Mexicanos (FEUM) y sus suplementos. Vigentes</w:t>
            </w:r>
          </w:p>
        </w:tc>
        <w:tc>
          <w:tcPr>
            <w:tcW w:w="0" w:type="auto"/>
            <w:vAlign w:val="center"/>
          </w:tcPr>
          <w:p w14:paraId="442826BB"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las subpartidas 1 y 2</w:t>
            </w:r>
          </w:p>
        </w:tc>
      </w:tr>
      <w:tr w:rsidR="008C34AA" w:rsidRPr="00366A8A" w14:paraId="3BEF631B" w14:textId="77777777" w:rsidTr="00F1631C">
        <w:trPr>
          <w:trHeight w:val="464"/>
        </w:trPr>
        <w:tc>
          <w:tcPr>
            <w:tcW w:w="0" w:type="auto"/>
            <w:gridSpan w:val="2"/>
            <w:vAlign w:val="center"/>
          </w:tcPr>
          <w:p w14:paraId="0BD6B4EC" w14:textId="77777777" w:rsidR="008C34AA" w:rsidRPr="00366A8A" w:rsidRDefault="008C34AA" w:rsidP="006E498F">
            <w:pPr>
              <w:pStyle w:val="TableParagraph"/>
              <w:ind w:left="107"/>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Compendio Nacional de Insumos para la Salud</w:t>
            </w:r>
          </w:p>
        </w:tc>
        <w:tc>
          <w:tcPr>
            <w:tcW w:w="0" w:type="auto"/>
            <w:vAlign w:val="center"/>
          </w:tcPr>
          <w:p w14:paraId="46E78BEA"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las subpartidas 1 y 2</w:t>
            </w:r>
          </w:p>
        </w:tc>
      </w:tr>
      <w:tr w:rsidR="008C34AA" w:rsidRPr="00366A8A" w14:paraId="4D92A297" w14:textId="77777777" w:rsidTr="00F1631C">
        <w:trPr>
          <w:trHeight w:val="464"/>
        </w:trPr>
        <w:tc>
          <w:tcPr>
            <w:tcW w:w="0" w:type="auto"/>
            <w:gridSpan w:val="2"/>
            <w:vAlign w:val="center"/>
          </w:tcPr>
          <w:p w14:paraId="69B9C724" w14:textId="77777777" w:rsidR="008C34AA" w:rsidRPr="00366A8A" w:rsidRDefault="008C34AA" w:rsidP="006E498F">
            <w:pPr>
              <w:pStyle w:val="TableParagraph"/>
              <w:ind w:left="107"/>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 xml:space="preserve">"Acuerdo por el que se reconocen como equivalentes los requisitos establecidos en los artículos 161 Bis, 167, 169, 170 y 177 del Reglamento de Insumos para la Salud y a los procedimientos de evaluación técnica realizados por la Comisión Federal para la Protección contra Riesgos Sanitarios para el otorgamiento del registro sanitario de los insumos para la salud a que se refieren los artículos 2o., fracciones XIV, XV, incisos b y c y 166, fracciones I, II y III del Reglamento de Insumos para la Salud; en relación con los artículos 222 y 229 de la Ley General de Salud, los requisitos solicitados y procedimientos de evaluación realizados; así como la importación de medicamentos con o sin registro sanitario en México, dirigido a cualquier enfermedad o padecimiento, que estén autorizados por las siguientes autoridades reguladoras: Agencia Suiza para Productos Terapéuticos-Swissmed, Comisión Europea, Administración de Alimentos y Medicamentos de los Estados Unidos de América, Ministerio de Salud de </w:t>
            </w:r>
            <w:r w:rsidRPr="00366A8A">
              <w:rPr>
                <w:rFonts w:ascii="Montserrat" w:eastAsia="Times New Roman" w:hAnsi="Montserrat"/>
                <w:noProof/>
                <w:spacing w:val="-1"/>
                <w:w w:val="103"/>
                <w:sz w:val="20"/>
                <w:szCs w:val="20"/>
                <w:lang w:val="es-MX" w:eastAsia="ar-SA"/>
              </w:rPr>
              <w:lastRenderedPageBreak/>
              <w:t>Canadá, Administración de Productos Terapéuticos de Australia, Agencias Reguladoras de Referencia OPS/OMS; precalificados por el Programa de Precalificación para Medicamentos y Vacunas de la Organización Mundial de la Salud o Agencias Reguladoras miembros del Esquema de Cooperación de Inspección Farmacéutica", publicado el 28 de enero de 2020. Y SU MODIFICACION DEL 22 DE JUNIO DE 2021</w:t>
            </w:r>
          </w:p>
        </w:tc>
        <w:tc>
          <w:tcPr>
            <w:tcW w:w="0" w:type="auto"/>
            <w:vAlign w:val="center"/>
          </w:tcPr>
          <w:p w14:paraId="1719A319"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lastRenderedPageBreak/>
              <w:t>Para las subpartidas 1 y 2</w:t>
            </w:r>
          </w:p>
        </w:tc>
      </w:tr>
      <w:tr w:rsidR="008C34AA" w:rsidRPr="00366A8A" w14:paraId="23B3A418" w14:textId="77777777" w:rsidTr="00F1631C">
        <w:trPr>
          <w:trHeight w:val="464"/>
        </w:trPr>
        <w:tc>
          <w:tcPr>
            <w:tcW w:w="0" w:type="auto"/>
            <w:vAlign w:val="center"/>
          </w:tcPr>
          <w:p w14:paraId="0D7450A7" w14:textId="77777777" w:rsidR="008C34AA" w:rsidRPr="00366A8A" w:rsidRDefault="008C34AA" w:rsidP="006E498F">
            <w:pPr>
              <w:pStyle w:val="TableParagraph"/>
              <w:ind w:left="107"/>
              <w:jc w:val="both"/>
              <w:rPr>
                <w:rFonts w:ascii="Montserrat" w:eastAsia="Times New Roman" w:hAnsi="Montserrat"/>
                <w:b/>
                <w:bCs/>
                <w:noProof/>
                <w:spacing w:val="-1"/>
                <w:w w:val="103"/>
                <w:sz w:val="20"/>
                <w:szCs w:val="20"/>
                <w:lang w:val="es-MX" w:eastAsia="ar-SA"/>
              </w:rPr>
            </w:pPr>
            <w:r w:rsidRPr="00366A8A">
              <w:rPr>
                <w:rFonts w:ascii="Montserrat" w:eastAsia="Times New Roman" w:hAnsi="Montserrat"/>
                <w:b/>
                <w:bCs/>
                <w:noProof/>
                <w:spacing w:val="-1"/>
                <w:w w:val="103"/>
                <w:sz w:val="20"/>
                <w:szCs w:val="20"/>
                <w:lang w:val="es-MX" w:eastAsia="ar-SA"/>
              </w:rPr>
              <w:t>NOM-072-SSA1-2012</w:t>
            </w:r>
          </w:p>
        </w:tc>
        <w:tc>
          <w:tcPr>
            <w:tcW w:w="0" w:type="auto"/>
            <w:vAlign w:val="center"/>
          </w:tcPr>
          <w:p w14:paraId="4246C952" w14:textId="77777777" w:rsidR="008C34AA" w:rsidRPr="00366A8A" w:rsidRDefault="008C34AA" w:rsidP="006E498F">
            <w:pPr>
              <w:pStyle w:val="TableParagraph"/>
              <w:ind w:left="10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Etiquetado de medicamentos y de</w:t>
            </w:r>
          </w:p>
          <w:p w14:paraId="30A62089" w14:textId="77777777" w:rsidR="008C34AA" w:rsidRPr="00366A8A" w:rsidRDefault="008C34AA" w:rsidP="006E498F">
            <w:pPr>
              <w:pStyle w:val="TableParagraph"/>
              <w:ind w:left="10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remedios herbolarios</w:t>
            </w:r>
          </w:p>
        </w:tc>
        <w:tc>
          <w:tcPr>
            <w:tcW w:w="0" w:type="auto"/>
            <w:vAlign w:val="center"/>
          </w:tcPr>
          <w:p w14:paraId="703B0820"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 subpartida 1</w:t>
            </w:r>
          </w:p>
        </w:tc>
      </w:tr>
      <w:tr w:rsidR="008C34AA" w:rsidRPr="00366A8A" w14:paraId="6B400F7D" w14:textId="77777777" w:rsidTr="00366A8A">
        <w:trPr>
          <w:trHeight w:val="464"/>
        </w:trPr>
        <w:tc>
          <w:tcPr>
            <w:tcW w:w="0" w:type="auto"/>
            <w:tcBorders>
              <w:bottom w:val="single" w:sz="4" w:space="0" w:color="000000"/>
            </w:tcBorders>
            <w:vAlign w:val="center"/>
          </w:tcPr>
          <w:p w14:paraId="3DAAF8EC" w14:textId="77777777" w:rsidR="008C34AA" w:rsidRPr="00366A8A" w:rsidRDefault="008C34AA" w:rsidP="006E498F">
            <w:pPr>
              <w:pStyle w:val="TableParagraph"/>
              <w:ind w:left="107"/>
              <w:jc w:val="both"/>
              <w:rPr>
                <w:rFonts w:ascii="Montserrat" w:eastAsia="Times New Roman" w:hAnsi="Montserrat"/>
                <w:b/>
                <w:bCs/>
                <w:noProof/>
                <w:spacing w:val="-1"/>
                <w:w w:val="103"/>
                <w:sz w:val="20"/>
                <w:szCs w:val="20"/>
                <w:lang w:val="es-MX" w:eastAsia="ar-SA"/>
              </w:rPr>
            </w:pPr>
            <w:r w:rsidRPr="00366A8A">
              <w:rPr>
                <w:rFonts w:ascii="Montserrat" w:eastAsia="Times New Roman" w:hAnsi="Montserrat"/>
                <w:b/>
                <w:bCs/>
                <w:noProof/>
                <w:spacing w:val="-1"/>
                <w:w w:val="103"/>
                <w:sz w:val="20"/>
                <w:szCs w:val="20"/>
                <w:lang w:val="es-MX" w:eastAsia="ar-SA"/>
              </w:rPr>
              <w:t>NOM-131-SSA1-2012</w:t>
            </w:r>
          </w:p>
        </w:tc>
        <w:tc>
          <w:tcPr>
            <w:tcW w:w="0" w:type="auto"/>
            <w:tcBorders>
              <w:bottom w:val="single" w:sz="4" w:space="0" w:color="000000"/>
            </w:tcBorders>
            <w:vAlign w:val="center"/>
          </w:tcPr>
          <w:p w14:paraId="631C4528" w14:textId="77777777" w:rsidR="008C34AA" w:rsidRPr="00366A8A" w:rsidRDefault="008C34AA" w:rsidP="006E498F">
            <w:pPr>
              <w:pStyle w:val="TableParagraph"/>
              <w:ind w:left="10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Productos y servicios. Fórmulas para lactantes, de continuación y para necesidades especiales de nutrición. Alimentos y bebidas no alcohólicas para lactantes y niños de corta edad. Disposiciones y especificaciones sanitarias y nutrimentales. Etiquetado y métodos de prueba.</w:t>
            </w:r>
          </w:p>
        </w:tc>
        <w:tc>
          <w:tcPr>
            <w:tcW w:w="0" w:type="auto"/>
            <w:tcBorders>
              <w:bottom w:val="single" w:sz="4" w:space="0" w:color="000000"/>
            </w:tcBorders>
            <w:vAlign w:val="center"/>
          </w:tcPr>
          <w:p w14:paraId="4E95FE0D"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 subpartida 1</w:t>
            </w:r>
          </w:p>
        </w:tc>
      </w:tr>
      <w:tr w:rsidR="008C34AA" w:rsidRPr="00366A8A" w14:paraId="6F9F5205" w14:textId="77777777" w:rsidTr="00366A8A">
        <w:trPr>
          <w:trHeight w:val="464"/>
        </w:trPr>
        <w:tc>
          <w:tcPr>
            <w:tcW w:w="0" w:type="auto"/>
            <w:shd w:val="clear" w:color="auto" w:fill="FFFFFF" w:themeFill="background1"/>
            <w:vAlign w:val="center"/>
          </w:tcPr>
          <w:p w14:paraId="139F154A" w14:textId="77777777" w:rsidR="008C34AA" w:rsidRPr="00366A8A" w:rsidRDefault="008C34AA" w:rsidP="006E498F">
            <w:pPr>
              <w:pStyle w:val="TableParagraph"/>
              <w:jc w:val="both"/>
              <w:rPr>
                <w:rFonts w:ascii="Montserrat" w:eastAsia="Times New Roman" w:hAnsi="Montserrat"/>
                <w:b/>
                <w:bCs/>
                <w:noProof/>
                <w:spacing w:val="-1"/>
                <w:w w:val="103"/>
                <w:sz w:val="20"/>
                <w:szCs w:val="20"/>
                <w:lang w:val="es-MX" w:eastAsia="ar-SA"/>
              </w:rPr>
            </w:pPr>
            <w:r w:rsidRPr="00366A8A">
              <w:rPr>
                <w:rFonts w:ascii="Montserrat" w:hAnsi="Montserrat"/>
                <w:b/>
                <w:sz w:val="20"/>
                <w:szCs w:val="20"/>
              </w:rPr>
              <w:t>NOM-137-SSA1-2008</w:t>
            </w:r>
          </w:p>
        </w:tc>
        <w:tc>
          <w:tcPr>
            <w:tcW w:w="0" w:type="auto"/>
            <w:shd w:val="clear" w:color="auto" w:fill="FFFFFF" w:themeFill="background1"/>
            <w:vAlign w:val="center"/>
          </w:tcPr>
          <w:p w14:paraId="59007A7E" w14:textId="77777777" w:rsidR="008C34AA" w:rsidRPr="00366A8A" w:rsidRDefault="008C34AA" w:rsidP="006E498F">
            <w:pPr>
              <w:pStyle w:val="TableParagraph"/>
              <w:ind w:left="108"/>
              <w:jc w:val="both"/>
              <w:rPr>
                <w:rFonts w:ascii="Montserrat" w:eastAsia="Times New Roman" w:hAnsi="Montserrat"/>
                <w:noProof/>
                <w:spacing w:val="-1"/>
                <w:w w:val="103"/>
                <w:sz w:val="20"/>
                <w:szCs w:val="20"/>
                <w:lang w:val="es-MX" w:eastAsia="ar-SA"/>
              </w:rPr>
            </w:pPr>
            <w:proofErr w:type="spellStart"/>
            <w:r w:rsidRPr="00366A8A">
              <w:rPr>
                <w:rFonts w:ascii="Montserrat" w:hAnsi="Montserrat"/>
                <w:sz w:val="20"/>
                <w:szCs w:val="20"/>
              </w:rPr>
              <w:t>Etiquetado</w:t>
            </w:r>
            <w:proofErr w:type="spellEnd"/>
            <w:r w:rsidRPr="00366A8A">
              <w:rPr>
                <w:rFonts w:ascii="Montserrat" w:hAnsi="Montserrat"/>
                <w:spacing w:val="1"/>
                <w:sz w:val="20"/>
                <w:szCs w:val="20"/>
              </w:rPr>
              <w:t xml:space="preserve"> </w:t>
            </w:r>
            <w:r w:rsidRPr="00366A8A">
              <w:rPr>
                <w:rFonts w:ascii="Montserrat" w:hAnsi="Montserrat"/>
                <w:sz w:val="20"/>
                <w:szCs w:val="20"/>
              </w:rPr>
              <w:t>de</w:t>
            </w:r>
            <w:r w:rsidRPr="00366A8A">
              <w:rPr>
                <w:rFonts w:ascii="Montserrat" w:hAnsi="Montserrat"/>
                <w:spacing w:val="3"/>
                <w:sz w:val="20"/>
                <w:szCs w:val="20"/>
              </w:rPr>
              <w:t xml:space="preserve"> </w:t>
            </w:r>
            <w:proofErr w:type="spellStart"/>
            <w:r w:rsidRPr="00366A8A">
              <w:rPr>
                <w:rFonts w:ascii="Montserrat" w:hAnsi="Montserrat"/>
                <w:sz w:val="20"/>
                <w:szCs w:val="20"/>
              </w:rPr>
              <w:t>dispositivos</w:t>
            </w:r>
            <w:proofErr w:type="spellEnd"/>
            <w:r w:rsidRPr="00366A8A">
              <w:rPr>
                <w:rFonts w:ascii="Montserrat" w:hAnsi="Montserrat"/>
                <w:spacing w:val="-2"/>
                <w:sz w:val="20"/>
                <w:szCs w:val="20"/>
              </w:rPr>
              <w:t xml:space="preserve"> </w:t>
            </w:r>
            <w:proofErr w:type="spellStart"/>
            <w:r w:rsidRPr="00366A8A">
              <w:rPr>
                <w:rFonts w:ascii="Montserrat" w:hAnsi="Montserrat"/>
                <w:sz w:val="20"/>
                <w:szCs w:val="20"/>
              </w:rPr>
              <w:t>médicos</w:t>
            </w:r>
            <w:proofErr w:type="spellEnd"/>
          </w:p>
        </w:tc>
        <w:tc>
          <w:tcPr>
            <w:tcW w:w="0" w:type="auto"/>
            <w:shd w:val="clear" w:color="auto" w:fill="FFFFFF" w:themeFill="background1"/>
          </w:tcPr>
          <w:p w14:paraId="02681FF9" w14:textId="77777777" w:rsidR="008C34AA" w:rsidRPr="00366A8A" w:rsidRDefault="008C34AA" w:rsidP="006E498F">
            <w:pPr>
              <w:pStyle w:val="TableParagraph"/>
              <w:jc w:val="both"/>
              <w:rPr>
                <w:rFonts w:ascii="Montserrat" w:hAnsi="Montserrat"/>
                <w:sz w:val="20"/>
                <w:szCs w:val="20"/>
              </w:rPr>
            </w:pPr>
            <w:r w:rsidRPr="00366A8A">
              <w:rPr>
                <w:rFonts w:ascii="Montserrat" w:hAnsi="Montserrat"/>
                <w:sz w:val="20"/>
                <w:szCs w:val="20"/>
              </w:rPr>
              <w:t>Para</w:t>
            </w:r>
            <w:r w:rsidRPr="00366A8A">
              <w:rPr>
                <w:rFonts w:ascii="Montserrat" w:hAnsi="Montserrat"/>
                <w:spacing w:val="-16"/>
                <w:sz w:val="20"/>
                <w:szCs w:val="20"/>
              </w:rPr>
              <w:t xml:space="preserve"> l</w:t>
            </w:r>
            <w:r w:rsidRPr="00366A8A">
              <w:rPr>
                <w:rFonts w:ascii="Montserrat" w:hAnsi="Montserrat"/>
                <w:sz w:val="20"/>
                <w:szCs w:val="20"/>
              </w:rPr>
              <w:t>a</w:t>
            </w:r>
            <w:r w:rsidRPr="00366A8A">
              <w:rPr>
                <w:rFonts w:ascii="Montserrat" w:hAnsi="Montserrat"/>
                <w:spacing w:val="-16"/>
                <w:sz w:val="20"/>
                <w:szCs w:val="20"/>
              </w:rPr>
              <w:t xml:space="preserve"> </w:t>
            </w:r>
            <w:r w:rsidRPr="00366A8A">
              <w:rPr>
                <w:rFonts w:ascii="Montserrat" w:eastAsia="Times New Roman" w:hAnsi="Montserrat"/>
                <w:noProof/>
                <w:spacing w:val="-1"/>
                <w:w w:val="103"/>
                <w:sz w:val="20"/>
                <w:szCs w:val="20"/>
                <w:lang w:val="es-MX" w:eastAsia="ar-SA"/>
              </w:rPr>
              <w:t>subpartida</w:t>
            </w:r>
            <w:r w:rsidRPr="00366A8A" w:rsidDel="00EA61B2">
              <w:rPr>
                <w:rFonts w:ascii="Montserrat" w:hAnsi="Montserrat"/>
                <w:sz w:val="20"/>
                <w:szCs w:val="20"/>
              </w:rPr>
              <w:t xml:space="preserve"> </w:t>
            </w:r>
            <w:r w:rsidRPr="00366A8A">
              <w:rPr>
                <w:rFonts w:ascii="Montserrat" w:hAnsi="Montserrat"/>
                <w:sz w:val="20"/>
                <w:szCs w:val="20"/>
              </w:rPr>
              <w:t>2</w:t>
            </w:r>
          </w:p>
        </w:tc>
      </w:tr>
      <w:tr w:rsidR="008C34AA" w:rsidRPr="00366A8A" w14:paraId="15FB49C2" w14:textId="77777777" w:rsidTr="00F1631C">
        <w:trPr>
          <w:trHeight w:val="464"/>
        </w:trPr>
        <w:tc>
          <w:tcPr>
            <w:tcW w:w="0" w:type="auto"/>
            <w:vAlign w:val="center"/>
          </w:tcPr>
          <w:p w14:paraId="4E1A7D5C" w14:textId="77777777" w:rsidR="008C34AA" w:rsidRPr="00366A8A" w:rsidRDefault="008C34AA" w:rsidP="006E498F">
            <w:pPr>
              <w:pStyle w:val="TableParagraph"/>
              <w:jc w:val="both"/>
              <w:rPr>
                <w:rFonts w:ascii="Montserrat" w:hAnsi="Montserrat"/>
                <w:b/>
                <w:sz w:val="20"/>
                <w:szCs w:val="20"/>
              </w:rPr>
            </w:pPr>
            <w:r w:rsidRPr="00366A8A">
              <w:rPr>
                <w:rFonts w:ascii="Montserrat" w:hAnsi="Montserrat"/>
                <w:b/>
                <w:sz w:val="20"/>
                <w:szCs w:val="20"/>
              </w:rPr>
              <w:t>NOM-138-SSA1-2016</w:t>
            </w:r>
          </w:p>
        </w:tc>
        <w:tc>
          <w:tcPr>
            <w:tcW w:w="0" w:type="auto"/>
            <w:vAlign w:val="center"/>
          </w:tcPr>
          <w:p w14:paraId="6948006C" w14:textId="77777777" w:rsidR="008C34AA" w:rsidRPr="00366A8A" w:rsidRDefault="008C34AA" w:rsidP="006E498F">
            <w:pPr>
              <w:pStyle w:val="TableParagraph"/>
              <w:ind w:left="108"/>
              <w:jc w:val="both"/>
              <w:rPr>
                <w:rFonts w:ascii="Montserrat" w:hAnsi="Montserrat"/>
                <w:sz w:val="20"/>
                <w:szCs w:val="20"/>
                <w:lang w:val="es-MX"/>
              </w:rPr>
            </w:pPr>
            <w:r w:rsidRPr="00366A8A">
              <w:rPr>
                <w:rFonts w:ascii="Montserrat" w:hAnsi="Montserrat"/>
                <w:sz w:val="20"/>
                <w:szCs w:val="20"/>
                <w:lang w:val="es-MX"/>
              </w:rPr>
              <w:t>Establece</w:t>
            </w:r>
            <w:r w:rsidRPr="00366A8A">
              <w:rPr>
                <w:rFonts w:ascii="Montserrat" w:hAnsi="Montserrat"/>
                <w:spacing w:val="1"/>
                <w:sz w:val="20"/>
                <w:szCs w:val="20"/>
                <w:lang w:val="es-MX"/>
              </w:rPr>
              <w:t xml:space="preserve"> </w:t>
            </w:r>
            <w:r w:rsidRPr="00366A8A">
              <w:rPr>
                <w:rFonts w:ascii="Montserrat" w:hAnsi="Montserrat"/>
                <w:sz w:val="20"/>
                <w:szCs w:val="20"/>
                <w:lang w:val="es-MX"/>
              </w:rPr>
              <w:t>las</w:t>
            </w:r>
            <w:r w:rsidRPr="00366A8A">
              <w:rPr>
                <w:rFonts w:ascii="Montserrat" w:hAnsi="Montserrat"/>
                <w:spacing w:val="1"/>
                <w:sz w:val="20"/>
                <w:szCs w:val="20"/>
                <w:lang w:val="es-MX"/>
              </w:rPr>
              <w:t xml:space="preserve"> </w:t>
            </w:r>
            <w:r w:rsidRPr="00366A8A">
              <w:rPr>
                <w:rFonts w:ascii="Montserrat" w:hAnsi="Montserrat"/>
                <w:sz w:val="20"/>
                <w:szCs w:val="20"/>
                <w:lang w:val="es-MX"/>
              </w:rPr>
              <w:t>especificaciones</w:t>
            </w:r>
            <w:r w:rsidRPr="00366A8A">
              <w:rPr>
                <w:rFonts w:ascii="Montserrat" w:hAnsi="Montserrat"/>
                <w:spacing w:val="1"/>
                <w:sz w:val="20"/>
                <w:szCs w:val="20"/>
                <w:lang w:val="es-MX"/>
              </w:rPr>
              <w:t xml:space="preserve"> </w:t>
            </w:r>
            <w:r w:rsidRPr="00366A8A">
              <w:rPr>
                <w:rFonts w:ascii="Montserrat" w:hAnsi="Montserrat"/>
                <w:sz w:val="20"/>
                <w:szCs w:val="20"/>
                <w:lang w:val="es-MX"/>
              </w:rPr>
              <w:t>sanitarias</w:t>
            </w:r>
            <w:r w:rsidRPr="00366A8A">
              <w:rPr>
                <w:rFonts w:ascii="Montserrat" w:hAnsi="Montserrat"/>
                <w:spacing w:val="1"/>
                <w:sz w:val="20"/>
                <w:szCs w:val="20"/>
                <w:lang w:val="es-MX"/>
              </w:rPr>
              <w:t xml:space="preserve"> </w:t>
            </w:r>
            <w:r w:rsidRPr="00366A8A">
              <w:rPr>
                <w:rFonts w:ascii="Montserrat" w:hAnsi="Montserrat"/>
                <w:sz w:val="20"/>
                <w:szCs w:val="20"/>
                <w:lang w:val="es-MX"/>
              </w:rPr>
              <w:t>del</w:t>
            </w:r>
            <w:r w:rsidRPr="00366A8A">
              <w:rPr>
                <w:rFonts w:ascii="Montserrat" w:hAnsi="Montserrat"/>
                <w:spacing w:val="1"/>
                <w:sz w:val="20"/>
                <w:szCs w:val="20"/>
                <w:lang w:val="es-MX"/>
              </w:rPr>
              <w:t xml:space="preserve"> </w:t>
            </w:r>
            <w:r w:rsidRPr="00366A8A">
              <w:rPr>
                <w:rFonts w:ascii="Montserrat" w:hAnsi="Montserrat"/>
                <w:sz w:val="20"/>
                <w:szCs w:val="20"/>
                <w:lang w:val="es-MX"/>
              </w:rPr>
              <w:t>alcohol</w:t>
            </w:r>
            <w:r w:rsidRPr="00366A8A">
              <w:rPr>
                <w:rFonts w:ascii="Montserrat" w:hAnsi="Montserrat"/>
                <w:spacing w:val="1"/>
                <w:sz w:val="20"/>
                <w:szCs w:val="20"/>
                <w:lang w:val="es-MX"/>
              </w:rPr>
              <w:t xml:space="preserve"> </w:t>
            </w:r>
            <w:r w:rsidRPr="00366A8A">
              <w:rPr>
                <w:rFonts w:ascii="Montserrat" w:hAnsi="Montserrat"/>
                <w:sz w:val="20"/>
                <w:szCs w:val="20"/>
                <w:lang w:val="es-MX"/>
              </w:rPr>
              <w:t>etílico</w:t>
            </w:r>
            <w:r w:rsidRPr="00366A8A">
              <w:rPr>
                <w:rFonts w:ascii="Montserrat" w:hAnsi="Montserrat"/>
                <w:spacing w:val="-75"/>
                <w:sz w:val="20"/>
                <w:szCs w:val="20"/>
                <w:lang w:val="es-MX"/>
              </w:rPr>
              <w:t xml:space="preserve"> </w:t>
            </w:r>
            <w:r w:rsidRPr="00366A8A">
              <w:rPr>
                <w:rFonts w:ascii="Montserrat" w:hAnsi="Montserrat"/>
                <w:sz w:val="20"/>
                <w:szCs w:val="20"/>
                <w:lang w:val="es-MX"/>
              </w:rPr>
              <w:t>desnaturalizado,</w:t>
            </w:r>
            <w:r w:rsidRPr="00366A8A">
              <w:rPr>
                <w:rFonts w:ascii="Montserrat" w:hAnsi="Montserrat"/>
                <w:spacing w:val="1"/>
                <w:sz w:val="20"/>
                <w:szCs w:val="20"/>
                <w:lang w:val="es-MX"/>
              </w:rPr>
              <w:t xml:space="preserve"> </w:t>
            </w:r>
            <w:r w:rsidRPr="00366A8A">
              <w:rPr>
                <w:rFonts w:ascii="Montserrat" w:hAnsi="Montserrat"/>
                <w:sz w:val="20"/>
                <w:szCs w:val="20"/>
                <w:lang w:val="es-MX"/>
              </w:rPr>
              <w:t>utilizado</w:t>
            </w:r>
            <w:r w:rsidRPr="00366A8A">
              <w:rPr>
                <w:rFonts w:ascii="Montserrat" w:hAnsi="Montserrat"/>
                <w:spacing w:val="1"/>
                <w:sz w:val="20"/>
                <w:szCs w:val="20"/>
                <w:lang w:val="es-MX"/>
              </w:rPr>
              <w:t xml:space="preserve"> </w:t>
            </w:r>
            <w:r w:rsidRPr="00366A8A">
              <w:rPr>
                <w:rFonts w:ascii="Montserrat" w:hAnsi="Montserrat"/>
                <w:sz w:val="20"/>
                <w:szCs w:val="20"/>
                <w:lang w:val="es-MX"/>
              </w:rPr>
              <w:t>como material</w:t>
            </w:r>
            <w:r w:rsidRPr="00366A8A">
              <w:rPr>
                <w:rFonts w:ascii="Montserrat" w:hAnsi="Montserrat"/>
                <w:spacing w:val="-6"/>
                <w:sz w:val="20"/>
                <w:szCs w:val="20"/>
                <w:lang w:val="es-MX"/>
              </w:rPr>
              <w:t xml:space="preserve"> </w:t>
            </w:r>
            <w:r w:rsidRPr="00366A8A">
              <w:rPr>
                <w:rFonts w:ascii="Montserrat" w:hAnsi="Montserrat"/>
                <w:sz w:val="20"/>
                <w:szCs w:val="20"/>
                <w:lang w:val="es-MX"/>
              </w:rPr>
              <w:t>de</w:t>
            </w:r>
            <w:r w:rsidRPr="00366A8A">
              <w:rPr>
                <w:rFonts w:ascii="Montserrat" w:hAnsi="Montserrat"/>
                <w:spacing w:val="-5"/>
                <w:sz w:val="20"/>
                <w:szCs w:val="20"/>
                <w:lang w:val="es-MX"/>
              </w:rPr>
              <w:t xml:space="preserve"> </w:t>
            </w:r>
            <w:r w:rsidRPr="00366A8A">
              <w:rPr>
                <w:rFonts w:ascii="Montserrat" w:hAnsi="Montserrat"/>
                <w:sz w:val="20"/>
                <w:szCs w:val="20"/>
                <w:lang w:val="es-MX"/>
              </w:rPr>
              <w:t>curación,</w:t>
            </w:r>
            <w:r w:rsidRPr="00366A8A">
              <w:rPr>
                <w:rFonts w:ascii="Montserrat" w:hAnsi="Montserrat"/>
                <w:spacing w:val="-7"/>
                <w:sz w:val="20"/>
                <w:szCs w:val="20"/>
                <w:lang w:val="es-MX"/>
              </w:rPr>
              <w:t xml:space="preserve"> </w:t>
            </w:r>
            <w:r w:rsidRPr="00366A8A">
              <w:rPr>
                <w:rFonts w:ascii="Montserrat" w:hAnsi="Montserrat"/>
                <w:sz w:val="20"/>
                <w:szCs w:val="20"/>
                <w:lang w:val="es-MX"/>
              </w:rPr>
              <w:t>así</w:t>
            </w:r>
            <w:r w:rsidRPr="00366A8A">
              <w:rPr>
                <w:rFonts w:ascii="Montserrat" w:hAnsi="Montserrat"/>
                <w:spacing w:val="-5"/>
                <w:sz w:val="20"/>
                <w:szCs w:val="20"/>
                <w:lang w:val="es-MX"/>
              </w:rPr>
              <w:t xml:space="preserve"> </w:t>
            </w:r>
            <w:r w:rsidRPr="00366A8A">
              <w:rPr>
                <w:rFonts w:ascii="Montserrat" w:hAnsi="Montserrat"/>
                <w:sz w:val="20"/>
                <w:szCs w:val="20"/>
                <w:lang w:val="es-MX"/>
              </w:rPr>
              <w:t>como,</w:t>
            </w:r>
            <w:r w:rsidRPr="00366A8A">
              <w:rPr>
                <w:rFonts w:ascii="Montserrat" w:hAnsi="Montserrat"/>
                <w:spacing w:val="-6"/>
                <w:sz w:val="20"/>
                <w:szCs w:val="20"/>
                <w:lang w:val="es-MX"/>
              </w:rPr>
              <w:t xml:space="preserve"> </w:t>
            </w:r>
            <w:r w:rsidRPr="00366A8A">
              <w:rPr>
                <w:rFonts w:ascii="Montserrat" w:hAnsi="Montserrat"/>
                <w:sz w:val="20"/>
                <w:szCs w:val="20"/>
                <w:lang w:val="es-MX"/>
              </w:rPr>
              <w:t>para el</w:t>
            </w:r>
            <w:r w:rsidRPr="00366A8A">
              <w:rPr>
                <w:rFonts w:ascii="Montserrat" w:hAnsi="Montserrat"/>
                <w:spacing w:val="1"/>
                <w:sz w:val="20"/>
                <w:szCs w:val="20"/>
                <w:lang w:val="es-MX"/>
              </w:rPr>
              <w:t xml:space="preserve"> </w:t>
            </w:r>
            <w:r w:rsidRPr="00366A8A">
              <w:rPr>
                <w:rFonts w:ascii="Montserrat" w:hAnsi="Montserrat"/>
                <w:sz w:val="20"/>
                <w:szCs w:val="20"/>
                <w:lang w:val="es-MX"/>
              </w:rPr>
              <w:t>alcohol</w:t>
            </w:r>
            <w:r w:rsidRPr="00366A8A">
              <w:rPr>
                <w:rFonts w:ascii="Montserrat" w:hAnsi="Montserrat"/>
                <w:spacing w:val="1"/>
                <w:sz w:val="20"/>
                <w:szCs w:val="20"/>
                <w:lang w:val="es-MX"/>
              </w:rPr>
              <w:t xml:space="preserve"> </w:t>
            </w:r>
            <w:r w:rsidRPr="00366A8A">
              <w:rPr>
                <w:rFonts w:ascii="Montserrat" w:hAnsi="Montserrat"/>
                <w:sz w:val="20"/>
                <w:szCs w:val="20"/>
                <w:lang w:val="es-MX"/>
              </w:rPr>
              <w:t>etílico</w:t>
            </w:r>
            <w:r w:rsidRPr="00366A8A">
              <w:rPr>
                <w:rFonts w:ascii="Montserrat" w:hAnsi="Montserrat"/>
                <w:spacing w:val="1"/>
                <w:sz w:val="20"/>
                <w:szCs w:val="20"/>
                <w:lang w:val="es-MX"/>
              </w:rPr>
              <w:t xml:space="preserve"> </w:t>
            </w:r>
            <w:r w:rsidRPr="00366A8A">
              <w:rPr>
                <w:rFonts w:ascii="Montserrat" w:hAnsi="Montserrat"/>
                <w:sz w:val="20"/>
                <w:szCs w:val="20"/>
                <w:lang w:val="es-MX"/>
              </w:rPr>
              <w:t>96°</w:t>
            </w:r>
            <w:r w:rsidRPr="00366A8A">
              <w:rPr>
                <w:rFonts w:ascii="Montserrat" w:hAnsi="Montserrat"/>
                <w:spacing w:val="1"/>
                <w:sz w:val="20"/>
                <w:szCs w:val="20"/>
                <w:lang w:val="es-MX"/>
              </w:rPr>
              <w:t xml:space="preserve"> </w:t>
            </w:r>
            <w:r w:rsidRPr="00366A8A">
              <w:rPr>
                <w:rFonts w:ascii="Montserrat" w:hAnsi="Montserrat"/>
                <w:sz w:val="20"/>
                <w:szCs w:val="20"/>
                <w:lang w:val="es-MX"/>
              </w:rPr>
              <w:t>G.L.</w:t>
            </w:r>
            <w:r w:rsidRPr="00366A8A">
              <w:rPr>
                <w:rFonts w:ascii="Montserrat" w:hAnsi="Montserrat"/>
                <w:spacing w:val="1"/>
                <w:sz w:val="20"/>
                <w:szCs w:val="20"/>
                <w:lang w:val="es-MX"/>
              </w:rPr>
              <w:t xml:space="preserve"> </w:t>
            </w:r>
            <w:r w:rsidRPr="00366A8A">
              <w:rPr>
                <w:rFonts w:ascii="Montserrat" w:hAnsi="Montserrat"/>
                <w:sz w:val="20"/>
                <w:szCs w:val="20"/>
                <w:lang w:val="es-MX"/>
              </w:rPr>
              <w:t>sin</w:t>
            </w:r>
            <w:r w:rsidRPr="00366A8A">
              <w:rPr>
                <w:rFonts w:ascii="Montserrat" w:hAnsi="Montserrat"/>
                <w:spacing w:val="1"/>
                <w:sz w:val="20"/>
                <w:szCs w:val="20"/>
                <w:lang w:val="es-MX"/>
              </w:rPr>
              <w:t xml:space="preserve"> </w:t>
            </w:r>
            <w:r w:rsidRPr="00366A8A">
              <w:rPr>
                <w:rFonts w:ascii="Montserrat" w:hAnsi="Montserrat"/>
                <w:sz w:val="20"/>
                <w:szCs w:val="20"/>
                <w:lang w:val="es-MX"/>
              </w:rPr>
              <w:t>desnaturalizar,</w:t>
            </w:r>
            <w:r w:rsidRPr="00366A8A">
              <w:rPr>
                <w:rFonts w:ascii="Montserrat" w:hAnsi="Montserrat"/>
                <w:spacing w:val="1"/>
                <w:sz w:val="20"/>
                <w:szCs w:val="20"/>
                <w:lang w:val="es-MX"/>
              </w:rPr>
              <w:t xml:space="preserve"> </w:t>
            </w:r>
            <w:r w:rsidRPr="00366A8A">
              <w:rPr>
                <w:rFonts w:ascii="Montserrat" w:hAnsi="Montserrat"/>
                <w:sz w:val="20"/>
                <w:szCs w:val="20"/>
                <w:lang w:val="es-MX"/>
              </w:rPr>
              <w:t>utilizado</w:t>
            </w:r>
            <w:r w:rsidRPr="00366A8A">
              <w:rPr>
                <w:rFonts w:ascii="Montserrat" w:hAnsi="Montserrat"/>
                <w:spacing w:val="1"/>
                <w:sz w:val="20"/>
                <w:szCs w:val="20"/>
                <w:lang w:val="es-MX"/>
              </w:rPr>
              <w:t xml:space="preserve"> </w:t>
            </w:r>
            <w:r w:rsidRPr="00366A8A">
              <w:rPr>
                <w:rFonts w:ascii="Montserrat" w:hAnsi="Montserrat"/>
                <w:sz w:val="20"/>
                <w:szCs w:val="20"/>
                <w:lang w:val="es-MX"/>
              </w:rPr>
              <w:t>como</w:t>
            </w:r>
            <w:r w:rsidRPr="00366A8A">
              <w:rPr>
                <w:rFonts w:ascii="Montserrat" w:hAnsi="Montserrat"/>
                <w:spacing w:val="1"/>
                <w:sz w:val="20"/>
                <w:szCs w:val="20"/>
                <w:lang w:val="es-MX"/>
              </w:rPr>
              <w:t xml:space="preserve"> </w:t>
            </w:r>
            <w:r w:rsidRPr="00366A8A">
              <w:rPr>
                <w:rFonts w:ascii="Montserrat" w:hAnsi="Montserrat"/>
                <w:sz w:val="20"/>
                <w:szCs w:val="20"/>
                <w:lang w:val="es-MX"/>
              </w:rPr>
              <w:t>materia prima para la elaboración</w:t>
            </w:r>
            <w:r w:rsidRPr="00366A8A">
              <w:rPr>
                <w:rFonts w:ascii="Montserrat" w:hAnsi="Montserrat"/>
                <w:spacing w:val="1"/>
                <w:sz w:val="20"/>
                <w:szCs w:val="20"/>
                <w:lang w:val="es-MX"/>
              </w:rPr>
              <w:t xml:space="preserve"> </w:t>
            </w:r>
            <w:r w:rsidRPr="00366A8A">
              <w:rPr>
                <w:rFonts w:ascii="Montserrat" w:hAnsi="Montserrat"/>
                <w:sz w:val="20"/>
                <w:szCs w:val="20"/>
                <w:lang w:val="es-MX"/>
              </w:rPr>
              <w:t>y/o</w:t>
            </w:r>
            <w:r w:rsidRPr="00366A8A">
              <w:rPr>
                <w:rFonts w:ascii="Montserrat" w:hAnsi="Montserrat"/>
                <w:spacing w:val="75"/>
                <w:sz w:val="20"/>
                <w:szCs w:val="20"/>
                <w:lang w:val="es-MX"/>
              </w:rPr>
              <w:t xml:space="preserve"> </w:t>
            </w:r>
            <w:r w:rsidRPr="00366A8A">
              <w:rPr>
                <w:rFonts w:ascii="Montserrat" w:hAnsi="Montserrat"/>
                <w:sz w:val="20"/>
                <w:szCs w:val="20"/>
                <w:lang w:val="es-MX"/>
              </w:rPr>
              <w:t>envasado</w:t>
            </w:r>
            <w:r w:rsidRPr="00366A8A">
              <w:rPr>
                <w:rFonts w:ascii="Montserrat" w:hAnsi="Montserrat"/>
                <w:spacing w:val="1"/>
                <w:sz w:val="20"/>
                <w:szCs w:val="20"/>
                <w:lang w:val="es-MX"/>
              </w:rPr>
              <w:t xml:space="preserve"> </w:t>
            </w:r>
            <w:r w:rsidRPr="00366A8A">
              <w:rPr>
                <w:rFonts w:ascii="Montserrat" w:hAnsi="Montserrat"/>
                <w:sz w:val="20"/>
                <w:szCs w:val="20"/>
                <w:lang w:val="es-MX"/>
              </w:rPr>
              <w:t>de</w:t>
            </w:r>
            <w:r w:rsidRPr="00366A8A">
              <w:rPr>
                <w:rFonts w:ascii="Montserrat" w:hAnsi="Montserrat"/>
                <w:spacing w:val="74"/>
                <w:sz w:val="20"/>
                <w:szCs w:val="20"/>
                <w:lang w:val="es-MX"/>
              </w:rPr>
              <w:t xml:space="preserve"> </w:t>
            </w:r>
            <w:r w:rsidRPr="00366A8A">
              <w:rPr>
                <w:rFonts w:ascii="Montserrat" w:hAnsi="Montserrat"/>
                <w:sz w:val="20"/>
                <w:szCs w:val="20"/>
                <w:lang w:val="es-MX"/>
              </w:rPr>
              <w:t>alcohol</w:t>
            </w:r>
            <w:r w:rsidRPr="00366A8A">
              <w:rPr>
                <w:rFonts w:ascii="Montserrat" w:hAnsi="Montserrat"/>
                <w:spacing w:val="75"/>
                <w:sz w:val="20"/>
                <w:szCs w:val="20"/>
                <w:lang w:val="es-MX"/>
              </w:rPr>
              <w:t xml:space="preserve"> </w:t>
            </w:r>
            <w:r w:rsidRPr="00366A8A">
              <w:rPr>
                <w:rFonts w:ascii="Montserrat" w:hAnsi="Montserrat"/>
                <w:sz w:val="20"/>
                <w:szCs w:val="20"/>
                <w:lang w:val="es-MX"/>
              </w:rPr>
              <w:t xml:space="preserve">etílico </w:t>
            </w:r>
            <w:r w:rsidRPr="00366A8A">
              <w:rPr>
                <w:rFonts w:ascii="Montserrat" w:hAnsi="Montserrat"/>
                <w:w w:val="105"/>
                <w:sz w:val="20"/>
                <w:szCs w:val="20"/>
                <w:lang w:val="es-MX"/>
              </w:rPr>
              <w:t>desnaturalizado como material de</w:t>
            </w:r>
            <w:r w:rsidRPr="00366A8A">
              <w:rPr>
                <w:rFonts w:ascii="Montserrat" w:hAnsi="Montserrat"/>
                <w:spacing w:val="1"/>
                <w:w w:val="105"/>
                <w:sz w:val="20"/>
                <w:szCs w:val="20"/>
                <w:lang w:val="es-MX"/>
              </w:rPr>
              <w:t xml:space="preserve"> </w:t>
            </w:r>
            <w:r w:rsidRPr="00366A8A">
              <w:rPr>
                <w:rFonts w:ascii="Montserrat" w:hAnsi="Montserrat"/>
                <w:w w:val="105"/>
                <w:sz w:val="20"/>
                <w:szCs w:val="20"/>
                <w:lang w:val="es-MX"/>
              </w:rPr>
              <w:t>curación</w:t>
            </w:r>
          </w:p>
        </w:tc>
        <w:tc>
          <w:tcPr>
            <w:tcW w:w="0" w:type="auto"/>
          </w:tcPr>
          <w:p w14:paraId="0A450C73" w14:textId="77777777" w:rsidR="008C34AA" w:rsidRPr="00366A8A" w:rsidRDefault="008C34AA" w:rsidP="006E498F">
            <w:pPr>
              <w:pStyle w:val="TableParagraph"/>
              <w:jc w:val="both"/>
              <w:rPr>
                <w:rFonts w:ascii="Montserrat" w:hAnsi="Montserrat"/>
                <w:sz w:val="20"/>
                <w:szCs w:val="20"/>
              </w:rPr>
            </w:pPr>
            <w:r w:rsidRPr="00366A8A">
              <w:rPr>
                <w:rFonts w:ascii="Montserrat" w:hAnsi="Montserrat"/>
                <w:sz w:val="20"/>
                <w:szCs w:val="20"/>
              </w:rPr>
              <w:t>Para</w:t>
            </w:r>
            <w:r w:rsidRPr="00366A8A">
              <w:rPr>
                <w:rFonts w:ascii="Montserrat" w:hAnsi="Montserrat"/>
                <w:spacing w:val="-16"/>
                <w:sz w:val="20"/>
                <w:szCs w:val="20"/>
              </w:rPr>
              <w:t xml:space="preserve"> l</w:t>
            </w:r>
            <w:r w:rsidRPr="00366A8A">
              <w:rPr>
                <w:rFonts w:ascii="Montserrat" w:hAnsi="Montserrat"/>
                <w:sz w:val="20"/>
                <w:szCs w:val="20"/>
              </w:rPr>
              <w:t>a</w:t>
            </w:r>
            <w:r w:rsidRPr="00366A8A">
              <w:rPr>
                <w:rFonts w:ascii="Montserrat" w:hAnsi="Montserrat"/>
                <w:spacing w:val="-16"/>
                <w:sz w:val="20"/>
                <w:szCs w:val="20"/>
              </w:rPr>
              <w:t xml:space="preserve"> </w:t>
            </w:r>
            <w:r w:rsidRPr="00366A8A">
              <w:rPr>
                <w:rFonts w:ascii="Montserrat" w:eastAsia="Times New Roman" w:hAnsi="Montserrat"/>
                <w:noProof/>
                <w:spacing w:val="-1"/>
                <w:w w:val="103"/>
                <w:sz w:val="20"/>
                <w:szCs w:val="20"/>
                <w:lang w:val="es-MX" w:eastAsia="ar-SA"/>
              </w:rPr>
              <w:t>subpartida</w:t>
            </w:r>
            <w:r w:rsidRPr="00366A8A" w:rsidDel="00EA61B2">
              <w:rPr>
                <w:rFonts w:ascii="Montserrat" w:hAnsi="Montserrat"/>
                <w:sz w:val="20"/>
                <w:szCs w:val="20"/>
              </w:rPr>
              <w:t xml:space="preserve"> </w:t>
            </w:r>
            <w:r w:rsidRPr="00366A8A">
              <w:rPr>
                <w:rFonts w:ascii="Montserrat" w:hAnsi="Montserrat"/>
                <w:sz w:val="20"/>
                <w:szCs w:val="20"/>
              </w:rPr>
              <w:t>2</w:t>
            </w:r>
          </w:p>
        </w:tc>
      </w:tr>
      <w:tr w:rsidR="008C34AA" w:rsidRPr="00366A8A" w14:paraId="49D31262" w14:textId="77777777" w:rsidTr="00F1631C">
        <w:trPr>
          <w:trHeight w:val="464"/>
        </w:trPr>
        <w:tc>
          <w:tcPr>
            <w:tcW w:w="0" w:type="auto"/>
            <w:vAlign w:val="center"/>
          </w:tcPr>
          <w:p w14:paraId="644950DF" w14:textId="77777777" w:rsidR="008C34AA" w:rsidRPr="00366A8A" w:rsidRDefault="008C34AA" w:rsidP="006E498F">
            <w:pPr>
              <w:pStyle w:val="TableParagraph"/>
              <w:ind w:left="107"/>
              <w:jc w:val="both"/>
              <w:rPr>
                <w:rFonts w:ascii="Montserrat" w:eastAsia="Times New Roman" w:hAnsi="Montserrat"/>
                <w:b/>
                <w:bCs/>
                <w:noProof/>
                <w:spacing w:val="-1"/>
                <w:w w:val="103"/>
                <w:sz w:val="20"/>
                <w:szCs w:val="20"/>
                <w:lang w:val="es-MX" w:eastAsia="ar-SA"/>
              </w:rPr>
            </w:pPr>
            <w:r w:rsidRPr="00366A8A">
              <w:rPr>
                <w:rFonts w:ascii="Montserrat" w:eastAsia="Times New Roman" w:hAnsi="Montserrat"/>
                <w:b/>
                <w:bCs/>
                <w:noProof/>
                <w:spacing w:val="-1"/>
                <w:w w:val="103"/>
                <w:sz w:val="20"/>
                <w:szCs w:val="20"/>
                <w:lang w:val="es-MX" w:eastAsia="ar-SA"/>
              </w:rPr>
              <w:t>NOM-177-SSA1-2013</w:t>
            </w:r>
          </w:p>
        </w:tc>
        <w:tc>
          <w:tcPr>
            <w:tcW w:w="0" w:type="auto"/>
            <w:vAlign w:val="center"/>
          </w:tcPr>
          <w:p w14:paraId="6BB05A18" w14:textId="77777777" w:rsidR="008C34AA" w:rsidRPr="00366A8A" w:rsidRDefault="008C34AA" w:rsidP="006E498F">
            <w:pPr>
              <w:pStyle w:val="TableParagraph"/>
              <w:ind w:left="10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Establece las pruebas y procedimientos para demostrar que un medicamento es intercambiable. Requisitos a que deben sujetarse los terceros autorizados que realicen las pruebas de intercambiabilidad. Requisitos para realizar los estudios de biocomparabilidad. Requisitos a que deben sujetarse los terceros autorizados, centros de investigación o, instituciones hospitalarias que realicen las pruebas de biocomparabilidad</w:t>
            </w:r>
          </w:p>
        </w:tc>
        <w:tc>
          <w:tcPr>
            <w:tcW w:w="0" w:type="auto"/>
            <w:vAlign w:val="center"/>
          </w:tcPr>
          <w:p w14:paraId="677D37D0"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 subpartida 1, excepto patentes</w:t>
            </w:r>
          </w:p>
        </w:tc>
      </w:tr>
      <w:tr w:rsidR="008C34AA" w:rsidRPr="00366A8A" w14:paraId="69EAFC58" w14:textId="77777777" w:rsidTr="00F1631C">
        <w:trPr>
          <w:trHeight w:val="464"/>
        </w:trPr>
        <w:tc>
          <w:tcPr>
            <w:tcW w:w="0" w:type="auto"/>
            <w:vAlign w:val="center"/>
          </w:tcPr>
          <w:p w14:paraId="4175220D" w14:textId="77777777" w:rsidR="008C34AA" w:rsidRPr="00366A8A" w:rsidRDefault="008C34AA" w:rsidP="006E498F">
            <w:pPr>
              <w:pStyle w:val="TableParagraph"/>
              <w:jc w:val="both"/>
              <w:rPr>
                <w:rFonts w:ascii="Montserrat" w:eastAsia="Times New Roman" w:hAnsi="Montserrat"/>
                <w:b/>
                <w:bCs/>
                <w:noProof/>
                <w:spacing w:val="-1"/>
                <w:w w:val="103"/>
                <w:sz w:val="20"/>
                <w:szCs w:val="20"/>
                <w:lang w:val="es-MX" w:eastAsia="ar-SA"/>
              </w:rPr>
            </w:pPr>
            <w:r w:rsidRPr="00366A8A">
              <w:rPr>
                <w:rFonts w:ascii="Montserrat" w:hAnsi="Montserrat"/>
                <w:b/>
                <w:sz w:val="20"/>
                <w:szCs w:val="20"/>
              </w:rPr>
              <w:t>NOM-240-SSA1-2012</w:t>
            </w:r>
          </w:p>
        </w:tc>
        <w:tc>
          <w:tcPr>
            <w:tcW w:w="0" w:type="auto"/>
            <w:vAlign w:val="center"/>
          </w:tcPr>
          <w:p w14:paraId="45A82E81" w14:textId="77777777" w:rsidR="008C34AA" w:rsidRPr="00366A8A" w:rsidRDefault="008C34AA" w:rsidP="006E498F">
            <w:pPr>
              <w:pStyle w:val="TableParagraph"/>
              <w:ind w:left="108"/>
              <w:jc w:val="both"/>
              <w:rPr>
                <w:rFonts w:ascii="Montserrat" w:eastAsia="Times New Roman" w:hAnsi="Montserrat"/>
                <w:noProof/>
                <w:spacing w:val="-1"/>
                <w:w w:val="103"/>
                <w:sz w:val="20"/>
                <w:szCs w:val="20"/>
                <w:lang w:val="es-MX" w:eastAsia="ar-SA"/>
              </w:rPr>
            </w:pPr>
            <w:r w:rsidRPr="00366A8A">
              <w:rPr>
                <w:rFonts w:ascii="Montserrat" w:hAnsi="Montserrat"/>
                <w:sz w:val="20"/>
                <w:szCs w:val="20"/>
                <w:lang w:val="es-MX"/>
              </w:rPr>
              <w:t>Instalación y operación de tecnovigilancia.</w:t>
            </w:r>
          </w:p>
        </w:tc>
        <w:tc>
          <w:tcPr>
            <w:tcW w:w="0" w:type="auto"/>
            <w:vAlign w:val="center"/>
          </w:tcPr>
          <w:p w14:paraId="600CE646" w14:textId="77777777" w:rsidR="008C34AA" w:rsidRPr="00366A8A" w:rsidRDefault="008C34AA" w:rsidP="006E498F">
            <w:pPr>
              <w:pStyle w:val="TableParagraph"/>
              <w:jc w:val="both"/>
              <w:rPr>
                <w:rFonts w:ascii="Montserrat" w:eastAsia="Times New Roman" w:hAnsi="Montserrat"/>
                <w:noProof/>
                <w:spacing w:val="-1"/>
                <w:w w:val="103"/>
                <w:sz w:val="20"/>
                <w:szCs w:val="20"/>
                <w:lang w:val="es-MX" w:eastAsia="ar-SA"/>
              </w:rPr>
            </w:pPr>
            <w:r w:rsidRPr="00366A8A">
              <w:rPr>
                <w:rFonts w:ascii="Montserrat" w:hAnsi="Montserrat"/>
                <w:sz w:val="20"/>
                <w:szCs w:val="20"/>
              </w:rPr>
              <w:t>Para</w:t>
            </w:r>
            <w:r w:rsidRPr="00366A8A">
              <w:rPr>
                <w:rFonts w:ascii="Montserrat" w:hAnsi="Montserrat"/>
                <w:spacing w:val="-16"/>
                <w:sz w:val="20"/>
                <w:szCs w:val="20"/>
              </w:rPr>
              <w:t xml:space="preserve"> l</w:t>
            </w:r>
            <w:r w:rsidRPr="00366A8A">
              <w:rPr>
                <w:rFonts w:ascii="Montserrat" w:hAnsi="Montserrat"/>
                <w:sz w:val="20"/>
                <w:szCs w:val="20"/>
              </w:rPr>
              <w:t>as</w:t>
            </w:r>
            <w:r w:rsidRPr="00366A8A">
              <w:rPr>
                <w:rFonts w:ascii="Montserrat" w:hAnsi="Montserrat"/>
                <w:spacing w:val="-16"/>
                <w:sz w:val="20"/>
                <w:szCs w:val="20"/>
              </w:rPr>
              <w:t xml:space="preserve"> </w:t>
            </w:r>
            <w:r w:rsidRPr="00366A8A">
              <w:rPr>
                <w:rFonts w:ascii="Montserrat" w:eastAsia="Times New Roman" w:hAnsi="Montserrat"/>
                <w:noProof/>
                <w:spacing w:val="-1"/>
                <w:w w:val="103"/>
                <w:sz w:val="20"/>
                <w:szCs w:val="20"/>
                <w:lang w:val="es-MX" w:eastAsia="ar-SA"/>
              </w:rPr>
              <w:t>subpartidas</w:t>
            </w:r>
            <w:r w:rsidRPr="00366A8A" w:rsidDel="00EA61B2">
              <w:rPr>
                <w:rFonts w:ascii="Montserrat" w:hAnsi="Montserrat"/>
                <w:sz w:val="20"/>
                <w:szCs w:val="20"/>
              </w:rPr>
              <w:t xml:space="preserve"> </w:t>
            </w:r>
            <w:r w:rsidRPr="00366A8A">
              <w:rPr>
                <w:rFonts w:ascii="Montserrat" w:hAnsi="Montserrat"/>
                <w:sz w:val="20"/>
                <w:szCs w:val="20"/>
              </w:rPr>
              <w:t>2 y 4</w:t>
            </w:r>
          </w:p>
        </w:tc>
      </w:tr>
      <w:tr w:rsidR="008C34AA" w:rsidRPr="00366A8A" w14:paraId="57FE3CA0" w14:textId="77777777" w:rsidTr="00F1631C">
        <w:trPr>
          <w:trHeight w:val="464"/>
        </w:trPr>
        <w:tc>
          <w:tcPr>
            <w:tcW w:w="0" w:type="auto"/>
            <w:vAlign w:val="center"/>
          </w:tcPr>
          <w:p w14:paraId="76DFB1E7" w14:textId="77777777" w:rsidR="008C34AA" w:rsidRPr="00366A8A" w:rsidRDefault="008C34AA" w:rsidP="006E498F">
            <w:pPr>
              <w:pStyle w:val="TableParagraph"/>
              <w:jc w:val="both"/>
              <w:rPr>
                <w:rFonts w:ascii="Montserrat" w:hAnsi="Montserrat"/>
                <w:b/>
                <w:sz w:val="20"/>
                <w:szCs w:val="20"/>
              </w:rPr>
            </w:pPr>
            <w:r w:rsidRPr="00366A8A">
              <w:rPr>
                <w:rFonts w:ascii="Montserrat" w:hAnsi="Montserrat"/>
                <w:b/>
                <w:sz w:val="20"/>
                <w:szCs w:val="20"/>
              </w:rPr>
              <w:t>NOM-241-SSA1-2021</w:t>
            </w:r>
          </w:p>
        </w:tc>
        <w:tc>
          <w:tcPr>
            <w:tcW w:w="0" w:type="auto"/>
            <w:vAlign w:val="center"/>
          </w:tcPr>
          <w:p w14:paraId="7EB8E75F" w14:textId="77777777" w:rsidR="008C34AA" w:rsidRPr="00366A8A" w:rsidRDefault="008C34AA" w:rsidP="006E498F">
            <w:pPr>
              <w:pStyle w:val="TableParagraph"/>
              <w:ind w:left="108"/>
              <w:jc w:val="both"/>
              <w:rPr>
                <w:rFonts w:ascii="Montserrat" w:hAnsi="Montserrat"/>
                <w:sz w:val="20"/>
                <w:szCs w:val="20"/>
                <w:lang w:val="es-MX"/>
              </w:rPr>
            </w:pPr>
            <w:r w:rsidRPr="00366A8A">
              <w:rPr>
                <w:rFonts w:ascii="Montserrat" w:hAnsi="Montserrat"/>
                <w:sz w:val="20"/>
                <w:szCs w:val="20"/>
                <w:lang w:val="es-MX"/>
              </w:rPr>
              <w:t>Buenas prácticas de fabricación para establecimientos dedicados a la fabricación de dispositivos médicos.</w:t>
            </w:r>
          </w:p>
        </w:tc>
        <w:tc>
          <w:tcPr>
            <w:tcW w:w="0" w:type="auto"/>
            <w:vAlign w:val="center"/>
          </w:tcPr>
          <w:p w14:paraId="16911C7A" w14:textId="77777777" w:rsidR="008C34AA" w:rsidRPr="00366A8A" w:rsidRDefault="008C34AA" w:rsidP="006E498F">
            <w:pPr>
              <w:pStyle w:val="TableParagraph"/>
              <w:jc w:val="both"/>
              <w:rPr>
                <w:rFonts w:ascii="Montserrat" w:hAnsi="Montserrat"/>
                <w:sz w:val="20"/>
                <w:szCs w:val="20"/>
              </w:rPr>
            </w:pPr>
            <w:r w:rsidRPr="00366A8A">
              <w:rPr>
                <w:rFonts w:ascii="Montserrat" w:hAnsi="Montserrat"/>
                <w:sz w:val="20"/>
                <w:szCs w:val="20"/>
              </w:rPr>
              <w:t>Para</w:t>
            </w:r>
            <w:r w:rsidRPr="00366A8A">
              <w:rPr>
                <w:rFonts w:ascii="Montserrat" w:hAnsi="Montserrat"/>
                <w:spacing w:val="-16"/>
                <w:sz w:val="20"/>
                <w:szCs w:val="20"/>
              </w:rPr>
              <w:t xml:space="preserve"> l</w:t>
            </w:r>
            <w:r w:rsidRPr="00366A8A">
              <w:rPr>
                <w:rFonts w:ascii="Montserrat" w:hAnsi="Montserrat"/>
                <w:sz w:val="20"/>
                <w:szCs w:val="20"/>
              </w:rPr>
              <w:t>as</w:t>
            </w:r>
            <w:r w:rsidRPr="00366A8A">
              <w:rPr>
                <w:rFonts w:ascii="Montserrat" w:hAnsi="Montserrat"/>
                <w:spacing w:val="-16"/>
                <w:sz w:val="20"/>
                <w:szCs w:val="20"/>
              </w:rPr>
              <w:t xml:space="preserve"> </w:t>
            </w:r>
            <w:r w:rsidRPr="00366A8A">
              <w:rPr>
                <w:rFonts w:ascii="Montserrat" w:eastAsia="Times New Roman" w:hAnsi="Montserrat"/>
                <w:noProof/>
                <w:spacing w:val="-1"/>
                <w:w w:val="103"/>
                <w:sz w:val="20"/>
                <w:szCs w:val="20"/>
                <w:lang w:val="es-MX" w:eastAsia="ar-SA"/>
              </w:rPr>
              <w:t>subpartidas</w:t>
            </w:r>
            <w:r w:rsidRPr="00366A8A" w:rsidDel="00EA61B2">
              <w:rPr>
                <w:rFonts w:ascii="Montserrat" w:hAnsi="Montserrat"/>
                <w:sz w:val="20"/>
                <w:szCs w:val="20"/>
              </w:rPr>
              <w:t xml:space="preserve"> </w:t>
            </w:r>
            <w:r w:rsidRPr="00366A8A">
              <w:rPr>
                <w:rFonts w:ascii="Montserrat" w:hAnsi="Montserrat"/>
                <w:sz w:val="20"/>
                <w:szCs w:val="20"/>
              </w:rPr>
              <w:t>2 y 4</w:t>
            </w:r>
          </w:p>
        </w:tc>
      </w:tr>
      <w:tr w:rsidR="008C34AA" w:rsidRPr="00366A8A" w14:paraId="6AFFC0F9" w14:textId="77777777" w:rsidTr="00F1631C">
        <w:trPr>
          <w:trHeight w:val="698"/>
        </w:trPr>
        <w:tc>
          <w:tcPr>
            <w:tcW w:w="0" w:type="auto"/>
            <w:vAlign w:val="center"/>
          </w:tcPr>
          <w:p w14:paraId="4F68AAD4" w14:textId="77777777" w:rsidR="008C34AA" w:rsidRPr="00366A8A" w:rsidRDefault="008C34AA" w:rsidP="006E498F">
            <w:pPr>
              <w:pStyle w:val="TableParagraph"/>
              <w:ind w:left="107"/>
              <w:jc w:val="both"/>
              <w:rPr>
                <w:rFonts w:ascii="Montserrat" w:eastAsia="Times New Roman" w:hAnsi="Montserrat"/>
                <w:b/>
                <w:bCs/>
                <w:noProof/>
                <w:spacing w:val="-1"/>
                <w:w w:val="103"/>
                <w:sz w:val="20"/>
                <w:szCs w:val="20"/>
                <w:lang w:val="es-MX" w:eastAsia="ar-SA"/>
              </w:rPr>
            </w:pPr>
            <w:r w:rsidRPr="00366A8A">
              <w:rPr>
                <w:rFonts w:ascii="Montserrat" w:eastAsia="Times New Roman" w:hAnsi="Montserrat"/>
                <w:b/>
                <w:bCs/>
                <w:noProof/>
                <w:spacing w:val="-1"/>
                <w:w w:val="103"/>
                <w:sz w:val="20"/>
                <w:szCs w:val="20"/>
                <w:lang w:val="es-MX" w:eastAsia="ar-SA"/>
              </w:rPr>
              <w:t>NOM-257-SSA1-2014</w:t>
            </w:r>
          </w:p>
        </w:tc>
        <w:tc>
          <w:tcPr>
            <w:tcW w:w="0" w:type="auto"/>
            <w:vAlign w:val="center"/>
          </w:tcPr>
          <w:p w14:paraId="7D6E65A6" w14:textId="77777777" w:rsidR="008C34AA" w:rsidRPr="00366A8A" w:rsidRDefault="008C34AA" w:rsidP="006E498F">
            <w:pPr>
              <w:pStyle w:val="TableParagraph"/>
              <w:ind w:left="10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En materia de medicamentos biotecnológicos</w:t>
            </w:r>
          </w:p>
        </w:tc>
        <w:tc>
          <w:tcPr>
            <w:tcW w:w="0" w:type="auto"/>
            <w:vAlign w:val="center"/>
          </w:tcPr>
          <w:p w14:paraId="0F3E7AF5"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medicamentos biotecnológicos</w:t>
            </w:r>
          </w:p>
        </w:tc>
      </w:tr>
      <w:tr w:rsidR="008C34AA" w:rsidRPr="00366A8A" w14:paraId="1F14D9E9" w14:textId="77777777" w:rsidTr="00F1631C">
        <w:trPr>
          <w:trHeight w:val="698"/>
        </w:trPr>
        <w:tc>
          <w:tcPr>
            <w:tcW w:w="0" w:type="auto"/>
            <w:vAlign w:val="center"/>
          </w:tcPr>
          <w:p w14:paraId="709B0498" w14:textId="77777777" w:rsidR="008C34AA" w:rsidRPr="00366A8A" w:rsidRDefault="008C34AA" w:rsidP="006E498F">
            <w:pPr>
              <w:pStyle w:val="TableParagraph"/>
              <w:ind w:left="107"/>
              <w:jc w:val="both"/>
              <w:rPr>
                <w:rFonts w:ascii="Montserrat" w:eastAsia="Times New Roman" w:hAnsi="Montserrat"/>
                <w:b/>
                <w:bCs/>
                <w:noProof/>
                <w:spacing w:val="-1"/>
                <w:w w:val="103"/>
                <w:sz w:val="20"/>
                <w:szCs w:val="20"/>
                <w:lang w:val="es-MX" w:eastAsia="ar-SA"/>
              </w:rPr>
            </w:pPr>
            <w:r w:rsidRPr="00366A8A">
              <w:rPr>
                <w:rFonts w:ascii="Montserrat" w:eastAsia="Times New Roman" w:hAnsi="Montserrat"/>
                <w:b/>
                <w:bCs/>
                <w:noProof/>
                <w:spacing w:val="-1"/>
                <w:w w:val="103"/>
                <w:sz w:val="20"/>
                <w:szCs w:val="20"/>
                <w:lang w:val="es-MX" w:eastAsia="ar-SA"/>
              </w:rPr>
              <w:t>NOM-059-SSA1-2015</w:t>
            </w:r>
          </w:p>
        </w:tc>
        <w:tc>
          <w:tcPr>
            <w:tcW w:w="0" w:type="auto"/>
            <w:vAlign w:val="center"/>
          </w:tcPr>
          <w:p w14:paraId="060C2A0B" w14:textId="77777777" w:rsidR="008C34AA" w:rsidRPr="00366A8A" w:rsidRDefault="008C34AA" w:rsidP="006E498F">
            <w:pPr>
              <w:pStyle w:val="TableParagraph"/>
              <w:ind w:left="10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Buenas prácticas de fabricación de Medicamentos</w:t>
            </w:r>
          </w:p>
        </w:tc>
        <w:tc>
          <w:tcPr>
            <w:tcW w:w="0" w:type="auto"/>
            <w:vAlign w:val="center"/>
          </w:tcPr>
          <w:p w14:paraId="1BB58DFD"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 subpartida 1</w:t>
            </w:r>
          </w:p>
        </w:tc>
      </w:tr>
      <w:tr w:rsidR="008C34AA" w:rsidRPr="00366A8A" w14:paraId="16276B43" w14:textId="77777777" w:rsidTr="00F1631C">
        <w:trPr>
          <w:trHeight w:val="928"/>
        </w:trPr>
        <w:tc>
          <w:tcPr>
            <w:tcW w:w="0" w:type="auto"/>
            <w:vAlign w:val="center"/>
          </w:tcPr>
          <w:p w14:paraId="7DF87F8E" w14:textId="77777777" w:rsidR="008C34AA" w:rsidRPr="00366A8A" w:rsidRDefault="008C34AA" w:rsidP="006E498F">
            <w:pPr>
              <w:pStyle w:val="TableParagraph"/>
              <w:jc w:val="both"/>
              <w:rPr>
                <w:rFonts w:ascii="Montserrat" w:eastAsia="Times New Roman" w:hAnsi="Montserrat"/>
                <w:b/>
                <w:bCs/>
                <w:noProof/>
                <w:spacing w:val="-1"/>
                <w:w w:val="103"/>
                <w:sz w:val="20"/>
                <w:szCs w:val="20"/>
                <w:lang w:val="es-MX" w:eastAsia="ar-SA"/>
              </w:rPr>
            </w:pPr>
          </w:p>
          <w:p w14:paraId="41426877" w14:textId="77777777" w:rsidR="008C34AA" w:rsidRPr="00366A8A" w:rsidRDefault="008C34AA" w:rsidP="006E498F">
            <w:pPr>
              <w:pStyle w:val="TableParagraph"/>
              <w:ind w:left="107"/>
              <w:jc w:val="both"/>
              <w:rPr>
                <w:rFonts w:ascii="Montserrat" w:eastAsia="Times New Roman" w:hAnsi="Montserrat"/>
                <w:b/>
                <w:bCs/>
                <w:noProof/>
                <w:spacing w:val="-1"/>
                <w:w w:val="103"/>
                <w:sz w:val="20"/>
                <w:szCs w:val="20"/>
                <w:lang w:val="es-MX" w:eastAsia="ar-SA"/>
              </w:rPr>
            </w:pPr>
            <w:r w:rsidRPr="00366A8A">
              <w:rPr>
                <w:rFonts w:ascii="Montserrat" w:eastAsia="Times New Roman" w:hAnsi="Montserrat"/>
                <w:b/>
                <w:bCs/>
                <w:noProof/>
                <w:spacing w:val="-1"/>
                <w:w w:val="103"/>
                <w:sz w:val="20"/>
                <w:szCs w:val="20"/>
                <w:lang w:val="es-MX" w:eastAsia="ar-SA"/>
              </w:rPr>
              <w:t>NOM-073-SSA1-2015</w:t>
            </w:r>
          </w:p>
        </w:tc>
        <w:tc>
          <w:tcPr>
            <w:tcW w:w="0" w:type="auto"/>
            <w:vAlign w:val="center"/>
          </w:tcPr>
          <w:p w14:paraId="2BAE7D11" w14:textId="77777777" w:rsidR="008C34AA" w:rsidRPr="00366A8A"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Estabilidad de fármacos y medicamentos, así como de remedios Herbolarios</w:t>
            </w:r>
          </w:p>
        </w:tc>
        <w:tc>
          <w:tcPr>
            <w:tcW w:w="0" w:type="auto"/>
            <w:vAlign w:val="center"/>
          </w:tcPr>
          <w:p w14:paraId="6000B4DD"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 subpartida 1</w:t>
            </w:r>
          </w:p>
        </w:tc>
      </w:tr>
      <w:tr w:rsidR="008C34AA" w:rsidRPr="00366A8A" w14:paraId="5B7160DC" w14:textId="77777777" w:rsidTr="00F1631C">
        <w:trPr>
          <w:trHeight w:val="462"/>
        </w:trPr>
        <w:tc>
          <w:tcPr>
            <w:tcW w:w="0" w:type="auto"/>
            <w:vAlign w:val="center"/>
          </w:tcPr>
          <w:p w14:paraId="014AAF2D" w14:textId="77777777" w:rsidR="008C34AA" w:rsidRPr="00366A8A" w:rsidRDefault="008C34AA" w:rsidP="006E498F">
            <w:pPr>
              <w:pStyle w:val="TableParagraph"/>
              <w:ind w:left="107"/>
              <w:jc w:val="both"/>
              <w:rPr>
                <w:rFonts w:ascii="Montserrat" w:eastAsia="Times New Roman" w:hAnsi="Montserrat"/>
                <w:b/>
                <w:bCs/>
                <w:noProof/>
                <w:spacing w:val="-1"/>
                <w:w w:val="103"/>
                <w:sz w:val="20"/>
                <w:szCs w:val="20"/>
                <w:lang w:val="es-MX" w:eastAsia="ar-SA"/>
              </w:rPr>
            </w:pPr>
            <w:r w:rsidRPr="00366A8A">
              <w:rPr>
                <w:rFonts w:ascii="Montserrat" w:eastAsia="Times New Roman" w:hAnsi="Montserrat"/>
                <w:b/>
                <w:bCs/>
                <w:noProof/>
                <w:spacing w:val="-1"/>
                <w:w w:val="103"/>
                <w:sz w:val="20"/>
                <w:szCs w:val="20"/>
                <w:lang w:val="es-MX" w:eastAsia="ar-SA"/>
              </w:rPr>
              <w:t>NOM-164-SSA1-2015</w:t>
            </w:r>
          </w:p>
        </w:tc>
        <w:tc>
          <w:tcPr>
            <w:tcW w:w="0" w:type="auto"/>
            <w:vAlign w:val="center"/>
          </w:tcPr>
          <w:p w14:paraId="292F0FEA" w14:textId="77777777" w:rsidR="008C34AA" w:rsidRPr="00366A8A"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Buenas prácticas de fabricación de fármacos</w:t>
            </w:r>
          </w:p>
        </w:tc>
        <w:tc>
          <w:tcPr>
            <w:tcW w:w="0" w:type="auto"/>
            <w:vAlign w:val="center"/>
          </w:tcPr>
          <w:p w14:paraId="0D825130"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 subpartida 1</w:t>
            </w:r>
          </w:p>
        </w:tc>
      </w:tr>
      <w:tr w:rsidR="008C34AA" w:rsidRPr="00366A8A" w14:paraId="7541F5E7" w14:textId="77777777" w:rsidTr="00F1631C">
        <w:trPr>
          <w:trHeight w:val="526"/>
        </w:trPr>
        <w:tc>
          <w:tcPr>
            <w:tcW w:w="0" w:type="auto"/>
            <w:vAlign w:val="center"/>
          </w:tcPr>
          <w:p w14:paraId="279DC5E2" w14:textId="77777777" w:rsidR="008C34AA" w:rsidRPr="00366A8A" w:rsidRDefault="008C34AA" w:rsidP="006E498F">
            <w:pPr>
              <w:pStyle w:val="TableParagraph"/>
              <w:ind w:left="107"/>
              <w:jc w:val="both"/>
              <w:rPr>
                <w:rFonts w:ascii="Montserrat" w:eastAsia="Times New Roman" w:hAnsi="Montserrat"/>
                <w:b/>
                <w:bCs/>
                <w:noProof/>
                <w:spacing w:val="-1"/>
                <w:w w:val="103"/>
                <w:sz w:val="20"/>
                <w:szCs w:val="20"/>
                <w:lang w:val="es-MX" w:eastAsia="ar-SA"/>
              </w:rPr>
            </w:pPr>
            <w:r w:rsidRPr="00366A8A">
              <w:rPr>
                <w:rFonts w:ascii="Montserrat" w:eastAsia="Times New Roman" w:hAnsi="Montserrat"/>
                <w:b/>
                <w:bCs/>
                <w:noProof/>
                <w:spacing w:val="-1"/>
                <w:w w:val="103"/>
                <w:sz w:val="20"/>
                <w:szCs w:val="20"/>
                <w:lang w:val="es-MX" w:eastAsia="ar-SA"/>
              </w:rPr>
              <w:t>NOM-220-SSA1-2016</w:t>
            </w:r>
          </w:p>
        </w:tc>
        <w:tc>
          <w:tcPr>
            <w:tcW w:w="0" w:type="auto"/>
            <w:vAlign w:val="center"/>
          </w:tcPr>
          <w:p w14:paraId="6ABD24BF" w14:textId="77777777" w:rsidR="008C34AA" w:rsidRPr="00366A8A"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Instalación y operación de la farmacovigilancia</w:t>
            </w:r>
          </w:p>
        </w:tc>
        <w:tc>
          <w:tcPr>
            <w:tcW w:w="0" w:type="auto"/>
            <w:vAlign w:val="center"/>
          </w:tcPr>
          <w:p w14:paraId="7537B5AF"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 subpartida 1</w:t>
            </w:r>
          </w:p>
        </w:tc>
      </w:tr>
      <w:tr w:rsidR="008C34AA" w:rsidRPr="00366A8A" w14:paraId="11835759" w14:textId="77777777" w:rsidTr="00F1631C">
        <w:trPr>
          <w:trHeight w:val="526"/>
        </w:trPr>
        <w:tc>
          <w:tcPr>
            <w:tcW w:w="0" w:type="auto"/>
            <w:shd w:val="clear" w:color="auto" w:fill="auto"/>
            <w:vAlign w:val="center"/>
          </w:tcPr>
          <w:p w14:paraId="7E839E84" w14:textId="77777777" w:rsidR="008C34AA" w:rsidRPr="00366A8A" w:rsidRDefault="008C34AA" w:rsidP="006E498F">
            <w:pPr>
              <w:pStyle w:val="TableParagraph"/>
              <w:ind w:left="107"/>
              <w:jc w:val="both"/>
              <w:rPr>
                <w:rFonts w:ascii="Montserrat" w:eastAsia="Times New Roman" w:hAnsi="Montserrat"/>
                <w:b/>
                <w:bCs/>
                <w:noProof/>
                <w:spacing w:val="-1"/>
                <w:w w:val="103"/>
                <w:sz w:val="20"/>
                <w:szCs w:val="20"/>
                <w:lang w:val="es-MX" w:eastAsia="ar-SA"/>
              </w:rPr>
            </w:pPr>
            <w:r w:rsidRPr="00366A8A">
              <w:rPr>
                <w:rFonts w:ascii="Montserrat" w:eastAsia="Times New Roman" w:hAnsi="Montserrat"/>
                <w:b/>
                <w:bCs/>
                <w:noProof/>
                <w:spacing w:val="-1"/>
                <w:w w:val="103"/>
                <w:sz w:val="20"/>
                <w:szCs w:val="20"/>
                <w:lang w:val="es-MX" w:eastAsia="ar-SA"/>
              </w:rPr>
              <w:t>NOM-144-SEMARNAT-2017</w:t>
            </w:r>
          </w:p>
        </w:tc>
        <w:tc>
          <w:tcPr>
            <w:tcW w:w="0" w:type="auto"/>
            <w:shd w:val="clear" w:color="auto" w:fill="auto"/>
            <w:vAlign w:val="center"/>
          </w:tcPr>
          <w:p w14:paraId="1A653B0C" w14:textId="77777777" w:rsidR="008C34AA" w:rsidRPr="00366A8A"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Que establece las medidas fitosanitarias y los requisitos de la marca reconocidas internacionalmente para el embalaje de madera que se utiliza en el comercio internacional de bienes y mercancías.</w:t>
            </w:r>
          </w:p>
        </w:tc>
        <w:tc>
          <w:tcPr>
            <w:tcW w:w="0" w:type="auto"/>
            <w:shd w:val="clear" w:color="auto" w:fill="auto"/>
            <w:vAlign w:val="center"/>
          </w:tcPr>
          <w:p w14:paraId="3896F009"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eastAsia="Times New Roman" w:hAnsi="Montserrat"/>
                <w:noProof/>
                <w:spacing w:val="-1"/>
                <w:w w:val="103"/>
                <w:sz w:val="20"/>
                <w:szCs w:val="20"/>
                <w:lang w:val="es-MX" w:eastAsia="ar-SA"/>
              </w:rPr>
              <w:t>Para las subpartidas</w:t>
            </w:r>
            <w:r w:rsidRPr="00366A8A" w:rsidDel="00EA61B2">
              <w:rPr>
                <w:rFonts w:ascii="Montserrat" w:hAnsi="Montserrat"/>
                <w:sz w:val="20"/>
                <w:szCs w:val="20"/>
                <w:lang w:val="es-MX"/>
              </w:rPr>
              <w:t xml:space="preserve"> </w:t>
            </w:r>
            <w:r w:rsidRPr="00366A8A">
              <w:rPr>
                <w:rFonts w:ascii="Montserrat" w:eastAsia="Times New Roman" w:hAnsi="Montserrat"/>
                <w:noProof/>
                <w:spacing w:val="-1"/>
                <w:w w:val="103"/>
                <w:sz w:val="20"/>
                <w:szCs w:val="20"/>
                <w:lang w:val="es-MX" w:eastAsia="ar-SA"/>
              </w:rPr>
              <w:t>que aplique</w:t>
            </w:r>
          </w:p>
        </w:tc>
      </w:tr>
      <w:tr w:rsidR="008C34AA" w:rsidRPr="00366A8A" w14:paraId="4A5467B3" w14:textId="77777777" w:rsidTr="00F1631C">
        <w:trPr>
          <w:trHeight w:val="526"/>
        </w:trPr>
        <w:tc>
          <w:tcPr>
            <w:tcW w:w="0" w:type="auto"/>
            <w:shd w:val="clear" w:color="auto" w:fill="auto"/>
            <w:vAlign w:val="center"/>
          </w:tcPr>
          <w:p w14:paraId="76BAAF25" w14:textId="77777777" w:rsidR="008C34AA" w:rsidRPr="00366A8A" w:rsidRDefault="008C34AA" w:rsidP="006E498F">
            <w:pPr>
              <w:pStyle w:val="TableParagraph"/>
              <w:ind w:left="107"/>
              <w:jc w:val="both"/>
              <w:rPr>
                <w:rFonts w:ascii="Montserrat" w:eastAsia="Times New Roman" w:hAnsi="Montserrat"/>
                <w:b/>
                <w:bCs/>
                <w:noProof/>
                <w:spacing w:val="-1"/>
                <w:w w:val="103"/>
                <w:sz w:val="20"/>
                <w:szCs w:val="20"/>
                <w:lang w:val="es-MX" w:eastAsia="ar-SA"/>
              </w:rPr>
            </w:pPr>
            <w:r w:rsidRPr="00366A8A">
              <w:rPr>
                <w:rFonts w:ascii="Montserrat" w:hAnsi="Montserrat"/>
                <w:b/>
                <w:bCs/>
                <w:i/>
                <w:sz w:val="20"/>
                <w:szCs w:val="20"/>
                <w:lang w:val="es-MX"/>
              </w:rPr>
              <w:lastRenderedPageBreak/>
              <w:t>NOM-005-SCT4-2021</w:t>
            </w:r>
          </w:p>
        </w:tc>
        <w:tc>
          <w:tcPr>
            <w:tcW w:w="0" w:type="auto"/>
            <w:shd w:val="clear" w:color="auto" w:fill="auto"/>
            <w:vAlign w:val="center"/>
          </w:tcPr>
          <w:p w14:paraId="72DE1905" w14:textId="77777777" w:rsidR="008C34AA" w:rsidRPr="00366A8A"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20"/>
                <w:szCs w:val="20"/>
                <w:lang w:val="es-MX" w:eastAsia="ar-SA"/>
              </w:rPr>
            </w:pPr>
            <w:proofErr w:type="spellStart"/>
            <w:r w:rsidRPr="00366A8A">
              <w:rPr>
                <w:rFonts w:ascii="Montserrat" w:eastAsia="Montserrat" w:hAnsi="Montserrat" w:cs="Montserrat"/>
                <w:sz w:val="20"/>
                <w:szCs w:val="20"/>
              </w:rPr>
              <w:t>Dispositivos</w:t>
            </w:r>
            <w:proofErr w:type="spellEnd"/>
            <w:r w:rsidRPr="00366A8A">
              <w:rPr>
                <w:rFonts w:ascii="Montserrat" w:eastAsia="Montserrat" w:hAnsi="Montserrat" w:cs="Montserrat"/>
                <w:sz w:val="20"/>
                <w:szCs w:val="20"/>
              </w:rPr>
              <w:t xml:space="preserve"> de </w:t>
            </w:r>
            <w:proofErr w:type="spellStart"/>
            <w:r w:rsidRPr="00366A8A">
              <w:rPr>
                <w:rFonts w:ascii="Montserrat" w:eastAsia="Montserrat" w:hAnsi="Montserrat" w:cs="Montserrat"/>
                <w:sz w:val="20"/>
                <w:szCs w:val="20"/>
              </w:rPr>
              <w:t>seguridad</w:t>
            </w:r>
            <w:proofErr w:type="spellEnd"/>
            <w:r w:rsidRPr="00366A8A">
              <w:rPr>
                <w:rFonts w:ascii="Montserrat" w:eastAsia="Montserrat" w:hAnsi="Montserrat" w:cs="Montserrat"/>
                <w:sz w:val="20"/>
                <w:szCs w:val="20"/>
              </w:rPr>
              <w:t xml:space="preserve"> </w:t>
            </w:r>
            <w:proofErr w:type="spellStart"/>
            <w:r w:rsidRPr="00366A8A">
              <w:rPr>
                <w:rFonts w:ascii="Montserrat" w:eastAsia="Montserrat" w:hAnsi="Montserrat" w:cs="Montserrat"/>
                <w:sz w:val="20"/>
                <w:szCs w:val="20"/>
              </w:rPr>
              <w:t>marítima</w:t>
            </w:r>
            <w:proofErr w:type="spellEnd"/>
            <w:r w:rsidRPr="00366A8A">
              <w:rPr>
                <w:rFonts w:ascii="Montserrat" w:eastAsia="Montserrat" w:hAnsi="Montserrat" w:cs="Montserrat"/>
                <w:sz w:val="20"/>
                <w:szCs w:val="20"/>
              </w:rPr>
              <w:t>.</w:t>
            </w:r>
          </w:p>
        </w:tc>
        <w:tc>
          <w:tcPr>
            <w:tcW w:w="0" w:type="auto"/>
            <w:shd w:val="clear" w:color="auto" w:fill="auto"/>
            <w:vAlign w:val="center"/>
          </w:tcPr>
          <w:p w14:paraId="4D72DB50"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hAnsi="Montserrat"/>
                <w:sz w:val="20"/>
                <w:szCs w:val="20"/>
              </w:rPr>
              <w:t>Para</w:t>
            </w:r>
            <w:r w:rsidRPr="00366A8A">
              <w:rPr>
                <w:rFonts w:ascii="Montserrat" w:hAnsi="Montserrat"/>
                <w:spacing w:val="-16"/>
                <w:sz w:val="20"/>
                <w:szCs w:val="20"/>
              </w:rPr>
              <w:t xml:space="preserve"> l</w:t>
            </w:r>
            <w:r w:rsidRPr="00366A8A">
              <w:rPr>
                <w:rFonts w:ascii="Montserrat" w:hAnsi="Montserrat"/>
                <w:sz w:val="20"/>
                <w:szCs w:val="20"/>
              </w:rPr>
              <w:t>a</w:t>
            </w:r>
            <w:r w:rsidRPr="00366A8A">
              <w:rPr>
                <w:rFonts w:ascii="Montserrat" w:hAnsi="Montserrat"/>
                <w:spacing w:val="-16"/>
                <w:sz w:val="20"/>
                <w:szCs w:val="20"/>
              </w:rPr>
              <w:t xml:space="preserve"> </w:t>
            </w:r>
            <w:r w:rsidRPr="00366A8A">
              <w:rPr>
                <w:rFonts w:ascii="Montserrat" w:eastAsia="Times New Roman" w:hAnsi="Montserrat"/>
                <w:noProof/>
                <w:spacing w:val="-1"/>
                <w:w w:val="103"/>
                <w:sz w:val="20"/>
                <w:szCs w:val="20"/>
                <w:lang w:val="es-MX" w:eastAsia="ar-SA"/>
              </w:rPr>
              <w:t>subpartida</w:t>
            </w:r>
            <w:r w:rsidRPr="00366A8A" w:rsidDel="00EA61B2">
              <w:rPr>
                <w:rFonts w:ascii="Montserrat" w:hAnsi="Montserrat"/>
                <w:sz w:val="20"/>
                <w:szCs w:val="20"/>
              </w:rPr>
              <w:t xml:space="preserve"> </w:t>
            </w:r>
            <w:r w:rsidRPr="00366A8A">
              <w:rPr>
                <w:rFonts w:ascii="Montserrat" w:hAnsi="Montserrat"/>
                <w:sz w:val="20"/>
                <w:szCs w:val="20"/>
              </w:rPr>
              <w:t>3</w:t>
            </w:r>
          </w:p>
        </w:tc>
      </w:tr>
      <w:tr w:rsidR="008C34AA" w:rsidRPr="00366A8A" w14:paraId="3BAFA225" w14:textId="77777777" w:rsidTr="00F1631C">
        <w:trPr>
          <w:trHeight w:val="526"/>
        </w:trPr>
        <w:tc>
          <w:tcPr>
            <w:tcW w:w="0" w:type="auto"/>
            <w:shd w:val="clear" w:color="auto" w:fill="auto"/>
            <w:vAlign w:val="center"/>
          </w:tcPr>
          <w:p w14:paraId="231B1D7D" w14:textId="77777777" w:rsidR="008C34AA" w:rsidRPr="00366A8A" w:rsidRDefault="008C34AA" w:rsidP="006E498F">
            <w:pPr>
              <w:pStyle w:val="TableParagraph"/>
              <w:ind w:left="107"/>
              <w:jc w:val="both"/>
              <w:rPr>
                <w:rFonts w:ascii="Montserrat" w:hAnsi="Montserrat"/>
                <w:b/>
                <w:bCs/>
                <w:i/>
                <w:sz w:val="20"/>
                <w:szCs w:val="20"/>
                <w:lang w:val="es-MX"/>
              </w:rPr>
            </w:pPr>
            <w:r w:rsidRPr="00366A8A">
              <w:rPr>
                <w:rFonts w:ascii="Montserrat" w:hAnsi="Montserrat"/>
                <w:b/>
                <w:bCs/>
                <w:sz w:val="20"/>
                <w:szCs w:val="20"/>
              </w:rPr>
              <w:t>NOM-016-SSA3-2012</w:t>
            </w:r>
          </w:p>
        </w:tc>
        <w:tc>
          <w:tcPr>
            <w:tcW w:w="0" w:type="auto"/>
            <w:shd w:val="clear" w:color="auto" w:fill="auto"/>
            <w:vAlign w:val="center"/>
          </w:tcPr>
          <w:p w14:paraId="6247079E" w14:textId="77777777" w:rsidR="008C34AA" w:rsidRPr="00366A8A" w:rsidRDefault="008C34AA" w:rsidP="006E498F">
            <w:pPr>
              <w:pStyle w:val="TableParagraph"/>
              <w:tabs>
                <w:tab w:val="left" w:pos="1898"/>
                <w:tab w:val="left" w:pos="2738"/>
                <w:tab w:val="left" w:pos="4324"/>
              </w:tabs>
              <w:ind w:left="108" w:right="90"/>
              <w:jc w:val="both"/>
              <w:rPr>
                <w:rFonts w:ascii="Montserrat" w:eastAsia="Montserrat" w:hAnsi="Montserrat" w:cs="Montserrat"/>
                <w:sz w:val="20"/>
                <w:szCs w:val="20"/>
                <w:lang w:val="es-MX"/>
              </w:rPr>
            </w:pPr>
            <w:r w:rsidRPr="00366A8A">
              <w:rPr>
                <w:rFonts w:ascii="Montserrat" w:eastAsia="Montserrat" w:hAnsi="Montserrat" w:cs="Montserrat"/>
                <w:sz w:val="20"/>
                <w:szCs w:val="20"/>
                <w:lang w:val="es-MX"/>
              </w:rPr>
              <w:t>Características de infraestructura y equipamiento de hospitales y consultorios.</w:t>
            </w:r>
          </w:p>
        </w:tc>
        <w:tc>
          <w:tcPr>
            <w:tcW w:w="0" w:type="auto"/>
            <w:shd w:val="clear" w:color="auto" w:fill="auto"/>
            <w:vAlign w:val="center"/>
          </w:tcPr>
          <w:p w14:paraId="59FC35FA" w14:textId="77777777" w:rsidR="008C34AA" w:rsidRPr="00366A8A" w:rsidRDefault="008C34AA" w:rsidP="006E498F">
            <w:pPr>
              <w:pStyle w:val="TableParagraph"/>
              <w:ind w:right="88"/>
              <w:jc w:val="both"/>
              <w:rPr>
                <w:rFonts w:ascii="Montserrat" w:hAnsi="Montserrat"/>
                <w:sz w:val="20"/>
                <w:szCs w:val="20"/>
              </w:rPr>
            </w:pPr>
            <w:r w:rsidRPr="00366A8A">
              <w:rPr>
                <w:rFonts w:ascii="Montserrat" w:hAnsi="Montserrat"/>
                <w:sz w:val="20"/>
                <w:szCs w:val="20"/>
              </w:rPr>
              <w:t>Para</w:t>
            </w:r>
            <w:r w:rsidRPr="00366A8A">
              <w:rPr>
                <w:rFonts w:ascii="Montserrat" w:hAnsi="Montserrat"/>
                <w:spacing w:val="-16"/>
                <w:sz w:val="20"/>
                <w:szCs w:val="20"/>
              </w:rPr>
              <w:t xml:space="preserve"> l</w:t>
            </w:r>
            <w:r w:rsidRPr="00366A8A">
              <w:rPr>
                <w:rFonts w:ascii="Montserrat" w:hAnsi="Montserrat"/>
                <w:sz w:val="20"/>
                <w:szCs w:val="20"/>
              </w:rPr>
              <w:t>a</w:t>
            </w:r>
            <w:r w:rsidRPr="00366A8A">
              <w:rPr>
                <w:rFonts w:ascii="Montserrat" w:hAnsi="Montserrat"/>
                <w:spacing w:val="-16"/>
                <w:sz w:val="20"/>
                <w:szCs w:val="20"/>
              </w:rPr>
              <w:t xml:space="preserve"> </w:t>
            </w:r>
            <w:r w:rsidRPr="00366A8A">
              <w:rPr>
                <w:rFonts w:ascii="Montserrat" w:eastAsia="Times New Roman" w:hAnsi="Montserrat"/>
                <w:noProof/>
                <w:spacing w:val="-1"/>
                <w:w w:val="103"/>
                <w:sz w:val="20"/>
                <w:szCs w:val="20"/>
                <w:lang w:val="es-MX" w:eastAsia="ar-SA"/>
              </w:rPr>
              <w:t>subpartida</w:t>
            </w:r>
            <w:r w:rsidRPr="00366A8A" w:rsidDel="00EA61B2">
              <w:rPr>
                <w:rFonts w:ascii="Montserrat" w:hAnsi="Montserrat"/>
                <w:sz w:val="20"/>
                <w:szCs w:val="20"/>
              </w:rPr>
              <w:t xml:space="preserve"> </w:t>
            </w:r>
            <w:r w:rsidRPr="00366A8A">
              <w:rPr>
                <w:rFonts w:ascii="Montserrat" w:hAnsi="Montserrat"/>
                <w:sz w:val="20"/>
                <w:szCs w:val="20"/>
              </w:rPr>
              <w:t>4</w:t>
            </w:r>
          </w:p>
        </w:tc>
      </w:tr>
      <w:tr w:rsidR="008C34AA" w:rsidRPr="00366A8A" w14:paraId="121E4DDA" w14:textId="77777777" w:rsidTr="00F1631C">
        <w:trPr>
          <w:trHeight w:val="526"/>
        </w:trPr>
        <w:tc>
          <w:tcPr>
            <w:tcW w:w="0" w:type="auto"/>
            <w:shd w:val="clear" w:color="auto" w:fill="auto"/>
            <w:vAlign w:val="center"/>
          </w:tcPr>
          <w:p w14:paraId="5BEC359D" w14:textId="77777777" w:rsidR="008C34AA" w:rsidRPr="00366A8A" w:rsidRDefault="008C34AA" w:rsidP="006E498F">
            <w:pPr>
              <w:pStyle w:val="TableParagraph"/>
              <w:ind w:left="107"/>
              <w:jc w:val="both"/>
              <w:rPr>
                <w:rFonts w:ascii="Montserrat" w:eastAsia="Times New Roman" w:hAnsi="Montserrat"/>
                <w:b/>
                <w:bCs/>
                <w:noProof/>
                <w:spacing w:val="-1"/>
                <w:w w:val="103"/>
                <w:sz w:val="20"/>
                <w:szCs w:val="20"/>
                <w:lang w:val="es-MX" w:eastAsia="ar-SA"/>
              </w:rPr>
            </w:pPr>
            <w:r w:rsidRPr="00366A8A">
              <w:rPr>
                <w:rFonts w:ascii="Montserrat" w:hAnsi="Montserrat"/>
                <w:b/>
                <w:bCs/>
                <w:i/>
                <w:sz w:val="20"/>
                <w:szCs w:val="20"/>
                <w:lang w:val="es-MX"/>
              </w:rPr>
              <w:t>NOM-008-SCFI-2002</w:t>
            </w:r>
          </w:p>
        </w:tc>
        <w:tc>
          <w:tcPr>
            <w:tcW w:w="0" w:type="auto"/>
            <w:shd w:val="clear" w:color="auto" w:fill="auto"/>
            <w:vAlign w:val="center"/>
          </w:tcPr>
          <w:p w14:paraId="0FD1AF84" w14:textId="77777777" w:rsidR="008C34AA" w:rsidRPr="00366A8A" w:rsidRDefault="008C34AA" w:rsidP="006E498F">
            <w:pPr>
              <w:pStyle w:val="TableParagraph"/>
              <w:tabs>
                <w:tab w:val="left" w:pos="1898"/>
                <w:tab w:val="left" w:pos="2738"/>
                <w:tab w:val="left" w:pos="4324"/>
              </w:tabs>
              <w:ind w:left="108" w:right="90"/>
              <w:jc w:val="both"/>
              <w:rPr>
                <w:rFonts w:ascii="Montserrat" w:eastAsia="Montserrat" w:hAnsi="Montserrat" w:cs="Montserrat"/>
                <w:sz w:val="20"/>
                <w:szCs w:val="20"/>
                <w:lang w:val="es-MX"/>
              </w:rPr>
            </w:pPr>
            <w:r w:rsidRPr="00366A8A">
              <w:rPr>
                <w:rFonts w:ascii="Montserrat" w:eastAsia="Montserrat" w:hAnsi="Montserrat" w:cs="Montserrat"/>
                <w:sz w:val="20"/>
                <w:szCs w:val="20"/>
                <w:lang w:val="es-MX"/>
              </w:rPr>
              <w:t>Sistema General de Unidades de Medida.</w:t>
            </w:r>
          </w:p>
        </w:tc>
        <w:tc>
          <w:tcPr>
            <w:tcW w:w="0" w:type="auto"/>
            <w:shd w:val="clear" w:color="auto" w:fill="auto"/>
            <w:vAlign w:val="center"/>
          </w:tcPr>
          <w:p w14:paraId="7A470882"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hAnsi="Montserrat"/>
                <w:sz w:val="20"/>
                <w:szCs w:val="20"/>
              </w:rPr>
              <w:t>Para</w:t>
            </w:r>
            <w:r w:rsidRPr="00366A8A">
              <w:rPr>
                <w:rFonts w:ascii="Montserrat" w:hAnsi="Montserrat"/>
                <w:spacing w:val="-16"/>
                <w:sz w:val="20"/>
                <w:szCs w:val="20"/>
              </w:rPr>
              <w:t xml:space="preserve"> l</w:t>
            </w:r>
            <w:r w:rsidRPr="00366A8A">
              <w:rPr>
                <w:rFonts w:ascii="Montserrat" w:hAnsi="Montserrat"/>
                <w:sz w:val="20"/>
                <w:szCs w:val="20"/>
              </w:rPr>
              <w:t>a</w:t>
            </w:r>
            <w:r w:rsidRPr="00366A8A">
              <w:rPr>
                <w:rFonts w:ascii="Montserrat" w:hAnsi="Montserrat"/>
                <w:spacing w:val="-16"/>
                <w:sz w:val="20"/>
                <w:szCs w:val="20"/>
              </w:rPr>
              <w:t xml:space="preserve"> </w:t>
            </w:r>
            <w:r w:rsidRPr="00366A8A">
              <w:rPr>
                <w:rFonts w:ascii="Montserrat" w:eastAsia="Times New Roman" w:hAnsi="Montserrat"/>
                <w:noProof/>
                <w:spacing w:val="-1"/>
                <w:w w:val="103"/>
                <w:sz w:val="20"/>
                <w:szCs w:val="20"/>
                <w:lang w:val="es-MX" w:eastAsia="ar-SA"/>
              </w:rPr>
              <w:t>subpartida</w:t>
            </w:r>
            <w:r w:rsidRPr="00366A8A" w:rsidDel="00EA61B2">
              <w:rPr>
                <w:rFonts w:ascii="Montserrat" w:hAnsi="Montserrat"/>
                <w:sz w:val="20"/>
                <w:szCs w:val="20"/>
              </w:rPr>
              <w:t xml:space="preserve"> </w:t>
            </w:r>
            <w:r w:rsidRPr="00366A8A">
              <w:rPr>
                <w:rFonts w:ascii="Montserrat" w:hAnsi="Montserrat"/>
                <w:sz w:val="20"/>
                <w:szCs w:val="20"/>
              </w:rPr>
              <w:t>3</w:t>
            </w:r>
          </w:p>
        </w:tc>
      </w:tr>
      <w:tr w:rsidR="008C34AA" w:rsidRPr="00366A8A" w14:paraId="283EC370" w14:textId="77777777" w:rsidTr="00F1631C">
        <w:trPr>
          <w:trHeight w:val="526"/>
        </w:trPr>
        <w:tc>
          <w:tcPr>
            <w:tcW w:w="0" w:type="auto"/>
            <w:shd w:val="clear" w:color="auto" w:fill="auto"/>
            <w:vAlign w:val="center"/>
          </w:tcPr>
          <w:p w14:paraId="2F9D69F4" w14:textId="77777777" w:rsidR="008C34AA" w:rsidRPr="00366A8A" w:rsidRDefault="008C34AA" w:rsidP="006E498F">
            <w:pPr>
              <w:pStyle w:val="TableParagraph"/>
              <w:ind w:left="107"/>
              <w:jc w:val="both"/>
              <w:rPr>
                <w:rFonts w:ascii="Montserrat" w:eastAsia="Times New Roman" w:hAnsi="Montserrat"/>
                <w:b/>
                <w:bCs/>
                <w:noProof/>
                <w:spacing w:val="-1"/>
                <w:w w:val="103"/>
                <w:sz w:val="20"/>
                <w:szCs w:val="20"/>
                <w:lang w:val="es-MX" w:eastAsia="ar-SA"/>
              </w:rPr>
            </w:pPr>
            <w:r w:rsidRPr="00366A8A">
              <w:rPr>
                <w:rFonts w:ascii="Montserrat" w:eastAsia="Montserrat" w:hAnsi="Montserrat" w:cs="Montserrat"/>
                <w:b/>
                <w:bCs/>
                <w:sz w:val="20"/>
                <w:szCs w:val="20"/>
              </w:rPr>
              <w:t>NOM-017-SCT2-2017</w:t>
            </w:r>
          </w:p>
        </w:tc>
        <w:tc>
          <w:tcPr>
            <w:tcW w:w="0" w:type="auto"/>
            <w:shd w:val="clear" w:color="auto" w:fill="auto"/>
            <w:vAlign w:val="center"/>
          </w:tcPr>
          <w:p w14:paraId="44F6939A" w14:textId="77777777" w:rsidR="008C34AA" w:rsidRPr="00366A8A"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20"/>
                <w:szCs w:val="20"/>
                <w:lang w:val="es-MX" w:eastAsia="ar-SA"/>
              </w:rPr>
            </w:pPr>
            <w:r w:rsidRPr="00366A8A">
              <w:rPr>
                <w:rFonts w:ascii="Montserrat" w:eastAsia="Montserrat" w:hAnsi="Montserrat" w:cs="Montserrat"/>
                <w:sz w:val="20"/>
                <w:szCs w:val="20"/>
                <w:lang w:val="es-MX"/>
              </w:rPr>
              <w:t>Chalecos salvavidas y dispositivos de flotación.</w:t>
            </w:r>
          </w:p>
        </w:tc>
        <w:tc>
          <w:tcPr>
            <w:tcW w:w="0" w:type="auto"/>
            <w:shd w:val="clear" w:color="auto" w:fill="auto"/>
            <w:vAlign w:val="center"/>
          </w:tcPr>
          <w:p w14:paraId="42894C3E"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hAnsi="Montserrat"/>
                <w:sz w:val="20"/>
                <w:szCs w:val="20"/>
              </w:rPr>
              <w:t>Para</w:t>
            </w:r>
            <w:r w:rsidRPr="00366A8A">
              <w:rPr>
                <w:rFonts w:ascii="Montserrat" w:hAnsi="Montserrat"/>
                <w:spacing w:val="-16"/>
                <w:sz w:val="20"/>
                <w:szCs w:val="20"/>
              </w:rPr>
              <w:t xml:space="preserve"> l</w:t>
            </w:r>
            <w:r w:rsidRPr="00366A8A">
              <w:rPr>
                <w:rFonts w:ascii="Montserrat" w:hAnsi="Montserrat"/>
                <w:sz w:val="20"/>
                <w:szCs w:val="20"/>
              </w:rPr>
              <w:t>a</w:t>
            </w:r>
            <w:r w:rsidRPr="00366A8A">
              <w:rPr>
                <w:rFonts w:ascii="Montserrat" w:hAnsi="Montserrat"/>
                <w:spacing w:val="-16"/>
                <w:sz w:val="20"/>
                <w:szCs w:val="20"/>
              </w:rPr>
              <w:t xml:space="preserve"> </w:t>
            </w:r>
            <w:r w:rsidRPr="00366A8A">
              <w:rPr>
                <w:rFonts w:ascii="Montserrat" w:eastAsia="Times New Roman" w:hAnsi="Montserrat"/>
                <w:noProof/>
                <w:spacing w:val="-1"/>
                <w:w w:val="103"/>
                <w:sz w:val="20"/>
                <w:szCs w:val="20"/>
                <w:lang w:val="es-MX" w:eastAsia="ar-SA"/>
              </w:rPr>
              <w:t>subpartida</w:t>
            </w:r>
            <w:r w:rsidRPr="00366A8A" w:rsidDel="00EA61B2">
              <w:rPr>
                <w:rFonts w:ascii="Montserrat" w:hAnsi="Montserrat"/>
                <w:sz w:val="20"/>
                <w:szCs w:val="20"/>
              </w:rPr>
              <w:t xml:space="preserve"> </w:t>
            </w:r>
            <w:r w:rsidRPr="00366A8A">
              <w:rPr>
                <w:rFonts w:ascii="Montserrat" w:hAnsi="Montserrat"/>
                <w:sz w:val="20"/>
                <w:szCs w:val="20"/>
              </w:rPr>
              <w:t>3</w:t>
            </w:r>
          </w:p>
        </w:tc>
      </w:tr>
      <w:tr w:rsidR="008C34AA" w:rsidRPr="00366A8A" w14:paraId="3CD743C1" w14:textId="77777777" w:rsidTr="00F1631C">
        <w:trPr>
          <w:trHeight w:val="526"/>
        </w:trPr>
        <w:tc>
          <w:tcPr>
            <w:tcW w:w="0" w:type="auto"/>
            <w:shd w:val="clear" w:color="auto" w:fill="auto"/>
            <w:vAlign w:val="center"/>
          </w:tcPr>
          <w:p w14:paraId="0ADC5C29" w14:textId="77777777" w:rsidR="008C34AA" w:rsidRPr="00366A8A" w:rsidRDefault="008C34AA" w:rsidP="006E498F">
            <w:pPr>
              <w:pStyle w:val="TableParagraph"/>
              <w:ind w:left="107"/>
              <w:jc w:val="both"/>
              <w:rPr>
                <w:rFonts w:ascii="Montserrat" w:eastAsia="Montserrat" w:hAnsi="Montserrat" w:cs="Montserrat"/>
                <w:b/>
                <w:bCs/>
                <w:sz w:val="20"/>
                <w:szCs w:val="20"/>
              </w:rPr>
            </w:pPr>
            <w:r w:rsidRPr="00366A8A">
              <w:rPr>
                <w:rFonts w:ascii="Montserrat" w:eastAsia="Montserrat" w:hAnsi="Montserrat" w:cs="Montserrat"/>
                <w:b/>
                <w:bCs/>
                <w:sz w:val="20"/>
                <w:szCs w:val="20"/>
              </w:rPr>
              <w:t>NOM-005-SSA3-2018</w:t>
            </w:r>
          </w:p>
        </w:tc>
        <w:tc>
          <w:tcPr>
            <w:tcW w:w="0" w:type="auto"/>
            <w:shd w:val="clear" w:color="auto" w:fill="auto"/>
            <w:vAlign w:val="center"/>
          </w:tcPr>
          <w:p w14:paraId="42C83469" w14:textId="77777777" w:rsidR="008C34AA" w:rsidRPr="00366A8A" w:rsidRDefault="008C34AA" w:rsidP="006E498F">
            <w:pPr>
              <w:pStyle w:val="TableParagraph"/>
              <w:pBdr>
                <w:bottom w:val="single" w:sz="12" w:space="1" w:color="000000"/>
              </w:pBdr>
              <w:tabs>
                <w:tab w:val="left" w:pos="1898"/>
                <w:tab w:val="left" w:pos="2738"/>
                <w:tab w:val="left" w:pos="4324"/>
              </w:tabs>
              <w:ind w:left="108" w:right="90"/>
              <w:jc w:val="both"/>
              <w:rPr>
                <w:rFonts w:ascii="Montserrat" w:eastAsia="Montserrat" w:hAnsi="Montserrat" w:cs="Montserrat"/>
                <w:sz w:val="20"/>
                <w:szCs w:val="20"/>
                <w:lang w:val="es-MX"/>
              </w:rPr>
            </w:pPr>
            <w:r w:rsidRPr="00366A8A">
              <w:rPr>
                <w:rFonts w:ascii="Montserrat" w:eastAsia="Montserrat" w:hAnsi="Montserrat" w:cs="Montserrat"/>
                <w:sz w:val="20"/>
                <w:szCs w:val="20"/>
                <w:lang w:val="es-MX"/>
              </w:rPr>
              <w:t>Requisitos mínimos de infraestructura y equipamiento de establecimientos para la atención médica de pacientes ambulatorios</w:t>
            </w:r>
          </w:p>
        </w:tc>
        <w:tc>
          <w:tcPr>
            <w:tcW w:w="0" w:type="auto"/>
            <w:shd w:val="clear" w:color="auto" w:fill="auto"/>
            <w:vAlign w:val="center"/>
          </w:tcPr>
          <w:p w14:paraId="158F7DBC" w14:textId="77777777" w:rsidR="008C34AA" w:rsidRPr="00366A8A" w:rsidRDefault="008C34AA" w:rsidP="006E498F">
            <w:pPr>
              <w:pStyle w:val="TableParagraph"/>
              <w:ind w:right="88"/>
              <w:jc w:val="both"/>
              <w:rPr>
                <w:rFonts w:ascii="Montserrat" w:hAnsi="Montserrat"/>
                <w:sz w:val="20"/>
                <w:szCs w:val="20"/>
              </w:rPr>
            </w:pPr>
            <w:r w:rsidRPr="00366A8A">
              <w:rPr>
                <w:rFonts w:ascii="Montserrat" w:hAnsi="Montserrat"/>
                <w:sz w:val="20"/>
                <w:szCs w:val="20"/>
              </w:rPr>
              <w:t>Para</w:t>
            </w:r>
            <w:r w:rsidRPr="00366A8A">
              <w:rPr>
                <w:rFonts w:ascii="Montserrat" w:hAnsi="Montserrat"/>
                <w:spacing w:val="-16"/>
                <w:sz w:val="20"/>
                <w:szCs w:val="20"/>
              </w:rPr>
              <w:t xml:space="preserve"> l</w:t>
            </w:r>
            <w:r w:rsidRPr="00366A8A">
              <w:rPr>
                <w:rFonts w:ascii="Montserrat" w:hAnsi="Montserrat"/>
                <w:sz w:val="20"/>
                <w:szCs w:val="20"/>
              </w:rPr>
              <w:t>a</w:t>
            </w:r>
            <w:r w:rsidRPr="00366A8A">
              <w:rPr>
                <w:rFonts w:ascii="Montserrat" w:hAnsi="Montserrat"/>
                <w:spacing w:val="-16"/>
                <w:sz w:val="20"/>
                <w:szCs w:val="20"/>
              </w:rPr>
              <w:t xml:space="preserve"> </w:t>
            </w:r>
            <w:r w:rsidRPr="00366A8A">
              <w:rPr>
                <w:rFonts w:ascii="Montserrat" w:eastAsia="Times New Roman" w:hAnsi="Montserrat"/>
                <w:noProof/>
                <w:spacing w:val="-1"/>
                <w:w w:val="103"/>
                <w:sz w:val="20"/>
                <w:szCs w:val="20"/>
                <w:lang w:val="es-MX" w:eastAsia="ar-SA"/>
              </w:rPr>
              <w:t>subpartida</w:t>
            </w:r>
            <w:r w:rsidRPr="00366A8A" w:rsidDel="00EA61B2">
              <w:rPr>
                <w:rFonts w:ascii="Montserrat" w:hAnsi="Montserrat"/>
                <w:sz w:val="20"/>
                <w:szCs w:val="20"/>
              </w:rPr>
              <w:t xml:space="preserve"> </w:t>
            </w:r>
            <w:r w:rsidRPr="00366A8A">
              <w:rPr>
                <w:rFonts w:ascii="Montserrat" w:hAnsi="Montserrat"/>
                <w:sz w:val="20"/>
                <w:szCs w:val="20"/>
              </w:rPr>
              <w:t>4</w:t>
            </w:r>
          </w:p>
        </w:tc>
      </w:tr>
      <w:tr w:rsidR="008C34AA" w:rsidRPr="00366A8A" w14:paraId="1D7559E2" w14:textId="77777777" w:rsidTr="00F1631C">
        <w:trPr>
          <w:trHeight w:val="526"/>
        </w:trPr>
        <w:tc>
          <w:tcPr>
            <w:tcW w:w="0" w:type="auto"/>
            <w:gridSpan w:val="2"/>
            <w:shd w:val="clear" w:color="auto" w:fill="auto"/>
            <w:vAlign w:val="center"/>
          </w:tcPr>
          <w:p w14:paraId="294F0E45" w14:textId="77777777" w:rsidR="008C34AA" w:rsidRPr="00366A8A" w:rsidRDefault="008C34AA" w:rsidP="006E498F">
            <w:pPr>
              <w:pStyle w:val="TableParagraph"/>
              <w:tabs>
                <w:tab w:val="left" w:pos="1898"/>
                <w:tab w:val="left" w:pos="2738"/>
                <w:tab w:val="left" w:pos="4324"/>
              </w:tabs>
              <w:ind w:left="108" w:right="90"/>
              <w:jc w:val="both"/>
              <w:rPr>
                <w:rFonts w:ascii="Montserrat" w:eastAsia="Times New Roman" w:hAnsi="Montserrat"/>
                <w:noProof/>
                <w:spacing w:val="-1"/>
                <w:w w:val="103"/>
                <w:sz w:val="20"/>
                <w:szCs w:val="20"/>
                <w:lang w:val="es-MX" w:eastAsia="ar-SA"/>
              </w:rPr>
            </w:pPr>
            <w:r w:rsidRPr="00366A8A">
              <w:rPr>
                <w:rFonts w:ascii="Montserrat" w:hAnsi="Montserrat"/>
                <w:sz w:val="20"/>
                <w:szCs w:val="20"/>
                <w:lang w:val="es-MX"/>
              </w:rPr>
              <w:t>Suplemento para Establecimientos dedicados a la venta y suministro de medicamentos y demás insumos para la salud.</w:t>
            </w:r>
          </w:p>
        </w:tc>
        <w:tc>
          <w:tcPr>
            <w:tcW w:w="0" w:type="auto"/>
            <w:shd w:val="clear" w:color="auto" w:fill="auto"/>
            <w:vAlign w:val="center"/>
          </w:tcPr>
          <w:p w14:paraId="58E327A9" w14:textId="77777777" w:rsidR="008C34AA" w:rsidRPr="00366A8A" w:rsidRDefault="008C34AA" w:rsidP="006E498F">
            <w:pPr>
              <w:pStyle w:val="TableParagraph"/>
              <w:ind w:right="88"/>
              <w:jc w:val="both"/>
              <w:rPr>
                <w:rFonts w:ascii="Montserrat" w:eastAsia="Times New Roman" w:hAnsi="Montserrat"/>
                <w:noProof/>
                <w:spacing w:val="-1"/>
                <w:w w:val="103"/>
                <w:sz w:val="20"/>
                <w:szCs w:val="20"/>
                <w:lang w:val="es-MX" w:eastAsia="ar-SA"/>
              </w:rPr>
            </w:pPr>
            <w:r w:rsidRPr="00366A8A">
              <w:rPr>
                <w:rFonts w:ascii="Montserrat" w:hAnsi="Montserrat" w:cs="Arial"/>
                <w:sz w:val="20"/>
                <w:szCs w:val="20"/>
              </w:rPr>
              <w:t xml:space="preserve">Para </w:t>
            </w:r>
            <w:proofErr w:type="spellStart"/>
            <w:r w:rsidRPr="00366A8A">
              <w:rPr>
                <w:rFonts w:ascii="Montserrat" w:hAnsi="Montserrat" w:cs="Arial"/>
                <w:sz w:val="20"/>
                <w:szCs w:val="20"/>
              </w:rPr>
              <w:t>medicamentos</w:t>
            </w:r>
            <w:proofErr w:type="spellEnd"/>
            <w:r w:rsidRPr="00366A8A">
              <w:rPr>
                <w:rFonts w:ascii="Montserrat" w:hAnsi="Montserrat" w:cs="Arial"/>
                <w:sz w:val="20"/>
                <w:szCs w:val="20"/>
              </w:rPr>
              <w:t xml:space="preserve"> </w:t>
            </w:r>
            <w:proofErr w:type="spellStart"/>
            <w:r w:rsidRPr="00366A8A">
              <w:rPr>
                <w:rFonts w:ascii="Montserrat" w:hAnsi="Montserrat" w:cs="Arial"/>
                <w:sz w:val="20"/>
                <w:szCs w:val="20"/>
              </w:rPr>
              <w:t>psicotrópicos</w:t>
            </w:r>
            <w:proofErr w:type="spellEnd"/>
            <w:r w:rsidRPr="00366A8A">
              <w:rPr>
                <w:rFonts w:ascii="Montserrat" w:hAnsi="Montserrat" w:cs="Arial"/>
                <w:sz w:val="20"/>
                <w:szCs w:val="20"/>
              </w:rPr>
              <w:t>.</w:t>
            </w:r>
          </w:p>
        </w:tc>
      </w:tr>
      <w:tr w:rsidR="008C34AA" w:rsidRPr="00366A8A" w14:paraId="6869B93B" w14:textId="77777777" w:rsidTr="00F1631C">
        <w:trPr>
          <w:trHeight w:val="526"/>
        </w:trPr>
        <w:tc>
          <w:tcPr>
            <w:tcW w:w="0" w:type="auto"/>
            <w:gridSpan w:val="2"/>
            <w:shd w:val="clear" w:color="auto" w:fill="auto"/>
            <w:vAlign w:val="center"/>
          </w:tcPr>
          <w:p w14:paraId="3A0604A0" w14:textId="77777777" w:rsidR="008C34AA" w:rsidRPr="00366A8A" w:rsidRDefault="008C34AA" w:rsidP="006E498F">
            <w:pPr>
              <w:pStyle w:val="TableParagraph"/>
              <w:tabs>
                <w:tab w:val="left" w:pos="1898"/>
                <w:tab w:val="left" w:pos="2738"/>
                <w:tab w:val="left" w:pos="4324"/>
              </w:tabs>
              <w:ind w:left="108" w:right="90"/>
              <w:jc w:val="both"/>
              <w:rPr>
                <w:rFonts w:ascii="Montserrat" w:hAnsi="Montserrat"/>
                <w:sz w:val="20"/>
                <w:szCs w:val="20"/>
                <w:lang w:val="es-MX"/>
              </w:rPr>
            </w:pPr>
            <w:r w:rsidRPr="00366A8A">
              <w:rPr>
                <w:rFonts w:ascii="Montserrat" w:eastAsia="Montserrat" w:hAnsi="Montserrat" w:cs="Montserrat"/>
                <w:sz w:val="20"/>
                <w:szCs w:val="20"/>
                <w:lang w:val="es-MX"/>
              </w:rPr>
              <w:t>Certificaciones ambientales y de seguridad emitidas por autoridades competentes</w:t>
            </w:r>
          </w:p>
        </w:tc>
        <w:tc>
          <w:tcPr>
            <w:tcW w:w="0" w:type="auto"/>
            <w:shd w:val="clear" w:color="auto" w:fill="auto"/>
            <w:vAlign w:val="center"/>
          </w:tcPr>
          <w:p w14:paraId="13EC3995" w14:textId="77777777" w:rsidR="008C34AA" w:rsidRPr="00366A8A" w:rsidRDefault="008C34AA" w:rsidP="006E498F">
            <w:pPr>
              <w:pStyle w:val="TableParagraph"/>
              <w:ind w:right="88"/>
              <w:jc w:val="both"/>
              <w:rPr>
                <w:rFonts w:ascii="Montserrat" w:hAnsi="Montserrat" w:cs="Arial"/>
                <w:sz w:val="20"/>
                <w:szCs w:val="20"/>
              </w:rPr>
            </w:pPr>
            <w:r w:rsidRPr="00366A8A">
              <w:rPr>
                <w:rFonts w:ascii="Montserrat" w:hAnsi="Montserrat"/>
                <w:sz w:val="20"/>
                <w:szCs w:val="20"/>
              </w:rPr>
              <w:t>Para</w:t>
            </w:r>
            <w:r w:rsidRPr="00366A8A">
              <w:rPr>
                <w:rFonts w:ascii="Montserrat" w:hAnsi="Montserrat"/>
                <w:spacing w:val="-16"/>
                <w:sz w:val="20"/>
                <w:szCs w:val="20"/>
              </w:rPr>
              <w:t xml:space="preserve"> l</w:t>
            </w:r>
            <w:r w:rsidRPr="00366A8A">
              <w:rPr>
                <w:rFonts w:ascii="Montserrat" w:hAnsi="Montserrat"/>
                <w:sz w:val="20"/>
                <w:szCs w:val="20"/>
              </w:rPr>
              <w:t>a</w:t>
            </w:r>
            <w:r w:rsidRPr="00366A8A">
              <w:rPr>
                <w:rFonts w:ascii="Montserrat" w:hAnsi="Montserrat"/>
                <w:spacing w:val="-16"/>
                <w:sz w:val="20"/>
                <w:szCs w:val="20"/>
              </w:rPr>
              <w:t xml:space="preserve"> </w:t>
            </w:r>
            <w:r w:rsidRPr="00366A8A">
              <w:rPr>
                <w:rFonts w:ascii="Montserrat" w:eastAsia="Times New Roman" w:hAnsi="Montserrat"/>
                <w:noProof/>
                <w:spacing w:val="-1"/>
                <w:w w:val="103"/>
                <w:sz w:val="20"/>
                <w:szCs w:val="20"/>
                <w:lang w:val="es-MX" w:eastAsia="ar-SA"/>
              </w:rPr>
              <w:t>subpartida</w:t>
            </w:r>
            <w:r w:rsidRPr="00366A8A" w:rsidDel="00EA61B2">
              <w:rPr>
                <w:rFonts w:ascii="Montserrat" w:hAnsi="Montserrat"/>
                <w:sz w:val="20"/>
                <w:szCs w:val="20"/>
              </w:rPr>
              <w:t xml:space="preserve"> </w:t>
            </w:r>
            <w:r w:rsidRPr="00366A8A">
              <w:rPr>
                <w:rFonts w:ascii="Montserrat" w:hAnsi="Montserrat"/>
                <w:sz w:val="20"/>
                <w:szCs w:val="20"/>
              </w:rPr>
              <w:t>3</w:t>
            </w:r>
          </w:p>
        </w:tc>
      </w:tr>
    </w:tbl>
    <w:p w14:paraId="3AF3FDCD" w14:textId="77777777" w:rsidR="008C34AA" w:rsidRPr="00366A8A" w:rsidRDefault="008C34AA" w:rsidP="006E498F">
      <w:pPr>
        <w:spacing w:after="240"/>
        <w:jc w:val="both"/>
        <w:rPr>
          <w:rFonts w:ascii="Montserrat" w:eastAsia="Montserrat" w:hAnsi="Montserrat" w:cs="Arial"/>
          <w:sz w:val="20"/>
          <w:szCs w:val="20"/>
        </w:rPr>
      </w:pPr>
    </w:p>
    <w:tbl>
      <w:tblPr>
        <w:tblW w:w="0" w:type="auto"/>
        <w:tblInd w:w="534"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6"/>
        <w:gridCol w:w="2542"/>
        <w:gridCol w:w="2859"/>
        <w:gridCol w:w="2014"/>
      </w:tblGrid>
      <w:tr w:rsidR="008C34AA" w:rsidRPr="00366A8A" w14:paraId="3C955630" w14:textId="77777777" w:rsidTr="00F1631C">
        <w:trPr>
          <w:trHeight w:hRule="exact" w:val="658"/>
        </w:trPr>
        <w:tc>
          <w:tcPr>
            <w:tcW w:w="1706" w:type="dxa"/>
            <w:shd w:val="clear" w:color="auto" w:fill="7A0000"/>
            <w:vAlign w:val="center"/>
          </w:tcPr>
          <w:p w14:paraId="3D5C747E" w14:textId="77777777" w:rsidR="008C34AA" w:rsidRPr="00366A8A" w:rsidRDefault="008C34AA" w:rsidP="006E498F">
            <w:pPr>
              <w:jc w:val="both"/>
              <w:rPr>
                <w:rFonts w:ascii="Montserrat" w:hAnsi="Montserrat" w:cs="Arial"/>
                <w:sz w:val="20"/>
                <w:szCs w:val="20"/>
              </w:rPr>
            </w:pPr>
          </w:p>
          <w:p w14:paraId="1EEDE981" w14:textId="77777777" w:rsidR="008C34AA" w:rsidRPr="00366A8A" w:rsidRDefault="008C34AA" w:rsidP="006E498F">
            <w:pPr>
              <w:jc w:val="both"/>
              <w:rPr>
                <w:rFonts w:ascii="Montserrat" w:eastAsia="Montserrat" w:hAnsi="Montserrat" w:cs="Arial"/>
                <w:sz w:val="20"/>
                <w:szCs w:val="20"/>
              </w:rPr>
            </w:pPr>
            <w:r w:rsidRPr="00366A8A">
              <w:rPr>
                <w:rFonts w:ascii="Montserrat" w:eastAsia="Montserrat" w:hAnsi="Montserrat" w:cs="Arial"/>
                <w:b/>
                <w:color w:val="FFFFFF"/>
                <w:sz w:val="20"/>
                <w:szCs w:val="20"/>
              </w:rPr>
              <w:t>Pa</w:t>
            </w:r>
            <w:r w:rsidRPr="00366A8A">
              <w:rPr>
                <w:rFonts w:ascii="Montserrat" w:eastAsia="Montserrat" w:hAnsi="Montserrat" w:cs="Arial"/>
                <w:b/>
                <w:color w:val="FFFFFF"/>
                <w:spacing w:val="-1"/>
                <w:sz w:val="20"/>
                <w:szCs w:val="20"/>
              </w:rPr>
              <w:t>r</w:t>
            </w:r>
            <w:r w:rsidRPr="00366A8A">
              <w:rPr>
                <w:rFonts w:ascii="Montserrat" w:eastAsia="Montserrat" w:hAnsi="Montserrat" w:cs="Arial"/>
                <w:b/>
                <w:color w:val="FFFFFF"/>
                <w:spacing w:val="1"/>
                <w:sz w:val="20"/>
                <w:szCs w:val="20"/>
              </w:rPr>
              <w:t>ti</w:t>
            </w:r>
            <w:r w:rsidRPr="00366A8A">
              <w:rPr>
                <w:rFonts w:ascii="Montserrat" w:eastAsia="Montserrat" w:hAnsi="Montserrat" w:cs="Arial"/>
                <w:b/>
                <w:color w:val="FFFFFF"/>
                <w:sz w:val="20"/>
                <w:szCs w:val="20"/>
              </w:rPr>
              <w:t>da</w:t>
            </w:r>
          </w:p>
        </w:tc>
        <w:tc>
          <w:tcPr>
            <w:tcW w:w="2542" w:type="dxa"/>
            <w:shd w:val="clear" w:color="auto" w:fill="7A0000"/>
            <w:vAlign w:val="center"/>
          </w:tcPr>
          <w:p w14:paraId="2823CAA3" w14:textId="77777777" w:rsidR="008C34AA" w:rsidRPr="00366A8A" w:rsidRDefault="008C34AA" w:rsidP="006E498F">
            <w:pPr>
              <w:jc w:val="both"/>
              <w:rPr>
                <w:rFonts w:ascii="Montserrat" w:eastAsia="Montserrat" w:hAnsi="Montserrat" w:cs="Arial"/>
                <w:sz w:val="20"/>
                <w:szCs w:val="20"/>
              </w:rPr>
            </w:pPr>
            <w:r w:rsidRPr="00366A8A">
              <w:rPr>
                <w:rFonts w:ascii="Montserrat" w:eastAsia="Montserrat" w:hAnsi="Montserrat" w:cs="Arial"/>
                <w:b/>
                <w:color w:val="FFFFFF"/>
                <w:position w:val="1"/>
                <w:sz w:val="20"/>
                <w:szCs w:val="20"/>
              </w:rPr>
              <w:t>C</w:t>
            </w:r>
            <w:r w:rsidRPr="00366A8A">
              <w:rPr>
                <w:rFonts w:ascii="Montserrat" w:eastAsia="Montserrat" w:hAnsi="Montserrat" w:cs="Arial"/>
                <w:b/>
                <w:color w:val="FFFFFF"/>
                <w:spacing w:val="1"/>
                <w:position w:val="1"/>
                <w:sz w:val="20"/>
                <w:szCs w:val="20"/>
              </w:rPr>
              <w:t>l</w:t>
            </w:r>
            <w:r w:rsidRPr="00366A8A">
              <w:rPr>
                <w:rFonts w:ascii="Montserrat" w:eastAsia="Montserrat" w:hAnsi="Montserrat" w:cs="Arial"/>
                <w:b/>
                <w:color w:val="FFFFFF"/>
                <w:spacing w:val="-1"/>
                <w:position w:val="1"/>
                <w:sz w:val="20"/>
                <w:szCs w:val="20"/>
              </w:rPr>
              <w:t>a</w:t>
            </w:r>
            <w:r w:rsidRPr="00366A8A">
              <w:rPr>
                <w:rFonts w:ascii="Montserrat" w:eastAsia="Montserrat" w:hAnsi="Montserrat" w:cs="Arial"/>
                <w:b/>
                <w:color w:val="FFFFFF"/>
                <w:position w:val="1"/>
                <w:sz w:val="20"/>
                <w:szCs w:val="20"/>
              </w:rPr>
              <w:t>ve</w:t>
            </w:r>
            <w:r w:rsidRPr="00366A8A">
              <w:rPr>
                <w:rFonts w:ascii="Montserrat" w:eastAsia="Montserrat" w:hAnsi="Montserrat" w:cs="Arial"/>
                <w:b/>
                <w:color w:val="FFFFFF"/>
                <w:spacing w:val="-1"/>
                <w:position w:val="1"/>
                <w:sz w:val="20"/>
                <w:szCs w:val="20"/>
              </w:rPr>
              <w:t xml:space="preserve"> </w:t>
            </w:r>
            <w:r w:rsidRPr="00366A8A">
              <w:rPr>
                <w:rFonts w:ascii="Montserrat" w:eastAsia="Montserrat" w:hAnsi="Montserrat" w:cs="Arial"/>
                <w:b/>
                <w:color w:val="FFFFFF"/>
                <w:position w:val="1"/>
                <w:sz w:val="20"/>
                <w:szCs w:val="20"/>
              </w:rPr>
              <w:t>d</w:t>
            </w:r>
            <w:r w:rsidRPr="00366A8A">
              <w:rPr>
                <w:rFonts w:ascii="Montserrat" w:eastAsia="Montserrat" w:hAnsi="Montserrat" w:cs="Arial"/>
                <w:b/>
                <w:color w:val="FFFFFF"/>
                <w:spacing w:val="-1"/>
                <w:position w:val="1"/>
                <w:sz w:val="20"/>
                <w:szCs w:val="20"/>
              </w:rPr>
              <w:t>e</w:t>
            </w:r>
            <w:r w:rsidRPr="00366A8A">
              <w:rPr>
                <w:rFonts w:ascii="Montserrat" w:eastAsia="Montserrat" w:hAnsi="Montserrat" w:cs="Arial"/>
                <w:b/>
                <w:color w:val="FFFFFF"/>
                <w:position w:val="1"/>
                <w:sz w:val="20"/>
                <w:szCs w:val="20"/>
              </w:rPr>
              <w:t>l</w:t>
            </w:r>
            <w:r w:rsidRPr="00366A8A">
              <w:rPr>
                <w:rFonts w:ascii="Montserrat" w:eastAsia="Montserrat" w:hAnsi="Montserrat" w:cs="Arial"/>
                <w:b/>
                <w:color w:val="FFFFFF"/>
                <w:spacing w:val="1"/>
                <w:position w:val="1"/>
                <w:sz w:val="20"/>
                <w:szCs w:val="20"/>
              </w:rPr>
              <w:t xml:space="preserve"> </w:t>
            </w:r>
            <w:r w:rsidRPr="00366A8A">
              <w:rPr>
                <w:rFonts w:ascii="Montserrat" w:eastAsia="Montserrat" w:hAnsi="Montserrat" w:cs="Arial"/>
                <w:b/>
                <w:color w:val="FFFFFF"/>
                <w:position w:val="1"/>
                <w:sz w:val="20"/>
                <w:szCs w:val="20"/>
              </w:rPr>
              <w:t>Comp</w:t>
            </w:r>
            <w:r w:rsidRPr="00366A8A">
              <w:rPr>
                <w:rFonts w:ascii="Montserrat" w:eastAsia="Montserrat" w:hAnsi="Montserrat" w:cs="Arial"/>
                <w:b/>
                <w:color w:val="FFFFFF"/>
                <w:spacing w:val="-1"/>
                <w:position w:val="1"/>
                <w:sz w:val="20"/>
                <w:szCs w:val="20"/>
              </w:rPr>
              <w:t>e</w:t>
            </w:r>
            <w:r w:rsidRPr="00366A8A">
              <w:rPr>
                <w:rFonts w:ascii="Montserrat" w:eastAsia="Montserrat" w:hAnsi="Montserrat" w:cs="Arial"/>
                <w:b/>
                <w:color w:val="FFFFFF"/>
                <w:position w:val="1"/>
                <w:sz w:val="20"/>
                <w:szCs w:val="20"/>
              </w:rPr>
              <w:t>n</w:t>
            </w:r>
            <w:r w:rsidRPr="00366A8A">
              <w:rPr>
                <w:rFonts w:ascii="Montserrat" w:eastAsia="Montserrat" w:hAnsi="Montserrat" w:cs="Arial"/>
                <w:b/>
                <w:color w:val="FFFFFF"/>
                <w:spacing w:val="1"/>
                <w:position w:val="1"/>
                <w:sz w:val="20"/>
                <w:szCs w:val="20"/>
              </w:rPr>
              <w:t>di</w:t>
            </w:r>
            <w:r w:rsidRPr="00366A8A">
              <w:rPr>
                <w:rFonts w:ascii="Montserrat" w:eastAsia="Montserrat" w:hAnsi="Montserrat" w:cs="Arial"/>
                <w:b/>
                <w:color w:val="FFFFFF"/>
                <w:position w:val="1"/>
                <w:sz w:val="20"/>
                <w:szCs w:val="20"/>
              </w:rPr>
              <w:t>o</w:t>
            </w:r>
          </w:p>
          <w:p w14:paraId="0021A1B7" w14:textId="77777777" w:rsidR="008C34AA" w:rsidRPr="00366A8A" w:rsidRDefault="008C34AA" w:rsidP="006E498F">
            <w:pPr>
              <w:jc w:val="both"/>
              <w:rPr>
                <w:rFonts w:ascii="Montserrat" w:eastAsia="Montserrat" w:hAnsi="Montserrat" w:cs="Arial"/>
                <w:sz w:val="20"/>
                <w:szCs w:val="20"/>
              </w:rPr>
            </w:pPr>
            <w:r w:rsidRPr="00366A8A">
              <w:rPr>
                <w:rFonts w:ascii="Montserrat" w:eastAsia="Montserrat" w:hAnsi="Montserrat" w:cs="Arial"/>
                <w:b/>
                <w:color w:val="FFFFFF"/>
                <w:spacing w:val="1"/>
                <w:sz w:val="20"/>
                <w:szCs w:val="20"/>
              </w:rPr>
              <w:t>N</w:t>
            </w:r>
            <w:r w:rsidRPr="00366A8A">
              <w:rPr>
                <w:rFonts w:ascii="Montserrat" w:eastAsia="Montserrat" w:hAnsi="Montserrat" w:cs="Arial"/>
                <w:b/>
                <w:color w:val="FFFFFF"/>
                <w:spacing w:val="-1"/>
                <w:sz w:val="20"/>
                <w:szCs w:val="20"/>
              </w:rPr>
              <w:t>ac</w:t>
            </w:r>
            <w:r w:rsidRPr="00366A8A">
              <w:rPr>
                <w:rFonts w:ascii="Montserrat" w:eastAsia="Montserrat" w:hAnsi="Montserrat" w:cs="Arial"/>
                <w:b/>
                <w:color w:val="FFFFFF"/>
                <w:spacing w:val="1"/>
                <w:sz w:val="20"/>
                <w:szCs w:val="20"/>
              </w:rPr>
              <w:t>i</w:t>
            </w:r>
            <w:r w:rsidRPr="00366A8A">
              <w:rPr>
                <w:rFonts w:ascii="Montserrat" w:eastAsia="Montserrat" w:hAnsi="Montserrat" w:cs="Arial"/>
                <w:b/>
                <w:color w:val="FFFFFF"/>
                <w:sz w:val="20"/>
                <w:szCs w:val="20"/>
              </w:rPr>
              <w:t>on</w:t>
            </w:r>
            <w:r w:rsidRPr="00366A8A">
              <w:rPr>
                <w:rFonts w:ascii="Montserrat" w:eastAsia="Montserrat" w:hAnsi="Montserrat" w:cs="Arial"/>
                <w:b/>
                <w:color w:val="FFFFFF"/>
                <w:spacing w:val="-1"/>
                <w:sz w:val="20"/>
                <w:szCs w:val="20"/>
              </w:rPr>
              <w:t>a</w:t>
            </w:r>
            <w:r w:rsidRPr="00366A8A">
              <w:rPr>
                <w:rFonts w:ascii="Montserrat" w:eastAsia="Montserrat" w:hAnsi="Montserrat" w:cs="Arial"/>
                <w:b/>
                <w:color w:val="FFFFFF"/>
                <w:sz w:val="20"/>
                <w:szCs w:val="20"/>
              </w:rPr>
              <w:t>l</w:t>
            </w:r>
            <w:r w:rsidRPr="00366A8A">
              <w:rPr>
                <w:rFonts w:ascii="Montserrat" w:eastAsia="Montserrat" w:hAnsi="Montserrat" w:cs="Arial"/>
                <w:b/>
                <w:color w:val="FFFFFF"/>
                <w:spacing w:val="1"/>
                <w:sz w:val="20"/>
                <w:szCs w:val="20"/>
              </w:rPr>
              <w:t xml:space="preserve"> </w:t>
            </w:r>
            <w:r w:rsidRPr="00366A8A">
              <w:rPr>
                <w:rFonts w:ascii="Montserrat" w:eastAsia="Montserrat" w:hAnsi="Montserrat" w:cs="Arial"/>
                <w:b/>
                <w:color w:val="FFFFFF"/>
                <w:sz w:val="20"/>
                <w:szCs w:val="20"/>
              </w:rPr>
              <w:t>de</w:t>
            </w:r>
            <w:r w:rsidRPr="00366A8A">
              <w:rPr>
                <w:rFonts w:ascii="Montserrat" w:eastAsia="Montserrat" w:hAnsi="Montserrat" w:cs="Arial"/>
                <w:b/>
                <w:color w:val="FFFFFF"/>
                <w:spacing w:val="-1"/>
                <w:sz w:val="20"/>
                <w:szCs w:val="20"/>
              </w:rPr>
              <w:t xml:space="preserve"> </w:t>
            </w:r>
            <w:r w:rsidRPr="00366A8A">
              <w:rPr>
                <w:rFonts w:ascii="Montserrat" w:eastAsia="Montserrat" w:hAnsi="Montserrat" w:cs="Arial"/>
                <w:b/>
                <w:color w:val="FFFFFF"/>
                <w:sz w:val="20"/>
                <w:szCs w:val="20"/>
              </w:rPr>
              <w:t>I</w:t>
            </w:r>
            <w:r w:rsidRPr="00366A8A">
              <w:rPr>
                <w:rFonts w:ascii="Montserrat" w:eastAsia="Montserrat" w:hAnsi="Montserrat" w:cs="Arial"/>
                <w:b/>
                <w:color w:val="FFFFFF"/>
                <w:spacing w:val="1"/>
                <w:sz w:val="20"/>
                <w:szCs w:val="20"/>
              </w:rPr>
              <w:t>n</w:t>
            </w:r>
            <w:r w:rsidRPr="00366A8A">
              <w:rPr>
                <w:rFonts w:ascii="Montserrat" w:eastAsia="Montserrat" w:hAnsi="Montserrat" w:cs="Arial"/>
                <w:b/>
                <w:color w:val="FFFFFF"/>
                <w:sz w:val="20"/>
                <w:szCs w:val="20"/>
              </w:rPr>
              <w:t>s</w:t>
            </w:r>
            <w:r w:rsidRPr="00366A8A">
              <w:rPr>
                <w:rFonts w:ascii="Montserrat" w:eastAsia="Montserrat" w:hAnsi="Montserrat" w:cs="Arial"/>
                <w:b/>
                <w:color w:val="FFFFFF"/>
                <w:spacing w:val="1"/>
                <w:sz w:val="20"/>
                <w:szCs w:val="20"/>
              </w:rPr>
              <w:t>um</w:t>
            </w:r>
            <w:r w:rsidRPr="00366A8A">
              <w:rPr>
                <w:rFonts w:ascii="Montserrat" w:eastAsia="Montserrat" w:hAnsi="Montserrat" w:cs="Arial"/>
                <w:b/>
                <w:color w:val="FFFFFF"/>
                <w:sz w:val="20"/>
                <w:szCs w:val="20"/>
              </w:rPr>
              <w:t>os</w:t>
            </w:r>
          </w:p>
          <w:p w14:paraId="25459C6F" w14:textId="77777777" w:rsidR="008C34AA" w:rsidRPr="00366A8A" w:rsidRDefault="008C34AA" w:rsidP="006E498F">
            <w:pPr>
              <w:jc w:val="both"/>
              <w:rPr>
                <w:rFonts w:ascii="Montserrat" w:eastAsia="Montserrat" w:hAnsi="Montserrat" w:cs="Arial"/>
                <w:sz w:val="20"/>
                <w:szCs w:val="20"/>
              </w:rPr>
            </w:pPr>
            <w:r w:rsidRPr="00366A8A">
              <w:rPr>
                <w:rFonts w:ascii="Montserrat" w:eastAsia="Montserrat" w:hAnsi="Montserrat" w:cs="Arial"/>
                <w:b/>
                <w:color w:val="FFFFFF"/>
                <w:sz w:val="20"/>
                <w:szCs w:val="20"/>
              </w:rPr>
              <w:t>p</w:t>
            </w:r>
            <w:r w:rsidRPr="00366A8A">
              <w:rPr>
                <w:rFonts w:ascii="Montserrat" w:eastAsia="Montserrat" w:hAnsi="Montserrat" w:cs="Arial"/>
                <w:b/>
                <w:color w:val="FFFFFF"/>
                <w:spacing w:val="-1"/>
                <w:sz w:val="20"/>
                <w:szCs w:val="20"/>
              </w:rPr>
              <w:t>ar</w:t>
            </w:r>
            <w:r w:rsidRPr="00366A8A">
              <w:rPr>
                <w:rFonts w:ascii="Montserrat" w:eastAsia="Montserrat" w:hAnsi="Montserrat" w:cs="Arial"/>
                <w:b/>
                <w:color w:val="FFFFFF"/>
                <w:sz w:val="20"/>
                <w:szCs w:val="20"/>
              </w:rPr>
              <w:t>a</w:t>
            </w:r>
            <w:r w:rsidRPr="00366A8A">
              <w:rPr>
                <w:rFonts w:ascii="Montserrat" w:eastAsia="Montserrat" w:hAnsi="Montserrat" w:cs="Arial"/>
                <w:b/>
                <w:color w:val="FFFFFF"/>
                <w:spacing w:val="-1"/>
                <w:sz w:val="20"/>
                <w:szCs w:val="20"/>
              </w:rPr>
              <w:t xml:space="preserve"> </w:t>
            </w:r>
            <w:r w:rsidRPr="00366A8A">
              <w:rPr>
                <w:rFonts w:ascii="Montserrat" w:eastAsia="Montserrat" w:hAnsi="Montserrat" w:cs="Arial"/>
                <w:b/>
                <w:color w:val="FFFFFF"/>
                <w:sz w:val="20"/>
                <w:szCs w:val="20"/>
              </w:rPr>
              <w:t>la</w:t>
            </w:r>
            <w:r w:rsidRPr="00366A8A">
              <w:rPr>
                <w:rFonts w:ascii="Montserrat" w:eastAsia="Montserrat" w:hAnsi="Montserrat" w:cs="Arial"/>
                <w:b/>
                <w:color w:val="FFFFFF"/>
                <w:spacing w:val="-1"/>
                <w:sz w:val="20"/>
                <w:szCs w:val="20"/>
              </w:rPr>
              <w:t xml:space="preserve"> </w:t>
            </w:r>
            <w:r w:rsidRPr="00366A8A">
              <w:rPr>
                <w:rFonts w:ascii="Montserrat" w:eastAsia="Montserrat" w:hAnsi="Montserrat" w:cs="Arial"/>
                <w:b/>
                <w:color w:val="FFFFFF"/>
                <w:sz w:val="20"/>
                <w:szCs w:val="20"/>
              </w:rPr>
              <w:t>Sa</w:t>
            </w:r>
            <w:r w:rsidRPr="00366A8A">
              <w:rPr>
                <w:rFonts w:ascii="Montserrat" w:eastAsia="Montserrat" w:hAnsi="Montserrat" w:cs="Arial"/>
                <w:b/>
                <w:color w:val="FFFFFF"/>
                <w:spacing w:val="1"/>
                <w:sz w:val="20"/>
                <w:szCs w:val="20"/>
              </w:rPr>
              <w:t>lu</w:t>
            </w:r>
            <w:r w:rsidRPr="00366A8A">
              <w:rPr>
                <w:rFonts w:ascii="Montserrat" w:eastAsia="Montserrat" w:hAnsi="Montserrat" w:cs="Arial"/>
                <w:b/>
                <w:color w:val="FFFFFF"/>
                <w:sz w:val="20"/>
                <w:szCs w:val="20"/>
              </w:rPr>
              <w:t>d</w:t>
            </w:r>
          </w:p>
        </w:tc>
        <w:tc>
          <w:tcPr>
            <w:tcW w:w="2859" w:type="dxa"/>
            <w:shd w:val="clear" w:color="auto" w:fill="7A0000"/>
            <w:vAlign w:val="center"/>
          </w:tcPr>
          <w:p w14:paraId="7A8F1594" w14:textId="77777777" w:rsidR="008C34AA" w:rsidRPr="00366A8A" w:rsidRDefault="008C34AA" w:rsidP="006E498F">
            <w:pPr>
              <w:jc w:val="both"/>
              <w:rPr>
                <w:rFonts w:ascii="Montserrat" w:hAnsi="Montserrat" w:cs="Arial"/>
                <w:sz w:val="20"/>
                <w:szCs w:val="20"/>
              </w:rPr>
            </w:pPr>
          </w:p>
          <w:p w14:paraId="5E3BD363" w14:textId="77777777" w:rsidR="008C34AA" w:rsidRPr="00366A8A" w:rsidRDefault="008C34AA" w:rsidP="006E498F">
            <w:pPr>
              <w:jc w:val="both"/>
              <w:rPr>
                <w:rFonts w:ascii="Montserrat" w:eastAsia="Montserrat" w:hAnsi="Montserrat" w:cs="Arial"/>
                <w:sz w:val="20"/>
                <w:szCs w:val="20"/>
              </w:rPr>
            </w:pPr>
            <w:r w:rsidRPr="00366A8A">
              <w:rPr>
                <w:rFonts w:ascii="Montserrat" w:eastAsia="Montserrat" w:hAnsi="Montserrat" w:cs="Arial"/>
                <w:b/>
                <w:color w:val="FFFFFF"/>
                <w:sz w:val="20"/>
                <w:szCs w:val="20"/>
              </w:rPr>
              <w:t>D</w:t>
            </w:r>
            <w:r w:rsidRPr="00366A8A">
              <w:rPr>
                <w:rFonts w:ascii="Montserrat" w:eastAsia="Montserrat" w:hAnsi="Montserrat" w:cs="Arial"/>
                <w:b/>
                <w:color w:val="FFFFFF"/>
                <w:spacing w:val="-1"/>
                <w:sz w:val="20"/>
                <w:szCs w:val="20"/>
              </w:rPr>
              <w:t>e</w:t>
            </w:r>
            <w:r w:rsidRPr="00366A8A">
              <w:rPr>
                <w:rFonts w:ascii="Montserrat" w:eastAsia="Montserrat" w:hAnsi="Montserrat" w:cs="Arial"/>
                <w:b/>
                <w:color w:val="FFFFFF"/>
                <w:sz w:val="20"/>
                <w:szCs w:val="20"/>
              </w:rPr>
              <w:t>no</w:t>
            </w:r>
            <w:r w:rsidRPr="00366A8A">
              <w:rPr>
                <w:rFonts w:ascii="Montserrat" w:eastAsia="Montserrat" w:hAnsi="Montserrat" w:cs="Arial"/>
                <w:b/>
                <w:color w:val="FFFFFF"/>
                <w:spacing w:val="1"/>
                <w:sz w:val="20"/>
                <w:szCs w:val="20"/>
              </w:rPr>
              <w:t>mi</w:t>
            </w:r>
            <w:r w:rsidRPr="00366A8A">
              <w:rPr>
                <w:rFonts w:ascii="Montserrat" w:eastAsia="Montserrat" w:hAnsi="Montserrat" w:cs="Arial"/>
                <w:b/>
                <w:color w:val="FFFFFF"/>
                <w:sz w:val="20"/>
                <w:szCs w:val="20"/>
              </w:rPr>
              <w:t>na</w:t>
            </w:r>
            <w:r w:rsidRPr="00366A8A">
              <w:rPr>
                <w:rFonts w:ascii="Montserrat" w:eastAsia="Montserrat" w:hAnsi="Montserrat" w:cs="Arial"/>
                <w:b/>
                <w:color w:val="FFFFFF"/>
                <w:spacing w:val="-1"/>
                <w:sz w:val="20"/>
                <w:szCs w:val="20"/>
              </w:rPr>
              <w:t>c</w:t>
            </w:r>
            <w:r w:rsidRPr="00366A8A">
              <w:rPr>
                <w:rFonts w:ascii="Montserrat" w:eastAsia="Montserrat" w:hAnsi="Montserrat" w:cs="Arial"/>
                <w:b/>
                <w:color w:val="FFFFFF"/>
                <w:spacing w:val="1"/>
                <w:sz w:val="20"/>
                <w:szCs w:val="20"/>
              </w:rPr>
              <w:t>i</w:t>
            </w:r>
            <w:r w:rsidRPr="00366A8A">
              <w:rPr>
                <w:rFonts w:ascii="Montserrat" w:eastAsia="Montserrat" w:hAnsi="Montserrat" w:cs="Arial"/>
                <w:b/>
                <w:color w:val="FFFFFF"/>
                <w:sz w:val="20"/>
                <w:szCs w:val="20"/>
              </w:rPr>
              <w:t>ón</w:t>
            </w:r>
          </w:p>
        </w:tc>
        <w:tc>
          <w:tcPr>
            <w:tcW w:w="2014" w:type="dxa"/>
            <w:shd w:val="clear" w:color="auto" w:fill="7A0000"/>
            <w:vAlign w:val="center"/>
          </w:tcPr>
          <w:p w14:paraId="38296A49" w14:textId="77777777" w:rsidR="008C34AA" w:rsidRPr="00366A8A" w:rsidRDefault="008C34AA" w:rsidP="006E498F">
            <w:pPr>
              <w:jc w:val="both"/>
              <w:rPr>
                <w:rFonts w:ascii="Montserrat" w:hAnsi="Montserrat" w:cs="Arial"/>
                <w:sz w:val="20"/>
                <w:szCs w:val="20"/>
              </w:rPr>
            </w:pPr>
          </w:p>
          <w:p w14:paraId="27DF4CE3" w14:textId="77777777" w:rsidR="008C34AA" w:rsidRPr="00366A8A" w:rsidRDefault="008C34AA" w:rsidP="006E498F">
            <w:pPr>
              <w:jc w:val="both"/>
              <w:rPr>
                <w:rFonts w:ascii="Montserrat" w:eastAsia="Montserrat" w:hAnsi="Montserrat" w:cs="Arial"/>
                <w:sz w:val="20"/>
                <w:szCs w:val="20"/>
              </w:rPr>
            </w:pPr>
            <w:r w:rsidRPr="00366A8A">
              <w:rPr>
                <w:rFonts w:ascii="Montserrat" w:eastAsia="Montserrat" w:hAnsi="Montserrat" w:cs="Arial"/>
                <w:b/>
                <w:color w:val="FFFFFF"/>
                <w:spacing w:val="1"/>
                <w:sz w:val="20"/>
                <w:szCs w:val="20"/>
              </w:rPr>
              <w:t>N</w:t>
            </w:r>
            <w:r w:rsidRPr="00366A8A">
              <w:rPr>
                <w:rFonts w:ascii="Montserrat" w:eastAsia="Montserrat" w:hAnsi="Montserrat" w:cs="Arial"/>
                <w:b/>
                <w:color w:val="FFFFFF"/>
                <w:sz w:val="20"/>
                <w:szCs w:val="20"/>
              </w:rPr>
              <w:t>o</w:t>
            </w:r>
            <w:r w:rsidRPr="00366A8A">
              <w:rPr>
                <w:rFonts w:ascii="Montserrat" w:eastAsia="Montserrat" w:hAnsi="Montserrat" w:cs="Arial"/>
                <w:b/>
                <w:color w:val="FFFFFF"/>
                <w:spacing w:val="-1"/>
                <w:sz w:val="20"/>
                <w:szCs w:val="20"/>
              </w:rPr>
              <w:t>r</w:t>
            </w:r>
            <w:r w:rsidRPr="00366A8A">
              <w:rPr>
                <w:rFonts w:ascii="Montserrat" w:eastAsia="Montserrat" w:hAnsi="Montserrat" w:cs="Arial"/>
                <w:b/>
                <w:color w:val="FFFFFF"/>
                <w:spacing w:val="1"/>
                <w:sz w:val="20"/>
                <w:szCs w:val="20"/>
              </w:rPr>
              <w:t>m</w:t>
            </w:r>
            <w:r w:rsidRPr="00366A8A">
              <w:rPr>
                <w:rFonts w:ascii="Montserrat" w:eastAsia="Montserrat" w:hAnsi="Montserrat" w:cs="Arial"/>
                <w:b/>
                <w:color w:val="FFFFFF"/>
                <w:sz w:val="20"/>
                <w:szCs w:val="20"/>
              </w:rPr>
              <w:t>a</w:t>
            </w:r>
          </w:p>
        </w:tc>
      </w:tr>
      <w:tr w:rsidR="008C34AA" w:rsidRPr="00366A8A" w14:paraId="58097E4F" w14:textId="77777777" w:rsidTr="00F1631C">
        <w:trPr>
          <w:trHeight w:hRule="exact" w:val="235"/>
        </w:trPr>
        <w:tc>
          <w:tcPr>
            <w:tcW w:w="1706" w:type="dxa"/>
          </w:tcPr>
          <w:p w14:paraId="48185258" w14:textId="77777777" w:rsidR="008C34AA" w:rsidRPr="00366A8A" w:rsidRDefault="008C34AA" w:rsidP="006E498F">
            <w:pPr>
              <w:jc w:val="both"/>
              <w:rPr>
                <w:rFonts w:ascii="Montserrat" w:eastAsia="Montserrat" w:hAnsi="Montserrat" w:cs="Arial"/>
                <w:sz w:val="20"/>
                <w:szCs w:val="20"/>
              </w:rPr>
            </w:pPr>
            <w:r w:rsidRPr="00366A8A">
              <w:rPr>
                <w:rFonts w:ascii="Montserrat" w:eastAsia="Montserrat" w:hAnsi="Montserrat" w:cs="Arial"/>
                <w:sz w:val="20"/>
                <w:szCs w:val="20"/>
              </w:rPr>
              <w:t>1</w:t>
            </w:r>
          </w:p>
        </w:tc>
        <w:tc>
          <w:tcPr>
            <w:tcW w:w="2542" w:type="dxa"/>
          </w:tcPr>
          <w:p w14:paraId="681BCAD0" w14:textId="77777777" w:rsidR="008C34AA" w:rsidRPr="00366A8A" w:rsidRDefault="008C34AA" w:rsidP="006E498F">
            <w:pPr>
              <w:jc w:val="both"/>
              <w:rPr>
                <w:rFonts w:ascii="Montserrat" w:hAnsi="Montserrat" w:cs="Arial"/>
                <w:sz w:val="20"/>
                <w:szCs w:val="20"/>
              </w:rPr>
            </w:pPr>
          </w:p>
        </w:tc>
        <w:tc>
          <w:tcPr>
            <w:tcW w:w="2859" w:type="dxa"/>
          </w:tcPr>
          <w:p w14:paraId="0D408D65" w14:textId="77777777" w:rsidR="008C34AA" w:rsidRPr="00366A8A" w:rsidRDefault="008C34AA" w:rsidP="006E498F">
            <w:pPr>
              <w:jc w:val="both"/>
              <w:rPr>
                <w:rFonts w:ascii="Montserrat" w:hAnsi="Montserrat" w:cs="Arial"/>
                <w:sz w:val="20"/>
                <w:szCs w:val="20"/>
              </w:rPr>
            </w:pPr>
          </w:p>
        </w:tc>
        <w:tc>
          <w:tcPr>
            <w:tcW w:w="2014" w:type="dxa"/>
          </w:tcPr>
          <w:p w14:paraId="007D0A87" w14:textId="77777777" w:rsidR="008C34AA" w:rsidRPr="00366A8A" w:rsidRDefault="008C34AA" w:rsidP="006E498F">
            <w:pPr>
              <w:jc w:val="both"/>
              <w:rPr>
                <w:rFonts w:ascii="Montserrat" w:hAnsi="Montserrat" w:cs="Arial"/>
                <w:sz w:val="20"/>
                <w:szCs w:val="20"/>
              </w:rPr>
            </w:pPr>
          </w:p>
        </w:tc>
      </w:tr>
      <w:tr w:rsidR="008C34AA" w:rsidRPr="00366A8A" w14:paraId="118F42C9" w14:textId="77777777" w:rsidTr="00F1631C">
        <w:trPr>
          <w:trHeight w:hRule="exact" w:val="230"/>
        </w:trPr>
        <w:tc>
          <w:tcPr>
            <w:tcW w:w="1706" w:type="dxa"/>
          </w:tcPr>
          <w:p w14:paraId="7F3F8F69" w14:textId="77777777" w:rsidR="008C34AA" w:rsidRPr="00366A8A" w:rsidRDefault="008C34AA" w:rsidP="006E498F">
            <w:pPr>
              <w:jc w:val="both"/>
              <w:rPr>
                <w:rFonts w:ascii="Montserrat" w:eastAsia="Montserrat" w:hAnsi="Montserrat" w:cs="Arial"/>
                <w:sz w:val="20"/>
                <w:szCs w:val="20"/>
              </w:rPr>
            </w:pPr>
            <w:r w:rsidRPr="00366A8A">
              <w:rPr>
                <w:rFonts w:ascii="Montserrat" w:eastAsia="Montserrat" w:hAnsi="Montserrat" w:cs="Arial"/>
                <w:sz w:val="20"/>
                <w:szCs w:val="20"/>
              </w:rPr>
              <w:t>2</w:t>
            </w:r>
          </w:p>
        </w:tc>
        <w:tc>
          <w:tcPr>
            <w:tcW w:w="2542" w:type="dxa"/>
          </w:tcPr>
          <w:p w14:paraId="446DBE55" w14:textId="77777777" w:rsidR="008C34AA" w:rsidRPr="00366A8A" w:rsidRDefault="008C34AA" w:rsidP="006E498F">
            <w:pPr>
              <w:jc w:val="both"/>
              <w:rPr>
                <w:rFonts w:ascii="Montserrat" w:hAnsi="Montserrat" w:cs="Arial"/>
                <w:sz w:val="20"/>
                <w:szCs w:val="20"/>
              </w:rPr>
            </w:pPr>
          </w:p>
        </w:tc>
        <w:tc>
          <w:tcPr>
            <w:tcW w:w="2859" w:type="dxa"/>
          </w:tcPr>
          <w:p w14:paraId="412BA137" w14:textId="77777777" w:rsidR="008C34AA" w:rsidRPr="00366A8A" w:rsidRDefault="008C34AA" w:rsidP="006E498F">
            <w:pPr>
              <w:jc w:val="both"/>
              <w:rPr>
                <w:rFonts w:ascii="Montserrat" w:hAnsi="Montserrat" w:cs="Arial"/>
                <w:sz w:val="20"/>
                <w:szCs w:val="20"/>
              </w:rPr>
            </w:pPr>
          </w:p>
        </w:tc>
        <w:tc>
          <w:tcPr>
            <w:tcW w:w="2014" w:type="dxa"/>
          </w:tcPr>
          <w:p w14:paraId="41D488C2" w14:textId="77777777" w:rsidR="008C34AA" w:rsidRPr="00366A8A" w:rsidRDefault="008C34AA" w:rsidP="006E498F">
            <w:pPr>
              <w:jc w:val="both"/>
              <w:rPr>
                <w:rFonts w:ascii="Montserrat" w:hAnsi="Montserrat" w:cs="Arial"/>
                <w:sz w:val="20"/>
                <w:szCs w:val="20"/>
              </w:rPr>
            </w:pPr>
          </w:p>
        </w:tc>
      </w:tr>
    </w:tbl>
    <w:p w14:paraId="4001D75C" w14:textId="77777777" w:rsidR="008C34AA" w:rsidRPr="00366A8A" w:rsidRDefault="008C34AA" w:rsidP="006E498F">
      <w:pPr>
        <w:spacing w:before="240" w:after="240"/>
        <w:jc w:val="both"/>
        <w:rPr>
          <w:rFonts w:ascii="Montserrat" w:eastAsia="Montserrat" w:hAnsi="Montserrat" w:cs="Arial"/>
          <w:sz w:val="20"/>
          <w:szCs w:val="20"/>
        </w:rPr>
      </w:pPr>
      <w:r w:rsidRPr="00366A8A">
        <w:rPr>
          <w:rFonts w:ascii="Montserrat" w:eastAsia="Montserrat" w:hAnsi="Montserrat" w:cs="Arial"/>
          <w:spacing w:val="1"/>
          <w:sz w:val="20"/>
          <w:szCs w:val="20"/>
        </w:rPr>
        <w:t>M</w:t>
      </w:r>
      <w:r w:rsidRPr="00366A8A">
        <w:rPr>
          <w:rFonts w:ascii="Montserrat" w:eastAsia="Montserrat" w:hAnsi="Montserrat" w:cs="Arial"/>
          <w:spacing w:val="-1"/>
          <w:sz w:val="20"/>
          <w:szCs w:val="20"/>
        </w:rPr>
        <w:t>a</w:t>
      </w:r>
      <w:r w:rsidRPr="00366A8A">
        <w:rPr>
          <w:rFonts w:ascii="Montserrat" w:eastAsia="Montserrat" w:hAnsi="Montserrat" w:cs="Arial"/>
          <w:sz w:val="20"/>
          <w:szCs w:val="20"/>
        </w:rPr>
        <w:t>ni</w:t>
      </w:r>
      <w:r w:rsidRPr="00366A8A">
        <w:rPr>
          <w:rFonts w:ascii="Montserrat" w:eastAsia="Montserrat" w:hAnsi="Montserrat" w:cs="Arial"/>
          <w:spacing w:val="-1"/>
          <w:sz w:val="20"/>
          <w:szCs w:val="20"/>
        </w:rPr>
        <w:t>fe</w:t>
      </w:r>
      <w:r w:rsidRPr="00366A8A">
        <w:rPr>
          <w:rFonts w:ascii="Montserrat" w:eastAsia="Montserrat" w:hAnsi="Montserrat" w:cs="Arial"/>
          <w:spacing w:val="1"/>
          <w:sz w:val="20"/>
          <w:szCs w:val="20"/>
        </w:rPr>
        <w:t>s</w:t>
      </w:r>
      <w:r w:rsidRPr="00366A8A">
        <w:rPr>
          <w:rFonts w:ascii="Montserrat" w:eastAsia="Montserrat" w:hAnsi="Montserrat" w:cs="Arial"/>
          <w:spacing w:val="-1"/>
          <w:sz w:val="20"/>
          <w:szCs w:val="20"/>
        </w:rPr>
        <w:t>ta</w:t>
      </w:r>
      <w:r w:rsidRPr="00366A8A">
        <w:rPr>
          <w:rFonts w:ascii="Montserrat" w:eastAsia="Montserrat" w:hAnsi="Montserrat" w:cs="Arial"/>
          <w:sz w:val="20"/>
          <w:szCs w:val="20"/>
        </w:rPr>
        <w:t>ndo</w:t>
      </w:r>
      <w:r w:rsidRPr="00366A8A">
        <w:rPr>
          <w:rFonts w:ascii="Montserrat" w:eastAsia="Montserrat" w:hAnsi="Montserrat" w:cs="Arial"/>
          <w:spacing w:val="1"/>
          <w:sz w:val="20"/>
          <w:szCs w:val="20"/>
        </w:rPr>
        <w:t xml:space="preserve"> m</w:t>
      </w:r>
      <w:r w:rsidRPr="00366A8A">
        <w:rPr>
          <w:rFonts w:ascii="Montserrat" w:eastAsia="Montserrat" w:hAnsi="Montserrat" w:cs="Arial"/>
          <w:sz w:val="20"/>
          <w:szCs w:val="20"/>
        </w:rPr>
        <w:t>i</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onf</w:t>
      </w:r>
      <w:r w:rsidRPr="00366A8A">
        <w:rPr>
          <w:rFonts w:ascii="Montserrat" w:eastAsia="Montserrat" w:hAnsi="Montserrat" w:cs="Arial"/>
          <w:spacing w:val="-1"/>
          <w:sz w:val="20"/>
          <w:szCs w:val="20"/>
        </w:rPr>
        <w:t>o</w:t>
      </w:r>
      <w:r w:rsidRPr="00366A8A">
        <w:rPr>
          <w:rFonts w:ascii="Montserrat" w:eastAsia="Montserrat" w:hAnsi="Montserrat" w:cs="Arial"/>
          <w:sz w:val="20"/>
          <w:szCs w:val="20"/>
        </w:rPr>
        <w:t>r</w:t>
      </w:r>
      <w:r w:rsidRPr="00366A8A">
        <w:rPr>
          <w:rFonts w:ascii="Montserrat" w:eastAsia="Montserrat" w:hAnsi="Montserrat" w:cs="Arial"/>
          <w:spacing w:val="1"/>
          <w:sz w:val="20"/>
          <w:szCs w:val="20"/>
        </w:rPr>
        <w:t>m</w:t>
      </w:r>
      <w:r w:rsidRPr="00366A8A">
        <w:rPr>
          <w:rFonts w:ascii="Montserrat" w:eastAsia="Montserrat" w:hAnsi="Montserrat" w:cs="Arial"/>
          <w:sz w:val="20"/>
          <w:szCs w:val="20"/>
        </w:rPr>
        <w:t>id</w:t>
      </w:r>
      <w:r w:rsidRPr="00366A8A">
        <w:rPr>
          <w:rFonts w:ascii="Montserrat" w:eastAsia="Montserrat" w:hAnsi="Montserrat" w:cs="Arial"/>
          <w:spacing w:val="-1"/>
          <w:sz w:val="20"/>
          <w:szCs w:val="20"/>
        </w:rPr>
        <w:t>a</w:t>
      </w:r>
      <w:r w:rsidRPr="00366A8A">
        <w:rPr>
          <w:rFonts w:ascii="Montserrat" w:eastAsia="Montserrat" w:hAnsi="Montserrat" w:cs="Arial"/>
          <w:sz w:val="20"/>
          <w:szCs w:val="20"/>
        </w:rPr>
        <w:t>d</w:t>
      </w:r>
      <w:r w:rsidRPr="00366A8A">
        <w:rPr>
          <w:rFonts w:ascii="Montserrat" w:eastAsia="Montserrat" w:hAnsi="Montserrat" w:cs="Arial"/>
          <w:spacing w:val="2"/>
          <w:sz w:val="20"/>
          <w:szCs w:val="20"/>
        </w:rPr>
        <w:t xml:space="preserve"> </w:t>
      </w:r>
      <w:r w:rsidRPr="00366A8A">
        <w:rPr>
          <w:rFonts w:ascii="Montserrat" w:eastAsia="Montserrat" w:hAnsi="Montserrat" w:cs="Arial"/>
          <w:sz w:val="20"/>
          <w:szCs w:val="20"/>
        </w:rPr>
        <w:t>de</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q</w:t>
      </w:r>
      <w:r w:rsidRPr="00366A8A">
        <w:rPr>
          <w:rFonts w:ascii="Montserrat" w:eastAsia="Montserrat" w:hAnsi="Montserrat" w:cs="Arial"/>
          <w:spacing w:val="-1"/>
          <w:sz w:val="20"/>
          <w:szCs w:val="20"/>
        </w:rPr>
        <w:t>u</w:t>
      </w:r>
      <w:r w:rsidRPr="00366A8A">
        <w:rPr>
          <w:rFonts w:ascii="Montserrat" w:eastAsia="Montserrat" w:hAnsi="Montserrat" w:cs="Arial"/>
          <w:sz w:val="20"/>
          <w:szCs w:val="20"/>
        </w:rPr>
        <w:t>e</w:t>
      </w:r>
      <w:r w:rsidRPr="00366A8A">
        <w:rPr>
          <w:rFonts w:ascii="Montserrat" w:eastAsia="Montserrat" w:hAnsi="Montserrat" w:cs="Arial"/>
          <w:spacing w:val="3"/>
          <w:sz w:val="20"/>
          <w:szCs w:val="20"/>
        </w:rPr>
        <w:t xml:space="preserve"> </w:t>
      </w:r>
      <w:r w:rsidRPr="00366A8A">
        <w:rPr>
          <w:rFonts w:ascii="Montserrat" w:eastAsia="Montserrat" w:hAnsi="Montserrat" w:cs="Arial"/>
          <w:spacing w:val="-1"/>
          <w:sz w:val="20"/>
          <w:szCs w:val="20"/>
        </w:rPr>
        <w:t>cua</w:t>
      </w:r>
      <w:r w:rsidRPr="00366A8A">
        <w:rPr>
          <w:rFonts w:ascii="Montserrat" w:eastAsia="Montserrat" w:hAnsi="Montserrat" w:cs="Arial"/>
          <w:sz w:val="20"/>
          <w:szCs w:val="20"/>
        </w:rPr>
        <w:t>ndo</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l</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a</w:t>
      </w:r>
      <w:r w:rsidRPr="00366A8A">
        <w:rPr>
          <w:rFonts w:ascii="Montserrat" w:eastAsia="Montserrat" w:hAnsi="Montserrat" w:cs="Arial"/>
          <w:sz w:val="20"/>
          <w:szCs w:val="20"/>
        </w:rPr>
        <w:t>d</w:t>
      </w:r>
      <w:r w:rsidRPr="00366A8A">
        <w:rPr>
          <w:rFonts w:ascii="Montserrat" w:eastAsia="Montserrat" w:hAnsi="Montserrat" w:cs="Arial"/>
          <w:spacing w:val="1"/>
          <w:sz w:val="20"/>
          <w:szCs w:val="20"/>
        </w:rPr>
        <w:t>m</w:t>
      </w:r>
      <w:r w:rsidRPr="00366A8A">
        <w:rPr>
          <w:rFonts w:ascii="Montserrat" w:eastAsia="Montserrat" w:hAnsi="Montserrat" w:cs="Arial"/>
          <w:sz w:val="20"/>
          <w:szCs w:val="20"/>
        </w:rPr>
        <w:t>inis</w:t>
      </w:r>
      <w:r w:rsidRPr="00366A8A">
        <w:rPr>
          <w:rFonts w:ascii="Montserrat" w:eastAsia="Montserrat" w:hAnsi="Montserrat" w:cs="Arial"/>
          <w:spacing w:val="-1"/>
          <w:sz w:val="20"/>
          <w:szCs w:val="20"/>
        </w:rPr>
        <w:t>t</w:t>
      </w:r>
      <w:r w:rsidRPr="00366A8A">
        <w:rPr>
          <w:rFonts w:ascii="Montserrat" w:eastAsia="Montserrat" w:hAnsi="Montserrat" w:cs="Arial"/>
          <w:sz w:val="20"/>
          <w:szCs w:val="20"/>
        </w:rPr>
        <w:t>r</w:t>
      </w:r>
      <w:r w:rsidRPr="00366A8A">
        <w:rPr>
          <w:rFonts w:ascii="Montserrat" w:eastAsia="Montserrat" w:hAnsi="Montserrat" w:cs="Arial"/>
          <w:spacing w:val="-1"/>
          <w:sz w:val="20"/>
          <w:szCs w:val="20"/>
        </w:rPr>
        <w:t>a</w:t>
      </w:r>
      <w:r w:rsidRPr="00366A8A">
        <w:rPr>
          <w:rFonts w:ascii="Montserrat" w:eastAsia="Montserrat" w:hAnsi="Montserrat" w:cs="Arial"/>
          <w:sz w:val="20"/>
          <w:szCs w:val="20"/>
        </w:rPr>
        <w:t>dor</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 xml:space="preserve">del </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on</w:t>
      </w:r>
      <w:r w:rsidRPr="00366A8A">
        <w:rPr>
          <w:rFonts w:ascii="Montserrat" w:eastAsia="Montserrat" w:hAnsi="Montserrat" w:cs="Arial"/>
          <w:spacing w:val="-1"/>
          <w:sz w:val="20"/>
          <w:szCs w:val="20"/>
        </w:rPr>
        <w:t>t</w:t>
      </w:r>
      <w:r w:rsidRPr="00366A8A">
        <w:rPr>
          <w:rFonts w:ascii="Montserrat" w:eastAsia="Montserrat" w:hAnsi="Montserrat" w:cs="Arial"/>
          <w:sz w:val="20"/>
          <w:szCs w:val="20"/>
        </w:rPr>
        <w:t>r</w:t>
      </w:r>
      <w:r w:rsidRPr="00366A8A">
        <w:rPr>
          <w:rFonts w:ascii="Montserrat" w:eastAsia="Montserrat" w:hAnsi="Montserrat" w:cs="Arial"/>
          <w:spacing w:val="-1"/>
          <w:sz w:val="20"/>
          <w:szCs w:val="20"/>
        </w:rPr>
        <w:t>at</w:t>
      </w:r>
      <w:r w:rsidRPr="00366A8A">
        <w:rPr>
          <w:rFonts w:ascii="Montserrat" w:eastAsia="Montserrat" w:hAnsi="Montserrat" w:cs="Arial"/>
          <w:sz w:val="20"/>
          <w:szCs w:val="20"/>
        </w:rPr>
        <w:t>o</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o</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pedido</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lo</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de</w:t>
      </w:r>
      <w:r w:rsidRPr="00366A8A">
        <w:rPr>
          <w:rFonts w:ascii="Montserrat" w:eastAsia="Montserrat" w:hAnsi="Montserrat" w:cs="Arial"/>
          <w:spacing w:val="-1"/>
          <w:sz w:val="20"/>
          <w:szCs w:val="20"/>
        </w:rPr>
        <w:t>te</w:t>
      </w:r>
      <w:r w:rsidRPr="00366A8A">
        <w:rPr>
          <w:rFonts w:ascii="Montserrat" w:eastAsia="Montserrat" w:hAnsi="Montserrat" w:cs="Arial"/>
          <w:sz w:val="20"/>
          <w:szCs w:val="20"/>
        </w:rPr>
        <w:t>r</w:t>
      </w:r>
      <w:r w:rsidRPr="00366A8A">
        <w:rPr>
          <w:rFonts w:ascii="Montserrat" w:eastAsia="Montserrat" w:hAnsi="Montserrat" w:cs="Arial"/>
          <w:spacing w:val="1"/>
          <w:sz w:val="20"/>
          <w:szCs w:val="20"/>
        </w:rPr>
        <w:t>m</w:t>
      </w:r>
      <w:r w:rsidRPr="00366A8A">
        <w:rPr>
          <w:rFonts w:ascii="Montserrat" w:eastAsia="Montserrat" w:hAnsi="Montserrat" w:cs="Arial"/>
          <w:sz w:val="20"/>
          <w:szCs w:val="20"/>
        </w:rPr>
        <w:t>ine proc</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den</w:t>
      </w:r>
      <w:r w:rsidRPr="00366A8A">
        <w:rPr>
          <w:rFonts w:ascii="Montserrat" w:eastAsia="Montserrat" w:hAnsi="Montserrat" w:cs="Arial"/>
          <w:spacing w:val="-1"/>
          <w:sz w:val="20"/>
          <w:szCs w:val="20"/>
        </w:rPr>
        <w:t>te</w:t>
      </w:r>
      <w:r w:rsidRPr="00366A8A">
        <w:rPr>
          <w:rFonts w:ascii="Montserrat" w:eastAsia="Montserrat" w:hAnsi="Montserrat" w:cs="Arial"/>
          <w:sz w:val="20"/>
          <w:szCs w:val="20"/>
        </w:rPr>
        <w:t>,</w:t>
      </w:r>
      <w:r w:rsidRPr="00366A8A">
        <w:rPr>
          <w:rFonts w:ascii="Montserrat" w:eastAsia="Montserrat" w:hAnsi="Montserrat" w:cs="Arial"/>
          <w:spacing w:val="3"/>
          <w:sz w:val="20"/>
          <w:szCs w:val="20"/>
        </w:rPr>
        <w:t xml:space="preserve"> </w:t>
      </w:r>
      <w:r w:rsidRPr="00366A8A">
        <w:rPr>
          <w:rFonts w:ascii="Montserrat" w:eastAsia="Montserrat" w:hAnsi="Montserrat" w:cs="Arial"/>
          <w:sz w:val="20"/>
          <w:szCs w:val="20"/>
        </w:rPr>
        <w:t>los</w:t>
      </w:r>
      <w:r w:rsidRPr="00366A8A">
        <w:rPr>
          <w:rFonts w:ascii="Montserrat" w:eastAsia="Montserrat" w:hAnsi="Montserrat" w:cs="Arial"/>
          <w:spacing w:val="3"/>
          <w:sz w:val="20"/>
          <w:szCs w:val="20"/>
        </w:rPr>
        <w:t xml:space="preserve"> </w:t>
      </w:r>
      <w:r w:rsidRPr="00366A8A">
        <w:rPr>
          <w:rFonts w:ascii="Montserrat" w:eastAsia="Montserrat" w:hAnsi="Montserrat" w:cs="Arial"/>
          <w:sz w:val="20"/>
          <w:szCs w:val="20"/>
        </w:rPr>
        <w:t>bi</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n</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s</w:t>
      </w:r>
      <w:r w:rsidRPr="00366A8A">
        <w:rPr>
          <w:rFonts w:ascii="Montserrat" w:eastAsia="Montserrat" w:hAnsi="Montserrat" w:cs="Arial"/>
          <w:spacing w:val="3"/>
          <w:sz w:val="20"/>
          <w:szCs w:val="20"/>
        </w:rPr>
        <w:t xml:space="preserve"> </w:t>
      </w:r>
      <w:r w:rsidRPr="00366A8A">
        <w:rPr>
          <w:rFonts w:ascii="Montserrat" w:eastAsia="Montserrat" w:hAnsi="Montserrat" w:cs="Arial"/>
          <w:spacing w:val="-1"/>
          <w:sz w:val="20"/>
          <w:szCs w:val="20"/>
        </w:rPr>
        <w:t>e</w:t>
      </w:r>
      <w:r w:rsidRPr="00366A8A">
        <w:rPr>
          <w:rFonts w:ascii="Montserrat" w:eastAsia="Montserrat" w:hAnsi="Montserrat" w:cs="Arial"/>
          <w:spacing w:val="1"/>
          <w:sz w:val="20"/>
          <w:szCs w:val="20"/>
        </w:rPr>
        <w:t>s</w:t>
      </w:r>
      <w:r w:rsidRPr="00366A8A">
        <w:rPr>
          <w:rFonts w:ascii="Montserrat" w:eastAsia="Montserrat" w:hAnsi="Montserrat" w:cs="Arial"/>
          <w:spacing w:val="-3"/>
          <w:sz w:val="20"/>
          <w:szCs w:val="20"/>
        </w:rPr>
        <w:t>t</w:t>
      </w:r>
      <w:r w:rsidRPr="00366A8A">
        <w:rPr>
          <w:rFonts w:ascii="Montserrat" w:eastAsia="Montserrat" w:hAnsi="Montserrat" w:cs="Arial"/>
          <w:spacing w:val="-1"/>
          <w:sz w:val="20"/>
          <w:szCs w:val="20"/>
        </w:rPr>
        <w:t>a</w:t>
      </w:r>
      <w:r w:rsidRPr="00366A8A">
        <w:rPr>
          <w:rFonts w:ascii="Montserrat" w:eastAsia="Montserrat" w:hAnsi="Montserrat" w:cs="Arial"/>
          <w:sz w:val="20"/>
          <w:szCs w:val="20"/>
        </w:rPr>
        <w:t>r</w:t>
      </w:r>
      <w:r w:rsidRPr="00366A8A">
        <w:rPr>
          <w:rFonts w:ascii="Montserrat" w:eastAsia="Montserrat" w:hAnsi="Montserrat" w:cs="Arial"/>
          <w:spacing w:val="-1"/>
          <w:sz w:val="20"/>
          <w:szCs w:val="20"/>
        </w:rPr>
        <w:t>á</w:t>
      </w:r>
      <w:r w:rsidRPr="00366A8A">
        <w:rPr>
          <w:rFonts w:ascii="Montserrat" w:eastAsia="Montserrat" w:hAnsi="Montserrat" w:cs="Arial"/>
          <w:sz w:val="20"/>
          <w:szCs w:val="20"/>
        </w:rPr>
        <w:t>n</w:t>
      </w:r>
      <w:r w:rsidRPr="00366A8A">
        <w:rPr>
          <w:rFonts w:ascii="Montserrat" w:eastAsia="Montserrat" w:hAnsi="Montserrat" w:cs="Arial"/>
          <w:spacing w:val="3"/>
          <w:sz w:val="20"/>
          <w:szCs w:val="20"/>
        </w:rPr>
        <w:t xml:space="preserve"> </w:t>
      </w:r>
      <w:r w:rsidRPr="00366A8A">
        <w:rPr>
          <w:rFonts w:ascii="Montserrat" w:eastAsia="Montserrat" w:hAnsi="Montserrat" w:cs="Arial"/>
          <w:spacing w:val="1"/>
          <w:sz w:val="20"/>
          <w:szCs w:val="20"/>
        </w:rPr>
        <w:t>s</w:t>
      </w:r>
      <w:r w:rsidRPr="00366A8A">
        <w:rPr>
          <w:rFonts w:ascii="Montserrat" w:eastAsia="Montserrat" w:hAnsi="Montserrat" w:cs="Arial"/>
          <w:spacing w:val="-1"/>
          <w:sz w:val="20"/>
          <w:szCs w:val="20"/>
        </w:rPr>
        <w:t>u</w:t>
      </w:r>
      <w:r w:rsidRPr="00366A8A">
        <w:rPr>
          <w:rFonts w:ascii="Montserrat" w:eastAsia="Montserrat" w:hAnsi="Montserrat" w:cs="Arial"/>
          <w:spacing w:val="1"/>
          <w:sz w:val="20"/>
          <w:szCs w:val="20"/>
        </w:rPr>
        <w:t>j</w:t>
      </w:r>
      <w:r w:rsidRPr="00366A8A">
        <w:rPr>
          <w:rFonts w:ascii="Montserrat" w:eastAsia="Montserrat" w:hAnsi="Montserrat" w:cs="Arial"/>
          <w:spacing w:val="-1"/>
          <w:sz w:val="20"/>
          <w:szCs w:val="20"/>
        </w:rPr>
        <w:t>et</w:t>
      </w:r>
      <w:r w:rsidRPr="00366A8A">
        <w:rPr>
          <w:rFonts w:ascii="Montserrat" w:eastAsia="Montserrat" w:hAnsi="Montserrat" w:cs="Arial"/>
          <w:sz w:val="20"/>
          <w:szCs w:val="20"/>
        </w:rPr>
        <w:t>os</w:t>
      </w:r>
      <w:r w:rsidRPr="00366A8A">
        <w:rPr>
          <w:rFonts w:ascii="Montserrat" w:eastAsia="Montserrat" w:hAnsi="Montserrat" w:cs="Arial"/>
          <w:spacing w:val="3"/>
          <w:sz w:val="20"/>
          <w:szCs w:val="20"/>
        </w:rPr>
        <w:t xml:space="preserve"> </w:t>
      </w:r>
      <w:r w:rsidRPr="00366A8A">
        <w:rPr>
          <w:rFonts w:ascii="Montserrat" w:eastAsia="Montserrat" w:hAnsi="Montserrat" w:cs="Arial"/>
          <w:sz w:val="20"/>
          <w:szCs w:val="20"/>
        </w:rPr>
        <w:t xml:space="preserve">a </w:t>
      </w:r>
      <w:r w:rsidRPr="00366A8A">
        <w:rPr>
          <w:rFonts w:ascii="Montserrat" w:eastAsia="Montserrat" w:hAnsi="Montserrat" w:cs="Arial"/>
          <w:spacing w:val="1"/>
          <w:sz w:val="20"/>
          <w:szCs w:val="20"/>
        </w:rPr>
        <w:t>v</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r</w:t>
      </w:r>
      <w:r w:rsidRPr="00366A8A">
        <w:rPr>
          <w:rFonts w:ascii="Montserrat" w:eastAsia="Montserrat" w:hAnsi="Montserrat" w:cs="Arial"/>
          <w:spacing w:val="-1"/>
          <w:sz w:val="20"/>
          <w:szCs w:val="20"/>
        </w:rPr>
        <w:t>if</w:t>
      </w:r>
      <w:r w:rsidRPr="00366A8A">
        <w:rPr>
          <w:rFonts w:ascii="Montserrat" w:eastAsia="Montserrat" w:hAnsi="Montserrat" w:cs="Arial"/>
          <w:sz w:val="20"/>
          <w:szCs w:val="20"/>
        </w:rPr>
        <w:t>i</w:t>
      </w:r>
      <w:r w:rsidRPr="00366A8A">
        <w:rPr>
          <w:rFonts w:ascii="Montserrat" w:eastAsia="Montserrat" w:hAnsi="Montserrat" w:cs="Arial"/>
          <w:spacing w:val="-1"/>
          <w:sz w:val="20"/>
          <w:szCs w:val="20"/>
        </w:rPr>
        <w:t>cac</w:t>
      </w:r>
      <w:r w:rsidRPr="00366A8A">
        <w:rPr>
          <w:rFonts w:ascii="Montserrat" w:eastAsia="Montserrat" w:hAnsi="Montserrat" w:cs="Arial"/>
          <w:sz w:val="20"/>
          <w:szCs w:val="20"/>
        </w:rPr>
        <w:t>ión</w:t>
      </w:r>
      <w:r w:rsidRPr="00366A8A">
        <w:rPr>
          <w:rFonts w:ascii="Montserrat" w:eastAsia="Montserrat" w:hAnsi="Montserrat" w:cs="Arial"/>
          <w:spacing w:val="3"/>
          <w:sz w:val="20"/>
          <w:szCs w:val="20"/>
        </w:rPr>
        <w:t xml:space="preserve"> </w:t>
      </w:r>
      <w:r w:rsidRPr="00366A8A">
        <w:rPr>
          <w:rFonts w:ascii="Montserrat" w:eastAsia="Montserrat" w:hAnsi="Montserrat" w:cs="Arial"/>
          <w:spacing w:val="1"/>
          <w:sz w:val="20"/>
          <w:szCs w:val="20"/>
        </w:rPr>
        <w:t>y</w:t>
      </w:r>
      <w:r w:rsidRPr="00366A8A">
        <w:rPr>
          <w:rFonts w:ascii="Montserrat" w:eastAsia="Montserrat" w:hAnsi="Montserrat" w:cs="Arial"/>
          <w:sz w:val="20"/>
          <w:szCs w:val="20"/>
        </w:rPr>
        <w:t>/o</w:t>
      </w:r>
      <w:r w:rsidRPr="00366A8A">
        <w:rPr>
          <w:rFonts w:ascii="Montserrat" w:eastAsia="Montserrat" w:hAnsi="Montserrat" w:cs="Arial"/>
          <w:spacing w:val="3"/>
          <w:sz w:val="20"/>
          <w:szCs w:val="20"/>
        </w:rPr>
        <w:t xml:space="preserve"> </w:t>
      </w:r>
      <w:r w:rsidRPr="00366A8A">
        <w:rPr>
          <w:rFonts w:ascii="Montserrat" w:eastAsia="Montserrat" w:hAnsi="Montserrat" w:cs="Arial"/>
          <w:sz w:val="20"/>
          <w:szCs w:val="20"/>
        </w:rPr>
        <w:t>r</w:t>
      </w:r>
      <w:r w:rsidRPr="00366A8A">
        <w:rPr>
          <w:rFonts w:ascii="Montserrat" w:eastAsia="Montserrat" w:hAnsi="Montserrat" w:cs="Arial"/>
          <w:spacing w:val="-1"/>
          <w:sz w:val="20"/>
          <w:szCs w:val="20"/>
        </w:rPr>
        <w:t>e</w:t>
      </w:r>
      <w:r w:rsidRPr="00366A8A">
        <w:rPr>
          <w:rFonts w:ascii="Montserrat" w:eastAsia="Montserrat" w:hAnsi="Montserrat" w:cs="Arial"/>
          <w:spacing w:val="1"/>
          <w:sz w:val="20"/>
          <w:szCs w:val="20"/>
        </w:rPr>
        <w:t>v</w:t>
      </w:r>
      <w:r w:rsidRPr="00366A8A">
        <w:rPr>
          <w:rFonts w:ascii="Montserrat" w:eastAsia="Montserrat" w:hAnsi="Montserrat" w:cs="Arial"/>
          <w:sz w:val="20"/>
          <w:szCs w:val="20"/>
        </w:rPr>
        <w:t>isión,</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on</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l</w:t>
      </w:r>
      <w:r w:rsidRPr="00366A8A">
        <w:rPr>
          <w:rFonts w:ascii="Montserrat" w:eastAsia="Montserrat" w:hAnsi="Montserrat" w:cs="Arial"/>
          <w:spacing w:val="2"/>
          <w:sz w:val="20"/>
          <w:szCs w:val="20"/>
        </w:rPr>
        <w:t xml:space="preserve"> </w:t>
      </w:r>
      <w:r w:rsidRPr="00366A8A">
        <w:rPr>
          <w:rFonts w:ascii="Montserrat" w:eastAsia="Montserrat" w:hAnsi="Montserrat" w:cs="Arial"/>
          <w:sz w:val="20"/>
          <w:szCs w:val="20"/>
        </w:rPr>
        <w:t>ob</w:t>
      </w:r>
      <w:r w:rsidRPr="00366A8A">
        <w:rPr>
          <w:rFonts w:ascii="Montserrat" w:eastAsia="Montserrat" w:hAnsi="Montserrat" w:cs="Arial"/>
          <w:spacing w:val="1"/>
          <w:sz w:val="20"/>
          <w:szCs w:val="20"/>
        </w:rPr>
        <w:t>j</w:t>
      </w:r>
      <w:r w:rsidRPr="00366A8A">
        <w:rPr>
          <w:rFonts w:ascii="Montserrat" w:eastAsia="Montserrat" w:hAnsi="Montserrat" w:cs="Arial"/>
          <w:spacing w:val="-1"/>
          <w:sz w:val="20"/>
          <w:szCs w:val="20"/>
        </w:rPr>
        <w:t>et</w:t>
      </w:r>
      <w:r w:rsidRPr="00366A8A">
        <w:rPr>
          <w:rFonts w:ascii="Montserrat" w:eastAsia="Montserrat" w:hAnsi="Montserrat" w:cs="Arial"/>
          <w:sz w:val="20"/>
          <w:szCs w:val="20"/>
        </w:rPr>
        <w:t>o de</w:t>
      </w:r>
      <w:r w:rsidRPr="00366A8A">
        <w:rPr>
          <w:rFonts w:ascii="Montserrat" w:eastAsia="Montserrat" w:hAnsi="Montserrat" w:cs="Arial"/>
          <w:spacing w:val="3"/>
          <w:sz w:val="20"/>
          <w:szCs w:val="20"/>
        </w:rPr>
        <w:t xml:space="preserve"> </w:t>
      </w:r>
      <w:r w:rsidRPr="00366A8A">
        <w:rPr>
          <w:rFonts w:ascii="Montserrat" w:eastAsia="Montserrat" w:hAnsi="Montserrat" w:cs="Arial"/>
          <w:spacing w:val="1"/>
          <w:sz w:val="20"/>
          <w:szCs w:val="20"/>
        </w:rPr>
        <w:t>v</w:t>
      </w:r>
      <w:r w:rsidRPr="00366A8A">
        <w:rPr>
          <w:rFonts w:ascii="Montserrat" w:eastAsia="Montserrat" w:hAnsi="Montserrat" w:cs="Arial"/>
          <w:spacing w:val="-1"/>
          <w:sz w:val="20"/>
          <w:szCs w:val="20"/>
        </w:rPr>
        <w:t>a</w:t>
      </w:r>
      <w:r w:rsidRPr="00366A8A">
        <w:rPr>
          <w:rFonts w:ascii="Montserrat" w:eastAsia="Montserrat" w:hAnsi="Montserrat" w:cs="Arial"/>
          <w:sz w:val="20"/>
          <w:szCs w:val="20"/>
        </w:rPr>
        <w:t>l</w:t>
      </w:r>
      <w:r w:rsidRPr="00366A8A">
        <w:rPr>
          <w:rFonts w:ascii="Montserrat" w:eastAsia="Montserrat" w:hAnsi="Montserrat" w:cs="Arial"/>
          <w:spacing w:val="-1"/>
          <w:sz w:val="20"/>
          <w:szCs w:val="20"/>
        </w:rPr>
        <w:t>i</w:t>
      </w:r>
      <w:r w:rsidRPr="00366A8A">
        <w:rPr>
          <w:rFonts w:ascii="Montserrat" w:eastAsia="Montserrat" w:hAnsi="Montserrat" w:cs="Arial"/>
          <w:sz w:val="20"/>
          <w:szCs w:val="20"/>
        </w:rPr>
        <w:t>dar</w:t>
      </w:r>
      <w:r w:rsidRPr="00366A8A">
        <w:rPr>
          <w:rFonts w:ascii="Montserrat" w:eastAsia="Montserrat" w:hAnsi="Montserrat" w:cs="Arial"/>
          <w:spacing w:val="2"/>
          <w:sz w:val="20"/>
          <w:szCs w:val="20"/>
        </w:rPr>
        <w:t xml:space="preserve"> </w:t>
      </w:r>
      <w:r w:rsidRPr="00366A8A">
        <w:rPr>
          <w:rFonts w:ascii="Montserrat" w:eastAsia="Montserrat" w:hAnsi="Montserrat" w:cs="Arial"/>
          <w:spacing w:val="1"/>
          <w:sz w:val="20"/>
          <w:szCs w:val="20"/>
        </w:rPr>
        <w:t>s</w:t>
      </w:r>
      <w:r w:rsidRPr="00366A8A">
        <w:rPr>
          <w:rFonts w:ascii="Montserrat" w:eastAsia="Montserrat" w:hAnsi="Montserrat" w:cs="Arial"/>
          <w:spacing w:val="-1"/>
          <w:sz w:val="20"/>
          <w:szCs w:val="20"/>
        </w:rPr>
        <w:t>u</w:t>
      </w:r>
      <w:r w:rsidRPr="00366A8A">
        <w:rPr>
          <w:rFonts w:ascii="Montserrat" w:eastAsia="Montserrat" w:hAnsi="Montserrat" w:cs="Arial"/>
          <w:sz w:val="20"/>
          <w:szCs w:val="20"/>
        </w:rPr>
        <w:t>s</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on</w:t>
      </w:r>
      <w:r w:rsidRPr="00366A8A">
        <w:rPr>
          <w:rFonts w:ascii="Montserrat" w:eastAsia="Montserrat" w:hAnsi="Montserrat" w:cs="Arial"/>
          <w:spacing w:val="1"/>
          <w:sz w:val="20"/>
          <w:szCs w:val="20"/>
        </w:rPr>
        <w:t>d</w:t>
      </w:r>
      <w:r w:rsidRPr="00366A8A">
        <w:rPr>
          <w:rFonts w:ascii="Montserrat" w:eastAsia="Montserrat" w:hAnsi="Montserrat" w:cs="Arial"/>
          <w:sz w:val="20"/>
          <w:szCs w:val="20"/>
        </w:rPr>
        <w:t>i</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ion</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s</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y debi</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ndo</w:t>
      </w:r>
      <w:r w:rsidRPr="00366A8A">
        <w:rPr>
          <w:rFonts w:ascii="Montserrat" w:eastAsia="Montserrat" w:hAnsi="Montserrat" w:cs="Arial"/>
          <w:spacing w:val="1"/>
          <w:sz w:val="20"/>
          <w:szCs w:val="20"/>
        </w:rPr>
        <w:t xml:space="preserve"> s</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r</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r</w:t>
      </w:r>
      <w:r w:rsidRPr="00366A8A">
        <w:rPr>
          <w:rFonts w:ascii="Montserrat" w:eastAsia="Montserrat" w:hAnsi="Montserrat" w:cs="Arial"/>
          <w:spacing w:val="-1"/>
          <w:sz w:val="20"/>
          <w:szCs w:val="20"/>
        </w:rPr>
        <w:t>ec</w:t>
      </w:r>
      <w:r w:rsidRPr="00366A8A">
        <w:rPr>
          <w:rFonts w:ascii="Montserrat" w:eastAsia="Montserrat" w:hAnsi="Montserrat" w:cs="Arial"/>
          <w:sz w:val="20"/>
          <w:szCs w:val="20"/>
        </w:rPr>
        <w:t>h</w:t>
      </w:r>
      <w:r w:rsidRPr="00366A8A">
        <w:rPr>
          <w:rFonts w:ascii="Montserrat" w:eastAsia="Montserrat" w:hAnsi="Montserrat" w:cs="Arial"/>
          <w:spacing w:val="-1"/>
          <w:sz w:val="20"/>
          <w:szCs w:val="20"/>
        </w:rPr>
        <w:t>aza</w:t>
      </w:r>
      <w:r w:rsidRPr="00366A8A">
        <w:rPr>
          <w:rFonts w:ascii="Montserrat" w:eastAsia="Montserrat" w:hAnsi="Montserrat" w:cs="Arial"/>
          <w:sz w:val="20"/>
          <w:szCs w:val="20"/>
        </w:rPr>
        <w:t>das</w:t>
      </w:r>
      <w:r w:rsidRPr="00366A8A">
        <w:rPr>
          <w:rFonts w:ascii="Montserrat" w:eastAsia="Montserrat" w:hAnsi="Montserrat" w:cs="Arial"/>
          <w:spacing w:val="1"/>
          <w:sz w:val="20"/>
          <w:szCs w:val="20"/>
        </w:rPr>
        <w:t xml:space="preserve"> s</w:t>
      </w:r>
      <w:r w:rsidRPr="00366A8A">
        <w:rPr>
          <w:rFonts w:ascii="Montserrat" w:eastAsia="Montserrat" w:hAnsi="Montserrat" w:cs="Arial"/>
          <w:sz w:val="20"/>
          <w:szCs w:val="20"/>
        </w:rPr>
        <w:t xml:space="preserve">i </w:t>
      </w:r>
      <w:r w:rsidRPr="00366A8A">
        <w:rPr>
          <w:rFonts w:ascii="Montserrat" w:eastAsia="Montserrat" w:hAnsi="Montserrat" w:cs="Arial"/>
          <w:spacing w:val="1"/>
          <w:sz w:val="20"/>
          <w:szCs w:val="20"/>
        </w:rPr>
        <w:t>n</w:t>
      </w:r>
      <w:r w:rsidRPr="00366A8A">
        <w:rPr>
          <w:rFonts w:ascii="Montserrat" w:eastAsia="Montserrat" w:hAnsi="Montserrat" w:cs="Arial"/>
          <w:sz w:val="20"/>
          <w:szCs w:val="20"/>
        </w:rPr>
        <w:t>o</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cu</w:t>
      </w:r>
      <w:r w:rsidRPr="00366A8A">
        <w:rPr>
          <w:rFonts w:ascii="Montserrat" w:eastAsia="Montserrat" w:hAnsi="Montserrat" w:cs="Arial"/>
          <w:spacing w:val="1"/>
          <w:sz w:val="20"/>
          <w:szCs w:val="20"/>
        </w:rPr>
        <w:t>m</w:t>
      </w:r>
      <w:r w:rsidRPr="00366A8A">
        <w:rPr>
          <w:rFonts w:ascii="Montserrat" w:eastAsia="Montserrat" w:hAnsi="Montserrat" w:cs="Arial"/>
          <w:sz w:val="20"/>
          <w:szCs w:val="20"/>
        </w:rPr>
        <w:t>pl</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n</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on</w:t>
      </w:r>
      <w:r w:rsidRPr="00366A8A">
        <w:rPr>
          <w:rFonts w:ascii="Montserrat" w:eastAsia="Montserrat" w:hAnsi="Montserrat" w:cs="Arial"/>
          <w:spacing w:val="1"/>
          <w:sz w:val="20"/>
          <w:szCs w:val="20"/>
        </w:rPr>
        <w:t xml:space="preserve"> </w:t>
      </w:r>
      <w:r w:rsidRPr="00366A8A">
        <w:rPr>
          <w:rFonts w:ascii="Montserrat" w:eastAsia="Montserrat" w:hAnsi="Montserrat" w:cs="Arial"/>
          <w:sz w:val="20"/>
          <w:szCs w:val="20"/>
        </w:rPr>
        <w:t>l</w:t>
      </w:r>
      <w:r w:rsidRPr="00366A8A">
        <w:rPr>
          <w:rFonts w:ascii="Montserrat" w:eastAsia="Montserrat" w:hAnsi="Montserrat" w:cs="Arial"/>
          <w:spacing w:val="-1"/>
          <w:sz w:val="20"/>
          <w:szCs w:val="20"/>
        </w:rPr>
        <w:t>a</w:t>
      </w:r>
      <w:r w:rsidRPr="00366A8A">
        <w:rPr>
          <w:rFonts w:ascii="Montserrat" w:eastAsia="Montserrat" w:hAnsi="Montserrat" w:cs="Arial"/>
          <w:sz w:val="20"/>
          <w:szCs w:val="20"/>
        </w:rPr>
        <w:t>s</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o</w:t>
      </w:r>
      <w:r w:rsidRPr="00366A8A">
        <w:rPr>
          <w:rFonts w:ascii="Montserrat" w:eastAsia="Montserrat" w:hAnsi="Montserrat" w:cs="Arial"/>
          <w:spacing w:val="-2"/>
          <w:sz w:val="20"/>
          <w:szCs w:val="20"/>
        </w:rPr>
        <w:t>n</w:t>
      </w:r>
      <w:r w:rsidRPr="00366A8A">
        <w:rPr>
          <w:rFonts w:ascii="Montserrat" w:eastAsia="Montserrat" w:hAnsi="Montserrat" w:cs="Arial"/>
          <w:sz w:val="20"/>
          <w:szCs w:val="20"/>
        </w:rPr>
        <w:t>di</w:t>
      </w:r>
      <w:r w:rsidRPr="00366A8A">
        <w:rPr>
          <w:rFonts w:ascii="Montserrat" w:eastAsia="Montserrat" w:hAnsi="Montserrat" w:cs="Arial"/>
          <w:spacing w:val="-1"/>
          <w:sz w:val="20"/>
          <w:szCs w:val="20"/>
        </w:rPr>
        <w:t>c</w:t>
      </w:r>
      <w:r w:rsidRPr="00366A8A">
        <w:rPr>
          <w:rFonts w:ascii="Montserrat" w:eastAsia="Montserrat" w:hAnsi="Montserrat" w:cs="Arial"/>
          <w:sz w:val="20"/>
          <w:szCs w:val="20"/>
        </w:rPr>
        <w:t>ion</w:t>
      </w:r>
      <w:r w:rsidRPr="00366A8A">
        <w:rPr>
          <w:rFonts w:ascii="Montserrat" w:eastAsia="Montserrat" w:hAnsi="Montserrat" w:cs="Arial"/>
          <w:spacing w:val="-1"/>
          <w:sz w:val="20"/>
          <w:szCs w:val="20"/>
        </w:rPr>
        <w:t>e</w:t>
      </w:r>
      <w:r w:rsidRPr="00366A8A">
        <w:rPr>
          <w:rFonts w:ascii="Montserrat" w:eastAsia="Montserrat" w:hAnsi="Montserrat" w:cs="Arial"/>
          <w:sz w:val="20"/>
          <w:szCs w:val="20"/>
        </w:rPr>
        <w:t>s</w:t>
      </w:r>
      <w:r w:rsidRPr="00366A8A">
        <w:rPr>
          <w:rFonts w:ascii="Montserrat" w:eastAsia="Montserrat" w:hAnsi="Montserrat" w:cs="Arial"/>
          <w:spacing w:val="1"/>
          <w:sz w:val="20"/>
          <w:szCs w:val="20"/>
        </w:rPr>
        <w:t xml:space="preserve"> </w:t>
      </w:r>
      <w:r w:rsidRPr="00366A8A">
        <w:rPr>
          <w:rFonts w:ascii="Montserrat" w:eastAsia="Montserrat" w:hAnsi="Montserrat" w:cs="Arial"/>
          <w:spacing w:val="-1"/>
          <w:sz w:val="20"/>
          <w:szCs w:val="20"/>
        </w:rPr>
        <w:t>e</w:t>
      </w:r>
      <w:r w:rsidRPr="00366A8A">
        <w:rPr>
          <w:rFonts w:ascii="Montserrat" w:eastAsia="Montserrat" w:hAnsi="Montserrat" w:cs="Arial"/>
          <w:spacing w:val="1"/>
          <w:sz w:val="20"/>
          <w:szCs w:val="20"/>
        </w:rPr>
        <w:t>s</w:t>
      </w:r>
      <w:r w:rsidRPr="00366A8A">
        <w:rPr>
          <w:rFonts w:ascii="Montserrat" w:eastAsia="Montserrat" w:hAnsi="Montserrat" w:cs="Arial"/>
          <w:spacing w:val="-1"/>
          <w:sz w:val="20"/>
          <w:szCs w:val="20"/>
        </w:rPr>
        <w:t>ta</w:t>
      </w:r>
      <w:r w:rsidRPr="00366A8A">
        <w:rPr>
          <w:rFonts w:ascii="Montserrat" w:eastAsia="Montserrat" w:hAnsi="Montserrat" w:cs="Arial"/>
          <w:sz w:val="20"/>
          <w:szCs w:val="20"/>
        </w:rPr>
        <w:t>bl</w:t>
      </w:r>
      <w:r w:rsidRPr="00366A8A">
        <w:rPr>
          <w:rFonts w:ascii="Montserrat" w:eastAsia="Montserrat" w:hAnsi="Montserrat" w:cs="Arial"/>
          <w:spacing w:val="-1"/>
          <w:sz w:val="20"/>
          <w:szCs w:val="20"/>
        </w:rPr>
        <w:t>ec</w:t>
      </w:r>
      <w:r w:rsidRPr="00366A8A">
        <w:rPr>
          <w:rFonts w:ascii="Montserrat" w:eastAsia="Montserrat" w:hAnsi="Montserrat" w:cs="Arial"/>
          <w:sz w:val="20"/>
          <w:szCs w:val="20"/>
        </w:rPr>
        <w:t>id</w:t>
      </w:r>
      <w:r w:rsidRPr="00366A8A">
        <w:rPr>
          <w:rFonts w:ascii="Montserrat" w:eastAsia="Montserrat" w:hAnsi="Montserrat" w:cs="Arial"/>
          <w:spacing w:val="-1"/>
          <w:sz w:val="20"/>
          <w:szCs w:val="20"/>
        </w:rPr>
        <w:t>a</w:t>
      </w:r>
      <w:r w:rsidRPr="00366A8A">
        <w:rPr>
          <w:rFonts w:ascii="Montserrat" w:eastAsia="Montserrat" w:hAnsi="Montserrat" w:cs="Arial"/>
          <w:spacing w:val="1"/>
          <w:sz w:val="20"/>
          <w:szCs w:val="20"/>
        </w:rPr>
        <w:t>s</w:t>
      </w:r>
      <w:r w:rsidRPr="00366A8A">
        <w:rPr>
          <w:rFonts w:ascii="Montserrat" w:eastAsia="Montserrat" w:hAnsi="Montserrat" w:cs="Arial"/>
          <w:sz w:val="20"/>
          <w:szCs w:val="20"/>
        </w:rPr>
        <w:t xml:space="preserve">. </w:t>
      </w:r>
    </w:p>
    <w:p w14:paraId="21AFC30F" w14:textId="2B22686F" w:rsidR="008C34AA" w:rsidRPr="00366A8A" w:rsidRDefault="008C34AA" w:rsidP="008E6A64">
      <w:pPr>
        <w:jc w:val="center"/>
        <w:rPr>
          <w:rFonts w:ascii="Montserrat" w:eastAsia="Montserrat" w:hAnsi="Montserrat" w:cs="Arial"/>
          <w:b/>
          <w:sz w:val="20"/>
          <w:szCs w:val="20"/>
        </w:rPr>
      </w:pPr>
      <w:r w:rsidRPr="00366A8A">
        <w:rPr>
          <w:rFonts w:ascii="Montserrat" w:eastAsia="Montserrat" w:hAnsi="Montserrat" w:cs="Arial"/>
          <w:bCs/>
          <w:spacing w:val="1"/>
          <w:sz w:val="20"/>
          <w:szCs w:val="20"/>
        </w:rPr>
        <w:t>______________________________________</w:t>
      </w:r>
      <w:r w:rsidRPr="00366A8A">
        <w:rPr>
          <w:rFonts w:ascii="Montserrat" w:eastAsia="Montserrat" w:hAnsi="Montserrat" w:cs="Arial"/>
          <w:b/>
          <w:spacing w:val="1"/>
          <w:sz w:val="20"/>
          <w:szCs w:val="20"/>
        </w:rPr>
        <w:br/>
        <w:t>N</w:t>
      </w:r>
      <w:r w:rsidRPr="00366A8A">
        <w:rPr>
          <w:rFonts w:ascii="Montserrat" w:eastAsia="Montserrat" w:hAnsi="Montserrat" w:cs="Arial"/>
          <w:b/>
          <w:spacing w:val="-1"/>
          <w:sz w:val="20"/>
          <w:szCs w:val="20"/>
        </w:rPr>
        <w:t>O</w:t>
      </w:r>
      <w:r w:rsidRPr="00366A8A">
        <w:rPr>
          <w:rFonts w:ascii="Montserrat" w:eastAsia="Montserrat" w:hAnsi="Montserrat" w:cs="Arial"/>
          <w:b/>
          <w:spacing w:val="1"/>
          <w:sz w:val="20"/>
          <w:szCs w:val="20"/>
        </w:rPr>
        <w:t>M</w:t>
      </w:r>
      <w:r w:rsidRPr="00366A8A">
        <w:rPr>
          <w:rFonts w:ascii="Montserrat" w:eastAsia="Montserrat" w:hAnsi="Montserrat" w:cs="Arial"/>
          <w:b/>
          <w:spacing w:val="-1"/>
          <w:sz w:val="20"/>
          <w:szCs w:val="20"/>
        </w:rPr>
        <w:t>B</w:t>
      </w:r>
      <w:r w:rsidRPr="00366A8A">
        <w:rPr>
          <w:rFonts w:ascii="Montserrat" w:eastAsia="Montserrat" w:hAnsi="Montserrat" w:cs="Arial"/>
          <w:b/>
          <w:sz w:val="20"/>
          <w:szCs w:val="20"/>
        </w:rPr>
        <w:t>RE</w:t>
      </w:r>
      <w:r w:rsidRPr="00366A8A">
        <w:rPr>
          <w:rFonts w:ascii="Montserrat" w:eastAsia="Montserrat" w:hAnsi="Montserrat" w:cs="Arial"/>
          <w:b/>
          <w:spacing w:val="-1"/>
          <w:sz w:val="20"/>
          <w:szCs w:val="20"/>
        </w:rPr>
        <w:t xml:space="preserve"> </w:t>
      </w:r>
      <w:r w:rsidRPr="00366A8A">
        <w:rPr>
          <w:rFonts w:ascii="Montserrat" w:eastAsia="Montserrat" w:hAnsi="Montserrat" w:cs="Arial"/>
          <w:b/>
          <w:sz w:val="20"/>
          <w:szCs w:val="20"/>
        </w:rPr>
        <w:t>Y F</w:t>
      </w:r>
      <w:r w:rsidRPr="00366A8A">
        <w:rPr>
          <w:rFonts w:ascii="Montserrat" w:eastAsia="Montserrat" w:hAnsi="Montserrat" w:cs="Arial"/>
          <w:b/>
          <w:spacing w:val="1"/>
          <w:sz w:val="20"/>
          <w:szCs w:val="20"/>
        </w:rPr>
        <w:t>I</w:t>
      </w:r>
      <w:r w:rsidRPr="00366A8A">
        <w:rPr>
          <w:rFonts w:ascii="Montserrat" w:eastAsia="Montserrat" w:hAnsi="Montserrat" w:cs="Arial"/>
          <w:b/>
          <w:sz w:val="20"/>
          <w:szCs w:val="20"/>
        </w:rPr>
        <w:t>RMA</w:t>
      </w:r>
    </w:p>
    <w:p w14:paraId="6EDAD9BB" w14:textId="77777777" w:rsidR="008C34AA" w:rsidRPr="00366A8A" w:rsidRDefault="008C34AA" w:rsidP="008E6A64">
      <w:pPr>
        <w:jc w:val="center"/>
        <w:rPr>
          <w:rFonts w:ascii="Montserrat" w:hAnsi="Montserrat"/>
          <w:sz w:val="20"/>
          <w:szCs w:val="20"/>
        </w:rPr>
      </w:pPr>
      <w:r w:rsidRPr="00366A8A">
        <w:rPr>
          <w:rFonts w:ascii="Montserrat" w:eastAsia="Verdana" w:hAnsi="Montserrat" w:cs="Verdana"/>
          <w:b/>
          <w:sz w:val="20"/>
          <w:szCs w:val="20"/>
        </w:rPr>
        <w:t>REPRESENTANTE LEGAL DEL LICITANTE</w:t>
      </w:r>
      <w:r w:rsidRPr="00366A8A">
        <w:rPr>
          <w:rFonts w:ascii="Montserrat" w:hAnsi="Montserrat"/>
          <w:sz w:val="20"/>
          <w:szCs w:val="20"/>
        </w:rPr>
        <w:t xml:space="preserve"> </w:t>
      </w:r>
      <w:r w:rsidRPr="00366A8A">
        <w:rPr>
          <w:rFonts w:ascii="Montserrat" w:hAnsi="Montserrat"/>
          <w:sz w:val="20"/>
          <w:szCs w:val="20"/>
        </w:rPr>
        <w:br w:type="page"/>
      </w:r>
    </w:p>
    <w:p w14:paraId="5CDFDF7B" w14:textId="77777777" w:rsidR="008C34AA" w:rsidRPr="00366A8A" w:rsidRDefault="008C34AA" w:rsidP="006E498F">
      <w:pPr>
        <w:spacing w:before="100" w:beforeAutospacing="1"/>
        <w:jc w:val="both"/>
        <w:rPr>
          <w:rFonts w:ascii="Montserrat" w:hAnsi="Montserrat"/>
          <w:b/>
          <w:sz w:val="20"/>
          <w:szCs w:val="20"/>
        </w:rPr>
        <w:sectPr w:rsidR="008C34AA" w:rsidRPr="00366A8A" w:rsidSect="00F1631C">
          <w:headerReference w:type="default" r:id="rId32"/>
          <w:type w:val="continuous"/>
          <w:pgSz w:w="12240" w:h="15840" w:code="1"/>
          <w:pgMar w:top="1135" w:right="1134" w:bottom="1418" w:left="1134" w:header="731" w:footer="343" w:gutter="0"/>
          <w:pgNumType w:chapStyle="1"/>
          <w:cols w:space="720"/>
          <w:docGrid w:linePitch="272"/>
        </w:sectPr>
      </w:pPr>
      <w:bookmarkStart w:id="68" w:name="_Toc118477293"/>
      <w:bookmarkStart w:id="69" w:name="_Toc109898535"/>
      <w:bookmarkEnd w:id="67"/>
    </w:p>
    <w:p w14:paraId="138D57F7" w14:textId="77777777" w:rsidR="008C34AA" w:rsidRPr="00366A8A" w:rsidRDefault="008C34AA" w:rsidP="008E6A64">
      <w:pPr>
        <w:pStyle w:val="Ttulo1"/>
        <w:ind w:left="360"/>
        <w:jc w:val="center"/>
        <w:rPr>
          <w:rFonts w:ascii="Montserrat" w:hAnsi="Montserrat"/>
          <w:b/>
          <w:bCs/>
          <w:color w:val="auto"/>
          <w:sz w:val="20"/>
          <w:szCs w:val="20"/>
        </w:rPr>
      </w:pPr>
      <w:bookmarkStart w:id="70" w:name="_Toc123320262"/>
      <w:r w:rsidRPr="00366A8A">
        <w:rPr>
          <w:rFonts w:ascii="Montserrat" w:hAnsi="Montserrat"/>
          <w:color w:val="auto"/>
          <w:sz w:val="20"/>
          <w:szCs w:val="20"/>
        </w:rPr>
        <w:lastRenderedPageBreak/>
        <w:t>FORMATO 5</w:t>
      </w:r>
      <w:bookmarkEnd w:id="68"/>
      <w:bookmarkEnd w:id="70"/>
      <w:r w:rsidRPr="00366A8A">
        <w:rPr>
          <w:rFonts w:ascii="Montserrat" w:hAnsi="Montserrat"/>
          <w:color w:val="auto"/>
          <w:sz w:val="20"/>
          <w:szCs w:val="20"/>
        </w:rPr>
        <w:t xml:space="preserve"> </w:t>
      </w:r>
      <w:r w:rsidRPr="00366A8A">
        <w:rPr>
          <w:rFonts w:ascii="Montserrat" w:hAnsi="Montserrat"/>
          <w:sz w:val="20"/>
          <w:szCs w:val="20"/>
        </w:rPr>
        <w:t>(MATERIAL DE CURACIÓN)</w:t>
      </w:r>
    </w:p>
    <w:p w14:paraId="30744FE2" w14:textId="77777777" w:rsidR="008C34AA" w:rsidRPr="00366A8A" w:rsidRDefault="008C34AA" w:rsidP="006E498F">
      <w:pPr>
        <w:jc w:val="both"/>
        <w:rPr>
          <w:rFonts w:ascii="Montserrat" w:eastAsia="Tahoma" w:hAnsi="Montserrat" w:cs="Tahoma"/>
          <w:b/>
          <w:bCs/>
          <w:w w:val="105"/>
          <w:sz w:val="20"/>
          <w:szCs w:val="20"/>
        </w:rPr>
      </w:pPr>
      <w:bookmarkStart w:id="71" w:name="_Toc109898524"/>
      <w:r w:rsidRPr="00366A8A">
        <w:rPr>
          <w:rFonts w:ascii="Montserrat" w:eastAsia="Calibri" w:hAnsi="Montserrat" w:cs="Arial"/>
          <w:b/>
          <w:sz w:val="20"/>
          <w:szCs w:val="20"/>
          <w:lang w:eastAsia="ar-SA"/>
        </w:rPr>
        <w:t xml:space="preserve">CARTA DE RESPALDO DEL FABRICANTE, SUSCRITA POR EL TITULAR DEL REGISTRO SANITARIO O REPRESENTANTE LEGAL EN MÉXICO </w:t>
      </w:r>
    </w:p>
    <w:p w14:paraId="792970EF" w14:textId="77777777" w:rsidR="008C34AA" w:rsidRPr="00366A8A" w:rsidRDefault="008C34AA" w:rsidP="006E498F">
      <w:pPr>
        <w:widowControl w:val="0"/>
        <w:tabs>
          <w:tab w:val="left" w:pos="-19372"/>
          <w:tab w:val="left" w:pos="-18652"/>
          <w:tab w:val="left" w:pos="-17932"/>
          <w:tab w:val="left" w:pos="-17212"/>
          <w:tab w:val="left" w:pos="-16492"/>
          <w:tab w:val="left" w:pos="-15772"/>
          <w:tab w:val="left" w:pos="-15052"/>
          <w:tab w:val="left" w:pos="-14332"/>
        </w:tabs>
        <w:autoSpaceDE w:val="0"/>
        <w:autoSpaceDN w:val="0"/>
        <w:snapToGrid w:val="0"/>
        <w:jc w:val="both"/>
        <w:rPr>
          <w:rFonts w:ascii="Montserrat" w:eastAsia="Calibri" w:hAnsi="Montserrat" w:cs="Arial"/>
          <w:i/>
          <w:sz w:val="20"/>
          <w:szCs w:val="20"/>
        </w:rPr>
      </w:pPr>
      <w:r w:rsidRPr="00366A8A">
        <w:rPr>
          <w:rFonts w:ascii="Montserrat" w:eastAsia="Calibri" w:hAnsi="Montserrat" w:cs="Arial"/>
          <w:i/>
          <w:sz w:val="20"/>
          <w:szCs w:val="20"/>
        </w:rPr>
        <w:t>Nota: en caso de que el Licitante sea el fabricante que oferta a su propuesta técnica, adecuar este documento, únicamente en lo competente</w:t>
      </w:r>
    </w:p>
    <w:p w14:paraId="45DE66E0" w14:textId="77777777" w:rsidR="008C34AA" w:rsidRPr="00366A8A" w:rsidRDefault="008C34AA" w:rsidP="006E498F">
      <w:pPr>
        <w:widowControl w:val="0"/>
        <w:suppressAutoHyphens/>
        <w:autoSpaceDE w:val="0"/>
        <w:autoSpaceDN w:val="0"/>
        <w:snapToGrid w:val="0"/>
        <w:jc w:val="both"/>
        <w:rPr>
          <w:rFonts w:ascii="Montserrat" w:eastAsia="Calibri" w:hAnsi="Montserrat" w:cs="Arial"/>
          <w:sz w:val="20"/>
          <w:szCs w:val="20"/>
          <w:lang w:eastAsia="ar-SA"/>
        </w:rPr>
      </w:pPr>
      <w:r w:rsidRPr="00366A8A">
        <w:rPr>
          <w:rFonts w:ascii="Montserrat" w:hAnsi="Montserrat" w:cs="Arial"/>
          <w:bCs/>
          <w:sz w:val="20"/>
          <w:szCs w:val="20"/>
          <w:lang w:val="es-ES"/>
        </w:rPr>
        <w:t xml:space="preserve">Villahermosa </w:t>
      </w:r>
      <w:proofErr w:type="gramStart"/>
      <w:r w:rsidRPr="00366A8A">
        <w:rPr>
          <w:rFonts w:ascii="Montserrat" w:hAnsi="Montserrat" w:cs="Arial"/>
          <w:bCs/>
          <w:sz w:val="20"/>
          <w:szCs w:val="20"/>
          <w:lang w:val="es-ES"/>
        </w:rPr>
        <w:t>Tabasco,</w:t>
      </w:r>
      <w:r w:rsidRPr="00366A8A">
        <w:rPr>
          <w:rFonts w:ascii="Montserrat" w:eastAsia="Calibri" w:hAnsi="Montserrat" w:cs="Arial"/>
          <w:sz w:val="20"/>
          <w:szCs w:val="20"/>
          <w:lang w:eastAsia="ar-SA"/>
        </w:rPr>
        <w:t>,</w:t>
      </w:r>
      <w:proofErr w:type="gramEnd"/>
      <w:r w:rsidRPr="00366A8A">
        <w:rPr>
          <w:rFonts w:ascii="Montserrat" w:eastAsia="Calibri" w:hAnsi="Montserrat" w:cs="Arial"/>
          <w:sz w:val="20"/>
          <w:szCs w:val="20"/>
          <w:lang w:eastAsia="ar-SA"/>
        </w:rPr>
        <w:t xml:space="preserve"> a _____ de ____________de ____.</w:t>
      </w:r>
    </w:p>
    <w:p w14:paraId="001D8881" w14:textId="6CC1D55D" w:rsidR="008C34AA" w:rsidRPr="00366A8A" w:rsidRDefault="0040641B" w:rsidP="006E498F">
      <w:pPr>
        <w:ind w:left="142"/>
        <w:jc w:val="both"/>
        <w:rPr>
          <w:rFonts w:ascii="Montserrat" w:eastAsia="Calibri" w:hAnsi="Montserrat" w:cs="Arial"/>
          <w:b/>
          <w:sz w:val="20"/>
          <w:szCs w:val="20"/>
          <w:lang w:eastAsia="ar-SA"/>
        </w:rPr>
      </w:pPr>
      <w:bookmarkStart w:id="72" w:name="_Hlk81754342"/>
      <w:bookmarkStart w:id="73" w:name="_Toc118477294"/>
      <w:r w:rsidRPr="00366A8A">
        <w:rPr>
          <w:rFonts w:ascii="Montserrat" w:eastAsia="Calibri" w:hAnsi="Montserrat" w:cs="Arial"/>
          <w:b/>
          <w:sz w:val="20"/>
          <w:szCs w:val="20"/>
          <w:lang w:eastAsia="ar-SA"/>
        </w:rPr>
        <w:t>SERVICIOS</w:t>
      </w:r>
      <w:r w:rsidR="008C34AA" w:rsidRPr="00366A8A">
        <w:rPr>
          <w:rFonts w:ascii="Montserrat" w:eastAsia="Calibri" w:hAnsi="Montserrat" w:cs="Arial"/>
          <w:b/>
          <w:sz w:val="20"/>
          <w:szCs w:val="20"/>
          <w:lang w:eastAsia="ar-SA"/>
        </w:rPr>
        <w:t xml:space="preserve"> DE SALUD</w:t>
      </w:r>
    </w:p>
    <w:p w14:paraId="080A6A46" w14:textId="77777777" w:rsidR="008C34AA" w:rsidRPr="00366A8A" w:rsidRDefault="008C34AA" w:rsidP="006E498F">
      <w:pPr>
        <w:ind w:left="142"/>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P R E S E N T E</w:t>
      </w:r>
    </w:p>
    <w:p w14:paraId="129BB5C2" w14:textId="77777777" w:rsidR="008C34AA" w:rsidRPr="00366A8A" w:rsidRDefault="008C34AA" w:rsidP="006E498F">
      <w:pPr>
        <w:ind w:left="142"/>
        <w:jc w:val="both"/>
        <w:rPr>
          <w:rFonts w:ascii="Montserrat" w:eastAsia="Cambria" w:hAnsi="Montserrat" w:cs="Arial"/>
          <w:sz w:val="20"/>
          <w:szCs w:val="20"/>
        </w:rPr>
      </w:pPr>
      <w:r w:rsidRPr="00366A8A">
        <w:rPr>
          <w:rFonts w:ascii="Montserrat" w:eastAsia="Cambria" w:hAnsi="Montserrat" w:cs="Arial"/>
          <w:sz w:val="20"/>
          <w:szCs w:val="20"/>
        </w:rPr>
        <w:t xml:space="preserve">En relación con la contratación del______________________________________________ suscrito </w:t>
      </w:r>
      <w:r w:rsidRPr="00366A8A">
        <w:rPr>
          <w:rFonts w:ascii="Montserrat" w:eastAsia="Cambria" w:hAnsi="Montserrat" w:cs="Arial"/>
          <w:b/>
          <w:bCs/>
          <w:sz w:val="20"/>
          <w:szCs w:val="20"/>
        </w:rPr>
        <w:t>(Nombre</w:t>
      </w:r>
      <w:r w:rsidRPr="00366A8A">
        <w:rPr>
          <w:rFonts w:ascii="Montserrat" w:eastAsia="Cambria" w:hAnsi="Montserrat" w:cs="Arial"/>
          <w:sz w:val="20"/>
          <w:szCs w:val="20"/>
        </w:rPr>
        <w:t xml:space="preserve">)____________, en mi carácter de representante legal de la empresa </w:t>
      </w:r>
      <w:r w:rsidRPr="00366A8A">
        <w:rPr>
          <w:rFonts w:ascii="Montserrat" w:eastAsia="Cambria" w:hAnsi="Montserrat" w:cs="Arial"/>
          <w:b/>
          <w:bCs/>
          <w:sz w:val="20"/>
          <w:szCs w:val="20"/>
        </w:rPr>
        <w:t>(Nombre o Razón Social del Fabricante de los Bienes, del Titular del Registro Sanitario o del Representante Legal en México</w:t>
      </w:r>
      <w:r w:rsidRPr="00366A8A">
        <w:rPr>
          <w:rFonts w:ascii="Montserrat" w:eastAsia="Cambria" w:hAnsi="Montserrat" w:cs="Arial"/>
          <w:sz w:val="20"/>
          <w:szCs w:val="20"/>
        </w:rPr>
        <w:t>) _____________, personalidad que acredito con el testimonio notarial No. _____________, de fecha ________, expedido por el Notario Público No. _____________, comparezco a nombre de mi representada y declaro lo siguiente:</w:t>
      </w:r>
    </w:p>
    <w:p w14:paraId="7A98896A" w14:textId="77777777" w:rsidR="008C34AA" w:rsidRPr="00366A8A" w:rsidRDefault="008C34AA" w:rsidP="006E498F">
      <w:pPr>
        <w:ind w:left="142"/>
        <w:jc w:val="both"/>
        <w:rPr>
          <w:rFonts w:ascii="Montserrat" w:eastAsia="Cambria" w:hAnsi="Montserrat" w:cs="Arial"/>
          <w:sz w:val="20"/>
          <w:szCs w:val="20"/>
        </w:rPr>
      </w:pPr>
    </w:p>
    <w:p w14:paraId="48DC9012" w14:textId="5BA1FA58" w:rsidR="008C34AA" w:rsidRPr="00366A8A" w:rsidRDefault="008C34AA" w:rsidP="006E498F">
      <w:pPr>
        <w:snapToGrid w:val="0"/>
        <w:spacing w:after="120"/>
        <w:ind w:left="142"/>
        <w:jc w:val="both"/>
        <w:rPr>
          <w:rFonts w:ascii="Montserrat" w:eastAsia="Cambria" w:hAnsi="Montserrat" w:cs="Arial"/>
          <w:sz w:val="20"/>
          <w:szCs w:val="20"/>
        </w:rPr>
      </w:pPr>
      <w:r w:rsidRPr="00366A8A">
        <w:rPr>
          <w:rFonts w:ascii="Montserrat" w:eastAsia="Cambria" w:hAnsi="Montserrat" w:cs="Arial"/>
          <w:sz w:val="20"/>
          <w:szCs w:val="20"/>
        </w:rPr>
        <w:t>Manifiesto que mi representada es (</w:t>
      </w:r>
      <w:r w:rsidRPr="00366A8A">
        <w:rPr>
          <w:rFonts w:ascii="Montserrat" w:eastAsia="Cambria" w:hAnsi="Montserrat" w:cs="Arial"/>
          <w:b/>
          <w:bCs/>
          <w:sz w:val="20"/>
          <w:szCs w:val="20"/>
        </w:rPr>
        <w:t>Nombre o Razón Social del Fabricante de los Bienes, del Titular del Registro Sanitario o del Representante Legal en México</w:t>
      </w:r>
      <w:r w:rsidRPr="00366A8A">
        <w:rPr>
          <w:rFonts w:ascii="Montserrat" w:eastAsia="Cambria" w:hAnsi="Montserrat" w:cs="Arial"/>
          <w:sz w:val="20"/>
          <w:szCs w:val="20"/>
        </w:rPr>
        <w:t>), con Registro Federal de Contribuyentes (citar el R.F.C. del fabricante que otorga el respaldo</w:t>
      </w:r>
      <w:bookmarkEnd w:id="72"/>
      <w:r w:rsidRPr="00366A8A">
        <w:rPr>
          <w:rFonts w:ascii="Montserrat" w:eastAsia="Cambria" w:hAnsi="Montserrat" w:cs="Arial"/>
          <w:sz w:val="20"/>
          <w:szCs w:val="20"/>
        </w:rPr>
        <w:t xml:space="preserve">) de los bienes que se indican a continuación y </w:t>
      </w:r>
      <w:bookmarkStart w:id="74" w:name="_Hlk81771997"/>
      <w:r w:rsidRPr="00366A8A">
        <w:rPr>
          <w:rFonts w:ascii="Montserrat" w:eastAsia="Cambria" w:hAnsi="Montserrat" w:cs="Arial"/>
          <w:sz w:val="20"/>
          <w:szCs w:val="20"/>
        </w:rPr>
        <w:t>que respaldamos la propuesta del licitante (</w:t>
      </w:r>
      <w:r w:rsidRPr="00366A8A">
        <w:rPr>
          <w:rFonts w:ascii="Montserrat" w:eastAsia="Cambria" w:hAnsi="Montserrat" w:cs="Arial"/>
          <w:b/>
          <w:bCs/>
          <w:sz w:val="20"/>
          <w:szCs w:val="20"/>
        </w:rPr>
        <w:t>citar el nombre completo del licitante, ya sea, el distribuidor autorizado del fabricante o el Titular del Registro Sanitario</w:t>
      </w:r>
      <w:r w:rsidRPr="00366A8A">
        <w:rPr>
          <w:rFonts w:ascii="Montserrat" w:eastAsia="Cambria" w:hAnsi="Montserrat" w:cs="Arial"/>
          <w:bCs/>
          <w:sz w:val="20"/>
          <w:szCs w:val="20"/>
        </w:rPr>
        <w:t>)</w:t>
      </w:r>
      <w:r w:rsidRPr="00366A8A">
        <w:rPr>
          <w:rFonts w:ascii="Montserrat" w:eastAsia="Cambria" w:hAnsi="Montserrat" w:cs="Arial"/>
          <w:sz w:val="20"/>
          <w:szCs w:val="20"/>
        </w:rPr>
        <w:t>, en este procedimiento de contratación; en caso de propuestas conjuntas, es suficiente con citar el nombre de una de las empresas integrantes); así mismo que contamos con la capacidad de producción y suministro suficiente para que nuestro respaldado (</w:t>
      </w:r>
      <w:r w:rsidRPr="00366A8A">
        <w:rPr>
          <w:rFonts w:ascii="Montserrat" w:eastAsia="Cambria" w:hAnsi="Montserrat" w:cs="Arial"/>
          <w:b/>
          <w:bCs/>
          <w:sz w:val="20"/>
          <w:szCs w:val="20"/>
        </w:rPr>
        <w:t>indicar nombre completo</w:t>
      </w:r>
      <w:r w:rsidRPr="00366A8A">
        <w:rPr>
          <w:rFonts w:ascii="Montserrat" w:eastAsia="Cambria" w:hAnsi="Montserrat" w:cs="Arial"/>
          <w:sz w:val="20"/>
          <w:szCs w:val="20"/>
        </w:rPr>
        <w:t xml:space="preserve">) cumpla plenamente con los compromisos contraídos </w:t>
      </w:r>
      <w:bookmarkEnd w:id="74"/>
      <w:r w:rsidRPr="00366A8A">
        <w:rPr>
          <w:rFonts w:ascii="Montserrat" w:eastAsia="Cambria" w:hAnsi="Montserrat" w:cs="Arial"/>
          <w:sz w:val="20"/>
          <w:szCs w:val="20"/>
        </w:rPr>
        <w:t>con los Entes públicos</w:t>
      </w:r>
      <w:r w:rsidR="0040641B" w:rsidRPr="00366A8A">
        <w:rPr>
          <w:rFonts w:ascii="Montserrat" w:eastAsia="Cambria" w:hAnsi="Montserrat" w:cs="Arial"/>
          <w:sz w:val="20"/>
          <w:szCs w:val="20"/>
        </w:rPr>
        <w:t xml:space="preserve"> representados por la Servicios</w:t>
      </w:r>
      <w:r w:rsidRPr="00366A8A">
        <w:rPr>
          <w:rFonts w:ascii="Montserrat" w:eastAsia="Cambria" w:hAnsi="Montserrat" w:cs="Arial"/>
          <w:sz w:val="20"/>
          <w:szCs w:val="20"/>
        </w:rPr>
        <w:t xml:space="preserve"> de Salud en las </w:t>
      </w:r>
      <w:r w:rsidRPr="00366A8A">
        <w:rPr>
          <w:rFonts w:ascii="Montserrat" w:hAnsi="Montserrat"/>
          <w:b/>
          <w:bCs/>
          <w:i/>
          <w:iCs/>
          <w:sz w:val="20"/>
          <w:szCs w:val="20"/>
          <w:u w:val="single"/>
        </w:rPr>
        <w:t>cantidades y conforme a las condiciones de contratación</w:t>
      </w:r>
      <w:r w:rsidRPr="00366A8A">
        <w:rPr>
          <w:rFonts w:ascii="Montserrat" w:hAnsi="Montserrat"/>
          <w:sz w:val="20"/>
          <w:szCs w:val="20"/>
        </w:rPr>
        <w:t xml:space="preserve"> </w:t>
      </w:r>
      <w:r w:rsidRPr="00366A8A">
        <w:rPr>
          <w:rFonts w:ascii="Montserrat" w:eastAsia="Cambria" w:hAnsi="Montserrat" w:cs="Arial"/>
          <w:sz w:val="20"/>
          <w:szCs w:val="20"/>
        </w:rPr>
        <w:t>establecidas en el ANEXO TÉCNICO y APÉNDICE 2 Y 2.1 Demanda Agregada, respecto de los siguientes bienes: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2"/>
        <w:gridCol w:w="581"/>
        <w:gridCol w:w="979"/>
        <w:gridCol w:w="802"/>
        <w:gridCol w:w="888"/>
        <w:gridCol w:w="1096"/>
        <w:gridCol w:w="731"/>
        <w:gridCol w:w="1222"/>
        <w:gridCol w:w="1222"/>
        <w:gridCol w:w="575"/>
      </w:tblGrid>
      <w:tr w:rsidR="008C34AA" w:rsidRPr="00366A8A" w14:paraId="1E6B4790" w14:textId="77777777" w:rsidTr="00F1631C">
        <w:trPr>
          <w:trHeight w:val="344"/>
          <w:jc w:val="center"/>
        </w:trPr>
        <w:tc>
          <w:tcPr>
            <w:tcW w:w="502" w:type="pct"/>
            <w:shd w:val="clear" w:color="auto" w:fill="BFBFBF"/>
            <w:tcMar>
              <w:top w:w="0" w:type="dxa"/>
              <w:left w:w="70" w:type="dxa"/>
              <w:bottom w:w="0" w:type="dxa"/>
              <w:right w:w="70" w:type="dxa"/>
            </w:tcMar>
            <w:vAlign w:val="center"/>
            <w:hideMark/>
          </w:tcPr>
          <w:p w14:paraId="508FDBA1"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Partida</w:t>
            </w:r>
          </w:p>
        </w:tc>
        <w:tc>
          <w:tcPr>
            <w:tcW w:w="674" w:type="pct"/>
            <w:shd w:val="clear" w:color="auto" w:fill="BFBFBF"/>
            <w:tcMar>
              <w:top w:w="0" w:type="dxa"/>
              <w:left w:w="70" w:type="dxa"/>
              <w:bottom w:w="0" w:type="dxa"/>
              <w:right w:w="70" w:type="dxa"/>
            </w:tcMar>
            <w:vAlign w:val="center"/>
            <w:hideMark/>
          </w:tcPr>
          <w:p w14:paraId="39E98834"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Clave</w:t>
            </w:r>
          </w:p>
        </w:tc>
        <w:tc>
          <w:tcPr>
            <w:tcW w:w="691" w:type="pct"/>
            <w:shd w:val="clear" w:color="auto" w:fill="BFBFBF"/>
            <w:vAlign w:val="center"/>
          </w:tcPr>
          <w:p w14:paraId="4F1B0F20"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Descripcion</w:t>
            </w:r>
          </w:p>
        </w:tc>
        <w:tc>
          <w:tcPr>
            <w:tcW w:w="471" w:type="pct"/>
            <w:shd w:val="clear" w:color="auto" w:fill="BFBFBF"/>
            <w:vAlign w:val="center"/>
          </w:tcPr>
          <w:p w14:paraId="5C202F77"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Cantidad Solicitada</w:t>
            </w:r>
          </w:p>
        </w:tc>
        <w:tc>
          <w:tcPr>
            <w:tcW w:w="384" w:type="pct"/>
            <w:shd w:val="clear" w:color="auto" w:fill="BFBFBF"/>
            <w:tcMar>
              <w:top w:w="0" w:type="dxa"/>
              <w:left w:w="70" w:type="dxa"/>
              <w:bottom w:w="0" w:type="dxa"/>
              <w:right w:w="70" w:type="dxa"/>
            </w:tcMar>
            <w:vAlign w:val="center"/>
          </w:tcPr>
          <w:p w14:paraId="59C9D733" w14:textId="77777777" w:rsidR="008C34AA" w:rsidRPr="00366A8A" w:rsidRDefault="008C34AA" w:rsidP="006E498F">
            <w:pPr>
              <w:jc w:val="both"/>
              <w:rPr>
                <w:rFonts w:ascii="Montserrat" w:eastAsia="Calibri" w:hAnsi="Montserrat" w:cs="Arial"/>
                <w:noProof/>
                <w:sz w:val="20"/>
                <w:szCs w:val="20"/>
              </w:rPr>
            </w:pPr>
            <w:r w:rsidRPr="00366A8A">
              <w:rPr>
                <w:rFonts w:ascii="Montserrat" w:eastAsia="Calibri" w:hAnsi="Montserrat" w:cs="Arial"/>
                <w:noProof/>
                <w:sz w:val="20"/>
                <w:szCs w:val="20"/>
              </w:rPr>
              <w:t>Cantidad Ofertada</w:t>
            </w:r>
          </w:p>
        </w:tc>
        <w:tc>
          <w:tcPr>
            <w:tcW w:w="451" w:type="pct"/>
            <w:shd w:val="clear" w:color="auto" w:fill="BFBFBF"/>
            <w:tcMar>
              <w:top w:w="0" w:type="dxa"/>
              <w:left w:w="70" w:type="dxa"/>
              <w:bottom w:w="0" w:type="dxa"/>
              <w:right w:w="70" w:type="dxa"/>
            </w:tcMar>
            <w:vAlign w:val="center"/>
          </w:tcPr>
          <w:p w14:paraId="2F5199BE"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Cantidad Respaldada</w:t>
            </w:r>
          </w:p>
        </w:tc>
        <w:tc>
          <w:tcPr>
            <w:tcW w:w="357" w:type="pct"/>
            <w:shd w:val="clear" w:color="auto" w:fill="BFBFBF"/>
            <w:vAlign w:val="center"/>
          </w:tcPr>
          <w:p w14:paraId="6883DC2C"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Registro Sanitario</w:t>
            </w:r>
          </w:p>
        </w:tc>
        <w:tc>
          <w:tcPr>
            <w:tcW w:w="488" w:type="pct"/>
            <w:shd w:val="clear" w:color="auto" w:fill="BFBFBF"/>
            <w:vAlign w:val="center"/>
          </w:tcPr>
          <w:p w14:paraId="25A26F22"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Denominacion Generica</w:t>
            </w:r>
          </w:p>
        </w:tc>
        <w:tc>
          <w:tcPr>
            <w:tcW w:w="491" w:type="pct"/>
            <w:shd w:val="clear" w:color="auto" w:fill="BFBFBF"/>
          </w:tcPr>
          <w:p w14:paraId="638E3B73"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Denominacion Distintintiva</w:t>
            </w:r>
          </w:p>
        </w:tc>
        <w:tc>
          <w:tcPr>
            <w:tcW w:w="491" w:type="pct"/>
            <w:shd w:val="clear" w:color="auto" w:fill="BFBFBF"/>
          </w:tcPr>
          <w:p w14:paraId="628B8B48" w14:textId="77777777" w:rsidR="008C34AA" w:rsidRPr="00366A8A" w:rsidRDefault="008C34AA" w:rsidP="006E498F">
            <w:pPr>
              <w:snapToGrid w:val="0"/>
              <w:jc w:val="both"/>
              <w:rPr>
                <w:rFonts w:ascii="Montserrat" w:eastAsia="Calibri" w:hAnsi="Montserrat" w:cs="Arial"/>
                <w:noProof/>
                <w:sz w:val="20"/>
                <w:szCs w:val="20"/>
              </w:rPr>
            </w:pPr>
            <w:r w:rsidRPr="00366A8A">
              <w:rPr>
                <w:rFonts w:ascii="Montserrat" w:eastAsia="Calibri" w:hAnsi="Montserrat" w:cs="Arial"/>
                <w:noProof/>
                <w:sz w:val="20"/>
                <w:szCs w:val="20"/>
              </w:rPr>
              <w:t>Pais  de Origen</w:t>
            </w:r>
          </w:p>
        </w:tc>
      </w:tr>
      <w:tr w:rsidR="008C34AA" w:rsidRPr="00366A8A" w14:paraId="2CD767D9" w14:textId="77777777" w:rsidTr="00F1631C">
        <w:trPr>
          <w:trHeight w:val="445"/>
          <w:jc w:val="center"/>
        </w:trPr>
        <w:tc>
          <w:tcPr>
            <w:tcW w:w="502" w:type="pct"/>
            <w:tcMar>
              <w:top w:w="0" w:type="dxa"/>
              <w:left w:w="70" w:type="dxa"/>
              <w:bottom w:w="0" w:type="dxa"/>
              <w:right w:w="70" w:type="dxa"/>
            </w:tcMar>
            <w:vAlign w:val="center"/>
          </w:tcPr>
          <w:p w14:paraId="14A52333" w14:textId="77777777" w:rsidR="008C34AA" w:rsidRPr="00366A8A" w:rsidRDefault="008C34AA" w:rsidP="006E498F">
            <w:pPr>
              <w:snapToGrid w:val="0"/>
              <w:jc w:val="both"/>
              <w:rPr>
                <w:rFonts w:ascii="Montserrat" w:eastAsia="Calibri" w:hAnsi="Montserrat" w:cs="Arial"/>
                <w:noProof/>
                <w:sz w:val="20"/>
                <w:szCs w:val="20"/>
              </w:rPr>
            </w:pPr>
          </w:p>
        </w:tc>
        <w:tc>
          <w:tcPr>
            <w:tcW w:w="674" w:type="pct"/>
            <w:tcMar>
              <w:top w:w="0" w:type="dxa"/>
              <w:left w:w="70" w:type="dxa"/>
              <w:bottom w:w="0" w:type="dxa"/>
              <w:right w:w="70" w:type="dxa"/>
            </w:tcMar>
            <w:vAlign w:val="center"/>
          </w:tcPr>
          <w:p w14:paraId="1E4424BC" w14:textId="77777777" w:rsidR="008C34AA" w:rsidRPr="00366A8A" w:rsidRDefault="008C34AA" w:rsidP="006E498F">
            <w:pPr>
              <w:snapToGrid w:val="0"/>
              <w:jc w:val="both"/>
              <w:rPr>
                <w:rFonts w:ascii="Montserrat" w:eastAsia="Calibri" w:hAnsi="Montserrat" w:cs="Arial"/>
                <w:noProof/>
                <w:sz w:val="20"/>
                <w:szCs w:val="20"/>
              </w:rPr>
            </w:pPr>
          </w:p>
        </w:tc>
        <w:tc>
          <w:tcPr>
            <w:tcW w:w="691" w:type="pct"/>
            <w:vAlign w:val="center"/>
          </w:tcPr>
          <w:p w14:paraId="37420588" w14:textId="77777777" w:rsidR="008C34AA" w:rsidRPr="00366A8A" w:rsidRDefault="008C34AA" w:rsidP="006E498F">
            <w:pPr>
              <w:snapToGrid w:val="0"/>
              <w:jc w:val="both"/>
              <w:rPr>
                <w:rFonts w:ascii="Montserrat" w:eastAsia="Calibri" w:hAnsi="Montserrat" w:cs="Arial"/>
                <w:noProof/>
                <w:sz w:val="20"/>
                <w:szCs w:val="20"/>
              </w:rPr>
            </w:pPr>
          </w:p>
        </w:tc>
        <w:tc>
          <w:tcPr>
            <w:tcW w:w="471" w:type="pct"/>
          </w:tcPr>
          <w:p w14:paraId="7ADB05F3" w14:textId="77777777" w:rsidR="008C34AA" w:rsidRPr="00366A8A" w:rsidRDefault="008C34AA" w:rsidP="006E498F">
            <w:pPr>
              <w:snapToGrid w:val="0"/>
              <w:jc w:val="both"/>
              <w:rPr>
                <w:rFonts w:ascii="Montserrat" w:eastAsia="Calibri" w:hAnsi="Montserrat" w:cs="Arial"/>
                <w:noProof/>
                <w:sz w:val="20"/>
                <w:szCs w:val="20"/>
              </w:rPr>
            </w:pPr>
          </w:p>
        </w:tc>
        <w:tc>
          <w:tcPr>
            <w:tcW w:w="384" w:type="pct"/>
            <w:tcMar>
              <w:top w:w="0" w:type="dxa"/>
              <w:left w:w="70" w:type="dxa"/>
              <w:bottom w:w="0" w:type="dxa"/>
              <w:right w:w="70" w:type="dxa"/>
            </w:tcMar>
            <w:vAlign w:val="center"/>
          </w:tcPr>
          <w:p w14:paraId="3F80296C" w14:textId="77777777" w:rsidR="008C34AA" w:rsidRPr="00366A8A" w:rsidRDefault="008C34AA" w:rsidP="006E498F">
            <w:pPr>
              <w:snapToGrid w:val="0"/>
              <w:jc w:val="both"/>
              <w:rPr>
                <w:rFonts w:ascii="Montserrat" w:eastAsia="Calibri" w:hAnsi="Montserrat" w:cs="Arial"/>
                <w:noProof/>
                <w:sz w:val="20"/>
                <w:szCs w:val="20"/>
              </w:rPr>
            </w:pPr>
          </w:p>
        </w:tc>
        <w:tc>
          <w:tcPr>
            <w:tcW w:w="451" w:type="pct"/>
            <w:tcMar>
              <w:top w:w="0" w:type="dxa"/>
              <w:left w:w="70" w:type="dxa"/>
              <w:bottom w:w="0" w:type="dxa"/>
              <w:right w:w="70" w:type="dxa"/>
            </w:tcMar>
            <w:vAlign w:val="center"/>
          </w:tcPr>
          <w:p w14:paraId="32C1EEAD" w14:textId="77777777" w:rsidR="008C34AA" w:rsidRPr="00366A8A" w:rsidRDefault="008C34AA" w:rsidP="006E498F">
            <w:pPr>
              <w:snapToGrid w:val="0"/>
              <w:jc w:val="both"/>
              <w:rPr>
                <w:rFonts w:ascii="Montserrat" w:eastAsia="Calibri" w:hAnsi="Montserrat" w:cs="Arial"/>
                <w:noProof/>
                <w:sz w:val="20"/>
                <w:szCs w:val="20"/>
              </w:rPr>
            </w:pPr>
          </w:p>
        </w:tc>
        <w:tc>
          <w:tcPr>
            <w:tcW w:w="357" w:type="pct"/>
            <w:vAlign w:val="center"/>
          </w:tcPr>
          <w:p w14:paraId="54EE1F8A" w14:textId="77777777" w:rsidR="008C34AA" w:rsidRPr="00366A8A" w:rsidRDefault="008C34AA" w:rsidP="006E498F">
            <w:pPr>
              <w:snapToGrid w:val="0"/>
              <w:jc w:val="both"/>
              <w:rPr>
                <w:rFonts w:ascii="Montserrat" w:eastAsia="Calibri" w:hAnsi="Montserrat" w:cs="Arial"/>
                <w:noProof/>
                <w:sz w:val="20"/>
                <w:szCs w:val="20"/>
              </w:rPr>
            </w:pPr>
          </w:p>
        </w:tc>
        <w:tc>
          <w:tcPr>
            <w:tcW w:w="488" w:type="pct"/>
            <w:vAlign w:val="center"/>
          </w:tcPr>
          <w:p w14:paraId="4E3CCFEB" w14:textId="77777777" w:rsidR="008C34AA" w:rsidRPr="00366A8A" w:rsidRDefault="008C34AA" w:rsidP="006E498F">
            <w:pPr>
              <w:snapToGrid w:val="0"/>
              <w:jc w:val="both"/>
              <w:rPr>
                <w:rFonts w:ascii="Montserrat" w:eastAsia="Calibri" w:hAnsi="Montserrat" w:cs="Arial"/>
                <w:noProof/>
                <w:sz w:val="20"/>
                <w:szCs w:val="20"/>
              </w:rPr>
            </w:pPr>
          </w:p>
        </w:tc>
        <w:tc>
          <w:tcPr>
            <w:tcW w:w="491" w:type="pct"/>
          </w:tcPr>
          <w:p w14:paraId="0E013B99" w14:textId="77777777" w:rsidR="008C34AA" w:rsidRPr="00366A8A" w:rsidRDefault="008C34AA" w:rsidP="006E498F">
            <w:pPr>
              <w:snapToGrid w:val="0"/>
              <w:jc w:val="both"/>
              <w:rPr>
                <w:rFonts w:ascii="Montserrat" w:eastAsia="Calibri" w:hAnsi="Montserrat" w:cs="Arial"/>
                <w:noProof/>
                <w:sz w:val="20"/>
                <w:szCs w:val="20"/>
              </w:rPr>
            </w:pPr>
          </w:p>
        </w:tc>
        <w:tc>
          <w:tcPr>
            <w:tcW w:w="491" w:type="pct"/>
          </w:tcPr>
          <w:p w14:paraId="60580C29" w14:textId="77777777" w:rsidR="008C34AA" w:rsidRPr="00366A8A" w:rsidRDefault="008C34AA" w:rsidP="006E498F">
            <w:pPr>
              <w:snapToGrid w:val="0"/>
              <w:jc w:val="both"/>
              <w:rPr>
                <w:rFonts w:ascii="Montserrat" w:eastAsia="Calibri" w:hAnsi="Montserrat" w:cs="Arial"/>
                <w:noProof/>
                <w:sz w:val="20"/>
                <w:szCs w:val="20"/>
              </w:rPr>
            </w:pPr>
          </w:p>
        </w:tc>
      </w:tr>
    </w:tbl>
    <w:p w14:paraId="5EB7B956" w14:textId="77777777" w:rsidR="008C34AA" w:rsidRPr="00366A8A" w:rsidRDefault="008C34AA" w:rsidP="006E498F">
      <w:pPr>
        <w:snapToGrid w:val="0"/>
        <w:spacing w:before="120" w:after="120"/>
        <w:ind w:left="142"/>
        <w:jc w:val="both"/>
        <w:rPr>
          <w:rFonts w:ascii="Montserrat" w:eastAsia="Calibri" w:hAnsi="Montserrat" w:cs="Arial"/>
          <w:sz w:val="20"/>
          <w:szCs w:val="20"/>
        </w:rPr>
      </w:pPr>
      <w:r w:rsidRPr="00366A8A">
        <w:rPr>
          <w:rFonts w:ascii="Montserrat" w:eastAsia="Calibri" w:hAnsi="Montserrat" w:cs="Arial"/>
          <w:sz w:val="20"/>
          <w:szCs w:val="20"/>
        </w:rPr>
        <w:t>Asimismo, mi representada se compromete a:</w:t>
      </w:r>
    </w:p>
    <w:p w14:paraId="494DF959" w14:textId="77777777" w:rsidR="008C34AA" w:rsidRPr="00366A8A" w:rsidRDefault="008C34AA" w:rsidP="006E498F">
      <w:pPr>
        <w:numPr>
          <w:ilvl w:val="0"/>
          <w:numId w:val="38"/>
        </w:numPr>
        <w:snapToGrid w:val="0"/>
        <w:jc w:val="both"/>
        <w:rPr>
          <w:rFonts w:ascii="Montserrat" w:eastAsia="Cambria" w:hAnsi="Montserrat" w:cs="Arial"/>
          <w:sz w:val="20"/>
          <w:szCs w:val="20"/>
        </w:rPr>
      </w:pPr>
      <w:r w:rsidRPr="00366A8A">
        <w:rPr>
          <w:rFonts w:ascii="Montserrat" w:eastAsia="Cambria" w:hAnsi="Montserrat" w:cs="Arial"/>
          <w:sz w:val="20"/>
          <w:szCs w:val="20"/>
        </w:rPr>
        <w:t>Garantizar la entrega de insumos durante la vigencia del contrato, por la cantidad global máxima requerida en el ANEXO TÉCNICO.</w:t>
      </w:r>
    </w:p>
    <w:p w14:paraId="4F63B4C1" w14:textId="77777777" w:rsidR="008C34AA" w:rsidRPr="00366A8A" w:rsidRDefault="008C34AA" w:rsidP="006E498F">
      <w:pPr>
        <w:numPr>
          <w:ilvl w:val="0"/>
          <w:numId w:val="38"/>
        </w:numPr>
        <w:snapToGrid w:val="0"/>
        <w:jc w:val="both"/>
        <w:rPr>
          <w:rFonts w:ascii="Montserrat" w:eastAsia="Cambria" w:hAnsi="Montserrat" w:cs="Arial"/>
          <w:sz w:val="20"/>
          <w:szCs w:val="20"/>
        </w:rPr>
      </w:pPr>
      <w:r w:rsidRPr="00366A8A">
        <w:rPr>
          <w:rFonts w:ascii="Montserrat" w:eastAsia="Cambria" w:hAnsi="Montserrat" w:cs="Arial"/>
          <w:sz w:val="20"/>
          <w:szCs w:val="20"/>
        </w:rPr>
        <w:t>Poner a la vista las especificaciones técnicas de calidad, métodos de prueba, sustancias de referencia y los estudios de estabilidad acelerada y a largo plazo, así como la validación de métodos de prueba de los insumos que oferta, en el momento que se le requiera.</w:t>
      </w:r>
    </w:p>
    <w:p w14:paraId="3F1A3FC2" w14:textId="77777777" w:rsidR="008C34AA" w:rsidRPr="00366A8A" w:rsidRDefault="008C34AA" w:rsidP="006E498F">
      <w:pPr>
        <w:numPr>
          <w:ilvl w:val="0"/>
          <w:numId w:val="38"/>
        </w:numPr>
        <w:snapToGrid w:val="0"/>
        <w:jc w:val="both"/>
        <w:rPr>
          <w:rFonts w:ascii="Montserrat" w:eastAsia="Cambria" w:hAnsi="Montserrat" w:cs="Arial"/>
          <w:sz w:val="20"/>
          <w:szCs w:val="20"/>
        </w:rPr>
      </w:pPr>
      <w:r w:rsidRPr="00366A8A">
        <w:rPr>
          <w:rFonts w:ascii="Montserrat" w:eastAsia="Cambria" w:hAnsi="Montserrat" w:cs="Arial"/>
          <w:sz w:val="20"/>
          <w:szCs w:val="20"/>
        </w:rPr>
        <w:t xml:space="preserve">Manifestación de que los bienes ofertados cumplen con lo establecido en el numeral 1 </w:t>
      </w:r>
      <w:bookmarkStart w:id="75" w:name="_Hlk145244684"/>
      <w:r w:rsidRPr="00366A8A">
        <w:rPr>
          <w:rFonts w:ascii="Montserrat" w:eastAsia="Cambria" w:hAnsi="Montserrat" w:cs="Arial"/>
          <w:sz w:val="20"/>
          <w:szCs w:val="20"/>
        </w:rPr>
        <w:t>y apartado I del ANEXO TÉCNICO.</w:t>
      </w:r>
    </w:p>
    <w:bookmarkEnd w:id="75"/>
    <w:p w14:paraId="6D0CC1AD" w14:textId="77777777" w:rsidR="008C34AA" w:rsidRPr="00366A8A" w:rsidRDefault="008C34AA" w:rsidP="006E498F">
      <w:pPr>
        <w:numPr>
          <w:ilvl w:val="0"/>
          <w:numId w:val="38"/>
        </w:numPr>
        <w:snapToGrid w:val="0"/>
        <w:jc w:val="both"/>
        <w:rPr>
          <w:rFonts w:ascii="Montserrat" w:eastAsia="Cambria" w:hAnsi="Montserrat" w:cs="Arial"/>
          <w:sz w:val="20"/>
          <w:szCs w:val="20"/>
        </w:rPr>
      </w:pPr>
      <w:r w:rsidRPr="00366A8A">
        <w:rPr>
          <w:rFonts w:ascii="Montserrat" w:eastAsia="Cambria" w:hAnsi="Montserrat" w:cs="Arial"/>
          <w:sz w:val="20"/>
          <w:szCs w:val="20"/>
        </w:rPr>
        <w:lastRenderedPageBreak/>
        <w:t>Garantizar la gestión de pruebas por parte de un laboratorio acreditado por la entidad correspondiente o tercero autorizado por la COFEPRIS, en el momento que se le requiera.</w:t>
      </w:r>
    </w:p>
    <w:p w14:paraId="1D6EFFA3" w14:textId="77777777" w:rsidR="008C34AA" w:rsidRPr="00366A8A" w:rsidRDefault="008C34AA" w:rsidP="008E6A64">
      <w:pPr>
        <w:suppressAutoHyphens/>
        <w:ind w:left="142" w:right="193"/>
        <w:jc w:val="center"/>
        <w:rPr>
          <w:rFonts w:ascii="Montserrat" w:eastAsia="Calibri" w:hAnsi="Montserrat" w:cs="Arial"/>
          <w:sz w:val="20"/>
          <w:szCs w:val="20"/>
          <w:lang w:eastAsia="ar-SA"/>
        </w:rPr>
      </w:pPr>
      <w:r w:rsidRPr="00366A8A">
        <w:rPr>
          <w:rFonts w:ascii="Montserrat" w:eastAsia="Calibri" w:hAnsi="Montserrat" w:cs="Arial"/>
          <w:sz w:val="20"/>
          <w:szCs w:val="20"/>
          <w:lang w:eastAsia="ar-SA"/>
        </w:rPr>
        <w:t>___________________________________________</w:t>
      </w:r>
    </w:p>
    <w:p w14:paraId="4651D85F" w14:textId="77777777" w:rsidR="008C34AA" w:rsidRPr="00366A8A" w:rsidRDefault="008C34AA" w:rsidP="008E6A64">
      <w:pPr>
        <w:tabs>
          <w:tab w:val="left" w:pos="5265"/>
        </w:tabs>
        <w:snapToGrid w:val="0"/>
        <w:jc w:val="center"/>
        <w:rPr>
          <w:rFonts w:ascii="Montserrat" w:eastAsia="Calibri" w:hAnsi="Montserrat" w:cs="Arial"/>
          <w:b/>
          <w:sz w:val="20"/>
          <w:szCs w:val="20"/>
          <w:lang w:eastAsia="ar-SA"/>
        </w:rPr>
      </w:pPr>
      <w:r w:rsidRPr="00366A8A">
        <w:rPr>
          <w:rFonts w:ascii="Montserrat" w:eastAsia="Calibri" w:hAnsi="Montserrat" w:cs="Arial"/>
          <w:b/>
          <w:sz w:val="20"/>
          <w:szCs w:val="20"/>
          <w:lang w:eastAsia="ar-SA"/>
        </w:rPr>
        <w:t>NOMBRE Y FIRMA DEL TITULAR DEL REGISTRO SANITARIO O REPRESENTANTE LEGAL EN MÉXICO</w:t>
      </w:r>
    </w:p>
    <w:p w14:paraId="4CE68B47" w14:textId="77777777" w:rsidR="008C34AA" w:rsidRPr="00366A8A" w:rsidRDefault="008C34AA" w:rsidP="006E498F">
      <w:pPr>
        <w:jc w:val="both"/>
        <w:rPr>
          <w:rFonts w:ascii="Montserrat" w:eastAsiaTheme="majorEastAsia" w:hAnsi="Montserrat" w:cstheme="majorBidi"/>
          <w:b/>
          <w:bCs/>
          <w:sz w:val="20"/>
          <w:szCs w:val="20"/>
        </w:rPr>
      </w:pPr>
      <w:bookmarkStart w:id="76" w:name="_Toc118477296"/>
      <w:bookmarkStart w:id="77" w:name="_Toc123320265"/>
      <w:bookmarkEnd w:id="73"/>
      <w:r w:rsidRPr="00366A8A">
        <w:rPr>
          <w:rFonts w:ascii="Montserrat" w:hAnsi="Montserrat"/>
          <w:sz w:val="20"/>
          <w:szCs w:val="20"/>
        </w:rPr>
        <w:br w:type="page"/>
      </w:r>
    </w:p>
    <w:p w14:paraId="437A09AB" w14:textId="77777777" w:rsidR="008C34AA" w:rsidRPr="00366A8A" w:rsidRDefault="008C34AA" w:rsidP="008E6A64">
      <w:pPr>
        <w:pStyle w:val="Ttulo1"/>
        <w:ind w:left="360"/>
        <w:jc w:val="center"/>
        <w:rPr>
          <w:rFonts w:ascii="Montserrat" w:hAnsi="Montserrat"/>
          <w:b/>
          <w:bCs/>
          <w:color w:val="auto"/>
          <w:sz w:val="20"/>
          <w:szCs w:val="20"/>
        </w:rPr>
      </w:pPr>
      <w:r w:rsidRPr="00366A8A">
        <w:rPr>
          <w:rFonts w:ascii="Montserrat" w:hAnsi="Montserrat"/>
          <w:color w:val="auto"/>
          <w:sz w:val="20"/>
          <w:szCs w:val="20"/>
        </w:rPr>
        <w:lastRenderedPageBreak/>
        <w:t xml:space="preserve">FORMATO </w:t>
      </w:r>
      <w:bookmarkEnd w:id="76"/>
      <w:bookmarkEnd w:id="77"/>
      <w:r w:rsidRPr="00366A8A">
        <w:rPr>
          <w:rFonts w:ascii="Montserrat" w:hAnsi="Montserrat"/>
          <w:color w:val="auto"/>
          <w:sz w:val="20"/>
          <w:szCs w:val="20"/>
        </w:rPr>
        <w:t xml:space="preserve">6 </w:t>
      </w:r>
      <w:r w:rsidRPr="00366A8A">
        <w:rPr>
          <w:rFonts w:ascii="Montserrat" w:hAnsi="Montserrat"/>
          <w:sz w:val="20"/>
          <w:szCs w:val="20"/>
        </w:rPr>
        <w:t>(MATERIAL DE CURACIÓN)</w:t>
      </w:r>
    </w:p>
    <w:p w14:paraId="3BD1CE05" w14:textId="77777777" w:rsidR="008C34AA" w:rsidRPr="00366A8A" w:rsidRDefault="008C34AA" w:rsidP="006E498F">
      <w:pPr>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 xml:space="preserve">CARTA COMPROMISO DE CANJE </w:t>
      </w:r>
    </w:p>
    <w:p w14:paraId="7AD97B0B" w14:textId="77777777" w:rsidR="008C34AA" w:rsidRPr="00366A8A" w:rsidRDefault="008C34AA" w:rsidP="008E6A64">
      <w:pPr>
        <w:jc w:val="right"/>
        <w:rPr>
          <w:rFonts w:ascii="Montserrat" w:eastAsia="Tahoma" w:hAnsi="Montserrat" w:cs="Tahoma"/>
          <w:bCs/>
          <w:w w:val="105"/>
          <w:sz w:val="20"/>
          <w:szCs w:val="20"/>
        </w:rPr>
      </w:pPr>
      <w:r w:rsidRPr="00366A8A">
        <w:rPr>
          <w:rFonts w:ascii="Montserrat" w:hAnsi="Montserrat" w:cs="Arial"/>
          <w:bCs/>
          <w:sz w:val="20"/>
          <w:szCs w:val="20"/>
          <w:lang w:val="es-ES"/>
        </w:rPr>
        <w:t xml:space="preserve">Villahermosa Tabasco, </w:t>
      </w:r>
      <w:proofErr w:type="spellStart"/>
      <w:r w:rsidRPr="00366A8A">
        <w:rPr>
          <w:rFonts w:ascii="Montserrat" w:eastAsia="Tahoma" w:hAnsi="Montserrat" w:cs="Tahoma"/>
          <w:bCs/>
          <w:w w:val="105"/>
          <w:sz w:val="20"/>
          <w:szCs w:val="20"/>
        </w:rPr>
        <w:t>a</w:t>
      </w:r>
      <w:proofErr w:type="spellEnd"/>
      <w:r w:rsidRPr="00366A8A">
        <w:rPr>
          <w:rFonts w:ascii="Montserrat" w:eastAsia="Tahoma" w:hAnsi="Montserrat" w:cs="Tahoma"/>
          <w:bCs/>
          <w:w w:val="105"/>
          <w:sz w:val="20"/>
          <w:szCs w:val="20"/>
        </w:rPr>
        <w:t xml:space="preserve">   </w:t>
      </w:r>
      <w:r w:rsidRPr="00366A8A">
        <w:rPr>
          <w:rFonts w:ascii="Montserrat" w:eastAsia="Tahoma" w:hAnsi="Montserrat" w:cs="Tahoma"/>
          <w:bCs/>
          <w:w w:val="105"/>
          <w:sz w:val="20"/>
          <w:szCs w:val="20"/>
          <w:u w:val="single"/>
        </w:rPr>
        <w:t xml:space="preserve">   </w:t>
      </w:r>
      <w:proofErr w:type="spellStart"/>
      <w:r w:rsidRPr="00366A8A">
        <w:rPr>
          <w:rFonts w:ascii="Montserrat" w:eastAsia="Tahoma" w:hAnsi="Montserrat" w:cs="Tahoma"/>
          <w:bCs/>
          <w:w w:val="105"/>
          <w:sz w:val="20"/>
          <w:szCs w:val="20"/>
        </w:rPr>
        <w:t>de</w:t>
      </w:r>
      <w:proofErr w:type="spellEnd"/>
      <w:r w:rsidRPr="00366A8A">
        <w:rPr>
          <w:rFonts w:ascii="Montserrat" w:eastAsia="Tahoma" w:hAnsi="Montserrat" w:cs="Tahoma"/>
          <w:bCs/>
          <w:w w:val="105"/>
          <w:sz w:val="20"/>
          <w:szCs w:val="20"/>
        </w:rPr>
        <w:t xml:space="preserve"> </w:t>
      </w:r>
      <w:r w:rsidRPr="00366A8A">
        <w:rPr>
          <w:rFonts w:ascii="Montserrat" w:eastAsia="Tahoma" w:hAnsi="Montserrat" w:cs="Tahoma"/>
          <w:bCs/>
          <w:w w:val="105"/>
          <w:sz w:val="20"/>
          <w:szCs w:val="20"/>
          <w:u w:val="single"/>
        </w:rPr>
        <w:t xml:space="preserve">            </w:t>
      </w:r>
      <w:r w:rsidRPr="00366A8A">
        <w:rPr>
          <w:rFonts w:ascii="Montserrat" w:eastAsia="Tahoma" w:hAnsi="Montserrat" w:cs="Tahoma"/>
          <w:bCs/>
          <w:w w:val="105"/>
          <w:sz w:val="20"/>
          <w:szCs w:val="20"/>
        </w:rPr>
        <w:t xml:space="preserve"> </w:t>
      </w:r>
      <w:proofErr w:type="spellStart"/>
      <w:r w:rsidRPr="00366A8A">
        <w:rPr>
          <w:rFonts w:ascii="Montserrat" w:eastAsia="Tahoma" w:hAnsi="Montserrat" w:cs="Tahoma"/>
          <w:bCs/>
          <w:w w:val="105"/>
          <w:sz w:val="20"/>
          <w:szCs w:val="20"/>
        </w:rPr>
        <w:t>de</w:t>
      </w:r>
      <w:proofErr w:type="spellEnd"/>
      <w:r w:rsidRPr="00366A8A">
        <w:rPr>
          <w:rFonts w:ascii="Montserrat" w:eastAsia="Tahoma" w:hAnsi="Montserrat" w:cs="Tahoma"/>
          <w:bCs/>
          <w:w w:val="105"/>
          <w:sz w:val="20"/>
          <w:szCs w:val="20"/>
        </w:rPr>
        <w:t xml:space="preserve"> ____.</w:t>
      </w:r>
    </w:p>
    <w:p w14:paraId="04523E0D" w14:textId="77777777" w:rsidR="008C34AA" w:rsidRPr="00366A8A" w:rsidRDefault="008C34AA" w:rsidP="006E498F">
      <w:pPr>
        <w:jc w:val="both"/>
        <w:rPr>
          <w:rFonts w:ascii="Montserrat" w:eastAsia="Tahoma" w:hAnsi="Montserrat" w:cs="Tahoma"/>
          <w:bCs/>
          <w:w w:val="105"/>
          <w:sz w:val="20"/>
          <w:szCs w:val="20"/>
        </w:rPr>
      </w:pPr>
    </w:p>
    <w:p w14:paraId="62231F4F" w14:textId="6187E569" w:rsidR="008C34AA" w:rsidRPr="00366A8A" w:rsidRDefault="0040641B" w:rsidP="006E498F">
      <w:pPr>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SERVICIOS</w:t>
      </w:r>
      <w:r w:rsidR="008C34AA" w:rsidRPr="00366A8A">
        <w:rPr>
          <w:rFonts w:ascii="Montserrat" w:eastAsia="Calibri" w:hAnsi="Montserrat" w:cs="Arial"/>
          <w:b/>
          <w:sz w:val="20"/>
          <w:szCs w:val="20"/>
          <w:lang w:eastAsia="ar-SA"/>
        </w:rPr>
        <w:t xml:space="preserve"> DE SALUD</w:t>
      </w:r>
    </w:p>
    <w:p w14:paraId="78750871" w14:textId="77777777" w:rsidR="008C34AA" w:rsidRPr="00366A8A" w:rsidRDefault="008C34AA" w:rsidP="006E498F">
      <w:pPr>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P R E S E N T E</w:t>
      </w:r>
    </w:p>
    <w:p w14:paraId="3CD1C2B9" w14:textId="77777777" w:rsidR="008C34AA" w:rsidRPr="00366A8A" w:rsidRDefault="008C34AA" w:rsidP="006E498F">
      <w:pPr>
        <w:jc w:val="both"/>
        <w:rPr>
          <w:rFonts w:ascii="Montserrat" w:eastAsia="Calibri" w:hAnsi="Montserrat" w:cs="Arial"/>
          <w:b/>
          <w:sz w:val="20"/>
          <w:szCs w:val="20"/>
          <w:lang w:eastAsia="ar-SA"/>
        </w:rPr>
      </w:pPr>
    </w:p>
    <w:p w14:paraId="56280DCB" w14:textId="77777777" w:rsidR="008C34AA" w:rsidRPr="00366A8A" w:rsidRDefault="008C34AA" w:rsidP="006E498F">
      <w:pPr>
        <w:tabs>
          <w:tab w:val="left" w:pos="1529"/>
          <w:tab w:val="left" w:pos="1530"/>
        </w:tabs>
        <w:spacing w:before="100" w:beforeAutospacing="1" w:line="240" w:lineRule="atLeast"/>
        <w:contextualSpacing/>
        <w:jc w:val="both"/>
        <w:outlineLvl w:val="0"/>
        <w:rPr>
          <w:rFonts w:ascii="Montserrat" w:eastAsia="Tahoma" w:hAnsi="Montserrat" w:cs="Tahoma"/>
          <w:bCs/>
          <w:w w:val="105"/>
          <w:sz w:val="20"/>
          <w:szCs w:val="20"/>
        </w:rPr>
      </w:pPr>
      <w:r w:rsidRPr="00366A8A">
        <w:rPr>
          <w:rFonts w:ascii="Montserrat" w:eastAsia="Tahoma" w:hAnsi="Montserrat" w:cs="Tahoma"/>
          <w:bCs/>
          <w:w w:val="105"/>
          <w:sz w:val="20"/>
          <w:szCs w:val="20"/>
          <w:u w:val="single"/>
        </w:rPr>
        <w:t xml:space="preserve">                          </w:t>
      </w:r>
      <w:bookmarkStart w:id="78" w:name="_Toc121925128"/>
      <w:bookmarkStart w:id="79" w:name="_Toc123320266"/>
      <w:r w:rsidRPr="00366A8A">
        <w:rPr>
          <w:rFonts w:ascii="Montserrat" w:eastAsia="Tahoma" w:hAnsi="Montserrat" w:cs="Tahoma"/>
          <w:bCs/>
          <w:w w:val="105"/>
          <w:sz w:val="20"/>
          <w:szCs w:val="20"/>
        </w:rPr>
        <w:t>, con las facultades que la empresa denominada. -</w:t>
      </w:r>
      <w:bookmarkEnd w:id="78"/>
      <w:bookmarkEnd w:id="79"/>
      <w:r w:rsidRPr="00366A8A">
        <w:rPr>
          <w:rFonts w:ascii="Montserrat" w:eastAsia="Tahoma" w:hAnsi="Montserrat" w:cs="Tahoma"/>
          <w:bCs/>
          <w:w w:val="105"/>
          <w:sz w:val="20"/>
          <w:szCs w:val="20"/>
        </w:rPr>
        <w:t xml:space="preserve"> </w:t>
      </w:r>
      <w:r w:rsidRPr="00366A8A">
        <w:rPr>
          <w:rFonts w:ascii="Montserrat" w:eastAsia="Tahoma" w:hAnsi="Montserrat" w:cs="Tahoma"/>
          <w:bCs/>
          <w:w w:val="105"/>
          <w:sz w:val="20"/>
          <w:szCs w:val="20"/>
          <w:u w:val="single"/>
        </w:rPr>
        <w:t xml:space="preserve">                                                                              </w:t>
      </w:r>
    </w:p>
    <w:p w14:paraId="59A615BD" w14:textId="77777777" w:rsidR="008C34AA" w:rsidRPr="00366A8A" w:rsidRDefault="008C34AA" w:rsidP="006E498F">
      <w:pPr>
        <w:tabs>
          <w:tab w:val="left" w:pos="1529"/>
          <w:tab w:val="left" w:pos="1530"/>
        </w:tabs>
        <w:spacing w:before="100" w:beforeAutospacing="1" w:line="240" w:lineRule="atLeast"/>
        <w:contextualSpacing/>
        <w:jc w:val="both"/>
        <w:outlineLvl w:val="0"/>
        <w:rPr>
          <w:rFonts w:ascii="Montserrat" w:eastAsia="Tahoma" w:hAnsi="Montserrat" w:cs="Tahoma"/>
          <w:bCs/>
          <w:w w:val="105"/>
          <w:sz w:val="20"/>
          <w:szCs w:val="20"/>
        </w:rPr>
      </w:pPr>
      <w:r w:rsidRPr="00366A8A">
        <w:rPr>
          <w:rFonts w:ascii="Montserrat" w:eastAsia="Tahoma" w:hAnsi="Montserrat" w:cs="Tahoma"/>
          <w:bCs/>
          <w:w w:val="105"/>
          <w:sz w:val="20"/>
          <w:szCs w:val="20"/>
          <w:u w:val="single"/>
        </w:rPr>
        <w:t xml:space="preserve">                                                      </w:t>
      </w:r>
      <w:bookmarkStart w:id="80" w:name="_Toc121925129"/>
      <w:bookmarkStart w:id="81" w:name="_Toc123320267"/>
      <w:r w:rsidRPr="00366A8A">
        <w:rPr>
          <w:rFonts w:ascii="Montserrat" w:eastAsia="Tahoma" w:hAnsi="Montserrat" w:cs="Tahoma"/>
          <w:bCs/>
          <w:w w:val="105"/>
          <w:sz w:val="20"/>
          <w:szCs w:val="20"/>
        </w:rPr>
        <w:t>me otorga, manifiesto lo siguiente:</w:t>
      </w:r>
      <w:bookmarkEnd w:id="80"/>
      <w:bookmarkEnd w:id="81"/>
    </w:p>
    <w:p w14:paraId="539CCA34"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4105FEDD"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82" w:name="_Toc121925130"/>
      <w:bookmarkStart w:id="83" w:name="_Toc123320268"/>
      <w:r w:rsidRPr="00366A8A">
        <w:rPr>
          <w:rFonts w:ascii="Montserrat" w:eastAsia="Tahoma" w:hAnsi="Montserrat" w:cs="Tahoma"/>
          <w:bCs/>
          <w:w w:val="105"/>
          <w:sz w:val="20"/>
          <w:szCs w:val="20"/>
        </w:rPr>
        <w:t xml:space="preserve">En caso de que mi representada resulte adjudicada en la Contratación de “______________________________________________________________________________”, se compromete a canjear los bienes </w:t>
      </w:r>
      <w:r w:rsidRPr="00366A8A">
        <w:rPr>
          <w:rFonts w:ascii="Montserrat" w:hAnsi="Montserrat"/>
          <w:sz w:val="20"/>
          <w:szCs w:val="20"/>
        </w:rPr>
        <w:t>que no sean consumidos en un lapso de 13 meses a partir de la entrega del bien</w:t>
      </w:r>
      <w:r w:rsidRPr="00366A8A">
        <w:rPr>
          <w:rFonts w:ascii="Montserrat" w:eastAsia="Tahoma" w:hAnsi="Montserrat" w:cs="Tahoma"/>
          <w:bCs/>
          <w:w w:val="105"/>
          <w:sz w:val="20"/>
          <w:szCs w:val="20"/>
        </w:rPr>
        <w:t xml:space="preserve">, dentro de un plazo de 15 días hábiles posteriores a la solicitud formal por parte de las </w:t>
      </w:r>
      <w:r w:rsidRPr="00366A8A">
        <w:rPr>
          <w:rFonts w:ascii="Montserrat" w:eastAsia="Tahoma" w:hAnsi="Montserrat" w:cs="Tahoma"/>
          <w:b/>
          <w:bCs/>
          <w:w w:val="105"/>
          <w:sz w:val="20"/>
          <w:szCs w:val="20"/>
        </w:rPr>
        <w:t>AREAS REQUIRENTES</w:t>
      </w:r>
      <w:r w:rsidRPr="00366A8A">
        <w:rPr>
          <w:rFonts w:ascii="Montserrat" w:eastAsia="Tahoma" w:hAnsi="Montserrat" w:cs="Tahoma"/>
          <w:bCs/>
          <w:w w:val="105"/>
          <w:sz w:val="20"/>
          <w:szCs w:val="20"/>
        </w:rPr>
        <w:t>, sin costo alguno para estas últimas.</w:t>
      </w:r>
      <w:bookmarkEnd w:id="82"/>
      <w:bookmarkEnd w:id="83"/>
    </w:p>
    <w:p w14:paraId="1E0F3330"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482B762E"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bookmarkStart w:id="84" w:name="_Toc121925131"/>
      <w:bookmarkStart w:id="85" w:name="_Toc123320269"/>
      <w:r w:rsidRPr="00366A8A">
        <w:rPr>
          <w:rFonts w:ascii="Montserrat" w:eastAsia="Tahoma" w:hAnsi="Montserrat" w:cs="Tahoma"/>
          <w:b/>
          <w:bCs/>
          <w:w w:val="105"/>
          <w:sz w:val="20"/>
          <w:szCs w:val="20"/>
        </w:rPr>
        <w:t>Atentamente</w:t>
      </w:r>
      <w:bookmarkEnd w:id="84"/>
      <w:bookmarkEnd w:id="85"/>
    </w:p>
    <w:p w14:paraId="46618FF6"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27DCB49F"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590A12F3"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7285D049" w14:textId="77777777" w:rsidR="008C34AA" w:rsidRPr="00366A8A" w:rsidRDefault="008C34AA" w:rsidP="006E498F">
      <w:pPr>
        <w:spacing w:before="100" w:beforeAutospacing="1"/>
        <w:contextualSpacing/>
        <w:jc w:val="both"/>
        <w:rPr>
          <w:rFonts w:ascii="Montserrat" w:hAnsi="Montserrat"/>
          <w:spacing w:val="-8"/>
          <w:sz w:val="20"/>
          <w:szCs w:val="20"/>
        </w:rPr>
      </w:pPr>
      <w:r w:rsidRPr="00366A8A">
        <w:rPr>
          <w:rFonts w:ascii="Montserrat" w:hAnsi="Montserrat"/>
          <w:noProof/>
          <w:sz w:val="20"/>
          <w:szCs w:val="20"/>
          <w:lang w:val="es-MX" w:eastAsia="es-MX"/>
        </w:rPr>
        <mc:AlternateContent>
          <mc:Choice Requires="wps">
            <w:drawing>
              <wp:anchor distT="0" distB="0" distL="114300" distR="114300" simplePos="0" relativeHeight="251663360" behindDoc="1" locked="0" layoutInCell="1" allowOverlap="1" wp14:anchorId="4C992AE3" wp14:editId="2B0F1DE8">
                <wp:simplePos x="0" y="0"/>
                <wp:positionH relativeFrom="page">
                  <wp:posOffset>1949450</wp:posOffset>
                </wp:positionH>
                <wp:positionV relativeFrom="paragraph">
                  <wp:posOffset>189230</wp:posOffset>
                </wp:positionV>
                <wp:extent cx="3841750" cy="0"/>
                <wp:effectExtent l="0" t="0" r="0" b="0"/>
                <wp:wrapNone/>
                <wp:docPr id="2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0" cy="0"/>
                        </a:xfrm>
                        <a:prstGeom prst="line">
                          <a:avLst/>
                        </a:prstGeom>
                        <a:noFill/>
                        <a:ln w="67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CE9EA" id="Line 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5pt,14.9pt" to="45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5OHQIAAEIEAAAOAAAAZHJzL2Uyb0RvYy54bWysU8GO2jAQvVfqP1i+QxLIsm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" strokeweight=".18694mm">
                <w10:wrap anchorx="page"/>
              </v:line>
            </w:pict>
          </mc:Fallback>
        </mc:AlternateContent>
      </w:r>
      <w:r w:rsidRPr="00366A8A">
        <w:rPr>
          <w:rFonts w:ascii="Montserrat" w:hAnsi="Montserrat"/>
          <w:spacing w:val="-8"/>
          <w:sz w:val="20"/>
          <w:szCs w:val="20"/>
        </w:rPr>
        <w:t xml:space="preserve"> </w:t>
      </w:r>
    </w:p>
    <w:p w14:paraId="129482D3" w14:textId="77777777" w:rsidR="008C34AA" w:rsidRPr="00366A8A" w:rsidRDefault="008C34AA" w:rsidP="006E498F">
      <w:pPr>
        <w:spacing w:before="100" w:beforeAutospacing="1"/>
        <w:contextualSpacing/>
        <w:jc w:val="both"/>
        <w:rPr>
          <w:rFonts w:ascii="Montserrat" w:hAnsi="Montserrat"/>
          <w:sz w:val="20"/>
          <w:szCs w:val="20"/>
        </w:rPr>
      </w:pPr>
    </w:p>
    <w:p w14:paraId="666B8755" w14:textId="77777777" w:rsidR="008C34AA" w:rsidRPr="00366A8A" w:rsidRDefault="008C34AA" w:rsidP="006E498F">
      <w:pPr>
        <w:tabs>
          <w:tab w:val="left" w:pos="5265"/>
        </w:tabs>
        <w:snapToGrid w:val="0"/>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NOMBRE Y FIRMA DEL FABRICANTE DE LOS BIENES O REPRESENTANTE LEGAL DEL LICITANTE</w:t>
      </w:r>
    </w:p>
    <w:p w14:paraId="4633A7F0" w14:textId="77777777" w:rsidR="008C34AA" w:rsidRPr="00366A8A" w:rsidRDefault="008C34AA" w:rsidP="006E498F">
      <w:pPr>
        <w:jc w:val="both"/>
        <w:rPr>
          <w:rFonts w:ascii="Montserrat" w:eastAsia="Verdana" w:hAnsi="Montserrat" w:cs="Verdana"/>
          <w:sz w:val="20"/>
          <w:szCs w:val="20"/>
        </w:rPr>
      </w:pPr>
      <w:r w:rsidRPr="00366A8A">
        <w:rPr>
          <w:rFonts w:ascii="Montserrat" w:eastAsia="Verdana" w:hAnsi="Montserrat" w:cs="Verdana"/>
          <w:sz w:val="20"/>
          <w:szCs w:val="20"/>
        </w:rPr>
        <w:br w:type="page"/>
      </w:r>
      <w:bookmarkEnd w:id="71"/>
    </w:p>
    <w:p w14:paraId="46BE76C8" w14:textId="77777777" w:rsidR="008C34AA" w:rsidRPr="00366A8A" w:rsidRDefault="008C34AA" w:rsidP="008E6A64">
      <w:pPr>
        <w:pStyle w:val="Ttulo1"/>
        <w:ind w:left="360"/>
        <w:jc w:val="center"/>
        <w:rPr>
          <w:rFonts w:ascii="Montserrat" w:hAnsi="Montserrat"/>
          <w:b/>
          <w:bCs/>
          <w:color w:val="auto"/>
          <w:sz w:val="20"/>
          <w:szCs w:val="20"/>
        </w:rPr>
      </w:pPr>
      <w:bookmarkStart w:id="86" w:name="_Toc118477295"/>
      <w:bookmarkStart w:id="87" w:name="_Toc123320264"/>
      <w:r w:rsidRPr="00366A8A">
        <w:rPr>
          <w:rFonts w:ascii="Montserrat" w:hAnsi="Montserrat"/>
          <w:color w:val="auto"/>
          <w:sz w:val="20"/>
          <w:szCs w:val="20"/>
        </w:rPr>
        <w:lastRenderedPageBreak/>
        <w:t xml:space="preserve">FORMATO </w:t>
      </w:r>
      <w:bookmarkEnd w:id="86"/>
      <w:bookmarkEnd w:id="87"/>
      <w:r w:rsidRPr="00366A8A">
        <w:rPr>
          <w:rFonts w:ascii="Montserrat" w:hAnsi="Montserrat"/>
          <w:color w:val="auto"/>
          <w:sz w:val="20"/>
          <w:szCs w:val="20"/>
        </w:rPr>
        <w:t xml:space="preserve">7 </w:t>
      </w:r>
      <w:r w:rsidRPr="00366A8A">
        <w:rPr>
          <w:rFonts w:ascii="Montserrat" w:hAnsi="Montserrat"/>
          <w:sz w:val="20"/>
          <w:szCs w:val="20"/>
        </w:rPr>
        <w:t>(MATERIAL DE CURACIÓN)</w:t>
      </w:r>
    </w:p>
    <w:p w14:paraId="13DFB345" w14:textId="77777777" w:rsidR="008C34AA" w:rsidRPr="00366A8A" w:rsidRDefault="008C34AA" w:rsidP="006E498F">
      <w:pPr>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CARTA COMPROMISO DEL FABRICANTE DE LOS BIENES</w:t>
      </w:r>
    </w:p>
    <w:p w14:paraId="07ED2507" w14:textId="77777777" w:rsidR="008C34AA" w:rsidRPr="00366A8A" w:rsidRDefault="008C34AA" w:rsidP="006E498F">
      <w:pPr>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 xml:space="preserve">GARANTIZADO EL PERIODO DE CADUCIDAD </w:t>
      </w:r>
    </w:p>
    <w:p w14:paraId="2FB2318B" w14:textId="77777777" w:rsidR="008C34AA" w:rsidRPr="00366A8A" w:rsidRDefault="008C34AA" w:rsidP="006E498F">
      <w:pPr>
        <w:jc w:val="both"/>
        <w:rPr>
          <w:rFonts w:ascii="Montserrat" w:eastAsia="Calibri" w:hAnsi="Montserrat" w:cs="Arial"/>
          <w:sz w:val="20"/>
          <w:szCs w:val="20"/>
          <w:lang w:eastAsia="ar-SA"/>
        </w:rPr>
      </w:pPr>
      <w:r w:rsidRPr="00366A8A">
        <w:rPr>
          <w:rFonts w:ascii="Montserrat" w:hAnsi="Montserrat"/>
          <w:sz w:val="20"/>
          <w:szCs w:val="20"/>
        </w:rPr>
        <w:t xml:space="preserve"> </w:t>
      </w:r>
      <w:r w:rsidRPr="00366A8A">
        <w:rPr>
          <w:rFonts w:ascii="Montserrat" w:hAnsi="Montserrat" w:cs="Arial"/>
          <w:bCs/>
          <w:sz w:val="20"/>
          <w:szCs w:val="20"/>
          <w:lang w:val="es-ES"/>
        </w:rPr>
        <w:t>Villahermosa Tabasco</w:t>
      </w:r>
      <w:r w:rsidRPr="00366A8A">
        <w:rPr>
          <w:rFonts w:ascii="Montserrat" w:eastAsia="Calibri" w:hAnsi="Montserrat" w:cs="Arial"/>
          <w:sz w:val="20"/>
          <w:szCs w:val="20"/>
          <w:lang w:eastAsia="ar-SA"/>
        </w:rPr>
        <w:t>, a _____ de ____________de ____.</w:t>
      </w:r>
    </w:p>
    <w:p w14:paraId="62237D95" w14:textId="77777777" w:rsidR="008C34AA" w:rsidRPr="00366A8A" w:rsidRDefault="008C34AA" w:rsidP="006E498F">
      <w:pPr>
        <w:widowControl w:val="0"/>
        <w:suppressAutoHyphens/>
        <w:snapToGrid w:val="0"/>
        <w:ind w:left="142" w:right="193"/>
        <w:jc w:val="both"/>
        <w:rPr>
          <w:rFonts w:ascii="Montserrat" w:eastAsia="Calibri" w:hAnsi="Montserrat" w:cs="Arial"/>
          <w:b/>
          <w:sz w:val="20"/>
          <w:szCs w:val="20"/>
          <w:lang w:eastAsia="ar-SA"/>
        </w:rPr>
      </w:pPr>
    </w:p>
    <w:p w14:paraId="0695A00A" w14:textId="759EC168" w:rsidR="008C34AA" w:rsidRPr="00366A8A" w:rsidRDefault="0040641B" w:rsidP="006E498F">
      <w:pPr>
        <w:ind w:left="142"/>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SERVICIOS</w:t>
      </w:r>
      <w:r w:rsidR="008C34AA" w:rsidRPr="00366A8A">
        <w:rPr>
          <w:rFonts w:ascii="Montserrat" w:eastAsia="Calibri" w:hAnsi="Montserrat" w:cs="Arial"/>
          <w:b/>
          <w:sz w:val="20"/>
          <w:szCs w:val="20"/>
          <w:lang w:eastAsia="ar-SA"/>
        </w:rPr>
        <w:t xml:space="preserve"> DE SALUD</w:t>
      </w:r>
    </w:p>
    <w:p w14:paraId="35294A1E" w14:textId="77777777" w:rsidR="008C34AA" w:rsidRPr="00366A8A" w:rsidRDefault="008C34AA" w:rsidP="006E498F">
      <w:pPr>
        <w:ind w:left="142"/>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P R E S E N T E</w:t>
      </w:r>
    </w:p>
    <w:p w14:paraId="0C0D3A5E" w14:textId="77777777" w:rsidR="008C34AA" w:rsidRPr="00366A8A" w:rsidRDefault="008C34AA" w:rsidP="006E498F">
      <w:pPr>
        <w:spacing w:after="120"/>
        <w:ind w:left="142"/>
        <w:jc w:val="both"/>
        <w:rPr>
          <w:rFonts w:ascii="Montserrat" w:eastAsia="Calibri" w:hAnsi="Montserrat" w:cs="Arial"/>
          <w:b/>
          <w:sz w:val="20"/>
          <w:szCs w:val="20"/>
          <w:lang w:eastAsia="ar-SA"/>
        </w:rPr>
      </w:pPr>
    </w:p>
    <w:p w14:paraId="7284D6FA" w14:textId="77777777" w:rsidR="008C34AA" w:rsidRPr="00366A8A" w:rsidRDefault="008C34AA" w:rsidP="006E498F">
      <w:pPr>
        <w:spacing w:after="120"/>
        <w:ind w:left="142"/>
        <w:jc w:val="both"/>
        <w:rPr>
          <w:rFonts w:ascii="Montserrat" w:hAnsi="Montserrat"/>
          <w:sz w:val="20"/>
          <w:szCs w:val="20"/>
        </w:rPr>
      </w:pPr>
      <w:r w:rsidRPr="00366A8A">
        <w:rPr>
          <w:rFonts w:ascii="Montserrat" w:hAnsi="Montserrat"/>
          <w:sz w:val="20"/>
          <w:szCs w:val="20"/>
        </w:rPr>
        <w:t xml:space="preserve">En relación con la contratación de </w:t>
      </w:r>
      <w:r w:rsidRPr="00366A8A">
        <w:rPr>
          <w:rFonts w:ascii="Montserrat" w:hAnsi="Montserrat"/>
          <w:b/>
          <w:bCs/>
          <w:sz w:val="20"/>
          <w:szCs w:val="20"/>
        </w:rPr>
        <w:t>_____________________________________</w:t>
      </w:r>
      <w:r w:rsidRPr="00366A8A">
        <w:rPr>
          <w:rFonts w:ascii="Montserrat" w:hAnsi="Montserrat"/>
          <w:sz w:val="20"/>
          <w:szCs w:val="20"/>
        </w:rPr>
        <w:t>, el suscrito (</w:t>
      </w:r>
      <w:r w:rsidRPr="00366A8A">
        <w:rPr>
          <w:rFonts w:ascii="Montserrat" w:hAnsi="Montserrat"/>
          <w:b/>
          <w:bCs/>
          <w:sz w:val="20"/>
          <w:szCs w:val="20"/>
        </w:rPr>
        <w:t>Nombre</w:t>
      </w:r>
      <w:r w:rsidRPr="00366A8A">
        <w:rPr>
          <w:rFonts w:ascii="Montserrat" w:hAnsi="Montserrat"/>
          <w:sz w:val="20"/>
          <w:szCs w:val="20"/>
        </w:rPr>
        <w:t>)____________, en mi carácter de representante legal de la empresa (</w:t>
      </w:r>
      <w:r w:rsidRPr="00366A8A">
        <w:rPr>
          <w:rFonts w:ascii="Montserrat" w:eastAsia="Cambria" w:hAnsi="Montserrat" w:cs="Arial"/>
          <w:b/>
          <w:bCs/>
          <w:sz w:val="20"/>
          <w:szCs w:val="20"/>
        </w:rPr>
        <w:t>Nombre o Razón Social del Fabricante de los Bienes, del Titular del Registro Sanitario o del Representante Legal en México</w:t>
      </w:r>
      <w:r w:rsidRPr="00366A8A">
        <w:rPr>
          <w:rFonts w:ascii="Montserrat" w:hAnsi="Montserrat"/>
          <w:sz w:val="20"/>
          <w:szCs w:val="20"/>
        </w:rPr>
        <w:t xml:space="preserve">) _____________, personalidad que acredito con el testimonio notarial No. _____________, de fecha ________, expedido por el Notario Público No. _____________, comparezco a nombre de mi representada y declaro lo siguiente: </w:t>
      </w:r>
    </w:p>
    <w:p w14:paraId="1D9C7848" w14:textId="586CB017" w:rsidR="008C34AA" w:rsidRPr="00366A8A" w:rsidRDefault="008C34AA" w:rsidP="006E498F">
      <w:pPr>
        <w:spacing w:after="120"/>
        <w:ind w:left="142"/>
        <w:jc w:val="both"/>
        <w:rPr>
          <w:rFonts w:ascii="Montserrat" w:hAnsi="Montserrat"/>
          <w:b/>
          <w:bCs/>
          <w:sz w:val="20"/>
          <w:szCs w:val="20"/>
        </w:rPr>
      </w:pPr>
      <w:r w:rsidRPr="00366A8A">
        <w:rPr>
          <w:rFonts w:ascii="Montserrat" w:hAnsi="Montserrat"/>
          <w:sz w:val="20"/>
          <w:szCs w:val="20"/>
        </w:rPr>
        <w:t>Manifiesto que la propuesta del licitante (</w:t>
      </w:r>
      <w:r w:rsidRPr="00366A8A">
        <w:rPr>
          <w:rFonts w:ascii="Montserrat" w:hAnsi="Montserrat"/>
          <w:b/>
          <w:bCs/>
          <w:sz w:val="20"/>
          <w:szCs w:val="20"/>
        </w:rPr>
        <w:t xml:space="preserve">indicar el nombre completo del titular de registro, ya sea, el distribuidor autorizado por el representante legal del licitante) </w:t>
      </w:r>
      <w:r w:rsidRPr="00366A8A">
        <w:rPr>
          <w:rFonts w:ascii="Montserrat" w:hAnsi="Montserrat"/>
          <w:sz w:val="20"/>
          <w:szCs w:val="20"/>
        </w:rPr>
        <w:t>___________ para la(s) partida(s) ofertada(s) en su propuesta técnica, la caducidad de los BIENES será en los términos establecidos en el Anexo Técnico, contada a partir de la fecha de entrega de los bienes en sitio.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061"/>
        <w:gridCol w:w="3131"/>
        <w:gridCol w:w="2528"/>
      </w:tblGrid>
      <w:tr w:rsidR="008C34AA" w:rsidRPr="00366A8A" w14:paraId="077187AC" w14:textId="77777777" w:rsidTr="00F1631C">
        <w:trPr>
          <w:trHeight w:val="608"/>
          <w:jc w:val="center"/>
        </w:trPr>
        <w:tc>
          <w:tcPr>
            <w:tcW w:w="1129" w:type="dxa"/>
            <w:shd w:val="clear" w:color="auto" w:fill="BFBFBF"/>
            <w:vAlign w:val="center"/>
          </w:tcPr>
          <w:p w14:paraId="16BF193B" w14:textId="77777777" w:rsidR="008C34AA" w:rsidRPr="00366A8A" w:rsidRDefault="008C34AA" w:rsidP="006E498F">
            <w:pPr>
              <w:snapToGrid w:val="0"/>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Partida No.</w:t>
            </w:r>
          </w:p>
        </w:tc>
        <w:tc>
          <w:tcPr>
            <w:tcW w:w="2268" w:type="dxa"/>
            <w:shd w:val="clear" w:color="auto" w:fill="BFBFBF"/>
            <w:vAlign w:val="center"/>
          </w:tcPr>
          <w:p w14:paraId="3C37B351" w14:textId="77777777" w:rsidR="008C34AA" w:rsidRPr="00366A8A" w:rsidRDefault="008C34AA" w:rsidP="006E498F">
            <w:pPr>
              <w:snapToGrid w:val="0"/>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Clave</w:t>
            </w:r>
          </w:p>
        </w:tc>
        <w:tc>
          <w:tcPr>
            <w:tcW w:w="3402" w:type="dxa"/>
            <w:shd w:val="clear" w:color="auto" w:fill="BFBFBF"/>
            <w:vAlign w:val="center"/>
          </w:tcPr>
          <w:p w14:paraId="3FE6FDD2" w14:textId="77777777" w:rsidR="008C34AA" w:rsidRPr="00366A8A" w:rsidRDefault="008C34AA" w:rsidP="006E498F">
            <w:pPr>
              <w:snapToGrid w:val="0"/>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Descripción Breve</w:t>
            </w:r>
          </w:p>
        </w:tc>
        <w:tc>
          <w:tcPr>
            <w:tcW w:w="2694" w:type="dxa"/>
            <w:shd w:val="clear" w:color="auto" w:fill="BFBFBF"/>
            <w:vAlign w:val="center"/>
          </w:tcPr>
          <w:p w14:paraId="1BA44180" w14:textId="77777777" w:rsidR="008C34AA" w:rsidRPr="00366A8A" w:rsidRDefault="008C34AA" w:rsidP="006E498F">
            <w:pPr>
              <w:snapToGrid w:val="0"/>
              <w:jc w:val="both"/>
              <w:rPr>
                <w:rFonts w:ascii="Montserrat" w:eastAsia="Calibri" w:hAnsi="Montserrat" w:cs="Arial"/>
                <w:b/>
                <w:sz w:val="20"/>
                <w:szCs w:val="20"/>
                <w:lang w:eastAsia="ar-SA"/>
              </w:rPr>
            </w:pPr>
            <w:r w:rsidRPr="00366A8A">
              <w:rPr>
                <w:rFonts w:ascii="Montserrat" w:eastAsia="Calibri" w:hAnsi="Montserrat" w:cs="Arial"/>
                <w:b/>
                <w:sz w:val="20"/>
                <w:szCs w:val="20"/>
                <w:lang w:eastAsia="ar-SA"/>
              </w:rPr>
              <w:t>Caducidad mínima de los BIENES</w:t>
            </w:r>
          </w:p>
        </w:tc>
      </w:tr>
      <w:tr w:rsidR="008C34AA" w:rsidRPr="00366A8A" w14:paraId="30F06B99" w14:textId="77777777" w:rsidTr="00F1631C">
        <w:trPr>
          <w:trHeight w:val="139"/>
          <w:jc w:val="center"/>
        </w:trPr>
        <w:tc>
          <w:tcPr>
            <w:tcW w:w="1129" w:type="dxa"/>
            <w:shd w:val="clear" w:color="auto" w:fill="auto"/>
            <w:vAlign w:val="center"/>
          </w:tcPr>
          <w:p w14:paraId="296E7F7E" w14:textId="77777777" w:rsidR="008C34AA" w:rsidRPr="00366A8A" w:rsidRDefault="008C34AA" w:rsidP="006E498F">
            <w:pPr>
              <w:ind w:right="193"/>
              <w:jc w:val="both"/>
              <w:rPr>
                <w:rFonts w:ascii="Montserrat" w:eastAsia="Calibri" w:hAnsi="Montserrat" w:cs="Arial"/>
                <w:sz w:val="20"/>
                <w:szCs w:val="20"/>
                <w:lang w:eastAsia="ar-SA"/>
              </w:rPr>
            </w:pPr>
          </w:p>
        </w:tc>
        <w:tc>
          <w:tcPr>
            <w:tcW w:w="2268" w:type="dxa"/>
            <w:shd w:val="clear" w:color="auto" w:fill="auto"/>
            <w:vAlign w:val="center"/>
          </w:tcPr>
          <w:p w14:paraId="0F1DCC7C" w14:textId="77777777" w:rsidR="008C34AA" w:rsidRPr="00366A8A" w:rsidRDefault="008C34AA" w:rsidP="006E498F">
            <w:pPr>
              <w:ind w:right="193"/>
              <w:jc w:val="both"/>
              <w:rPr>
                <w:rFonts w:ascii="Montserrat" w:eastAsia="Calibri" w:hAnsi="Montserrat" w:cs="Arial"/>
                <w:sz w:val="20"/>
                <w:szCs w:val="20"/>
                <w:lang w:eastAsia="ar-SA"/>
              </w:rPr>
            </w:pPr>
          </w:p>
        </w:tc>
        <w:tc>
          <w:tcPr>
            <w:tcW w:w="3402" w:type="dxa"/>
          </w:tcPr>
          <w:p w14:paraId="053A5E02" w14:textId="77777777" w:rsidR="008C34AA" w:rsidRPr="00366A8A" w:rsidRDefault="008C34AA" w:rsidP="006E498F">
            <w:pPr>
              <w:ind w:right="193"/>
              <w:jc w:val="both"/>
              <w:rPr>
                <w:rFonts w:ascii="Montserrat" w:eastAsia="Calibri" w:hAnsi="Montserrat" w:cs="Arial"/>
                <w:sz w:val="20"/>
                <w:szCs w:val="20"/>
                <w:lang w:eastAsia="ar-SA"/>
              </w:rPr>
            </w:pPr>
          </w:p>
        </w:tc>
        <w:tc>
          <w:tcPr>
            <w:tcW w:w="2694" w:type="dxa"/>
            <w:shd w:val="clear" w:color="auto" w:fill="auto"/>
            <w:vAlign w:val="center"/>
          </w:tcPr>
          <w:p w14:paraId="2B35259B" w14:textId="77777777" w:rsidR="008C34AA" w:rsidRPr="00366A8A" w:rsidRDefault="008C34AA" w:rsidP="006E498F">
            <w:pPr>
              <w:ind w:right="193"/>
              <w:jc w:val="both"/>
              <w:rPr>
                <w:rFonts w:ascii="Montserrat" w:eastAsia="Calibri" w:hAnsi="Montserrat" w:cs="Arial"/>
                <w:sz w:val="20"/>
                <w:szCs w:val="20"/>
                <w:lang w:eastAsia="ar-SA"/>
              </w:rPr>
            </w:pPr>
            <w:r w:rsidRPr="00366A8A">
              <w:rPr>
                <w:rFonts w:ascii="Montserrat" w:eastAsia="Calibri" w:hAnsi="Montserrat" w:cs="Arial"/>
                <w:sz w:val="20"/>
                <w:szCs w:val="20"/>
                <w:lang w:eastAsia="ar-SA"/>
              </w:rPr>
              <w:t>___________ meses</w:t>
            </w:r>
          </w:p>
        </w:tc>
      </w:tr>
      <w:tr w:rsidR="008C34AA" w:rsidRPr="00366A8A" w14:paraId="036C0218" w14:textId="77777777" w:rsidTr="00F1631C">
        <w:trPr>
          <w:trHeight w:val="150"/>
          <w:jc w:val="center"/>
        </w:trPr>
        <w:tc>
          <w:tcPr>
            <w:tcW w:w="1129" w:type="dxa"/>
            <w:shd w:val="clear" w:color="auto" w:fill="auto"/>
            <w:vAlign w:val="center"/>
          </w:tcPr>
          <w:p w14:paraId="125CA094" w14:textId="77777777" w:rsidR="008C34AA" w:rsidRPr="00366A8A" w:rsidRDefault="008C34AA" w:rsidP="006E498F">
            <w:pPr>
              <w:ind w:right="193"/>
              <w:jc w:val="both"/>
              <w:rPr>
                <w:rFonts w:ascii="Montserrat" w:eastAsia="Calibri" w:hAnsi="Montserrat" w:cs="Arial"/>
                <w:sz w:val="20"/>
                <w:szCs w:val="20"/>
                <w:lang w:eastAsia="ar-SA"/>
              </w:rPr>
            </w:pPr>
          </w:p>
        </w:tc>
        <w:tc>
          <w:tcPr>
            <w:tcW w:w="2268" w:type="dxa"/>
            <w:shd w:val="clear" w:color="auto" w:fill="auto"/>
            <w:vAlign w:val="center"/>
          </w:tcPr>
          <w:p w14:paraId="068918FF" w14:textId="77777777" w:rsidR="008C34AA" w:rsidRPr="00366A8A" w:rsidRDefault="008C34AA" w:rsidP="006E498F">
            <w:pPr>
              <w:ind w:right="193"/>
              <w:jc w:val="both"/>
              <w:rPr>
                <w:rFonts w:ascii="Montserrat" w:eastAsia="Calibri" w:hAnsi="Montserrat" w:cs="Arial"/>
                <w:sz w:val="20"/>
                <w:szCs w:val="20"/>
                <w:lang w:eastAsia="ar-SA"/>
              </w:rPr>
            </w:pPr>
          </w:p>
        </w:tc>
        <w:tc>
          <w:tcPr>
            <w:tcW w:w="3402" w:type="dxa"/>
          </w:tcPr>
          <w:p w14:paraId="5490B033" w14:textId="77777777" w:rsidR="008C34AA" w:rsidRPr="00366A8A" w:rsidRDefault="008C34AA" w:rsidP="006E498F">
            <w:pPr>
              <w:ind w:right="193"/>
              <w:jc w:val="both"/>
              <w:rPr>
                <w:rFonts w:ascii="Montserrat" w:eastAsia="Calibri" w:hAnsi="Montserrat" w:cs="Arial"/>
                <w:sz w:val="20"/>
                <w:szCs w:val="20"/>
                <w:lang w:eastAsia="ar-SA"/>
              </w:rPr>
            </w:pPr>
          </w:p>
        </w:tc>
        <w:tc>
          <w:tcPr>
            <w:tcW w:w="2694" w:type="dxa"/>
            <w:shd w:val="clear" w:color="auto" w:fill="auto"/>
            <w:vAlign w:val="center"/>
          </w:tcPr>
          <w:p w14:paraId="4DC46BE5" w14:textId="77777777" w:rsidR="008C34AA" w:rsidRPr="00366A8A" w:rsidRDefault="008C34AA" w:rsidP="006E498F">
            <w:pPr>
              <w:ind w:right="193"/>
              <w:jc w:val="both"/>
              <w:rPr>
                <w:rFonts w:ascii="Montserrat" w:eastAsia="Calibri" w:hAnsi="Montserrat" w:cs="Arial"/>
                <w:sz w:val="20"/>
                <w:szCs w:val="20"/>
                <w:lang w:eastAsia="ar-SA"/>
              </w:rPr>
            </w:pPr>
            <w:r w:rsidRPr="00366A8A">
              <w:rPr>
                <w:rFonts w:ascii="Montserrat" w:eastAsia="Calibri" w:hAnsi="Montserrat" w:cs="Arial"/>
                <w:sz w:val="20"/>
                <w:szCs w:val="20"/>
                <w:lang w:eastAsia="ar-SA"/>
              </w:rPr>
              <w:t>___________ meses</w:t>
            </w:r>
          </w:p>
        </w:tc>
      </w:tr>
    </w:tbl>
    <w:p w14:paraId="161E7844" w14:textId="77777777" w:rsidR="008C34AA" w:rsidRPr="00366A8A" w:rsidRDefault="008C34AA" w:rsidP="006E498F">
      <w:pPr>
        <w:spacing w:after="120"/>
        <w:jc w:val="both"/>
        <w:rPr>
          <w:rFonts w:ascii="Montserrat" w:hAnsi="Montserrat"/>
          <w:sz w:val="20"/>
          <w:szCs w:val="20"/>
        </w:rPr>
      </w:pPr>
    </w:p>
    <w:tbl>
      <w:tblPr>
        <w:tblW w:w="0" w:type="auto"/>
        <w:jc w:val="center"/>
        <w:tblLayout w:type="fixed"/>
        <w:tblLook w:val="0000" w:firstRow="0" w:lastRow="0" w:firstColumn="0" w:lastColumn="0" w:noHBand="0" w:noVBand="0"/>
      </w:tblPr>
      <w:tblGrid>
        <w:gridCol w:w="6237"/>
      </w:tblGrid>
      <w:tr w:rsidR="008C34AA" w:rsidRPr="00366A8A" w14:paraId="3ED76A54" w14:textId="77777777" w:rsidTr="00F1631C">
        <w:trPr>
          <w:cantSplit/>
          <w:trHeight w:val="310"/>
          <w:jc w:val="center"/>
        </w:trPr>
        <w:tc>
          <w:tcPr>
            <w:tcW w:w="6237" w:type="dxa"/>
            <w:tcBorders>
              <w:bottom w:val="single" w:sz="4" w:space="0" w:color="auto"/>
            </w:tcBorders>
            <w:shd w:val="clear" w:color="auto" w:fill="auto"/>
          </w:tcPr>
          <w:p w14:paraId="29F88A1E" w14:textId="77777777" w:rsidR="008C34AA" w:rsidRPr="00366A8A" w:rsidRDefault="008C34AA" w:rsidP="006E498F">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jc w:val="both"/>
              <w:rPr>
                <w:rFonts w:ascii="Montserrat" w:eastAsia="ヒラギノ角ゴ Pro W3" w:hAnsi="Montserrat" w:cs="Arial"/>
                <w:b/>
                <w:bCs/>
                <w:sz w:val="20"/>
                <w:szCs w:val="20"/>
                <w:lang w:eastAsia="es-ES"/>
              </w:rPr>
            </w:pPr>
          </w:p>
        </w:tc>
      </w:tr>
      <w:tr w:rsidR="008C34AA" w:rsidRPr="00366A8A" w14:paraId="63295030" w14:textId="77777777" w:rsidTr="00F1631C">
        <w:trPr>
          <w:cantSplit/>
          <w:trHeight w:val="310"/>
          <w:jc w:val="center"/>
        </w:trPr>
        <w:tc>
          <w:tcPr>
            <w:tcW w:w="6237" w:type="dxa"/>
            <w:tcBorders>
              <w:top w:val="single" w:sz="4" w:space="0" w:color="auto"/>
            </w:tcBorders>
            <w:shd w:val="clear" w:color="auto" w:fill="auto"/>
          </w:tcPr>
          <w:p w14:paraId="6916F2A7" w14:textId="77777777" w:rsidR="008C34AA" w:rsidRPr="00366A8A" w:rsidRDefault="008C34AA" w:rsidP="008E6A64">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before="80"/>
              <w:jc w:val="center"/>
              <w:rPr>
                <w:rFonts w:ascii="Montserrat" w:eastAsia="ヒラギノ角ゴ Pro W3" w:hAnsi="Montserrat" w:cs="Arial"/>
                <w:b/>
                <w:bCs/>
                <w:sz w:val="20"/>
                <w:szCs w:val="20"/>
                <w:lang w:eastAsia="es-ES"/>
              </w:rPr>
            </w:pPr>
            <w:r w:rsidRPr="00366A8A">
              <w:rPr>
                <w:rFonts w:ascii="Montserrat" w:eastAsia="ヒラギノ角ゴ Pro W3" w:hAnsi="Montserrat" w:cs="Arial"/>
                <w:b/>
                <w:bCs/>
                <w:sz w:val="20"/>
                <w:szCs w:val="20"/>
                <w:lang w:eastAsia="es-ES"/>
              </w:rPr>
              <w:t>Nombre y Firma</w:t>
            </w:r>
          </w:p>
          <w:p w14:paraId="3067DE37" w14:textId="77777777" w:rsidR="008C34AA" w:rsidRPr="00366A8A" w:rsidRDefault="008C34AA" w:rsidP="008E6A64">
            <w:pPr>
              <w:tabs>
                <w:tab w:val="left" w:pos="5265"/>
              </w:tabs>
              <w:snapToGrid w:val="0"/>
              <w:jc w:val="center"/>
              <w:rPr>
                <w:rFonts w:ascii="Montserrat" w:eastAsia="Calibri" w:hAnsi="Montserrat" w:cs="Arial"/>
                <w:b/>
                <w:sz w:val="20"/>
                <w:szCs w:val="20"/>
                <w:lang w:eastAsia="ar-SA"/>
              </w:rPr>
            </w:pPr>
            <w:r w:rsidRPr="00366A8A">
              <w:rPr>
                <w:rFonts w:ascii="Montserrat" w:eastAsia="Calibri" w:hAnsi="Montserrat" w:cs="Arial"/>
                <w:b/>
                <w:sz w:val="20"/>
                <w:szCs w:val="20"/>
                <w:lang w:eastAsia="ar-SA"/>
              </w:rPr>
              <w:t>NOMBRE Y FIRMA DEL FABRICANTE DE LOS BIENES O REPRESENTANTE LEGAL DEL LICITANTE</w:t>
            </w:r>
          </w:p>
          <w:p w14:paraId="1BC4ACE3" w14:textId="77777777" w:rsidR="008C34AA" w:rsidRPr="00366A8A" w:rsidRDefault="008C34AA" w:rsidP="006E498F">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jc w:val="both"/>
              <w:rPr>
                <w:rFonts w:ascii="Montserrat" w:eastAsia="ヒラギノ角ゴ Pro W3" w:hAnsi="Montserrat" w:cs="Arial"/>
                <w:b/>
                <w:bCs/>
                <w:sz w:val="20"/>
                <w:szCs w:val="20"/>
                <w:lang w:eastAsia="es-ES"/>
              </w:rPr>
            </w:pPr>
          </w:p>
        </w:tc>
      </w:tr>
    </w:tbl>
    <w:p w14:paraId="42F62578"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br w:type="page"/>
      </w:r>
    </w:p>
    <w:p w14:paraId="780832E0" w14:textId="77777777" w:rsidR="008C34AA" w:rsidRPr="00366A8A" w:rsidRDefault="008C34AA" w:rsidP="008E6A64">
      <w:pPr>
        <w:keepNext/>
        <w:keepLines/>
        <w:spacing w:before="240"/>
        <w:jc w:val="center"/>
        <w:outlineLvl w:val="0"/>
        <w:rPr>
          <w:rFonts w:ascii="Montserrat" w:eastAsiaTheme="majorEastAsia" w:hAnsi="Montserrat" w:cstheme="majorBidi"/>
          <w:b/>
          <w:bCs/>
          <w:sz w:val="20"/>
          <w:szCs w:val="20"/>
        </w:rPr>
      </w:pPr>
      <w:r w:rsidRPr="00870C67">
        <w:rPr>
          <w:rFonts w:ascii="Montserrat" w:eastAsiaTheme="majorEastAsia" w:hAnsi="Montserrat" w:cstheme="majorBidi"/>
          <w:b/>
          <w:bCs/>
          <w:sz w:val="20"/>
          <w:szCs w:val="20"/>
        </w:rPr>
        <w:lastRenderedPageBreak/>
        <w:t xml:space="preserve">FORMATO 8 </w:t>
      </w:r>
      <w:r w:rsidRPr="00870C67">
        <w:rPr>
          <w:rFonts w:ascii="Montserrat" w:hAnsi="Montserrat"/>
          <w:b/>
          <w:sz w:val="20"/>
          <w:szCs w:val="20"/>
        </w:rPr>
        <w:t>(MATERIAL DE CURACIÓN</w:t>
      </w:r>
      <w:r w:rsidRPr="00366A8A">
        <w:rPr>
          <w:rFonts w:ascii="Montserrat" w:hAnsi="Montserrat"/>
          <w:b/>
          <w:sz w:val="20"/>
          <w:szCs w:val="20"/>
          <w:highlight w:val="yellow"/>
        </w:rPr>
        <w:t>)</w:t>
      </w:r>
    </w:p>
    <w:p w14:paraId="6D94A3BF" w14:textId="6AEE7888" w:rsidR="008C34AA" w:rsidRPr="00366A8A" w:rsidRDefault="008C34AA" w:rsidP="008E6A64">
      <w:pPr>
        <w:widowControl w:val="0"/>
        <w:suppressAutoHyphens/>
        <w:autoSpaceDE w:val="0"/>
        <w:autoSpaceDN w:val="0"/>
        <w:snapToGrid w:val="0"/>
        <w:jc w:val="center"/>
        <w:rPr>
          <w:rFonts w:ascii="Montserrat" w:eastAsia="Calibri" w:hAnsi="Montserrat" w:cs="Verdana"/>
          <w:sz w:val="20"/>
          <w:szCs w:val="20"/>
          <w:lang w:eastAsia="ar-SA"/>
        </w:rPr>
      </w:pPr>
      <w:r w:rsidRPr="00366A8A">
        <w:rPr>
          <w:rFonts w:ascii="Montserrat" w:hAnsi="Montserrat"/>
          <w:b/>
          <w:sz w:val="20"/>
          <w:szCs w:val="20"/>
        </w:rPr>
        <w:t>CARTA COMPROMISO PARA APLICAR PRUEBAS</w:t>
      </w:r>
    </w:p>
    <w:p w14:paraId="7A5AD7A3" w14:textId="77777777" w:rsidR="008C34AA" w:rsidRPr="00366A8A" w:rsidRDefault="008C34AA" w:rsidP="008E6A64">
      <w:pPr>
        <w:tabs>
          <w:tab w:val="left" w:pos="1529"/>
          <w:tab w:val="left" w:pos="1530"/>
        </w:tabs>
        <w:spacing w:before="100" w:beforeAutospacing="1" w:line="242" w:lineRule="auto"/>
        <w:jc w:val="right"/>
        <w:outlineLvl w:val="0"/>
        <w:rPr>
          <w:rFonts w:ascii="Montserrat" w:eastAsia="Tahoma" w:hAnsi="Montserrat" w:cs="Tahoma"/>
          <w:bCs/>
          <w:w w:val="105"/>
          <w:sz w:val="20"/>
          <w:szCs w:val="20"/>
        </w:rPr>
      </w:pPr>
      <w:bookmarkStart w:id="88" w:name="_Toc135396877"/>
      <w:bookmarkStart w:id="89" w:name="_Toc135397282"/>
      <w:r w:rsidRPr="00366A8A">
        <w:rPr>
          <w:rFonts w:ascii="Montserrat" w:hAnsi="Montserrat" w:cs="Arial"/>
          <w:bCs/>
          <w:sz w:val="20"/>
          <w:szCs w:val="20"/>
        </w:rPr>
        <w:t>Villahermosa Tabasco,</w:t>
      </w:r>
      <w:r w:rsidRPr="00366A8A">
        <w:rPr>
          <w:rFonts w:ascii="Montserrat" w:eastAsia="Tahoma" w:hAnsi="Montserrat" w:cs="Tahoma"/>
          <w:bCs/>
          <w:w w:val="105"/>
          <w:sz w:val="20"/>
          <w:szCs w:val="20"/>
        </w:rPr>
        <w:t xml:space="preserve"> a   </w:t>
      </w:r>
      <w:r w:rsidRPr="00366A8A">
        <w:rPr>
          <w:rFonts w:ascii="Montserrat" w:eastAsia="Tahoma" w:hAnsi="Montserrat" w:cs="Tahoma"/>
          <w:bCs/>
          <w:w w:val="105"/>
          <w:sz w:val="20"/>
          <w:szCs w:val="20"/>
          <w:u w:val="single"/>
        </w:rPr>
        <w:t xml:space="preserve">   </w:t>
      </w:r>
      <w:proofErr w:type="spellStart"/>
      <w:r w:rsidRPr="00366A8A">
        <w:rPr>
          <w:rFonts w:ascii="Montserrat" w:eastAsia="Tahoma" w:hAnsi="Montserrat" w:cs="Tahoma"/>
          <w:bCs/>
          <w:w w:val="105"/>
          <w:sz w:val="20"/>
          <w:szCs w:val="20"/>
        </w:rPr>
        <w:t>de</w:t>
      </w:r>
      <w:proofErr w:type="spellEnd"/>
      <w:r w:rsidRPr="00366A8A">
        <w:rPr>
          <w:rFonts w:ascii="Montserrat" w:eastAsia="Tahoma" w:hAnsi="Montserrat" w:cs="Tahoma"/>
          <w:bCs/>
          <w:w w:val="105"/>
          <w:sz w:val="20"/>
          <w:szCs w:val="20"/>
        </w:rPr>
        <w:t xml:space="preserve"> </w:t>
      </w:r>
      <w:r w:rsidRPr="00366A8A">
        <w:rPr>
          <w:rFonts w:ascii="Montserrat" w:eastAsia="Tahoma" w:hAnsi="Montserrat" w:cs="Tahoma"/>
          <w:bCs/>
          <w:w w:val="105"/>
          <w:sz w:val="20"/>
          <w:szCs w:val="20"/>
          <w:u w:val="single"/>
        </w:rPr>
        <w:t xml:space="preserve">            </w:t>
      </w:r>
      <w:r w:rsidRPr="00366A8A">
        <w:rPr>
          <w:rFonts w:ascii="Montserrat" w:eastAsia="Tahoma" w:hAnsi="Montserrat" w:cs="Tahoma"/>
          <w:bCs/>
          <w:w w:val="105"/>
          <w:sz w:val="20"/>
          <w:szCs w:val="20"/>
        </w:rPr>
        <w:t xml:space="preserve"> </w:t>
      </w:r>
      <w:proofErr w:type="spellStart"/>
      <w:r w:rsidRPr="00366A8A">
        <w:rPr>
          <w:rFonts w:ascii="Montserrat" w:eastAsia="Tahoma" w:hAnsi="Montserrat" w:cs="Tahoma"/>
          <w:bCs/>
          <w:w w:val="105"/>
          <w:sz w:val="20"/>
          <w:szCs w:val="20"/>
        </w:rPr>
        <w:t>de</w:t>
      </w:r>
      <w:proofErr w:type="spellEnd"/>
      <w:r w:rsidRPr="00366A8A">
        <w:rPr>
          <w:rFonts w:ascii="Montserrat" w:eastAsia="Tahoma" w:hAnsi="Montserrat" w:cs="Tahoma"/>
          <w:bCs/>
          <w:w w:val="105"/>
          <w:sz w:val="20"/>
          <w:szCs w:val="20"/>
        </w:rPr>
        <w:t xml:space="preserve"> ____.</w:t>
      </w:r>
      <w:bookmarkEnd w:id="88"/>
      <w:bookmarkEnd w:id="89"/>
    </w:p>
    <w:p w14:paraId="0A0F6ECC" w14:textId="77777777" w:rsidR="008C34AA" w:rsidRPr="00366A8A" w:rsidRDefault="008C34AA" w:rsidP="006E498F">
      <w:pPr>
        <w:tabs>
          <w:tab w:val="left" w:pos="1529"/>
          <w:tab w:val="left" w:pos="1530"/>
        </w:tabs>
        <w:spacing w:before="100" w:beforeAutospacing="1" w:line="242" w:lineRule="auto"/>
        <w:jc w:val="both"/>
        <w:outlineLvl w:val="0"/>
        <w:rPr>
          <w:rFonts w:ascii="Montserrat" w:eastAsia="Tahoma" w:hAnsi="Montserrat" w:cs="Tahoma"/>
          <w:bCs/>
          <w:w w:val="105"/>
          <w:sz w:val="20"/>
          <w:szCs w:val="20"/>
        </w:rPr>
      </w:pPr>
      <w:bookmarkStart w:id="90" w:name="_Toc135396878"/>
      <w:bookmarkStart w:id="91" w:name="_Toc135397283"/>
      <w:r w:rsidRPr="00366A8A">
        <w:rPr>
          <w:rFonts w:ascii="Montserrat" w:eastAsia="Tahoma" w:hAnsi="Montserrat" w:cs="Tahoma"/>
          <w:bCs/>
          <w:w w:val="105"/>
          <w:sz w:val="20"/>
          <w:szCs w:val="20"/>
        </w:rPr>
        <w:t>.</w:t>
      </w:r>
      <w:bookmarkEnd w:id="90"/>
      <w:bookmarkEnd w:id="91"/>
    </w:p>
    <w:p w14:paraId="0D1A2EDA" w14:textId="3CDE6170" w:rsidR="008C34AA" w:rsidRPr="00366A8A" w:rsidRDefault="0040641B" w:rsidP="006E498F">
      <w:pPr>
        <w:ind w:right="164"/>
        <w:jc w:val="both"/>
        <w:rPr>
          <w:rFonts w:ascii="Montserrat" w:hAnsi="Montserrat" w:cs="Arial"/>
          <w:b/>
          <w:sz w:val="20"/>
          <w:szCs w:val="20"/>
        </w:rPr>
      </w:pPr>
      <w:r w:rsidRPr="00366A8A">
        <w:rPr>
          <w:rFonts w:ascii="Montserrat" w:hAnsi="Montserrat" w:cs="Arial"/>
          <w:b/>
          <w:sz w:val="20"/>
          <w:szCs w:val="20"/>
        </w:rPr>
        <w:t>SERVICIOS</w:t>
      </w:r>
      <w:r w:rsidR="008C34AA" w:rsidRPr="00366A8A">
        <w:rPr>
          <w:rFonts w:ascii="Montserrat" w:hAnsi="Montserrat" w:cs="Arial"/>
          <w:b/>
          <w:sz w:val="20"/>
          <w:szCs w:val="20"/>
        </w:rPr>
        <w:t xml:space="preserve"> DE SALUD</w:t>
      </w:r>
    </w:p>
    <w:p w14:paraId="40841126" w14:textId="77777777" w:rsidR="008C34AA" w:rsidRPr="00366A8A" w:rsidRDefault="008C34AA" w:rsidP="006E498F">
      <w:pPr>
        <w:spacing w:line="200" w:lineRule="exact"/>
        <w:ind w:right="-8"/>
        <w:jc w:val="both"/>
        <w:rPr>
          <w:rFonts w:ascii="Montserrat" w:hAnsi="Montserrat"/>
          <w:color w:val="000000" w:themeColor="text1"/>
          <w:sz w:val="20"/>
          <w:szCs w:val="20"/>
        </w:rPr>
      </w:pPr>
      <w:r w:rsidRPr="00366A8A">
        <w:rPr>
          <w:rFonts w:ascii="Montserrat" w:eastAsia="Montserrat" w:hAnsi="Montserrat" w:cs="Montserrat"/>
          <w:b/>
          <w:color w:val="000000" w:themeColor="text1"/>
          <w:sz w:val="20"/>
          <w:szCs w:val="20"/>
        </w:rPr>
        <w:t>P R E S E N T E</w:t>
      </w:r>
    </w:p>
    <w:p w14:paraId="2592C23D"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0A325310" w14:textId="77777777" w:rsidR="008C34AA" w:rsidRPr="00366A8A" w:rsidRDefault="008C34AA" w:rsidP="006E498F">
      <w:pPr>
        <w:tabs>
          <w:tab w:val="left" w:pos="1529"/>
          <w:tab w:val="left" w:pos="1530"/>
        </w:tabs>
        <w:spacing w:before="100" w:beforeAutospacing="1" w:line="240" w:lineRule="atLeast"/>
        <w:contextualSpacing/>
        <w:jc w:val="both"/>
        <w:outlineLvl w:val="0"/>
        <w:rPr>
          <w:rFonts w:ascii="Montserrat" w:eastAsia="Tahoma" w:hAnsi="Montserrat" w:cs="Tahoma"/>
          <w:bCs/>
          <w:w w:val="105"/>
          <w:sz w:val="20"/>
          <w:szCs w:val="20"/>
        </w:rPr>
      </w:pPr>
      <w:bookmarkStart w:id="92" w:name="_Toc135396881"/>
      <w:bookmarkStart w:id="93" w:name="_Toc135397286"/>
      <w:r w:rsidRPr="00366A8A">
        <w:rPr>
          <w:rFonts w:ascii="Montserrat" w:eastAsia="Tahoma" w:hAnsi="Montserrat" w:cs="Tahoma"/>
          <w:bCs/>
          <w:w w:val="105"/>
          <w:sz w:val="20"/>
          <w:szCs w:val="20"/>
        </w:rPr>
        <w:t>, con las facultades que la empresa denominada. -</w:t>
      </w:r>
      <w:bookmarkEnd w:id="92"/>
      <w:bookmarkEnd w:id="93"/>
    </w:p>
    <w:p w14:paraId="47A9496E" w14:textId="77777777" w:rsidR="008C34AA" w:rsidRPr="00366A8A" w:rsidRDefault="008C34AA" w:rsidP="006E498F">
      <w:pPr>
        <w:tabs>
          <w:tab w:val="left" w:pos="1529"/>
          <w:tab w:val="left" w:pos="1530"/>
        </w:tabs>
        <w:spacing w:before="100" w:beforeAutospacing="1" w:line="240" w:lineRule="atLeast"/>
        <w:contextualSpacing/>
        <w:jc w:val="both"/>
        <w:outlineLvl w:val="0"/>
        <w:rPr>
          <w:rFonts w:ascii="Montserrat" w:eastAsia="Tahoma" w:hAnsi="Montserrat" w:cs="Tahoma"/>
          <w:bCs/>
          <w:w w:val="105"/>
          <w:sz w:val="20"/>
          <w:szCs w:val="20"/>
        </w:rPr>
      </w:pPr>
      <w:bookmarkStart w:id="94" w:name="_Toc135396882"/>
      <w:bookmarkStart w:id="95" w:name="_Toc135397287"/>
      <w:r w:rsidRPr="00366A8A">
        <w:rPr>
          <w:rFonts w:ascii="Montserrat" w:eastAsia="Tahoma" w:hAnsi="Montserrat" w:cs="Tahoma"/>
          <w:bCs/>
          <w:w w:val="105"/>
          <w:sz w:val="20"/>
          <w:szCs w:val="20"/>
        </w:rPr>
        <w:t>me otorga, manifiesto lo siguiente:</w:t>
      </w:r>
      <w:bookmarkEnd w:id="94"/>
      <w:bookmarkEnd w:id="95"/>
    </w:p>
    <w:p w14:paraId="4472D8C7"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04F31FA4"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96" w:name="_Toc135396883"/>
      <w:bookmarkStart w:id="97" w:name="_Toc135397288"/>
      <w:r w:rsidRPr="00366A8A">
        <w:rPr>
          <w:rFonts w:ascii="Montserrat" w:eastAsia="Tahoma" w:hAnsi="Montserrat" w:cs="Tahoma"/>
          <w:bCs/>
          <w:w w:val="105"/>
          <w:sz w:val="20"/>
          <w:szCs w:val="20"/>
        </w:rPr>
        <w:t>En caso de que mi representada resulte adjudicada en el presente procedimiento de Contratación  de ____________________________________________________ se comprometerá a realizar, cuando así se considere necesario y a solicitud del administrador del contrato, sin costo alguno, en un plazo no mayor a cinco días hábiles posteriores a la notificación de la solicitud, las pruebas que acrediten la correspondencia de los resultados  con las especificaciones, calidad del insumo y valores indicados  en la Farmacopea de los Estados Unidos Mexicanos, elaborados por un laboratorio de pruebas “Tercero Autorizado” por la COFEPRIS, obligándose a hacer entrega del resultado de las mismas en un plazo  no mayor  a dos días hábiles posteriores a su emisión.</w:t>
      </w:r>
      <w:bookmarkEnd w:id="96"/>
      <w:bookmarkEnd w:id="97"/>
    </w:p>
    <w:p w14:paraId="7E1185C8" w14:textId="77777777" w:rsidR="008C34AA" w:rsidRPr="00366A8A" w:rsidRDefault="008C34AA" w:rsidP="006E498F">
      <w:pPr>
        <w:jc w:val="both"/>
        <w:rPr>
          <w:rFonts w:ascii="Montserrat" w:hAnsi="Montserrat"/>
          <w:sz w:val="20"/>
          <w:szCs w:val="20"/>
        </w:rPr>
      </w:pPr>
    </w:p>
    <w:p w14:paraId="01463422" w14:textId="77777777" w:rsidR="008C34AA" w:rsidRPr="00366A8A" w:rsidRDefault="008C34AA" w:rsidP="006E498F">
      <w:pPr>
        <w:jc w:val="both"/>
        <w:rPr>
          <w:rFonts w:ascii="Montserrat" w:hAnsi="Montserrat"/>
          <w:sz w:val="20"/>
          <w:szCs w:val="20"/>
        </w:rPr>
      </w:pPr>
    </w:p>
    <w:tbl>
      <w:tblPr>
        <w:tblW w:w="0" w:type="auto"/>
        <w:jc w:val="center"/>
        <w:tblLayout w:type="fixed"/>
        <w:tblLook w:val="0000" w:firstRow="0" w:lastRow="0" w:firstColumn="0" w:lastColumn="0" w:noHBand="0" w:noVBand="0"/>
      </w:tblPr>
      <w:tblGrid>
        <w:gridCol w:w="6237"/>
      </w:tblGrid>
      <w:tr w:rsidR="008C34AA" w:rsidRPr="00366A8A" w14:paraId="35EEE230" w14:textId="77777777" w:rsidTr="00F1631C">
        <w:trPr>
          <w:cantSplit/>
          <w:trHeight w:val="310"/>
          <w:jc w:val="center"/>
        </w:trPr>
        <w:tc>
          <w:tcPr>
            <w:tcW w:w="6237" w:type="dxa"/>
            <w:tcBorders>
              <w:bottom w:val="single" w:sz="4" w:space="0" w:color="auto"/>
            </w:tcBorders>
            <w:shd w:val="clear" w:color="auto" w:fill="auto"/>
          </w:tcPr>
          <w:p w14:paraId="7D4AB42B" w14:textId="77777777" w:rsidR="008C34AA" w:rsidRPr="00366A8A" w:rsidRDefault="008C34AA" w:rsidP="006E498F">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jc w:val="both"/>
              <w:rPr>
                <w:rFonts w:ascii="Montserrat" w:eastAsia="ヒラギノ角ゴ Pro W3" w:hAnsi="Montserrat" w:cs="Arial"/>
                <w:b/>
                <w:bCs/>
                <w:sz w:val="20"/>
                <w:szCs w:val="20"/>
                <w:lang w:eastAsia="es-ES"/>
              </w:rPr>
            </w:pPr>
          </w:p>
        </w:tc>
      </w:tr>
      <w:tr w:rsidR="008C34AA" w:rsidRPr="00366A8A" w14:paraId="6DCBD411" w14:textId="77777777" w:rsidTr="00F1631C">
        <w:trPr>
          <w:cantSplit/>
          <w:trHeight w:val="310"/>
          <w:jc w:val="center"/>
        </w:trPr>
        <w:tc>
          <w:tcPr>
            <w:tcW w:w="6237" w:type="dxa"/>
            <w:tcBorders>
              <w:top w:val="single" w:sz="4" w:space="0" w:color="auto"/>
            </w:tcBorders>
            <w:shd w:val="clear" w:color="auto" w:fill="auto"/>
          </w:tcPr>
          <w:p w14:paraId="28682787" w14:textId="77777777" w:rsidR="008C34AA" w:rsidRPr="00366A8A" w:rsidRDefault="008C34AA" w:rsidP="008E6A64">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before="80"/>
              <w:jc w:val="center"/>
              <w:rPr>
                <w:rFonts w:ascii="Montserrat" w:eastAsia="ヒラギノ角ゴ Pro W3" w:hAnsi="Montserrat" w:cs="Arial"/>
                <w:b/>
                <w:bCs/>
                <w:sz w:val="20"/>
                <w:szCs w:val="20"/>
                <w:lang w:eastAsia="es-ES"/>
              </w:rPr>
            </w:pPr>
            <w:r w:rsidRPr="00366A8A">
              <w:rPr>
                <w:rFonts w:ascii="Montserrat" w:eastAsia="ヒラギノ角ゴ Pro W3" w:hAnsi="Montserrat" w:cs="Arial"/>
                <w:b/>
                <w:bCs/>
                <w:sz w:val="20"/>
                <w:szCs w:val="20"/>
                <w:lang w:eastAsia="es-ES"/>
              </w:rPr>
              <w:t>Nombre y Firma</w:t>
            </w:r>
          </w:p>
          <w:p w14:paraId="3EC12296" w14:textId="77777777" w:rsidR="008C34AA" w:rsidRPr="00366A8A" w:rsidRDefault="008C34AA" w:rsidP="008E6A64">
            <w:pPr>
              <w:tabs>
                <w:tab w:val="left" w:pos="5265"/>
              </w:tabs>
              <w:snapToGrid w:val="0"/>
              <w:jc w:val="center"/>
              <w:rPr>
                <w:rFonts w:ascii="Montserrat" w:eastAsia="Calibri" w:hAnsi="Montserrat" w:cs="Arial"/>
                <w:b/>
                <w:sz w:val="20"/>
                <w:szCs w:val="20"/>
                <w:lang w:eastAsia="ar-SA"/>
              </w:rPr>
            </w:pPr>
            <w:r w:rsidRPr="00366A8A">
              <w:rPr>
                <w:rFonts w:ascii="Montserrat" w:eastAsia="Calibri" w:hAnsi="Montserrat" w:cs="Arial"/>
                <w:b/>
                <w:sz w:val="20"/>
                <w:szCs w:val="20"/>
                <w:lang w:eastAsia="ar-SA"/>
              </w:rPr>
              <w:t>NOMBRE Y FIRMA DEL FABRICANTE DE LOS BIENES O REPRESENTANTE LEGAL DEL LICITANTE</w:t>
            </w:r>
          </w:p>
          <w:p w14:paraId="1258A558" w14:textId="77777777" w:rsidR="008C34AA" w:rsidRPr="00366A8A" w:rsidRDefault="008C34AA" w:rsidP="006E498F">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jc w:val="both"/>
              <w:rPr>
                <w:rFonts w:ascii="Montserrat" w:eastAsia="ヒラギノ角ゴ Pro W3" w:hAnsi="Montserrat" w:cs="Arial"/>
                <w:b/>
                <w:bCs/>
                <w:sz w:val="20"/>
                <w:szCs w:val="20"/>
                <w:lang w:eastAsia="es-ES"/>
              </w:rPr>
            </w:pPr>
          </w:p>
        </w:tc>
      </w:tr>
    </w:tbl>
    <w:p w14:paraId="3F938BBC" w14:textId="1ADE8A8D" w:rsidR="00870C67" w:rsidRDefault="00870C67" w:rsidP="006E498F">
      <w:pPr>
        <w:jc w:val="both"/>
        <w:rPr>
          <w:rFonts w:ascii="Montserrat" w:hAnsi="Montserrat"/>
          <w:sz w:val="20"/>
          <w:szCs w:val="20"/>
        </w:rPr>
      </w:pPr>
    </w:p>
    <w:p w14:paraId="66760E4C" w14:textId="77777777" w:rsidR="00870C67" w:rsidRDefault="00870C67" w:rsidP="006E498F">
      <w:pPr>
        <w:spacing w:after="160" w:line="259" w:lineRule="auto"/>
        <w:jc w:val="both"/>
        <w:rPr>
          <w:rFonts w:ascii="Montserrat" w:hAnsi="Montserrat"/>
          <w:sz w:val="20"/>
          <w:szCs w:val="20"/>
        </w:rPr>
      </w:pPr>
      <w:r>
        <w:rPr>
          <w:rFonts w:ascii="Montserrat" w:hAnsi="Montserrat"/>
          <w:sz w:val="20"/>
          <w:szCs w:val="20"/>
        </w:rPr>
        <w:br w:type="page"/>
      </w:r>
    </w:p>
    <w:p w14:paraId="40F36EE3" w14:textId="77777777" w:rsidR="008C34AA" w:rsidRPr="00366A8A" w:rsidRDefault="008C34AA" w:rsidP="008E6A64">
      <w:pPr>
        <w:spacing w:before="100" w:beforeAutospacing="1"/>
        <w:jc w:val="center"/>
        <w:rPr>
          <w:rFonts w:ascii="Montserrat" w:eastAsia="Tahoma" w:hAnsi="Montserrat" w:cs="Tahoma"/>
          <w:b/>
          <w:bCs/>
          <w:w w:val="105"/>
          <w:sz w:val="20"/>
          <w:szCs w:val="20"/>
        </w:rPr>
      </w:pPr>
      <w:r w:rsidRPr="00366A8A">
        <w:rPr>
          <w:rFonts w:ascii="Montserrat" w:hAnsi="Montserrat"/>
          <w:b/>
          <w:sz w:val="20"/>
          <w:szCs w:val="20"/>
        </w:rPr>
        <w:lastRenderedPageBreak/>
        <w:t>CONTACTO DE DATOS GENERALES Y NOTIFICACIONES OFICIALES DE LOS LICITANTES EN CASO DE RESULTAR ADJUDICADOS (MATERIAL DE CURACIÓN)</w:t>
      </w:r>
    </w:p>
    <w:p w14:paraId="55F1CC5C" w14:textId="77777777" w:rsidR="008C34AA" w:rsidRPr="00366A8A" w:rsidRDefault="008C34AA" w:rsidP="006E498F">
      <w:pPr>
        <w:tabs>
          <w:tab w:val="left" w:pos="1529"/>
          <w:tab w:val="left" w:pos="1530"/>
        </w:tabs>
        <w:spacing w:before="100" w:beforeAutospacing="1" w:line="242" w:lineRule="auto"/>
        <w:jc w:val="both"/>
        <w:outlineLvl w:val="0"/>
        <w:rPr>
          <w:rFonts w:ascii="Montserrat" w:eastAsia="Tahoma" w:hAnsi="Montserrat" w:cs="Tahoma"/>
          <w:bCs/>
          <w:w w:val="105"/>
          <w:sz w:val="20"/>
          <w:szCs w:val="20"/>
        </w:rPr>
      </w:pPr>
      <w:bookmarkStart w:id="98" w:name="_Toc123320277"/>
      <w:r w:rsidRPr="00366A8A">
        <w:rPr>
          <w:rFonts w:ascii="Montserrat" w:eastAsia="Tahoma" w:hAnsi="Montserrat" w:cs="Tahoma"/>
          <w:bCs/>
          <w:w w:val="105"/>
          <w:sz w:val="20"/>
          <w:szCs w:val="20"/>
        </w:rPr>
        <w:t xml:space="preserve">Villahermosa Tabasco, a   </w:t>
      </w:r>
      <w:r w:rsidRPr="00366A8A">
        <w:rPr>
          <w:rFonts w:ascii="Montserrat" w:eastAsia="Tahoma" w:hAnsi="Montserrat" w:cs="Tahoma"/>
          <w:bCs/>
          <w:w w:val="105"/>
          <w:sz w:val="20"/>
          <w:szCs w:val="20"/>
          <w:u w:val="single"/>
        </w:rPr>
        <w:t xml:space="preserve">   </w:t>
      </w:r>
      <w:proofErr w:type="spellStart"/>
      <w:r w:rsidRPr="00366A8A">
        <w:rPr>
          <w:rFonts w:ascii="Montserrat" w:eastAsia="Tahoma" w:hAnsi="Montserrat" w:cs="Tahoma"/>
          <w:bCs/>
          <w:w w:val="105"/>
          <w:sz w:val="20"/>
          <w:szCs w:val="20"/>
        </w:rPr>
        <w:t>de</w:t>
      </w:r>
      <w:proofErr w:type="spellEnd"/>
      <w:r w:rsidRPr="00366A8A">
        <w:rPr>
          <w:rFonts w:ascii="Montserrat" w:eastAsia="Tahoma" w:hAnsi="Montserrat" w:cs="Tahoma"/>
          <w:bCs/>
          <w:w w:val="105"/>
          <w:sz w:val="20"/>
          <w:szCs w:val="20"/>
        </w:rPr>
        <w:t xml:space="preserve"> </w:t>
      </w:r>
      <w:r w:rsidRPr="00366A8A">
        <w:rPr>
          <w:rFonts w:ascii="Montserrat" w:eastAsia="Tahoma" w:hAnsi="Montserrat" w:cs="Tahoma"/>
          <w:bCs/>
          <w:w w:val="105"/>
          <w:sz w:val="20"/>
          <w:szCs w:val="20"/>
          <w:u w:val="single"/>
        </w:rPr>
        <w:t xml:space="preserve">            </w:t>
      </w:r>
      <w:r w:rsidRPr="00366A8A">
        <w:rPr>
          <w:rFonts w:ascii="Montserrat" w:eastAsia="Tahoma" w:hAnsi="Montserrat" w:cs="Tahoma"/>
          <w:bCs/>
          <w:w w:val="105"/>
          <w:sz w:val="20"/>
          <w:szCs w:val="20"/>
        </w:rPr>
        <w:t xml:space="preserve"> </w:t>
      </w:r>
      <w:proofErr w:type="spellStart"/>
      <w:r w:rsidRPr="00366A8A">
        <w:rPr>
          <w:rFonts w:ascii="Montserrat" w:eastAsia="Tahoma" w:hAnsi="Montserrat" w:cs="Tahoma"/>
          <w:bCs/>
          <w:w w:val="105"/>
          <w:sz w:val="20"/>
          <w:szCs w:val="20"/>
        </w:rPr>
        <w:t>de</w:t>
      </w:r>
      <w:proofErr w:type="spellEnd"/>
      <w:r w:rsidRPr="00366A8A">
        <w:rPr>
          <w:rFonts w:ascii="Montserrat" w:eastAsia="Tahoma" w:hAnsi="Montserrat" w:cs="Tahoma"/>
          <w:bCs/>
          <w:w w:val="105"/>
          <w:sz w:val="20"/>
          <w:szCs w:val="20"/>
        </w:rPr>
        <w:t xml:space="preserve"> ____.</w:t>
      </w:r>
      <w:bookmarkEnd w:id="98"/>
    </w:p>
    <w:p w14:paraId="3839D3B8" w14:textId="2F734EE2" w:rsidR="008C34AA" w:rsidRPr="00366A8A" w:rsidRDefault="0040641B"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r w:rsidRPr="00366A8A">
        <w:rPr>
          <w:rFonts w:ascii="Montserrat" w:eastAsia="Tahoma" w:hAnsi="Montserrat" w:cs="Tahoma"/>
          <w:b/>
          <w:bCs/>
          <w:w w:val="105"/>
          <w:sz w:val="20"/>
          <w:szCs w:val="20"/>
        </w:rPr>
        <w:t>SERVICIOS</w:t>
      </w:r>
      <w:r w:rsidR="008C34AA" w:rsidRPr="00366A8A">
        <w:rPr>
          <w:rFonts w:ascii="Montserrat" w:eastAsia="Tahoma" w:hAnsi="Montserrat" w:cs="Tahoma"/>
          <w:b/>
          <w:bCs/>
          <w:w w:val="105"/>
          <w:sz w:val="20"/>
          <w:szCs w:val="20"/>
        </w:rPr>
        <w:t xml:space="preserve"> DE SALUD</w:t>
      </w:r>
    </w:p>
    <w:p w14:paraId="1D7BFBB5"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r w:rsidRPr="00366A8A">
        <w:rPr>
          <w:rFonts w:ascii="Montserrat" w:eastAsia="Tahoma" w:hAnsi="Montserrat" w:cs="Tahoma"/>
          <w:b/>
          <w:bCs/>
          <w:w w:val="105"/>
          <w:sz w:val="20"/>
          <w:szCs w:val="20"/>
        </w:rPr>
        <w:t>P R E S E N T E</w:t>
      </w:r>
    </w:p>
    <w:p w14:paraId="38741BA2"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5954D743"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99" w:name="_Toc123320280"/>
      <w:r w:rsidRPr="00366A8A">
        <w:rPr>
          <w:rFonts w:ascii="Montserrat" w:eastAsia="Tahoma" w:hAnsi="Montserrat" w:cs="Tahoma"/>
          <w:bCs/>
          <w:w w:val="105"/>
          <w:sz w:val="20"/>
          <w:szCs w:val="20"/>
        </w:rPr>
        <w:t>El suscrito</w:t>
      </w:r>
      <w:r w:rsidRPr="00366A8A">
        <w:rPr>
          <w:rFonts w:ascii="Montserrat" w:eastAsia="Tahoma" w:hAnsi="Montserrat" w:cs="Tahoma"/>
          <w:b/>
          <w:bCs/>
          <w:w w:val="105"/>
          <w:sz w:val="20"/>
          <w:szCs w:val="20"/>
        </w:rPr>
        <w:t xml:space="preserve"> </w:t>
      </w:r>
      <w:r w:rsidRPr="00366A8A">
        <w:rPr>
          <w:rFonts w:ascii="Montserrat" w:eastAsia="Tahoma" w:hAnsi="Montserrat" w:cs="Tahoma"/>
          <w:b/>
          <w:bCs/>
          <w:w w:val="105"/>
          <w:sz w:val="20"/>
          <w:szCs w:val="20"/>
          <w:u w:val="single"/>
        </w:rPr>
        <w:t xml:space="preserve">                       </w:t>
      </w:r>
      <w:proofErr w:type="gramStart"/>
      <w:r w:rsidRPr="00366A8A">
        <w:rPr>
          <w:rFonts w:ascii="Montserrat" w:eastAsia="Tahoma" w:hAnsi="Montserrat" w:cs="Tahoma"/>
          <w:b/>
          <w:bCs/>
          <w:w w:val="105"/>
          <w:sz w:val="20"/>
          <w:szCs w:val="20"/>
          <w:u w:val="single"/>
        </w:rPr>
        <w:t xml:space="preserve">  ,</w:t>
      </w:r>
      <w:proofErr w:type="gramEnd"/>
      <w:r w:rsidRPr="00366A8A">
        <w:rPr>
          <w:rFonts w:ascii="Montserrat" w:eastAsia="Tahoma" w:hAnsi="Montserrat" w:cs="Tahoma"/>
          <w:bCs/>
          <w:w w:val="105"/>
          <w:sz w:val="20"/>
          <w:szCs w:val="20"/>
        </w:rPr>
        <w:t xml:space="preserve"> manifiesto que el contacto designado  para atender cualquier asunto  correspondiente a la calidad de los insumos contratados, será el siguiente:</w:t>
      </w:r>
      <w:bookmarkEnd w:id="99"/>
    </w:p>
    <w:p w14:paraId="26D31522"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0ADE937E" w14:textId="77777777" w:rsidR="008C34AA" w:rsidRPr="00366A8A" w:rsidRDefault="008C34AA" w:rsidP="006E498F">
      <w:pPr>
        <w:widowControl w:val="0"/>
        <w:numPr>
          <w:ilvl w:val="0"/>
          <w:numId w:val="40"/>
        </w:numPr>
        <w:tabs>
          <w:tab w:val="left" w:pos="1529"/>
          <w:tab w:val="left" w:pos="1530"/>
        </w:tabs>
        <w:autoSpaceDE w:val="0"/>
        <w:autoSpaceDN w:val="0"/>
        <w:spacing w:before="100" w:beforeAutospacing="1" w:after="200"/>
        <w:contextualSpacing/>
        <w:jc w:val="both"/>
        <w:outlineLvl w:val="0"/>
        <w:rPr>
          <w:rFonts w:ascii="Montserrat" w:eastAsia="Tahoma" w:hAnsi="Montserrat" w:cs="Tahoma"/>
          <w:b/>
          <w:bCs/>
          <w:w w:val="105"/>
          <w:sz w:val="20"/>
          <w:szCs w:val="20"/>
        </w:rPr>
      </w:pPr>
      <w:bookmarkStart w:id="100" w:name="_Toc123320281"/>
      <w:r w:rsidRPr="00366A8A">
        <w:rPr>
          <w:rFonts w:ascii="Montserrat" w:eastAsia="Tahoma" w:hAnsi="Montserrat" w:cs="Tahoma"/>
          <w:bCs/>
          <w:w w:val="105"/>
          <w:sz w:val="20"/>
          <w:szCs w:val="20"/>
        </w:rPr>
        <w:t>Nombre completo del contacto oficial. -</w:t>
      </w:r>
      <w:bookmarkEnd w:id="100"/>
      <w:r w:rsidRPr="00366A8A">
        <w:rPr>
          <w:rFonts w:ascii="Montserrat" w:eastAsia="Tahoma" w:hAnsi="Montserrat" w:cs="Tahoma"/>
          <w:b/>
          <w:bCs/>
          <w:w w:val="105"/>
          <w:sz w:val="20"/>
          <w:szCs w:val="20"/>
          <w:u w:val="single"/>
        </w:rPr>
        <w:t xml:space="preserve"> </w:t>
      </w:r>
      <w:r w:rsidRPr="00366A8A">
        <w:rPr>
          <w:rFonts w:ascii="Montserrat" w:eastAsia="Tahoma" w:hAnsi="Montserrat" w:cs="Tahoma"/>
          <w:bCs/>
          <w:w w:val="105"/>
          <w:sz w:val="20"/>
          <w:szCs w:val="20"/>
          <w:u w:val="single"/>
        </w:rPr>
        <w:t xml:space="preserve">  </w:t>
      </w:r>
      <w:r w:rsidRPr="00366A8A">
        <w:rPr>
          <w:rFonts w:ascii="Montserrat" w:eastAsia="Tahoma" w:hAnsi="Montserrat" w:cs="Tahoma"/>
          <w:b/>
          <w:bCs/>
          <w:w w:val="105"/>
          <w:sz w:val="20"/>
          <w:szCs w:val="20"/>
          <w:u w:val="single"/>
        </w:rPr>
        <w:t xml:space="preserve">                                                    </w:t>
      </w:r>
      <w:r w:rsidRPr="00366A8A">
        <w:rPr>
          <w:rFonts w:ascii="Montserrat" w:eastAsia="Tahoma" w:hAnsi="Montserrat" w:cs="Tahoma"/>
          <w:bCs/>
          <w:w w:val="105"/>
          <w:sz w:val="20"/>
          <w:szCs w:val="20"/>
          <w:u w:val="single"/>
        </w:rPr>
        <w:t xml:space="preserve"> </w:t>
      </w:r>
    </w:p>
    <w:p w14:paraId="17CD0FF5" w14:textId="77777777" w:rsidR="008C34AA" w:rsidRPr="00366A8A" w:rsidRDefault="008C34AA" w:rsidP="006E498F">
      <w:pPr>
        <w:widowControl w:val="0"/>
        <w:numPr>
          <w:ilvl w:val="0"/>
          <w:numId w:val="40"/>
        </w:numPr>
        <w:tabs>
          <w:tab w:val="left" w:pos="1529"/>
          <w:tab w:val="left" w:pos="1530"/>
        </w:tabs>
        <w:autoSpaceDE w:val="0"/>
        <w:autoSpaceDN w:val="0"/>
        <w:spacing w:before="100" w:beforeAutospacing="1" w:after="200"/>
        <w:contextualSpacing/>
        <w:jc w:val="both"/>
        <w:outlineLvl w:val="0"/>
        <w:rPr>
          <w:rFonts w:ascii="Montserrat" w:eastAsia="Tahoma" w:hAnsi="Montserrat" w:cs="Tahoma"/>
          <w:b/>
          <w:bCs/>
          <w:w w:val="105"/>
          <w:sz w:val="20"/>
          <w:szCs w:val="20"/>
        </w:rPr>
      </w:pPr>
      <w:bookmarkStart w:id="101" w:name="_Toc123320282"/>
      <w:r w:rsidRPr="00366A8A">
        <w:rPr>
          <w:rFonts w:ascii="Montserrat" w:eastAsia="Tahoma" w:hAnsi="Montserrat" w:cs="Tahoma"/>
          <w:bCs/>
          <w:w w:val="105"/>
          <w:sz w:val="20"/>
          <w:szCs w:val="20"/>
        </w:rPr>
        <w:t>Cargo. -</w:t>
      </w:r>
      <w:bookmarkEnd w:id="101"/>
      <w:r w:rsidRPr="00366A8A">
        <w:rPr>
          <w:rFonts w:ascii="Montserrat" w:eastAsia="Tahoma" w:hAnsi="Montserrat" w:cs="Tahoma"/>
          <w:b/>
          <w:bCs/>
          <w:w w:val="105"/>
          <w:sz w:val="20"/>
          <w:szCs w:val="20"/>
        </w:rPr>
        <w:t xml:space="preserve"> </w:t>
      </w:r>
      <w:r w:rsidRPr="00366A8A">
        <w:rPr>
          <w:rFonts w:ascii="Montserrat" w:eastAsia="Tahoma" w:hAnsi="Montserrat" w:cs="Tahoma"/>
          <w:bCs/>
          <w:w w:val="105"/>
          <w:sz w:val="20"/>
          <w:szCs w:val="20"/>
          <w:u w:val="single"/>
        </w:rPr>
        <w:t xml:space="preserve">                                                                               </w:t>
      </w:r>
    </w:p>
    <w:p w14:paraId="30E9F2E9" w14:textId="77777777" w:rsidR="008C34AA" w:rsidRPr="00366A8A" w:rsidRDefault="008C34AA" w:rsidP="006E498F">
      <w:pPr>
        <w:widowControl w:val="0"/>
        <w:numPr>
          <w:ilvl w:val="0"/>
          <w:numId w:val="40"/>
        </w:numPr>
        <w:tabs>
          <w:tab w:val="left" w:pos="1529"/>
          <w:tab w:val="left" w:pos="1530"/>
        </w:tabs>
        <w:autoSpaceDE w:val="0"/>
        <w:autoSpaceDN w:val="0"/>
        <w:spacing w:before="100" w:beforeAutospacing="1" w:after="200"/>
        <w:contextualSpacing/>
        <w:jc w:val="both"/>
        <w:outlineLvl w:val="0"/>
        <w:rPr>
          <w:rFonts w:ascii="Montserrat" w:eastAsia="Tahoma" w:hAnsi="Montserrat" w:cs="Tahoma"/>
          <w:b/>
          <w:bCs/>
          <w:w w:val="105"/>
          <w:sz w:val="20"/>
          <w:szCs w:val="20"/>
        </w:rPr>
      </w:pPr>
      <w:bookmarkStart w:id="102" w:name="_Toc123320283"/>
      <w:r w:rsidRPr="00366A8A">
        <w:rPr>
          <w:rFonts w:ascii="Montserrat" w:eastAsia="Tahoma" w:hAnsi="Montserrat" w:cs="Tahoma"/>
          <w:bCs/>
          <w:w w:val="105"/>
          <w:sz w:val="20"/>
          <w:szCs w:val="20"/>
        </w:rPr>
        <w:t>Domicilio.</w:t>
      </w:r>
      <w:bookmarkEnd w:id="102"/>
      <w:r w:rsidRPr="00366A8A">
        <w:rPr>
          <w:rFonts w:ascii="Montserrat" w:eastAsia="Tahoma" w:hAnsi="Montserrat" w:cs="Tahoma"/>
          <w:bCs/>
          <w:w w:val="105"/>
          <w:sz w:val="20"/>
          <w:szCs w:val="20"/>
        </w:rPr>
        <w:t xml:space="preserve"> </w:t>
      </w:r>
      <w:r w:rsidRPr="00366A8A">
        <w:rPr>
          <w:rFonts w:ascii="Montserrat" w:eastAsia="Tahoma" w:hAnsi="Montserrat" w:cs="Tahoma"/>
          <w:bCs/>
          <w:w w:val="105"/>
          <w:sz w:val="20"/>
          <w:szCs w:val="20"/>
          <w:u w:val="single"/>
        </w:rPr>
        <w:t xml:space="preserve">                                                                              </w:t>
      </w:r>
    </w:p>
    <w:p w14:paraId="1A18A45F" w14:textId="77777777" w:rsidR="008C34AA" w:rsidRPr="00366A8A" w:rsidRDefault="008C34AA" w:rsidP="006E498F">
      <w:pPr>
        <w:widowControl w:val="0"/>
        <w:numPr>
          <w:ilvl w:val="0"/>
          <w:numId w:val="40"/>
        </w:numPr>
        <w:tabs>
          <w:tab w:val="left" w:pos="1529"/>
          <w:tab w:val="left" w:pos="1530"/>
        </w:tabs>
        <w:autoSpaceDE w:val="0"/>
        <w:autoSpaceDN w:val="0"/>
        <w:spacing w:before="100" w:beforeAutospacing="1" w:after="200"/>
        <w:contextualSpacing/>
        <w:jc w:val="both"/>
        <w:outlineLvl w:val="0"/>
        <w:rPr>
          <w:rFonts w:ascii="Montserrat" w:eastAsia="Tahoma" w:hAnsi="Montserrat" w:cs="Tahoma"/>
          <w:b/>
          <w:bCs/>
          <w:w w:val="105"/>
          <w:sz w:val="20"/>
          <w:szCs w:val="20"/>
        </w:rPr>
      </w:pPr>
      <w:bookmarkStart w:id="103" w:name="_Toc123320284"/>
      <w:r w:rsidRPr="00366A8A">
        <w:rPr>
          <w:rFonts w:ascii="Montserrat" w:eastAsia="Tahoma" w:hAnsi="Montserrat" w:cs="Tahoma"/>
          <w:bCs/>
          <w:w w:val="105"/>
          <w:sz w:val="20"/>
          <w:szCs w:val="20"/>
        </w:rPr>
        <w:t xml:space="preserve">Teléfono de Oficina, número de extensión y número de celular. </w:t>
      </w:r>
      <w:r w:rsidRPr="00366A8A">
        <w:rPr>
          <w:rFonts w:ascii="Montserrat" w:eastAsia="Tahoma" w:hAnsi="Montserrat" w:cs="Tahoma"/>
          <w:bCs/>
          <w:w w:val="105"/>
          <w:sz w:val="20"/>
          <w:szCs w:val="20"/>
          <w:u w:val="single"/>
        </w:rPr>
        <w:t>-</w:t>
      </w:r>
      <w:bookmarkEnd w:id="103"/>
      <w:r w:rsidRPr="00366A8A">
        <w:rPr>
          <w:rFonts w:ascii="Montserrat" w:eastAsia="Tahoma" w:hAnsi="Montserrat" w:cs="Tahoma"/>
          <w:b/>
          <w:bCs/>
          <w:w w:val="105"/>
          <w:sz w:val="20"/>
          <w:szCs w:val="20"/>
          <w:u w:val="single"/>
        </w:rPr>
        <w:t xml:space="preserve"> </w:t>
      </w:r>
      <w:r w:rsidRPr="00366A8A">
        <w:rPr>
          <w:rFonts w:ascii="Montserrat" w:eastAsia="Tahoma" w:hAnsi="Montserrat" w:cs="Tahoma"/>
          <w:bCs/>
          <w:w w:val="105"/>
          <w:sz w:val="20"/>
          <w:szCs w:val="20"/>
          <w:u w:val="single"/>
        </w:rPr>
        <w:t xml:space="preserve">                                                    </w:t>
      </w:r>
    </w:p>
    <w:p w14:paraId="3E668E2E" w14:textId="77777777" w:rsidR="008C34AA" w:rsidRPr="00366A8A" w:rsidRDefault="008C34AA" w:rsidP="006E498F">
      <w:pPr>
        <w:widowControl w:val="0"/>
        <w:numPr>
          <w:ilvl w:val="0"/>
          <w:numId w:val="40"/>
        </w:numPr>
        <w:tabs>
          <w:tab w:val="left" w:pos="1529"/>
          <w:tab w:val="left" w:pos="1530"/>
        </w:tabs>
        <w:autoSpaceDE w:val="0"/>
        <w:autoSpaceDN w:val="0"/>
        <w:spacing w:before="100" w:beforeAutospacing="1" w:after="200"/>
        <w:contextualSpacing/>
        <w:jc w:val="both"/>
        <w:outlineLvl w:val="0"/>
        <w:rPr>
          <w:rFonts w:ascii="Montserrat" w:eastAsia="Tahoma" w:hAnsi="Montserrat" w:cs="Tahoma"/>
          <w:bCs/>
          <w:w w:val="105"/>
          <w:sz w:val="20"/>
          <w:szCs w:val="20"/>
        </w:rPr>
      </w:pPr>
      <w:bookmarkStart w:id="104" w:name="_Toc123320285"/>
      <w:r w:rsidRPr="00366A8A">
        <w:rPr>
          <w:rFonts w:ascii="Montserrat" w:eastAsia="Tahoma" w:hAnsi="Montserrat" w:cs="Tahoma"/>
          <w:bCs/>
          <w:w w:val="105"/>
          <w:sz w:val="20"/>
          <w:szCs w:val="20"/>
        </w:rPr>
        <w:t>Correo electrónico. -</w:t>
      </w:r>
      <w:bookmarkEnd w:id="104"/>
      <w:r w:rsidRPr="00366A8A">
        <w:rPr>
          <w:rFonts w:ascii="Montserrat" w:eastAsia="Tahoma" w:hAnsi="Montserrat" w:cs="Tahoma"/>
          <w:bCs/>
          <w:w w:val="105"/>
          <w:sz w:val="20"/>
          <w:szCs w:val="20"/>
        </w:rPr>
        <w:t xml:space="preserve"> </w:t>
      </w:r>
      <w:r w:rsidRPr="00366A8A">
        <w:rPr>
          <w:rFonts w:ascii="Montserrat" w:eastAsia="Tahoma" w:hAnsi="Montserrat" w:cs="Tahoma"/>
          <w:bCs/>
          <w:w w:val="105"/>
          <w:sz w:val="20"/>
          <w:szCs w:val="20"/>
          <w:u w:val="single"/>
        </w:rPr>
        <w:t xml:space="preserve">                                                                              </w:t>
      </w:r>
    </w:p>
    <w:p w14:paraId="7F6940FD" w14:textId="77777777" w:rsidR="008C34AA" w:rsidRPr="00366A8A" w:rsidRDefault="008C34AA" w:rsidP="006E498F">
      <w:pPr>
        <w:tabs>
          <w:tab w:val="left" w:pos="1529"/>
          <w:tab w:val="left" w:pos="1530"/>
        </w:tabs>
        <w:spacing w:before="100" w:beforeAutospacing="1"/>
        <w:ind w:left="780"/>
        <w:contextualSpacing/>
        <w:jc w:val="both"/>
        <w:outlineLvl w:val="0"/>
        <w:rPr>
          <w:rFonts w:ascii="Montserrat" w:eastAsia="Tahoma" w:hAnsi="Montserrat" w:cs="Tahoma"/>
          <w:bCs/>
          <w:w w:val="105"/>
          <w:sz w:val="20"/>
          <w:szCs w:val="20"/>
        </w:rPr>
      </w:pPr>
    </w:p>
    <w:p w14:paraId="03EF38A7"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105" w:name="_Toc123320286"/>
      <w:r w:rsidRPr="00366A8A">
        <w:rPr>
          <w:rFonts w:ascii="Montserrat" w:eastAsia="Tahoma" w:hAnsi="Montserrat" w:cs="Tahoma"/>
          <w:bCs/>
          <w:w w:val="105"/>
          <w:sz w:val="20"/>
          <w:szCs w:val="20"/>
        </w:rPr>
        <w:t xml:space="preserve">Cabe señalar, que el contacto designado por el </w:t>
      </w:r>
      <w:r w:rsidRPr="00366A8A">
        <w:rPr>
          <w:rFonts w:ascii="Montserrat" w:eastAsia="Tahoma" w:hAnsi="Montserrat" w:cs="Tahoma"/>
          <w:b/>
          <w:w w:val="105"/>
          <w:sz w:val="20"/>
          <w:szCs w:val="20"/>
        </w:rPr>
        <w:t>LICITANTE</w:t>
      </w:r>
      <w:r w:rsidRPr="00366A8A">
        <w:rPr>
          <w:rFonts w:ascii="Montserrat" w:eastAsia="Tahoma" w:hAnsi="Montserrat" w:cs="Tahoma"/>
          <w:bCs/>
          <w:w w:val="105"/>
          <w:sz w:val="20"/>
          <w:szCs w:val="20"/>
        </w:rPr>
        <w:t xml:space="preserve">, no tendrá que ser necesariamente el representante legal de la empresa, sin embargo, toda notificación que se le haga por parte de las AREAS REQUIRENTES se </w:t>
      </w:r>
      <w:proofErr w:type="gramStart"/>
      <w:r w:rsidRPr="00366A8A">
        <w:rPr>
          <w:rFonts w:ascii="Montserrat" w:eastAsia="Tahoma" w:hAnsi="Montserrat" w:cs="Tahoma"/>
          <w:bCs/>
          <w:w w:val="105"/>
          <w:sz w:val="20"/>
          <w:szCs w:val="20"/>
        </w:rPr>
        <w:t>considerara</w:t>
      </w:r>
      <w:proofErr w:type="gramEnd"/>
      <w:r w:rsidRPr="00366A8A">
        <w:rPr>
          <w:rFonts w:ascii="Montserrat" w:eastAsia="Tahoma" w:hAnsi="Montserrat" w:cs="Tahoma"/>
          <w:bCs/>
          <w:w w:val="105"/>
          <w:sz w:val="20"/>
          <w:szCs w:val="20"/>
        </w:rPr>
        <w:t xml:space="preserve"> de carácter oficial.</w:t>
      </w:r>
      <w:bookmarkEnd w:id="105"/>
    </w:p>
    <w:p w14:paraId="0B5D1332"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106" w:name="_Toc123320287"/>
      <w:r w:rsidRPr="00366A8A">
        <w:rPr>
          <w:rFonts w:ascii="Montserrat" w:eastAsia="Tahoma" w:hAnsi="Montserrat" w:cs="Tahoma"/>
          <w:bCs/>
          <w:w w:val="105"/>
          <w:sz w:val="20"/>
          <w:szCs w:val="20"/>
        </w:rPr>
        <w:t>Las notificaciones podrán realizarse a través de los siguientes medios:</w:t>
      </w:r>
      <w:bookmarkEnd w:id="106"/>
    </w:p>
    <w:p w14:paraId="0CB6254E"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42C1E765" w14:textId="77777777" w:rsidR="008C34AA" w:rsidRPr="00366A8A" w:rsidRDefault="008C34AA" w:rsidP="006E498F">
      <w:pPr>
        <w:widowControl w:val="0"/>
        <w:numPr>
          <w:ilvl w:val="0"/>
          <w:numId w:val="42"/>
        </w:numPr>
        <w:tabs>
          <w:tab w:val="left" w:pos="1529"/>
          <w:tab w:val="left" w:pos="1530"/>
        </w:tabs>
        <w:autoSpaceDE w:val="0"/>
        <w:autoSpaceDN w:val="0"/>
        <w:spacing w:before="100" w:beforeAutospacing="1" w:after="200"/>
        <w:contextualSpacing/>
        <w:jc w:val="both"/>
        <w:outlineLvl w:val="0"/>
        <w:rPr>
          <w:rFonts w:ascii="Montserrat" w:eastAsia="Tahoma" w:hAnsi="Montserrat" w:cs="Tahoma"/>
          <w:bCs/>
          <w:w w:val="105"/>
          <w:sz w:val="20"/>
          <w:szCs w:val="20"/>
        </w:rPr>
      </w:pPr>
      <w:bookmarkStart w:id="107" w:name="_Toc123320288"/>
      <w:r w:rsidRPr="00366A8A">
        <w:rPr>
          <w:rFonts w:ascii="Montserrat" w:eastAsia="Tahoma" w:hAnsi="Montserrat" w:cs="Tahoma"/>
          <w:bCs/>
          <w:w w:val="105"/>
          <w:sz w:val="20"/>
          <w:szCs w:val="20"/>
        </w:rPr>
        <w:t xml:space="preserve">Oficio entregado en el domicilio del </w:t>
      </w:r>
      <w:r w:rsidRPr="00366A8A">
        <w:rPr>
          <w:rFonts w:ascii="Montserrat" w:eastAsia="Tahoma" w:hAnsi="Montserrat" w:cs="Tahoma"/>
          <w:b/>
          <w:w w:val="105"/>
          <w:sz w:val="20"/>
          <w:szCs w:val="20"/>
        </w:rPr>
        <w:t>LICITANTE</w:t>
      </w:r>
      <w:bookmarkEnd w:id="107"/>
    </w:p>
    <w:p w14:paraId="23D6E12A" w14:textId="77777777" w:rsidR="008C34AA" w:rsidRPr="00366A8A" w:rsidRDefault="008C34AA" w:rsidP="006E498F">
      <w:pPr>
        <w:widowControl w:val="0"/>
        <w:numPr>
          <w:ilvl w:val="0"/>
          <w:numId w:val="42"/>
        </w:numPr>
        <w:tabs>
          <w:tab w:val="left" w:pos="1529"/>
          <w:tab w:val="left" w:pos="1530"/>
        </w:tabs>
        <w:autoSpaceDE w:val="0"/>
        <w:autoSpaceDN w:val="0"/>
        <w:spacing w:before="100" w:beforeAutospacing="1" w:after="200"/>
        <w:contextualSpacing/>
        <w:jc w:val="both"/>
        <w:outlineLvl w:val="0"/>
        <w:rPr>
          <w:rFonts w:ascii="Montserrat" w:eastAsia="Tahoma" w:hAnsi="Montserrat" w:cs="Tahoma"/>
          <w:bCs/>
          <w:w w:val="105"/>
          <w:sz w:val="20"/>
          <w:szCs w:val="20"/>
        </w:rPr>
      </w:pPr>
      <w:bookmarkStart w:id="108" w:name="_Toc123320289"/>
      <w:r w:rsidRPr="00366A8A">
        <w:rPr>
          <w:rFonts w:ascii="Montserrat" w:eastAsia="Tahoma" w:hAnsi="Montserrat" w:cs="Tahoma"/>
          <w:bCs/>
          <w:w w:val="105"/>
          <w:sz w:val="20"/>
          <w:szCs w:val="20"/>
        </w:rPr>
        <w:t>Vía correo electrónico</w:t>
      </w:r>
      <w:bookmarkEnd w:id="108"/>
    </w:p>
    <w:p w14:paraId="0588C913"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6B9695F2"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109" w:name="_Toc123320290"/>
      <w:r w:rsidRPr="00366A8A">
        <w:rPr>
          <w:rFonts w:ascii="Montserrat" w:eastAsia="Tahoma" w:hAnsi="Montserrat" w:cs="Tahoma"/>
          <w:bCs/>
          <w:w w:val="105"/>
          <w:sz w:val="20"/>
          <w:szCs w:val="20"/>
        </w:rPr>
        <w:t xml:space="preserve">EL </w:t>
      </w:r>
      <w:r w:rsidRPr="00366A8A">
        <w:rPr>
          <w:rFonts w:ascii="Montserrat" w:eastAsia="Tahoma" w:hAnsi="Montserrat" w:cs="Tahoma"/>
          <w:b/>
          <w:w w:val="105"/>
          <w:sz w:val="20"/>
          <w:szCs w:val="20"/>
        </w:rPr>
        <w:t>LICITANTE</w:t>
      </w:r>
      <w:r w:rsidRPr="00366A8A">
        <w:rPr>
          <w:rFonts w:ascii="Montserrat" w:eastAsia="Tahoma" w:hAnsi="Montserrat" w:cs="Tahoma"/>
          <w:bCs/>
          <w:w w:val="105"/>
          <w:sz w:val="20"/>
          <w:szCs w:val="20"/>
        </w:rPr>
        <w:t xml:space="preserve"> se obliga a comunicar cualquier cambio en los datos del contacto oficial, mediante escrito en papel firmado por su representante legal dirigido al ADMINISTRADOR DEL CONTRATO, en un plazo no mayor al día hábil siguiente de realizado dicho cambio.</w:t>
      </w:r>
      <w:bookmarkEnd w:id="109"/>
    </w:p>
    <w:p w14:paraId="0B036006"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1B878A71"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110" w:name="_Toc123320291"/>
      <w:r w:rsidRPr="00366A8A">
        <w:rPr>
          <w:rFonts w:ascii="Montserrat" w:eastAsia="Tahoma" w:hAnsi="Montserrat" w:cs="Tahoma"/>
          <w:bCs/>
          <w:w w:val="105"/>
          <w:sz w:val="20"/>
          <w:szCs w:val="20"/>
        </w:rPr>
        <w:t xml:space="preserve">En caso de incumplir con la obligación de informar los cambios en el contacto oficial, las ÁREAS REQUIRENTES, no serán responsables, por las consecuencias, que por causa de dicha omisión afecte el cumplimiento del </w:t>
      </w:r>
      <w:r w:rsidRPr="00366A8A">
        <w:rPr>
          <w:rFonts w:ascii="Montserrat" w:eastAsia="Tahoma" w:hAnsi="Montserrat" w:cs="Tahoma"/>
          <w:b/>
          <w:w w:val="105"/>
          <w:sz w:val="20"/>
          <w:szCs w:val="20"/>
        </w:rPr>
        <w:t>LICITANTE</w:t>
      </w:r>
      <w:r w:rsidRPr="00366A8A">
        <w:rPr>
          <w:rFonts w:ascii="Montserrat" w:eastAsia="Tahoma" w:hAnsi="Montserrat" w:cs="Tahoma"/>
          <w:bCs/>
          <w:w w:val="105"/>
          <w:sz w:val="20"/>
          <w:szCs w:val="20"/>
        </w:rPr>
        <w:t>.</w:t>
      </w:r>
      <w:bookmarkEnd w:id="110"/>
    </w:p>
    <w:p w14:paraId="39D6D6BC"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01F8C14B"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bookmarkStart w:id="111" w:name="_Toc123320292"/>
      <w:r w:rsidRPr="00366A8A">
        <w:rPr>
          <w:rFonts w:ascii="Montserrat" w:eastAsia="Tahoma" w:hAnsi="Montserrat" w:cs="Tahoma"/>
          <w:bCs/>
          <w:w w:val="105"/>
          <w:sz w:val="20"/>
          <w:szCs w:val="20"/>
        </w:rPr>
        <w:t>Se entiende como canal oficial de comunicación para las AREAS REQUIRENTES</w:t>
      </w:r>
      <w:bookmarkEnd w:id="111"/>
    </w:p>
    <w:p w14:paraId="3F1C094D"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319DAB83" w14:textId="77777777" w:rsidR="008C34AA" w:rsidRPr="00366A8A" w:rsidRDefault="008C34AA" w:rsidP="006E498F">
      <w:pPr>
        <w:widowControl w:val="0"/>
        <w:numPr>
          <w:ilvl w:val="0"/>
          <w:numId w:val="41"/>
        </w:numPr>
        <w:tabs>
          <w:tab w:val="left" w:pos="1529"/>
          <w:tab w:val="left" w:pos="1530"/>
        </w:tabs>
        <w:autoSpaceDE w:val="0"/>
        <w:autoSpaceDN w:val="0"/>
        <w:spacing w:before="100" w:beforeAutospacing="1" w:after="200"/>
        <w:contextualSpacing/>
        <w:jc w:val="both"/>
        <w:outlineLvl w:val="0"/>
        <w:rPr>
          <w:rFonts w:ascii="Montserrat" w:eastAsia="Tahoma" w:hAnsi="Montserrat" w:cs="Tahoma"/>
          <w:bCs/>
          <w:w w:val="105"/>
          <w:sz w:val="20"/>
          <w:szCs w:val="20"/>
        </w:rPr>
      </w:pPr>
      <w:bookmarkStart w:id="112" w:name="_Toc123320293"/>
      <w:r w:rsidRPr="00366A8A">
        <w:rPr>
          <w:rFonts w:ascii="Montserrat" w:eastAsia="Tahoma" w:hAnsi="Montserrat" w:cs="Tahoma"/>
          <w:bCs/>
          <w:w w:val="105"/>
          <w:sz w:val="20"/>
          <w:szCs w:val="20"/>
        </w:rPr>
        <w:t>EL ADMINISTRADOR DEL CONTRATO</w:t>
      </w:r>
      <w:bookmarkEnd w:id="112"/>
    </w:p>
    <w:p w14:paraId="08C99796" w14:textId="77777777" w:rsidR="008C34AA" w:rsidRPr="00366A8A" w:rsidRDefault="008C34AA" w:rsidP="006E498F">
      <w:pPr>
        <w:widowControl w:val="0"/>
        <w:numPr>
          <w:ilvl w:val="0"/>
          <w:numId w:val="41"/>
        </w:numPr>
        <w:tabs>
          <w:tab w:val="left" w:pos="1529"/>
          <w:tab w:val="left" w:pos="1530"/>
        </w:tabs>
        <w:autoSpaceDE w:val="0"/>
        <w:autoSpaceDN w:val="0"/>
        <w:spacing w:before="100" w:beforeAutospacing="1" w:after="200"/>
        <w:contextualSpacing/>
        <w:jc w:val="both"/>
        <w:outlineLvl w:val="0"/>
        <w:rPr>
          <w:rFonts w:ascii="Montserrat" w:eastAsia="Tahoma" w:hAnsi="Montserrat" w:cs="Tahoma"/>
          <w:bCs/>
          <w:w w:val="105"/>
          <w:sz w:val="20"/>
          <w:szCs w:val="20"/>
        </w:rPr>
      </w:pPr>
      <w:bookmarkStart w:id="113" w:name="_Toc123320294"/>
      <w:r w:rsidRPr="00366A8A">
        <w:rPr>
          <w:rFonts w:ascii="Montserrat" w:eastAsia="Tahoma" w:hAnsi="Montserrat" w:cs="Tahoma"/>
          <w:bCs/>
          <w:w w:val="105"/>
          <w:sz w:val="20"/>
          <w:szCs w:val="20"/>
        </w:rPr>
        <w:t xml:space="preserve">Personal </w:t>
      </w:r>
      <w:r w:rsidRPr="00366A8A">
        <w:rPr>
          <w:rFonts w:ascii="Montserrat" w:hAnsi="Montserrat"/>
          <w:bCs/>
          <w:sz w:val="20"/>
          <w:szCs w:val="20"/>
        </w:rPr>
        <w:t xml:space="preserve">que conforme a la normativa interna </w:t>
      </w:r>
      <w:r w:rsidRPr="00366A8A">
        <w:rPr>
          <w:rFonts w:ascii="Montserrat" w:eastAsia="Tahoma" w:hAnsi="Montserrat" w:cs="Tahoma"/>
          <w:bCs/>
          <w:w w:val="105"/>
          <w:sz w:val="20"/>
          <w:szCs w:val="20"/>
        </w:rPr>
        <w:t>sea designado para tal efecto por el ADMINISTRADOR DEL CONTRATO</w:t>
      </w:r>
      <w:bookmarkEnd w:id="113"/>
    </w:p>
    <w:p w14:paraId="38C9048C"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Cs/>
          <w:w w:val="105"/>
          <w:sz w:val="20"/>
          <w:szCs w:val="20"/>
        </w:rPr>
      </w:pPr>
    </w:p>
    <w:p w14:paraId="12C04B66"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bookmarkStart w:id="114" w:name="_Toc123320295"/>
      <w:r w:rsidRPr="00366A8A">
        <w:rPr>
          <w:rFonts w:ascii="Montserrat" w:eastAsia="Tahoma" w:hAnsi="Montserrat" w:cs="Tahoma"/>
          <w:b/>
          <w:bCs/>
          <w:w w:val="105"/>
          <w:sz w:val="20"/>
          <w:szCs w:val="20"/>
        </w:rPr>
        <w:t>Atentamente</w:t>
      </w:r>
      <w:bookmarkEnd w:id="114"/>
    </w:p>
    <w:p w14:paraId="7619480A" w14:textId="77777777" w:rsidR="008C34AA" w:rsidRPr="00366A8A" w:rsidRDefault="008C34AA" w:rsidP="006E498F">
      <w:pPr>
        <w:spacing w:before="100" w:beforeAutospacing="1"/>
        <w:jc w:val="both"/>
        <w:rPr>
          <w:rFonts w:ascii="Montserrat" w:hAnsi="Montserrat"/>
          <w:b/>
          <w:sz w:val="20"/>
          <w:szCs w:val="20"/>
        </w:rPr>
      </w:pPr>
    </w:p>
    <w:p w14:paraId="42EDAC7B" w14:textId="77777777" w:rsidR="008C34AA" w:rsidRPr="00366A8A" w:rsidRDefault="008C34AA" w:rsidP="006E498F">
      <w:pPr>
        <w:spacing w:before="100" w:beforeAutospacing="1"/>
        <w:contextualSpacing/>
        <w:jc w:val="both"/>
        <w:rPr>
          <w:rFonts w:ascii="Montserrat" w:hAnsi="Montserrat"/>
          <w:spacing w:val="-8"/>
          <w:sz w:val="20"/>
          <w:szCs w:val="20"/>
        </w:rPr>
      </w:pPr>
      <w:r w:rsidRPr="00366A8A">
        <w:rPr>
          <w:rFonts w:ascii="Montserrat" w:hAnsi="Montserrat"/>
          <w:noProof/>
          <w:sz w:val="20"/>
          <w:szCs w:val="20"/>
          <w:lang w:val="es-MX" w:eastAsia="es-MX"/>
        </w:rPr>
        <mc:AlternateContent>
          <mc:Choice Requires="wps">
            <w:drawing>
              <wp:anchor distT="0" distB="0" distL="114300" distR="114300" simplePos="0" relativeHeight="251664384" behindDoc="1" locked="0" layoutInCell="1" allowOverlap="1" wp14:anchorId="7DFB2625" wp14:editId="26F3439E">
                <wp:simplePos x="0" y="0"/>
                <wp:positionH relativeFrom="page">
                  <wp:posOffset>1949450</wp:posOffset>
                </wp:positionH>
                <wp:positionV relativeFrom="paragraph">
                  <wp:posOffset>189230</wp:posOffset>
                </wp:positionV>
                <wp:extent cx="3841750" cy="0"/>
                <wp:effectExtent l="0" t="0" r="0" b="0"/>
                <wp:wrapNone/>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0" cy="0"/>
                        </a:xfrm>
                        <a:prstGeom prst="line">
                          <a:avLst/>
                        </a:prstGeom>
                        <a:noFill/>
                        <a:ln w="67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FC5D4" id="Line 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5pt,14.9pt" to="45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joHQIAAEI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" strokeweight=".18694mm">
                <w10:wrap anchorx="page"/>
              </v:line>
            </w:pict>
          </mc:Fallback>
        </mc:AlternateContent>
      </w:r>
      <w:r w:rsidRPr="00366A8A">
        <w:rPr>
          <w:rFonts w:ascii="Montserrat" w:hAnsi="Montserrat"/>
          <w:sz w:val="20"/>
          <w:szCs w:val="20"/>
        </w:rPr>
        <w:t>Nombre</w:t>
      </w:r>
      <w:r w:rsidRPr="00366A8A">
        <w:rPr>
          <w:rFonts w:ascii="Montserrat" w:hAnsi="Montserrat"/>
          <w:spacing w:val="-11"/>
          <w:sz w:val="20"/>
          <w:szCs w:val="20"/>
        </w:rPr>
        <w:t xml:space="preserve"> </w:t>
      </w:r>
      <w:r w:rsidRPr="00366A8A">
        <w:rPr>
          <w:rFonts w:ascii="Montserrat" w:hAnsi="Montserrat"/>
          <w:sz w:val="20"/>
          <w:szCs w:val="20"/>
        </w:rPr>
        <w:t>y</w:t>
      </w:r>
      <w:r w:rsidRPr="00366A8A">
        <w:rPr>
          <w:rFonts w:ascii="Montserrat" w:hAnsi="Montserrat"/>
          <w:spacing w:val="-9"/>
          <w:sz w:val="20"/>
          <w:szCs w:val="20"/>
        </w:rPr>
        <w:t xml:space="preserve"> </w:t>
      </w:r>
      <w:r w:rsidRPr="00366A8A">
        <w:rPr>
          <w:rFonts w:ascii="Montserrat" w:hAnsi="Montserrat"/>
          <w:sz w:val="20"/>
          <w:szCs w:val="20"/>
        </w:rPr>
        <w:t>firma</w:t>
      </w:r>
      <w:r w:rsidRPr="00366A8A">
        <w:rPr>
          <w:rFonts w:ascii="Montserrat" w:hAnsi="Montserrat"/>
          <w:spacing w:val="-10"/>
          <w:sz w:val="20"/>
          <w:szCs w:val="20"/>
        </w:rPr>
        <w:t xml:space="preserve"> </w:t>
      </w:r>
      <w:r w:rsidRPr="00366A8A">
        <w:rPr>
          <w:rFonts w:ascii="Montserrat" w:hAnsi="Montserrat"/>
          <w:sz w:val="20"/>
          <w:szCs w:val="20"/>
        </w:rPr>
        <w:t>de</w:t>
      </w:r>
      <w:r w:rsidRPr="00366A8A">
        <w:rPr>
          <w:rFonts w:ascii="Montserrat" w:hAnsi="Montserrat"/>
          <w:spacing w:val="-10"/>
          <w:sz w:val="20"/>
          <w:szCs w:val="20"/>
        </w:rPr>
        <w:t xml:space="preserve"> </w:t>
      </w:r>
      <w:r w:rsidRPr="00366A8A">
        <w:rPr>
          <w:rFonts w:ascii="Montserrat" w:hAnsi="Montserrat"/>
          <w:sz w:val="20"/>
          <w:szCs w:val="20"/>
        </w:rPr>
        <w:t>la</w:t>
      </w:r>
      <w:r w:rsidRPr="00366A8A">
        <w:rPr>
          <w:rFonts w:ascii="Montserrat" w:hAnsi="Montserrat"/>
          <w:spacing w:val="-15"/>
          <w:sz w:val="20"/>
          <w:szCs w:val="20"/>
        </w:rPr>
        <w:t xml:space="preserve"> </w:t>
      </w:r>
      <w:r w:rsidRPr="00366A8A">
        <w:rPr>
          <w:rFonts w:ascii="Montserrat" w:hAnsi="Montserrat"/>
          <w:sz w:val="20"/>
          <w:szCs w:val="20"/>
        </w:rPr>
        <w:t>persona</w:t>
      </w:r>
      <w:r w:rsidRPr="00366A8A">
        <w:rPr>
          <w:rFonts w:ascii="Montserrat" w:hAnsi="Montserrat"/>
          <w:spacing w:val="-10"/>
          <w:sz w:val="20"/>
          <w:szCs w:val="20"/>
        </w:rPr>
        <w:t xml:space="preserve"> </w:t>
      </w:r>
      <w:r w:rsidRPr="00366A8A">
        <w:rPr>
          <w:rFonts w:ascii="Montserrat" w:hAnsi="Montserrat"/>
          <w:sz w:val="20"/>
          <w:szCs w:val="20"/>
        </w:rPr>
        <w:t>física</w:t>
      </w:r>
      <w:r w:rsidRPr="00366A8A">
        <w:rPr>
          <w:rFonts w:ascii="Montserrat" w:hAnsi="Montserrat"/>
          <w:spacing w:val="-15"/>
          <w:sz w:val="20"/>
          <w:szCs w:val="20"/>
        </w:rPr>
        <w:t xml:space="preserve"> </w:t>
      </w:r>
      <w:r w:rsidRPr="00366A8A">
        <w:rPr>
          <w:rFonts w:ascii="Montserrat" w:hAnsi="Montserrat"/>
          <w:sz w:val="20"/>
          <w:szCs w:val="20"/>
        </w:rPr>
        <w:t>o</w:t>
      </w:r>
    </w:p>
    <w:p w14:paraId="32FEC679" w14:textId="77777777" w:rsidR="008C34AA" w:rsidRPr="00366A8A" w:rsidRDefault="008C34AA" w:rsidP="006E498F">
      <w:pPr>
        <w:jc w:val="both"/>
        <w:rPr>
          <w:rFonts w:ascii="Montserrat" w:hAnsi="Montserrat"/>
          <w:sz w:val="20"/>
          <w:szCs w:val="20"/>
        </w:rPr>
      </w:pPr>
    </w:p>
    <w:p w14:paraId="7310D6FC" w14:textId="77777777" w:rsidR="008C34AA" w:rsidRPr="00366A8A" w:rsidRDefault="008C34AA" w:rsidP="006E498F">
      <w:pPr>
        <w:jc w:val="both"/>
        <w:rPr>
          <w:rFonts w:ascii="Montserrat" w:hAnsi="Montserrat"/>
          <w:sz w:val="20"/>
          <w:szCs w:val="20"/>
        </w:rPr>
      </w:pPr>
      <w:r w:rsidRPr="00366A8A">
        <w:rPr>
          <w:rFonts w:ascii="Montserrat" w:hAnsi="Montserrat"/>
          <w:sz w:val="20"/>
          <w:szCs w:val="20"/>
        </w:rPr>
        <w:t>del</w:t>
      </w:r>
      <w:r w:rsidRPr="00366A8A">
        <w:rPr>
          <w:rFonts w:ascii="Montserrat" w:hAnsi="Montserrat"/>
          <w:spacing w:val="-7"/>
          <w:sz w:val="20"/>
          <w:szCs w:val="20"/>
        </w:rPr>
        <w:t xml:space="preserve"> </w:t>
      </w:r>
      <w:r w:rsidRPr="00366A8A">
        <w:rPr>
          <w:rFonts w:ascii="Montserrat" w:hAnsi="Montserrat"/>
          <w:sz w:val="20"/>
          <w:szCs w:val="20"/>
        </w:rPr>
        <w:t>Apoderado</w:t>
      </w:r>
      <w:r w:rsidRPr="00366A8A">
        <w:rPr>
          <w:rFonts w:ascii="Montserrat" w:hAnsi="Montserrat"/>
          <w:spacing w:val="-13"/>
          <w:sz w:val="20"/>
          <w:szCs w:val="20"/>
        </w:rPr>
        <w:t xml:space="preserve"> </w:t>
      </w:r>
      <w:r w:rsidRPr="00366A8A">
        <w:rPr>
          <w:rFonts w:ascii="Montserrat" w:hAnsi="Montserrat"/>
          <w:sz w:val="20"/>
          <w:szCs w:val="20"/>
        </w:rPr>
        <w:t>o Representante Legal</w:t>
      </w:r>
      <w:r w:rsidRPr="00366A8A">
        <w:rPr>
          <w:rFonts w:ascii="Montserrat" w:hAnsi="Montserrat"/>
          <w:spacing w:val="-20"/>
          <w:sz w:val="20"/>
          <w:szCs w:val="20"/>
        </w:rPr>
        <w:t xml:space="preserve"> </w:t>
      </w:r>
      <w:r w:rsidRPr="00366A8A">
        <w:rPr>
          <w:rFonts w:ascii="Montserrat" w:hAnsi="Montserrat"/>
          <w:sz w:val="20"/>
          <w:szCs w:val="20"/>
        </w:rPr>
        <w:t>de</w:t>
      </w:r>
      <w:r w:rsidRPr="00366A8A">
        <w:rPr>
          <w:rFonts w:ascii="Montserrat" w:hAnsi="Montserrat"/>
          <w:spacing w:val="-17"/>
          <w:sz w:val="20"/>
          <w:szCs w:val="20"/>
        </w:rPr>
        <w:t xml:space="preserve"> </w:t>
      </w:r>
      <w:r w:rsidRPr="00366A8A">
        <w:rPr>
          <w:rFonts w:ascii="Montserrat" w:hAnsi="Montserrat"/>
          <w:sz w:val="20"/>
          <w:szCs w:val="20"/>
        </w:rPr>
        <w:t>la</w:t>
      </w:r>
      <w:r w:rsidRPr="00366A8A">
        <w:rPr>
          <w:rFonts w:ascii="Montserrat" w:hAnsi="Montserrat"/>
          <w:spacing w:val="-19"/>
          <w:sz w:val="20"/>
          <w:szCs w:val="20"/>
        </w:rPr>
        <w:t xml:space="preserve"> </w:t>
      </w:r>
      <w:r w:rsidRPr="00366A8A">
        <w:rPr>
          <w:rFonts w:ascii="Montserrat" w:hAnsi="Montserrat"/>
          <w:sz w:val="20"/>
          <w:szCs w:val="20"/>
        </w:rPr>
        <w:t>persona</w:t>
      </w:r>
      <w:r w:rsidRPr="00366A8A">
        <w:rPr>
          <w:rFonts w:ascii="Montserrat" w:hAnsi="Montserrat"/>
          <w:spacing w:val="-23"/>
          <w:sz w:val="20"/>
          <w:szCs w:val="20"/>
        </w:rPr>
        <w:t xml:space="preserve"> </w:t>
      </w:r>
      <w:r w:rsidRPr="00366A8A">
        <w:rPr>
          <w:rFonts w:ascii="Montserrat" w:hAnsi="Montserrat"/>
          <w:sz w:val="20"/>
          <w:szCs w:val="20"/>
        </w:rPr>
        <w:t>moral</w:t>
      </w:r>
    </w:p>
    <w:p w14:paraId="6814893D" w14:textId="77777777" w:rsidR="008C34AA" w:rsidRPr="00366A8A" w:rsidRDefault="008C34AA" w:rsidP="006E498F">
      <w:pPr>
        <w:jc w:val="both"/>
        <w:rPr>
          <w:rFonts w:ascii="Montserrat" w:hAnsi="Montserrat"/>
          <w:sz w:val="20"/>
          <w:szCs w:val="20"/>
        </w:rPr>
      </w:pPr>
    </w:p>
    <w:p w14:paraId="76E1E790" w14:textId="77777777" w:rsidR="008C34AA" w:rsidRPr="00366A8A" w:rsidRDefault="008C34AA" w:rsidP="006E498F">
      <w:pPr>
        <w:jc w:val="both"/>
        <w:rPr>
          <w:rFonts w:ascii="Montserrat" w:hAnsi="Montserrat"/>
          <w:b/>
          <w:sz w:val="20"/>
          <w:szCs w:val="20"/>
        </w:rPr>
      </w:pPr>
      <w:r w:rsidRPr="00366A8A">
        <w:rPr>
          <w:rFonts w:ascii="Montserrat" w:hAnsi="Montserrat"/>
          <w:b/>
          <w:sz w:val="20"/>
          <w:szCs w:val="20"/>
        </w:rPr>
        <w:br w:type="page"/>
      </w:r>
    </w:p>
    <w:p w14:paraId="537D698F" w14:textId="77777777" w:rsidR="008C34AA" w:rsidRPr="00366A8A" w:rsidRDefault="008C34AA" w:rsidP="008E6A64">
      <w:pPr>
        <w:spacing w:before="100" w:beforeAutospacing="1"/>
        <w:jc w:val="center"/>
        <w:rPr>
          <w:rFonts w:ascii="Montserrat" w:hAnsi="Montserrat"/>
          <w:b/>
          <w:sz w:val="20"/>
          <w:szCs w:val="20"/>
        </w:rPr>
      </w:pPr>
      <w:r w:rsidRPr="00366A8A">
        <w:rPr>
          <w:rFonts w:ascii="Montserrat" w:hAnsi="Montserrat"/>
          <w:b/>
          <w:sz w:val="20"/>
          <w:szCs w:val="20"/>
        </w:rPr>
        <w:lastRenderedPageBreak/>
        <w:t>CARTA DE BENEFICIOS ADICIONALES (MATERIAL DE CURACIÓN)</w:t>
      </w:r>
    </w:p>
    <w:p w14:paraId="0D4782AC" w14:textId="77777777" w:rsidR="008C34AA" w:rsidRPr="00366A8A" w:rsidRDefault="008C34AA" w:rsidP="006E498F">
      <w:pPr>
        <w:spacing w:before="100" w:beforeAutospacing="1"/>
        <w:jc w:val="both"/>
        <w:rPr>
          <w:rFonts w:ascii="Montserrat" w:eastAsia="Tahoma" w:hAnsi="Montserrat" w:cs="Tahoma"/>
          <w:b/>
          <w:bCs/>
          <w:w w:val="105"/>
          <w:sz w:val="20"/>
          <w:szCs w:val="20"/>
        </w:rPr>
      </w:pPr>
      <w:r w:rsidRPr="00366A8A">
        <w:rPr>
          <w:rFonts w:ascii="Montserrat" w:hAnsi="Montserrat"/>
          <w:b/>
          <w:sz w:val="20"/>
          <w:szCs w:val="20"/>
        </w:rPr>
        <w:t>ESCRITO 1.  SUSCRITO POR EL REPRESENTANTE O APODERADO LEGAL EN EL CUAL SEÑALE, EN SU CASO, LOS BENEFICIOS ADICIONALES OTORGADOS</w:t>
      </w:r>
    </w:p>
    <w:p w14:paraId="0B6CAD4C" w14:textId="77777777" w:rsidR="008C34AA" w:rsidRPr="00366A8A" w:rsidRDefault="008C34AA" w:rsidP="006E498F">
      <w:pPr>
        <w:jc w:val="both"/>
        <w:rPr>
          <w:rFonts w:ascii="Montserrat" w:hAnsi="Montserrat" w:cs="Arial"/>
          <w:bCs/>
          <w:sz w:val="20"/>
          <w:szCs w:val="20"/>
          <w:lang w:val="es-ES"/>
        </w:rPr>
      </w:pPr>
    </w:p>
    <w:p w14:paraId="6340E18C" w14:textId="77777777" w:rsidR="008C34AA" w:rsidRPr="00366A8A" w:rsidRDefault="008C34AA" w:rsidP="006E498F">
      <w:pPr>
        <w:jc w:val="both"/>
        <w:rPr>
          <w:rFonts w:ascii="Montserrat" w:eastAsia="Tahoma" w:hAnsi="Montserrat" w:cs="Tahoma"/>
          <w:bCs/>
          <w:w w:val="105"/>
          <w:sz w:val="20"/>
          <w:szCs w:val="20"/>
        </w:rPr>
      </w:pPr>
      <w:r w:rsidRPr="00366A8A">
        <w:rPr>
          <w:rFonts w:ascii="Montserrat" w:hAnsi="Montserrat" w:cs="Arial"/>
          <w:bCs/>
          <w:sz w:val="20"/>
          <w:szCs w:val="20"/>
          <w:lang w:val="es-ES"/>
        </w:rPr>
        <w:t>Villahermosa Tabasco,</w:t>
      </w:r>
      <w:r w:rsidRPr="00366A8A">
        <w:rPr>
          <w:rFonts w:ascii="Montserrat" w:eastAsia="Tahoma" w:hAnsi="Montserrat" w:cs="Tahoma"/>
          <w:bCs/>
          <w:w w:val="105"/>
          <w:sz w:val="20"/>
          <w:szCs w:val="20"/>
        </w:rPr>
        <w:t xml:space="preserve"> </w:t>
      </w:r>
      <w:proofErr w:type="spellStart"/>
      <w:r w:rsidRPr="00366A8A">
        <w:rPr>
          <w:rFonts w:ascii="Montserrat" w:eastAsia="Tahoma" w:hAnsi="Montserrat" w:cs="Tahoma"/>
          <w:bCs/>
          <w:w w:val="105"/>
          <w:sz w:val="20"/>
          <w:szCs w:val="20"/>
        </w:rPr>
        <w:t>a</w:t>
      </w:r>
      <w:proofErr w:type="spellEnd"/>
      <w:r w:rsidRPr="00366A8A">
        <w:rPr>
          <w:rFonts w:ascii="Montserrat" w:eastAsia="Tahoma" w:hAnsi="Montserrat" w:cs="Tahoma"/>
          <w:bCs/>
          <w:w w:val="105"/>
          <w:sz w:val="20"/>
          <w:szCs w:val="20"/>
        </w:rPr>
        <w:t>____      de ____de ____.</w:t>
      </w:r>
    </w:p>
    <w:p w14:paraId="4B19A6C1" w14:textId="7DBC905E" w:rsidR="008C34AA" w:rsidRPr="00366A8A" w:rsidRDefault="0040641B" w:rsidP="006E498F">
      <w:pPr>
        <w:ind w:right="164"/>
        <w:jc w:val="both"/>
        <w:rPr>
          <w:rFonts w:ascii="Montserrat" w:eastAsia="Times New Roman" w:hAnsi="Montserrat" w:cs="Arial"/>
          <w:b/>
          <w:sz w:val="20"/>
          <w:szCs w:val="20"/>
        </w:rPr>
      </w:pPr>
      <w:r w:rsidRPr="00366A8A">
        <w:rPr>
          <w:rFonts w:ascii="Montserrat" w:eastAsia="Times New Roman" w:hAnsi="Montserrat" w:cs="Arial"/>
          <w:b/>
          <w:sz w:val="20"/>
          <w:szCs w:val="20"/>
        </w:rPr>
        <w:t>SERVICIOS</w:t>
      </w:r>
      <w:r w:rsidR="008C34AA" w:rsidRPr="00366A8A">
        <w:rPr>
          <w:rFonts w:ascii="Montserrat" w:eastAsia="Times New Roman" w:hAnsi="Montserrat" w:cs="Arial"/>
          <w:b/>
          <w:sz w:val="20"/>
          <w:szCs w:val="20"/>
        </w:rPr>
        <w:t xml:space="preserve"> DE SALUD</w:t>
      </w:r>
    </w:p>
    <w:p w14:paraId="321F0D5C" w14:textId="77777777" w:rsidR="008C34AA" w:rsidRPr="00366A8A" w:rsidRDefault="008C34AA" w:rsidP="006E498F">
      <w:pPr>
        <w:spacing w:line="200" w:lineRule="exact"/>
        <w:ind w:right="-8"/>
        <w:jc w:val="both"/>
        <w:rPr>
          <w:rFonts w:ascii="Montserrat" w:hAnsi="Montserrat"/>
          <w:color w:val="000000" w:themeColor="text1"/>
          <w:sz w:val="20"/>
          <w:szCs w:val="20"/>
        </w:rPr>
      </w:pPr>
      <w:r w:rsidRPr="00366A8A">
        <w:rPr>
          <w:rFonts w:ascii="Montserrat" w:eastAsia="Montserrat" w:hAnsi="Montserrat" w:cs="Montserrat"/>
          <w:b/>
          <w:color w:val="000000" w:themeColor="text1"/>
          <w:sz w:val="20"/>
          <w:szCs w:val="20"/>
        </w:rPr>
        <w:t>P R E S E N T E</w:t>
      </w:r>
    </w:p>
    <w:p w14:paraId="6C5054B1" w14:textId="77777777" w:rsidR="008C34AA" w:rsidRPr="00366A8A" w:rsidRDefault="008C34AA" w:rsidP="006E498F">
      <w:pPr>
        <w:spacing w:before="100" w:beforeAutospacing="1"/>
        <w:jc w:val="both"/>
        <w:rPr>
          <w:rFonts w:ascii="Montserrat" w:hAnsi="Montserrat"/>
          <w:w w:val="105"/>
          <w:sz w:val="20"/>
          <w:szCs w:val="20"/>
        </w:rPr>
      </w:pPr>
      <w:r w:rsidRPr="00366A8A">
        <w:rPr>
          <w:rFonts w:ascii="Montserrat" w:hAnsi="Montserrat"/>
          <w:sz w:val="20"/>
          <w:szCs w:val="20"/>
        </w:rPr>
        <w:t xml:space="preserve">Por este conducto, quien suscribe el Sr. </w:t>
      </w:r>
      <w:r w:rsidRPr="00366A8A">
        <w:rPr>
          <w:rFonts w:ascii="Montserrat" w:hAnsi="Montserrat"/>
          <w:sz w:val="20"/>
          <w:szCs w:val="20"/>
          <w:u w:val="single"/>
        </w:rPr>
        <w:t xml:space="preserve">                          </w:t>
      </w:r>
      <w:proofErr w:type="gramStart"/>
      <w:r w:rsidRPr="00366A8A">
        <w:rPr>
          <w:rFonts w:ascii="Montserrat" w:hAnsi="Montserrat"/>
          <w:sz w:val="20"/>
          <w:szCs w:val="20"/>
          <w:u w:val="single"/>
        </w:rPr>
        <w:t xml:space="preserve">  ,</w:t>
      </w:r>
      <w:proofErr w:type="gramEnd"/>
      <w:r w:rsidRPr="00366A8A">
        <w:rPr>
          <w:rFonts w:ascii="Montserrat" w:hAnsi="Montserrat"/>
          <w:sz w:val="20"/>
          <w:szCs w:val="20"/>
        </w:rPr>
        <w:t xml:space="preserve"> en mi carácter de representante legal de la empresa: </w:t>
      </w:r>
      <w:r w:rsidRPr="00366A8A">
        <w:rPr>
          <w:rFonts w:ascii="Montserrat" w:hAnsi="Montserrat"/>
          <w:sz w:val="20"/>
          <w:szCs w:val="20"/>
          <w:u w:val="single"/>
        </w:rPr>
        <w:t xml:space="preserve">                                   </w:t>
      </w:r>
      <w:r w:rsidRPr="00366A8A">
        <w:rPr>
          <w:rFonts w:ascii="Montserrat" w:hAnsi="Montserrat"/>
          <w:sz w:val="20"/>
          <w:szCs w:val="20"/>
        </w:rPr>
        <w:t>., manifiesto bajo protesta de decir la verdad, lo siguiente</w:t>
      </w:r>
      <w:r w:rsidRPr="00366A8A">
        <w:rPr>
          <w:rFonts w:ascii="Montserrat" w:hAnsi="Montserrat"/>
          <w:w w:val="105"/>
          <w:sz w:val="20"/>
          <w:szCs w:val="20"/>
        </w:rPr>
        <w:t>:</w:t>
      </w:r>
    </w:p>
    <w:p w14:paraId="60CDF512" w14:textId="77777777" w:rsidR="008C34AA" w:rsidRPr="00366A8A" w:rsidRDefault="008C34AA" w:rsidP="006E498F">
      <w:pPr>
        <w:spacing w:before="100" w:beforeAutospacing="1"/>
        <w:jc w:val="both"/>
        <w:rPr>
          <w:rFonts w:ascii="Montserrat" w:hAnsi="Montserrat"/>
          <w:w w:val="105"/>
          <w:sz w:val="20"/>
          <w:szCs w:val="20"/>
        </w:rPr>
      </w:pPr>
      <w:r w:rsidRPr="00366A8A">
        <w:rPr>
          <w:rFonts w:ascii="Montserrat" w:hAnsi="Montserrat"/>
          <w:w w:val="105"/>
          <w:sz w:val="20"/>
          <w:szCs w:val="20"/>
        </w:rPr>
        <w:t>En relación al procedimiento _______________________________________ y en caso de salir adjudicado, me comprometo a ofertas los siguientes beneficios adicionales:</w:t>
      </w:r>
    </w:p>
    <w:p w14:paraId="583FAD99" w14:textId="77777777" w:rsidR="008C34AA" w:rsidRPr="00366A8A" w:rsidRDefault="008C34AA" w:rsidP="006E498F">
      <w:pPr>
        <w:jc w:val="both"/>
        <w:rPr>
          <w:rFonts w:ascii="Montserrat" w:hAnsi="Montserrat"/>
          <w:b/>
          <w:w w:val="105"/>
          <w:sz w:val="20"/>
          <w:szCs w:val="20"/>
        </w:rPr>
      </w:pPr>
      <w:r w:rsidRPr="00366A8A">
        <w:rPr>
          <w:rFonts w:ascii="Montserrat" w:hAnsi="Montserrat"/>
          <w:b/>
          <w:w w:val="105"/>
          <w:sz w:val="20"/>
          <w:szCs w:val="20"/>
        </w:rPr>
        <w:t>Atentamente</w:t>
      </w:r>
    </w:p>
    <w:p w14:paraId="1DF39C4D"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25C00805"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53007DAF" w14:textId="77777777" w:rsidR="008C34AA" w:rsidRPr="00366A8A" w:rsidRDefault="008C34AA" w:rsidP="006E498F">
      <w:pPr>
        <w:tabs>
          <w:tab w:val="left" w:pos="1529"/>
          <w:tab w:val="left" w:pos="1530"/>
        </w:tabs>
        <w:spacing w:before="100" w:beforeAutospacing="1"/>
        <w:contextualSpacing/>
        <w:jc w:val="both"/>
        <w:outlineLvl w:val="0"/>
        <w:rPr>
          <w:rFonts w:ascii="Montserrat" w:eastAsia="Tahoma" w:hAnsi="Montserrat" w:cs="Tahoma"/>
          <w:b/>
          <w:bCs/>
          <w:w w:val="105"/>
          <w:sz w:val="20"/>
          <w:szCs w:val="20"/>
        </w:rPr>
      </w:pPr>
    </w:p>
    <w:p w14:paraId="54E2828E" w14:textId="77777777" w:rsidR="008C34AA" w:rsidRPr="00366A8A" w:rsidRDefault="008C34AA" w:rsidP="006E498F">
      <w:pPr>
        <w:spacing w:before="100" w:beforeAutospacing="1"/>
        <w:contextualSpacing/>
        <w:jc w:val="both"/>
        <w:rPr>
          <w:rFonts w:ascii="Montserrat" w:hAnsi="Montserrat"/>
          <w:spacing w:val="-8"/>
          <w:sz w:val="20"/>
          <w:szCs w:val="20"/>
        </w:rPr>
      </w:pPr>
      <w:r w:rsidRPr="00366A8A">
        <w:rPr>
          <w:rFonts w:ascii="Montserrat" w:hAnsi="Montserrat"/>
          <w:noProof/>
          <w:sz w:val="20"/>
          <w:szCs w:val="20"/>
          <w:lang w:val="es-MX" w:eastAsia="es-MX"/>
        </w:rPr>
        <mc:AlternateContent>
          <mc:Choice Requires="wps">
            <w:drawing>
              <wp:anchor distT="0" distB="0" distL="114300" distR="114300" simplePos="0" relativeHeight="251662336" behindDoc="1" locked="0" layoutInCell="1" allowOverlap="1" wp14:anchorId="5D75C6B5" wp14:editId="0A550472">
                <wp:simplePos x="0" y="0"/>
                <wp:positionH relativeFrom="page">
                  <wp:posOffset>1949450</wp:posOffset>
                </wp:positionH>
                <wp:positionV relativeFrom="paragraph">
                  <wp:posOffset>189230</wp:posOffset>
                </wp:positionV>
                <wp:extent cx="3841750" cy="0"/>
                <wp:effectExtent l="0" t="0" r="0" b="0"/>
                <wp:wrapNone/>
                <wp:docPr id="2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0" cy="0"/>
                        </a:xfrm>
                        <a:prstGeom prst="line">
                          <a:avLst/>
                        </a:prstGeom>
                        <a:noFill/>
                        <a:ln w="67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465A6" id="Line 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5pt,14.9pt" to="45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ArHQIAAEI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" strokeweight=".18694mm">
                <w10:wrap anchorx="page"/>
              </v:line>
            </w:pict>
          </mc:Fallback>
        </mc:AlternateContent>
      </w:r>
      <w:r w:rsidRPr="00366A8A">
        <w:rPr>
          <w:rFonts w:ascii="Montserrat" w:hAnsi="Montserrat"/>
          <w:sz w:val="20"/>
          <w:szCs w:val="20"/>
        </w:rPr>
        <w:t>Nombre</w:t>
      </w:r>
      <w:r w:rsidRPr="00366A8A">
        <w:rPr>
          <w:rFonts w:ascii="Montserrat" w:hAnsi="Montserrat"/>
          <w:spacing w:val="-11"/>
          <w:sz w:val="20"/>
          <w:szCs w:val="20"/>
        </w:rPr>
        <w:t xml:space="preserve"> </w:t>
      </w:r>
      <w:r w:rsidRPr="00366A8A">
        <w:rPr>
          <w:rFonts w:ascii="Montserrat" w:hAnsi="Montserrat"/>
          <w:sz w:val="20"/>
          <w:szCs w:val="20"/>
        </w:rPr>
        <w:t>y</w:t>
      </w:r>
      <w:r w:rsidRPr="00366A8A">
        <w:rPr>
          <w:rFonts w:ascii="Montserrat" w:hAnsi="Montserrat"/>
          <w:spacing w:val="-9"/>
          <w:sz w:val="20"/>
          <w:szCs w:val="20"/>
        </w:rPr>
        <w:t xml:space="preserve"> </w:t>
      </w:r>
      <w:r w:rsidRPr="00366A8A">
        <w:rPr>
          <w:rFonts w:ascii="Montserrat" w:hAnsi="Montserrat"/>
          <w:sz w:val="20"/>
          <w:szCs w:val="20"/>
        </w:rPr>
        <w:t>firma</w:t>
      </w:r>
      <w:r w:rsidRPr="00366A8A">
        <w:rPr>
          <w:rFonts w:ascii="Montserrat" w:hAnsi="Montserrat"/>
          <w:spacing w:val="-10"/>
          <w:sz w:val="20"/>
          <w:szCs w:val="20"/>
        </w:rPr>
        <w:t xml:space="preserve"> </w:t>
      </w:r>
      <w:r w:rsidRPr="00366A8A">
        <w:rPr>
          <w:rFonts w:ascii="Montserrat" w:hAnsi="Montserrat"/>
          <w:sz w:val="20"/>
          <w:szCs w:val="20"/>
        </w:rPr>
        <w:t>de</w:t>
      </w:r>
      <w:r w:rsidRPr="00366A8A">
        <w:rPr>
          <w:rFonts w:ascii="Montserrat" w:hAnsi="Montserrat"/>
          <w:spacing w:val="-10"/>
          <w:sz w:val="20"/>
          <w:szCs w:val="20"/>
        </w:rPr>
        <w:t xml:space="preserve"> </w:t>
      </w:r>
      <w:r w:rsidRPr="00366A8A">
        <w:rPr>
          <w:rFonts w:ascii="Montserrat" w:hAnsi="Montserrat"/>
          <w:sz w:val="20"/>
          <w:szCs w:val="20"/>
        </w:rPr>
        <w:t>la</w:t>
      </w:r>
      <w:r w:rsidRPr="00366A8A">
        <w:rPr>
          <w:rFonts w:ascii="Montserrat" w:hAnsi="Montserrat"/>
          <w:spacing w:val="-15"/>
          <w:sz w:val="20"/>
          <w:szCs w:val="20"/>
        </w:rPr>
        <w:t xml:space="preserve"> </w:t>
      </w:r>
      <w:r w:rsidRPr="00366A8A">
        <w:rPr>
          <w:rFonts w:ascii="Montserrat" w:hAnsi="Montserrat"/>
          <w:sz w:val="20"/>
          <w:szCs w:val="20"/>
        </w:rPr>
        <w:t>persona</w:t>
      </w:r>
      <w:r w:rsidRPr="00366A8A">
        <w:rPr>
          <w:rFonts w:ascii="Montserrat" w:hAnsi="Montserrat"/>
          <w:spacing w:val="-10"/>
          <w:sz w:val="20"/>
          <w:szCs w:val="20"/>
        </w:rPr>
        <w:t xml:space="preserve"> </w:t>
      </w:r>
      <w:r w:rsidRPr="00366A8A">
        <w:rPr>
          <w:rFonts w:ascii="Montserrat" w:hAnsi="Montserrat"/>
          <w:sz w:val="20"/>
          <w:szCs w:val="20"/>
        </w:rPr>
        <w:t>física</w:t>
      </w:r>
      <w:r w:rsidRPr="00366A8A">
        <w:rPr>
          <w:rFonts w:ascii="Montserrat" w:hAnsi="Montserrat"/>
          <w:spacing w:val="-15"/>
          <w:sz w:val="20"/>
          <w:szCs w:val="20"/>
        </w:rPr>
        <w:t xml:space="preserve"> </w:t>
      </w:r>
      <w:r w:rsidRPr="00366A8A">
        <w:rPr>
          <w:rFonts w:ascii="Montserrat" w:hAnsi="Montserrat"/>
          <w:sz w:val="20"/>
          <w:szCs w:val="20"/>
        </w:rPr>
        <w:t>o</w:t>
      </w:r>
      <w:r w:rsidRPr="00366A8A">
        <w:rPr>
          <w:rFonts w:ascii="Montserrat" w:hAnsi="Montserrat"/>
          <w:spacing w:val="-8"/>
          <w:sz w:val="20"/>
          <w:szCs w:val="20"/>
        </w:rPr>
        <w:t xml:space="preserve"> </w:t>
      </w:r>
    </w:p>
    <w:p w14:paraId="10B77594" w14:textId="77777777" w:rsidR="008C34AA" w:rsidRPr="00366A8A" w:rsidRDefault="008C34AA" w:rsidP="006E498F">
      <w:pPr>
        <w:spacing w:before="100" w:beforeAutospacing="1"/>
        <w:contextualSpacing/>
        <w:jc w:val="both"/>
        <w:rPr>
          <w:rFonts w:ascii="Montserrat" w:hAnsi="Montserrat"/>
          <w:sz w:val="20"/>
          <w:szCs w:val="20"/>
        </w:rPr>
      </w:pPr>
    </w:p>
    <w:p w14:paraId="69266922" w14:textId="77777777" w:rsidR="008C34AA" w:rsidRPr="00366A8A" w:rsidRDefault="008C34AA" w:rsidP="006E498F">
      <w:pPr>
        <w:spacing w:before="100" w:beforeAutospacing="1"/>
        <w:contextualSpacing/>
        <w:jc w:val="both"/>
        <w:rPr>
          <w:rFonts w:ascii="Montserrat" w:hAnsi="Montserrat"/>
          <w:sz w:val="20"/>
          <w:szCs w:val="20"/>
        </w:rPr>
      </w:pPr>
      <w:r w:rsidRPr="00366A8A">
        <w:rPr>
          <w:rFonts w:ascii="Montserrat" w:hAnsi="Montserrat"/>
          <w:sz w:val="20"/>
          <w:szCs w:val="20"/>
        </w:rPr>
        <w:t>del</w:t>
      </w:r>
      <w:r w:rsidRPr="00366A8A">
        <w:rPr>
          <w:rFonts w:ascii="Montserrat" w:hAnsi="Montserrat"/>
          <w:spacing w:val="-7"/>
          <w:sz w:val="20"/>
          <w:szCs w:val="20"/>
        </w:rPr>
        <w:t xml:space="preserve"> </w:t>
      </w:r>
      <w:r w:rsidRPr="00366A8A">
        <w:rPr>
          <w:rFonts w:ascii="Montserrat" w:hAnsi="Montserrat"/>
          <w:sz w:val="20"/>
          <w:szCs w:val="20"/>
        </w:rPr>
        <w:t>Apoderado</w:t>
      </w:r>
      <w:r w:rsidRPr="00366A8A">
        <w:rPr>
          <w:rFonts w:ascii="Montserrat" w:hAnsi="Montserrat"/>
          <w:spacing w:val="-13"/>
          <w:sz w:val="20"/>
          <w:szCs w:val="20"/>
        </w:rPr>
        <w:t xml:space="preserve"> </w:t>
      </w:r>
      <w:r w:rsidRPr="00366A8A">
        <w:rPr>
          <w:rFonts w:ascii="Montserrat" w:hAnsi="Montserrat"/>
          <w:sz w:val="20"/>
          <w:szCs w:val="20"/>
        </w:rPr>
        <w:t xml:space="preserve">o </w:t>
      </w:r>
      <w:r w:rsidRPr="00366A8A">
        <w:rPr>
          <w:rFonts w:ascii="Montserrat" w:hAnsi="Montserrat"/>
          <w:spacing w:val="-75"/>
          <w:sz w:val="20"/>
          <w:szCs w:val="20"/>
        </w:rPr>
        <w:t xml:space="preserve">      </w:t>
      </w:r>
      <w:r w:rsidRPr="00366A8A">
        <w:rPr>
          <w:rFonts w:ascii="Montserrat" w:hAnsi="Montserrat"/>
          <w:sz w:val="20"/>
          <w:szCs w:val="20"/>
        </w:rPr>
        <w:t>Representante</w:t>
      </w:r>
      <w:r w:rsidRPr="00366A8A">
        <w:rPr>
          <w:rFonts w:ascii="Montserrat" w:hAnsi="Montserrat"/>
          <w:spacing w:val="-17"/>
          <w:sz w:val="20"/>
          <w:szCs w:val="20"/>
        </w:rPr>
        <w:t xml:space="preserve"> </w:t>
      </w:r>
      <w:r w:rsidRPr="00366A8A">
        <w:rPr>
          <w:rFonts w:ascii="Montserrat" w:hAnsi="Montserrat"/>
          <w:sz w:val="20"/>
          <w:szCs w:val="20"/>
        </w:rPr>
        <w:t>Legal</w:t>
      </w:r>
      <w:r w:rsidRPr="00366A8A">
        <w:rPr>
          <w:rFonts w:ascii="Montserrat" w:hAnsi="Montserrat"/>
          <w:spacing w:val="-20"/>
          <w:sz w:val="20"/>
          <w:szCs w:val="20"/>
        </w:rPr>
        <w:t xml:space="preserve"> </w:t>
      </w:r>
      <w:r w:rsidRPr="00366A8A">
        <w:rPr>
          <w:rFonts w:ascii="Montserrat" w:hAnsi="Montserrat"/>
          <w:sz w:val="20"/>
          <w:szCs w:val="20"/>
        </w:rPr>
        <w:t>de</w:t>
      </w:r>
      <w:r w:rsidRPr="00366A8A">
        <w:rPr>
          <w:rFonts w:ascii="Montserrat" w:hAnsi="Montserrat"/>
          <w:spacing w:val="-17"/>
          <w:sz w:val="20"/>
          <w:szCs w:val="20"/>
        </w:rPr>
        <w:t xml:space="preserve"> </w:t>
      </w:r>
      <w:r w:rsidRPr="00366A8A">
        <w:rPr>
          <w:rFonts w:ascii="Montserrat" w:hAnsi="Montserrat"/>
          <w:sz w:val="20"/>
          <w:szCs w:val="20"/>
        </w:rPr>
        <w:t>la</w:t>
      </w:r>
      <w:r w:rsidRPr="00366A8A">
        <w:rPr>
          <w:rFonts w:ascii="Montserrat" w:hAnsi="Montserrat"/>
          <w:spacing w:val="-19"/>
          <w:sz w:val="20"/>
          <w:szCs w:val="20"/>
        </w:rPr>
        <w:t xml:space="preserve"> </w:t>
      </w:r>
      <w:r w:rsidRPr="00366A8A">
        <w:rPr>
          <w:rFonts w:ascii="Montserrat" w:hAnsi="Montserrat"/>
          <w:sz w:val="20"/>
          <w:szCs w:val="20"/>
        </w:rPr>
        <w:t>persona</w:t>
      </w:r>
      <w:r w:rsidRPr="00366A8A">
        <w:rPr>
          <w:rFonts w:ascii="Montserrat" w:hAnsi="Montserrat"/>
          <w:spacing w:val="-23"/>
          <w:sz w:val="20"/>
          <w:szCs w:val="20"/>
        </w:rPr>
        <w:t xml:space="preserve"> </w:t>
      </w:r>
      <w:r w:rsidRPr="00366A8A">
        <w:rPr>
          <w:rFonts w:ascii="Montserrat" w:hAnsi="Montserrat"/>
          <w:sz w:val="20"/>
          <w:szCs w:val="20"/>
        </w:rPr>
        <w:t>moral</w:t>
      </w:r>
    </w:p>
    <w:bookmarkEnd w:id="69"/>
    <w:p w14:paraId="019C2A4D" w14:textId="77777777" w:rsidR="008C34AA" w:rsidRPr="00366A8A" w:rsidRDefault="008C34AA" w:rsidP="006E498F">
      <w:pPr>
        <w:spacing w:before="100" w:beforeAutospacing="1"/>
        <w:jc w:val="both"/>
        <w:rPr>
          <w:rFonts w:ascii="Montserrat" w:hAnsi="Montserrat"/>
          <w:w w:val="105"/>
          <w:sz w:val="20"/>
          <w:szCs w:val="20"/>
        </w:rPr>
      </w:pPr>
    </w:p>
    <w:p w14:paraId="5F0F837E" w14:textId="77777777" w:rsidR="008C34AA" w:rsidRPr="00366A8A" w:rsidRDefault="008C34AA" w:rsidP="006E498F">
      <w:pPr>
        <w:jc w:val="both"/>
        <w:rPr>
          <w:rFonts w:ascii="Montserrat" w:hAnsi="Montserrat"/>
          <w:i/>
          <w:iCs/>
          <w:color w:val="2E2E2E"/>
          <w:sz w:val="20"/>
          <w:szCs w:val="20"/>
        </w:rPr>
      </w:pPr>
    </w:p>
    <w:p w14:paraId="71346977" w14:textId="77777777" w:rsidR="008C34AA" w:rsidRPr="00366A8A" w:rsidRDefault="008C34AA" w:rsidP="006E498F">
      <w:pPr>
        <w:jc w:val="both"/>
        <w:rPr>
          <w:rFonts w:ascii="Montserrat" w:hAnsi="Montserrat"/>
          <w:i/>
          <w:iCs/>
          <w:color w:val="2E2E2E"/>
          <w:sz w:val="20"/>
          <w:szCs w:val="20"/>
        </w:rPr>
      </w:pPr>
    </w:p>
    <w:p w14:paraId="02BEE6BB" w14:textId="77777777" w:rsidR="008C34AA" w:rsidRPr="00366A8A" w:rsidRDefault="008C34AA" w:rsidP="006E498F">
      <w:pPr>
        <w:jc w:val="both"/>
        <w:rPr>
          <w:rFonts w:ascii="Montserrat" w:hAnsi="Montserrat"/>
          <w:i/>
          <w:iCs/>
          <w:color w:val="2E2E2E"/>
          <w:sz w:val="20"/>
          <w:szCs w:val="20"/>
        </w:rPr>
      </w:pPr>
    </w:p>
    <w:p w14:paraId="70A64802" w14:textId="77777777" w:rsidR="008C34AA" w:rsidRPr="00366A8A" w:rsidRDefault="008C34AA" w:rsidP="006E498F">
      <w:pPr>
        <w:jc w:val="both"/>
        <w:rPr>
          <w:rFonts w:ascii="Montserrat" w:hAnsi="Montserrat"/>
          <w:i/>
          <w:iCs/>
          <w:color w:val="2E2E2E"/>
          <w:sz w:val="20"/>
          <w:szCs w:val="20"/>
        </w:rPr>
      </w:pPr>
    </w:p>
    <w:p w14:paraId="362557C9" w14:textId="77777777" w:rsidR="008C34AA" w:rsidRPr="00366A8A" w:rsidRDefault="008C34AA" w:rsidP="006E498F">
      <w:pPr>
        <w:jc w:val="both"/>
        <w:rPr>
          <w:rFonts w:ascii="Montserrat" w:hAnsi="Montserrat"/>
          <w:i/>
          <w:iCs/>
          <w:color w:val="2E2E2E"/>
          <w:sz w:val="20"/>
          <w:szCs w:val="20"/>
        </w:rPr>
      </w:pPr>
    </w:p>
    <w:p w14:paraId="51A58985" w14:textId="77777777" w:rsidR="008C34AA" w:rsidRPr="00366A8A" w:rsidRDefault="008C34AA" w:rsidP="006E498F">
      <w:pPr>
        <w:jc w:val="both"/>
        <w:rPr>
          <w:rFonts w:ascii="Montserrat" w:hAnsi="Montserrat"/>
          <w:i/>
          <w:iCs/>
          <w:color w:val="2E2E2E"/>
          <w:sz w:val="20"/>
          <w:szCs w:val="20"/>
        </w:rPr>
      </w:pPr>
    </w:p>
    <w:p w14:paraId="56998271" w14:textId="77777777" w:rsidR="008C34AA" w:rsidRPr="00366A8A" w:rsidRDefault="008C34AA" w:rsidP="006E498F">
      <w:pPr>
        <w:jc w:val="both"/>
        <w:rPr>
          <w:rFonts w:ascii="Montserrat" w:hAnsi="Montserrat"/>
          <w:i/>
          <w:iCs/>
          <w:color w:val="2E2E2E"/>
          <w:sz w:val="20"/>
          <w:szCs w:val="20"/>
        </w:rPr>
      </w:pPr>
    </w:p>
    <w:p w14:paraId="5A2DFBB2" w14:textId="77777777" w:rsidR="008C34AA" w:rsidRPr="00366A8A" w:rsidRDefault="008C34AA" w:rsidP="006E498F">
      <w:pPr>
        <w:jc w:val="both"/>
        <w:rPr>
          <w:rFonts w:ascii="Montserrat" w:hAnsi="Montserrat"/>
          <w:i/>
          <w:iCs/>
          <w:color w:val="2E2E2E"/>
          <w:sz w:val="20"/>
          <w:szCs w:val="20"/>
        </w:rPr>
      </w:pPr>
    </w:p>
    <w:p w14:paraId="42EBE25D" w14:textId="77777777" w:rsidR="005D5265" w:rsidRPr="00366A8A" w:rsidRDefault="005D5265" w:rsidP="006E498F">
      <w:pPr>
        <w:jc w:val="both"/>
        <w:rPr>
          <w:rFonts w:ascii="Montserrat" w:hAnsi="Montserrat"/>
          <w:i/>
          <w:iCs/>
          <w:color w:val="2E2E2E"/>
          <w:sz w:val="20"/>
          <w:szCs w:val="20"/>
        </w:rPr>
      </w:pPr>
    </w:p>
    <w:p w14:paraId="6E57DBD4" w14:textId="77777777" w:rsidR="005D5265" w:rsidRPr="00366A8A" w:rsidRDefault="005D5265" w:rsidP="006E498F">
      <w:pPr>
        <w:jc w:val="both"/>
        <w:rPr>
          <w:rFonts w:ascii="Montserrat" w:hAnsi="Montserrat"/>
          <w:i/>
          <w:iCs/>
          <w:color w:val="2E2E2E"/>
          <w:sz w:val="20"/>
          <w:szCs w:val="20"/>
        </w:rPr>
      </w:pPr>
    </w:p>
    <w:p w14:paraId="3B99503F" w14:textId="77777777" w:rsidR="005D5265" w:rsidRPr="00366A8A" w:rsidRDefault="005D5265" w:rsidP="006E498F">
      <w:pPr>
        <w:jc w:val="both"/>
        <w:rPr>
          <w:rFonts w:ascii="Montserrat" w:hAnsi="Montserrat"/>
          <w:i/>
          <w:iCs/>
          <w:color w:val="2E2E2E"/>
          <w:sz w:val="20"/>
          <w:szCs w:val="20"/>
        </w:rPr>
      </w:pPr>
    </w:p>
    <w:p w14:paraId="03A86106" w14:textId="77777777" w:rsidR="005D5265" w:rsidRPr="00366A8A" w:rsidRDefault="005D5265" w:rsidP="006E498F">
      <w:pPr>
        <w:jc w:val="both"/>
        <w:rPr>
          <w:rFonts w:ascii="Montserrat" w:hAnsi="Montserrat"/>
          <w:i/>
          <w:iCs/>
          <w:color w:val="2E2E2E"/>
          <w:sz w:val="20"/>
          <w:szCs w:val="20"/>
        </w:rPr>
      </w:pPr>
    </w:p>
    <w:p w14:paraId="6D9ED860" w14:textId="77777777" w:rsidR="005D5265" w:rsidRPr="00366A8A" w:rsidRDefault="005D5265" w:rsidP="006E498F">
      <w:pPr>
        <w:jc w:val="both"/>
        <w:rPr>
          <w:rFonts w:ascii="Montserrat" w:hAnsi="Montserrat"/>
          <w:i/>
          <w:iCs/>
          <w:color w:val="2E2E2E"/>
          <w:sz w:val="20"/>
          <w:szCs w:val="20"/>
        </w:rPr>
      </w:pPr>
    </w:p>
    <w:p w14:paraId="01DFD9BC" w14:textId="77777777" w:rsidR="005D5265" w:rsidRPr="00366A8A" w:rsidRDefault="005D5265" w:rsidP="006E498F">
      <w:pPr>
        <w:jc w:val="both"/>
        <w:rPr>
          <w:rFonts w:ascii="Montserrat" w:hAnsi="Montserrat"/>
          <w:i/>
          <w:iCs/>
          <w:color w:val="2E2E2E"/>
          <w:sz w:val="20"/>
          <w:szCs w:val="20"/>
        </w:rPr>
      </w:pPr>
    </w:p>
    <w:p w14:paraId="03B0A258" w14:textId="77777777" w:rsidR="005D5265" w:rsidRPr="00366A8A" w:rsidRDefault="005D5265" w:rsidP="006E498F">
      <w:pPr>
        <w:jc w:val="both"/>
        <w:rPr>
          <w:rFonts w:ascii="Montserrat" w:hAnsi="Montserrat"/>
          <w:i/>
          <w:iCs/>
          <w:color w:val="2E2E2E"/>
          <w:sz w:val="20"/>
          <w:szCs w:val="20"/>
        </w:rPr>
      </w:pPr>
    </w:p>
    <w:p w14:paraId="2A50C16B" w14:textId="77777777" w:rsidR="005D5265" w:rsidRPr="00366A8A" w:rsidRDefault="005D5265" w:rsidP="006E498F">
      <w:pPr>
        <w:jc w:val="both"/>
        <w:rPr>
          <w:rFonts w:ascii="Montserrat" w:hAnsi="Montserrat"/>
          <w:i/>
          <w:iCs/>
          <w:color w:val="2E2E2E"/>
          <w:sz w:val="20"/>
          <w:szCs w:val="20"/>
        </w:rPr>
      </w:pPr>
    </w:p>
    <w:p w14:paraId="77190039" w14:textId="77777777" w:rsidR="005D5265" w:rsidRPr="00366A8A" w:rsidRDefault="005D5265" w:rsidP="006E498F">
      <w:pPr>
        <w:jc w:val="both"/>
        <w:rPr>
          <w:rFonts w:ascii="Montserrat" w:hAnsi="Montserrat"/>
          <w:i/>
          <w:iCs/>
          <w:color w:val="2E2E2E"/>
          <w:sz w:val="20"/>
          <w:szCs w:val="20"/>
        </w:rPr>
      </w:pPr>
    </w:p>
    <w:p w14:paraId="152A7DEA" w14:textId="77777777" w:rsidR="005D5265" w:rsidRPr="00366A8A" w:rsidRDefault="005D5265" w:rsidP="006E498F">
      <w:pPr>
        <w:jc w:val="both"/>
        <w:rPr>
          <w:rFonts w:ascii="Montserrat" w:hAnsi="Montserrat"/>
          <w:i/>
          <w:iCs/>
          <w:color w:val="2E2E2E"/>
          <w:sz w:val="20"/>
          <w:szCs w:val="20"/>
        </w:rPr>
      </w:pPr>
    </w:p>
    <w:p w14:paraId="311DC2EB" w14:textId="77777777" w:rsidR="008C34AA" w:rsidRPr="00366A8A" w:rsidRDefault="008C34AA" w:rsidP="006E498F">
      <w:pPr>
        <w:jc w:val="both"/>
        <w:rPr>
          <w:rFonts w:ascii="Montserrat" w:hAnsi="Montserrat"/>
          <w:i/>
          <w:iCs/>
          <w:color w:val="2E2E2E"/>
          <w:sz w:val="20"/>
          <w:szCs w:val="20"/>
        </w:rPr>
      </w:pPr>
    </w:p>
    <w:p w14:paraId="5DCB7062" w14:textId="77777777" w:rsidR="008C34AA" w:rsidRPr="00366A8A" w:rsidRDefault="008C34AA" w:rsidP="006E498F">
      <w:pPr>
        <w:jc w:val="both"/>
        <w:rPr>
          <w:rFonts w:ascii="Montserrat" w:hAnsi="Montserrat"/>
          <w:i/>
          <w:iCs/>
          <w:color w:val="2E2E2E"/>
          <w:sz w:val="20"/>
          <w:szCs w:val="20"/>
        </w:rPr>
      </w:pPr>
    </w:p>
    <w:p w14:paraId="60A35696" w14:textId="77777777" w:rsidR="008C34AA" w:rsidRPr="00366A8A" w:rsidRDefault="008C34AA" w:rsidP="006E498F">
      <w:pPr>
        <w:jc w:val="both"/>
        <w:rPr>
          <w:rFonts w:ascii="Montserrat" w:hAnsi="Montserrat"/>
          <w:i/>
          <w:iCs/>
          <w:color w:val="2E2E2E"/>
          <w:sz w:val="20"/>
          <w:szCs w:val="20"/>
        </w:rPr>
      </w:pPr>
    </w:p>
    <w:p w14:paraId="753DA369" w14:textId="77777777" w:rsidR="008C34AA" w:rsidRPr="00366A8A" w:rsidRDefault="008C34AA" w:rsidP="006E498F">
      <w:pPr>
        <w:jc w:val="both"/>
        <w:rPr>
          <w:rFonts w:ascii="Montserrat" w:hAnsi="Montserrat"/>
          <w:i/>
          <w:iCs/>
          <w:color w:val="2E2E2E"/>
          <w:sz w:val="20"/>
          <w:szCs w:val="20"/>
        </w:rPr>
      </w:pPr>
    </w:p>
    <w:p w14:paraId="58B2FB10" w14:textId="77777777" w:rsidR="008C34AA" w:rsidRPr="00366A8A" w:rsidRDefault="008C34AA" w:rsidP="006E498F">
      <w:pPr>
        <w:jc w:val="both"/>
        <w:rPr>
          <w:rFonts w:ascii="Montserrat" w:hAnsi="Montserrat"/>
          <w:i/>
          <w:iCs/>
          <w:color w:val="2E2E2E"/>
          <w:sz w:val="20"/>
          <w:szCs w:val="20"/>
        </w:rPr>
      </w:pPr>
    </w:p>
    <w:p w14:paraId="655681D5" w14:textId="77777777" w:rsidR="008C34AA" w:rsidRPr="00366A8A" w:rsidRDefault="008C34AA" w:rsidP="006E498F">
      <w:pPr>
        <w:jc w:val="both"/>
        <w:rPr>
          <w:rFonts w:ascii="Montserrat" w:hAnsi="Montserrat"/>
          <w:i/>
          <w:iCs/>
          <w:color w:val="2E2E2E"/>
          <w:sz w:val="20"/>
          <w:szCs w:val="20"/>
        </w:rPr>
      </w:pPr>
    </w:p>
    <w:p w14:paraId="42BFAD3C" w14:textId="77777777" w:rsidR="008C34AA" w:rsidRPr="00366A8A" w:rsidRDefault="008C34AA" w:rsidP="006E498F">
      <w:pPr>
        <w:jc w:val="both"/>
        <w:rPr>
          <w:rFonts w:ascii="Montserrat" w:hAnsi="Montserrat"/>
          <w:i/>
          <w:iCs/>
          <w:color w:val="2E2E2E"/>
          <w:sz w:val="20"/>
          <w:szCs w:val="20"/>
        </w:rPr>
      </w:pPr>
    </w:p>
    <w:p w14:paraId="1D0FAD0A" w14:textId="6D07D7FE" w:rsidR="00870C67" w:rsidRDefault="00870C67" w:rsidP="006E498F">
      <w:pPr>
        <w:spacing w:after="160" w:line="259" w:lineRule="auto"/>
        <w:jc w:val="both"/>
        <w:rPr>
          <w:rFonts w:ascii="Montserrat" w:eastAsia="Montserrat" w:hAnsi="Montserrat" w:cs="Montserrat"/>
          <w:b/>
          <w:sz w:val="20"/>
          <w:szCs w:val="20"/>
        </w:rPr>
      </w:pPr>
    </w:p>
    <w:p w14:paraId="0BC12135" w14:textId="7FC035D8" w:rsidR="00870C67" w:rsidRPr="00870C67" w:rsidRDefault="00870C67" w:rsidP="008E6A64">
      <w:pPr>
        <w:jc w:val="center"/>
        <w:rPr>
          <w:rFonts w:ascii="Montserrat" w:eastAsia="Montserrat" w:hAnsi="Montserrat" w:cs="Arial"/>
          <w:b/>
          <w:sz w:val="20"/>
          <w:szCs w:val="20"/>
        </w:rPr>
      </w:pPr>
      <w:r w:rsidRPr="00870C67">
        <w:rPr>
          <w:rFonts w:ascii="Montserrat" w:eastAsia="Montserrat" w:hAnsi="Montserrat" w:cs="Arial"/>
          <w:b/>
          <w:sz w:val="20"/>
          <w:szCs w:val="20"/>
        </w:rPr>
        <w:t>“FORMATO</w:t>
      </w:r>
      <w:r w:rsidR="00C137BA">
        <w:rPr>
          <w:rFonts w:ascii="Montserrat" w:eastAsia="Montserrat" w:hAnsi="Montserrat" w:cs="Arial"/>
          <w:b/>
          <w:sz w:val="20"/>
          <w:szCs w:val="20"/>
        </w:rPr>
        <w:t xml:space="preserve"> 9</w:t>
      </w:r>
      <w:r w:rsidRPr="00870C67">
        <w:rPr>
          <w:rFonts w:ascii="Montserrat" w:eastAsia="Montserrat" w:hAnsi="Montserrat" w:cs="Arial"/>
          <w:b/>
          <w:sz w:val="20"/>
          <w:szCs w:val="20"/>
        </w:rPr>
        <w:t xml:space="preserve"> DE PROPUESTA TÉCNICA”</w:t>
      </w:r>
    </w:p>
    <w:p w14:paraId="0B23A7F4" w14:textId="77777777" w:rsidR="00870C67" w:rsidRPr="00870C67" w:rsidRDefault="00870C67" w:rsidP="008E6A64">
      <w:pPr>
        <w:widowControl w:val="0"/>
        <w:suppressAutoHyphens/>
        <w:jc w:val="center"/>
        <w:rPr>
          <w:rFonts w:ascii="Montserrat" w:hAnsi="Montserrat" w:cs="Arial"/>
          <w:b/>
          <w:bCs/>
          <w:sz w:val="20"/>
          <w:szCs w:val="20"/>
          <w:lang w:eastAsia="ar-SA"/>
        </w:rPr>
      </w:pPr>
      <w:r w:rsidRPr="00870C67">
        <w:rPr>
          <w:rFonts w:ascii="Montserrat" w:hAnsi="Montserrat" w:cs="Arial"/>
          <w:b/>
          <w:bCs/>
          <w:sz w:val="20"/>
          <w:szCs w:val="20"/>
          <w:lang w:eastAsia="ar-SA"/>
        </w:rPr>
        <w:t>(Se deberá presentar PREFERENTEMENTE en papel membretado del Participante)</w:t>
      </w:r>
    </w:p>
    <w:p w14:paraId="71EEE9DE" w14:textId="77777777" w:rsidR="00870C67" w:rsidRPr="00870C67" w:rsidRDefault="00870C67" w:rsidP="006E498F">
      <w:pPr>
        <w:jc w:val="both"/>
        <w:textAlignment w:val="baseline"/>
        <w:rPr>
          <w:rFonts w:ascii="Montserrat" w:hAnsi="Montserrat" w:cs="Arial"/>
          <w:sz w:val="20"/>
          <w:szCs w:val="20"/>
        </w:rPr>
      </w:pPr>
    </w:p>
    <w:p w14:paraId="758EEC9F" w14:textId="77777777" w:rsidR="00870C67" w:rsidRPr="00870C67" w:rsidRDefault="00870C67" w:rsidP="006E498F">
      <w:pPr>
        <w:jc w:val="both"/>
        <w:textAlignment w:val="baseline"/>
        <w:rPr>
          <w:rFonts w:ascii="Montserrat" w:hAnsi="Montserrat" w:cs="Arial"/>
          <w:sz w:val="20"/>
          <w:szCs w:val="20"/>
        </w:rPr>
      </w:pPr>
    </w:p>
    <w:p w14:paraId="07187D16" w14:textId="77777777" w:rsidR="00870C67" w:rsidRPr="00870C67" w:rsidRDefault="00870C67" w:rsidP="006E498F">
      <w:pPr>
        <w:jc w:val="both"/>
        <w:textAlignment w:val="baseline"/>
        <w:rPr>
          <w:rFonts w:ascii="Montserrat" w:hAnsi="Montserrat" w:cs="Arial"/>
          <w:sz w:val="20"/>
          <w:szCs w:val="20"/>
        </w:rPr>
      </w:pPr>
    </w:p>
    <w:p w14:paraId="51836911" w14:textId="77777777" w:rsidR="00870C67" w:rsidRPr="00870C67" w:rsidRDefault="00870C67" w:rsidP="006E498F">
      <w:pPr>
        <w:jc w:val="both"/>
        <w:textAlignment w:val="baseline"/>
        <w:rPr>
          <w:rFonts w:ascii="Montserrat" w:hAnsi="Montserrat" w:cs="Arial"/>
          <w:sz w:val="20"/>
          <w:szCs w:val="20"/>
        </w:rPr>
      </w:pPr>
    </w:p>
    <w:tbl>
      <w:tblPr>
        <w:tblW w:w="0" w:type="auto"/>
        <w:jc w:val="right"/>
        <w:tblLook w:val="04A0" w:firstRow="1" w:lastRow="0" w:firstColumn="1" w:lastColumn="0" w:noHBand="0" w:noVBand="1"/>
      </w:tblPr>
      <w:tblGrid>
        <w:gridCol w:w="5899"/>
        <w:gridCol w:w="2939"/>
      </w:tblGrid>
      <w:tr w:rsidR="00870C67" w:rsidRPr="00870C67" w14:paraId="258A9D13" w14:textId="77777777" w:rsidTr="000E1E40">
        <w:trPr>
          <w:jc w:val="right"/>
        </w:trPr>
        <w:tc>
          <w:tcPr>
            <w:tcW w:w="9209" w:type="dxa"/>
          </w:tcPr>
          <w:p w14:paraId="3962943B" w14:textId="77777777" w:rsidR="00870C67" w:rsidRPr="00870C67" w:rsidRDefault="00870C67" w:rsidP="006E498F">
            <w:pPr>
              <w:snapToGrid w:val="0"/>
              <w:jc w:val="both"/>
              <w:rPr>
                <w:rFonts w:ascii="Montserrat" w:eastAsia="Montserrat" w:hAnsi="Montserrat" w:cs="Arial"/>
                <w:b/>
                <w:bCs/>
                <w:sz w:val="20"/>
                <w:szCs w:val="20"/>
              </w:rPr>
            </w:pPr>
            <w:r w:rsidRPr="00870C67">
              <w:rPr>
                <w:rFonts w:ascii="Montserrat" w:eastAsia="Montserrat" w:hAnsi="Montserrat" w:cs="Arial"/>
                <w:b/>
                <w:bCs/>
                <w:spacing w:val="-1"/>
                <w:position w:val="1"/>
                <w:sz w:val="20"/>
                <w:szCs w:val="20"/>
              </w:rPr>
              <w:t>N</w:t>
            </w:r>
            <w:r w:rsidRPr="00870C67">
              <w:rPr>
                <w:rFonts w:ascii="Montserrat" w:eastAsia="Montserrat" w:hAnsi="Montserrat" w:cs="Arial"/>
                <w:b/>
                <w:bCs/>
                <w:spacing w:val="1"/>
                <w:position w:val="1"/>
                <w:sz w:val="20"/>
                <w:szCs w:val="20"/>
              </w:rPr>
              <w:t>O</w:t>
            </w:r>
            <w:r w:rsidRPr="00870C67">
              <w:rPr>
                <w:rFonts w:ascii="Montserrat" w:eastAsia="Montserrat" w:hAnsi="Montserrat" w:cs="Arial"/>
                <w:b/>
                <w:bCs/>
                <w:spacing w:val="-1"/>
                <w:position w:val="1"/>
                <w:sz w:val="20"/>
                <w:szCs w:val="20"/>
              </w:rPr>
              <w:t>M</w:t>
            </w:r>
            <w:r w:rsidRPr="00870C67">
              <w:rPr>
                <w:rFonts w:ascii="Montserrat" w:eastAsia="Montserrat" w:hAnsi="Montserrat" w:cs="Arial"/>
                <w:b/>
                <w:bCs/>
                <w:spacing w:val="1"/>
                <w:position w:val="1"/>
                <w:sz w:val="20"/>
                <w:szCs w:val="20"/>
              </w:rPr>
              <w:t>B</w:t>
            </w:r>
            <w:r w:rsidRPr="00870C67">
              <w:rPr>
                <w:rFonts w:ascii="Montserrat" w:eastAsia="Montserrat" w:hAnsi="Montserrat" w:cs="Arial"/>
                <w:b/>
                <w:bCs/>
                <w:position w:val="1"/>
                <w:sz w:val="20"/>
                <w:szCs w:val="20"/>
              </w:rPr>
              <w:t>RE</w:t>
            </w:r>
            <w:r w:rsidRPr="00870C67">
              <w:rPr>
                <w:rFonts w:ascii="Montserrat" w:eastAsia="Montserrat" w:hAnsi="Montserrat" w:cs="Arial"/>
                <w:b/>
                <w:bCs/>
                <w:spacing w:val="-8"/>
                <w:position w:val="1"/>
                <w:sz w:val="20"/>
                <w:szCs w:val="20"/>
              </w:rPr>
              <w:t xml:space="preserve"> </w:t>
            </w:r>
            <w:r w:rsidRPr="00870C67">
              <w:rPr>
                <w:rFonts w:ascii="Montserrat" w:eastAsia="Montserrat" w:hAnsi="Montserrat" w:cs="Arial"/>
                <w:b/>
                <w:bCs/>
                <w:spacing w:val="1"/>
                <w:position w:val="1"/>
                <w:sz w:val="20"/>
                <w:szCs w:val="20"/>
              </w:rPr>
              <w:t>DE</w:t>
            </w:r>
            <w:r w:rsidRPr="00870C67">
              <w:rPr>
                <w:rFonts w:ascii="Montserrat" w:eastAsia="Montserrat" w:hAnsi="Montserrat" w:cs="Arial"/>
                <w:b/>
                <w:bCs/>
                <w:position w:val="1"/>
                <w:sz w:val="20"/>
                <w:szCs w:val="20"/>
              </w:rPr>
              <w:t>L</w:t>
            </w:r>
            <w:r w:rsidRPr="00870C67">
              <w:rPr>
                <w:rFonts w:ascii="Montserrat" w:eastAsia="Montserrat" w:hAnsi="Montserrat" w:cs="Arial"/>
                <w:b/>
                <w:bCs/>
                <w:spacing w:val="-4"/>
                <w:position w:val="1"/>
                <w:sz w:val="20"/>
                <w:szCs w:val="20"/>
              </w:rPr>
              <w:t xml:space="preserve"> </w:t>
            </w:r>
            <w:r w:rsidRPr="00870C67">
              <w:rPr>
                <w:rFonts w:ascii="Montserrat" w:eastAsia="Montserrat" w:hAnsi="Montserrat" w:cs="Arial"/>
                <w:b/>
                <w:bCs/>
                <w:position w:val="1"/>
                <w:sz w:val="20"/>
                <w:szCs w:val="20"/>
              </w:rPr>
              <w:t xml:space="preserve">PARTICIPANTE: </w:t>
            </w:r>
            <w:r w:rsidRPr="00870C67">
              <w:rPr>
                <w:rFonts w:ascii="Montserrat" w:eastAsia="Montserrat" w:hAnsi="Montserrat" w:cs="Arial"/>
                <w:b/>
                <w:bCs/>
                <w:position w:val="1"/>
                <w:sz w:val="20"/>
                <w:szCs w:val="20"/>
                <w:u w:val="single" w:color="000000"/>
              </w:rPr>
              <w:t xml:space="preserve">                                                                                         </w:t>
            </w:r>
            <w:r w:rsidRPr="00870C67">
              <w:rPr>
                <w:rFonts w:ascii="Montserrat" w:eastAsia="Montserrat" w:hAnsi="Montserrat" w:cs="Arial"/>
                <w:b/>
                <w:bCs/>
                <w:spacing w:val="41"/>
                <w:position w:val="1"/>
                <w:sz w:val="20"/>
                <w:szCs w:val="20"/>
                <w:u w:val="single" w:color="000000"/>
              </w:rPr>
              <w:t xml:space="preserve"> </w:t>
            </w:r>
            <w:r w:rsidRPr="00870C67">
              <w:rPr>
                <w:rFonts w:ascii="Montserrat" w:eastAsia="Montserrat" w:hAnsi="Montserrat" w:cs="Arial"/>
                <w:b/>
                <w:bCs/>
                <w:spacing w:val="-27"/>
                <w:position w:val="1"/>
                <w:sz w:val="20"/>
                <w:szCs w:val="20"/>
              </w:rPr>
              <w:t xml:space="preserve"> </w:t>
            </w:r>
          </w:p>
          <w:p w14:paraId="15DD7A39" w14:textId="77777777" w:rsidR="00870C67" w:rsidRPr="00870C67" w:rsidRDefault="00870C67" w:rsidP="006E498F">
            <w:pPr>
              <w:tabs>
                <w:tab w:val="left" w:pos="7088"/>
              </w:tabs>
              <w:snapToGrid w:val="0"/>
              <w:jc w:val="both"/>
              <w:rPr>
                <w:rFonts w:ascii="Montserrat" w:eastAsia="Montserrat" w:hAnsi="Montserrat" w:cs="Arial"/>
                <w:b/>
                <w:bCs/>
                <w:sz w:val="20"/>
                <w:szCs w:val="20"/>
              </w:rPr>
            </w:pPr>
            <w:r w:rsidRPr="00870C67">
              <w:rPr>
                <w:rFonts w:ascii="Montserrat" w:eastAsia="Montserrat" w:hAnsi="Montserrat" w:cs="Arial"/>
                <w:b/>
                <w:bCs/>
                <w:spacing w:val="1"/>
                <w:sz w:val="20"/>
                <w:szCs w:val="20"/>
              </w:rPr>
              <w:t>D</w:t>
            </w:r>
            <w:r w:rsidRPr="00870C67">
              <w:rPr>
                <w:rFonts w:ascii="Montserrat" w:eastAsia="Montserrat" w:hAnsi="Montserrat" w:cs="Arial"/>
                <w:b/>
                <w:bCs/>
                <w:sz w:val="20"/>
                <w:szCs w:val="20"/>
              </w:rPr>
              <w:t>IR</w:t>
            </w:r>
            <w:r w:rsidRPr="00870C67">
              <w:rPr>
                <w:rFonts w:ascii="Montserrat" w:eastAsia="Montserrat" w:hAnsi="Montserrat" w:cs="Arial"/>
                <w:b/>
                <w:bCs/>
                <w:spacing w:val="1"/>
                <w:sz w:val="20"/>
                <w:szCs w:val="20"/>
              </w:rPr>
              <w:t>ECC</w:t>
            </w:r>
            <w:r w:rsidRPr="00870C67">
              <w:rPr>
                <w:rFonts w:ascii="Montserrat" w:eastAsia="Montserrat" w:hAnsi="Montserrat" w:cs="Arial"/>
                <w:b/>
                <w:bCs/>
                <w:sz w:val="20"/>
                <w:szCs w:val="20"/>
              </w:rPr>
              <w:t>I</w:t>
            </w:r>
            <w:r w:rsidRPr="00870C67">
              <w:rPr>
                <w:rFonts w:ascii="Montserrat" w:eastAsia="Montserrat" w:hAnsi="Montserrat" w:cs="Arial"/>
                <w:b/>
                <w:bCs/>
                <w:spacing w:val="1"/>
                <w:sz w:val="20"/>
                <w:szCs w:val="20"/>
              </w:rPr>
              <w:t>Ó</w:t>
            </w:r>
            <w:r w:rsidRPr="00870C67">
              <w:rPr>
                <w:rFonts w:ascii="Montserrat" w:eastAsia="Montserrat" w:hAnsi="Montserrat" w:cs="Arial"/>
                <w:b/>
                <w:bCs/>
                <w:spacing w:val="-1"/>
                <w:sz w:val="20"/>
                <w:szCs w:val="20"/>
              </w:rPr>
              <w:t>N</w:t>
            </w:r>
            <w:r w:rsidRPr="00870C67">
              <w:rPr>
                <w:rFonts w:ascii="Montserrat" w:eastAsia="Montserrat" w:hAnsi="Montserrat" w:cs="Arial"/>
                <w:b/>
                <w:bCs/>
                <w:sz w:val="20"/>
                <w:szCs w:val="20"/>
              </w:rPr>
              <w:t xml:space="preserve">: </w:t>
            </w:r>
            <w:r w:rsidRPr="00870C67">
              <w:rPr>
                <w:rFonts w:ascii="Montserrat" w:eastAsia="Montserrat" w:hAnsi="Montserrat" w:cs="Arial"/>
                <w:b/>
                <w:bCs/>
                <w:sz w:val="20"/>
                <w:szCs w:val="20"/>
                <w:u w:val="single" w:color="000000"/>
              </w:rPr>
              <w:t xml:space="preserve">                                                                               </w:t>
            </w:r>
            <w:r w:rsidRPr="00870C67">
              <w:rPr>
                <w:rFonts w:ascii="Montserrat" w:eastAsia="Montserrat" w:hAnsi="Montserrat" w:cs="Arial"/>
                <w:b/>
                <w:bCs/>
                <w:spacing w:val="40"/>
                <w:sz w:val="20"/>
                <w:szCs w:val="20"/>
                <w:u w:val="single" w:color="000000"/>
              </w:rPr>
              <w:t xml:space="preserve"> </w:t>
            </w:r>
            <w:r w:rsidRPr="00870C67">
              <w:rPr>
                <w:rFonts w:ascii="Montserrat" w:eastAsia="Montserrat" w:hAnsi="Montserrat" w:cs="Arial"/>
                <w:b/>
                <w:bCs/>
                <w:spacing w:val="1"/>
                <w:sz w:val="20"/>
                <w:szCs w:val="20"/>
              </w:rPr>
              <w:t>TE</w:t>
            </w:r>
            <w:r w:rsidRPr="00870C67">
              <w:rPr>
                <w:rFonts w:ascii="Montserrat" w:eastAsia="Montserrat" w:hAnsi="Montserrat" w:cs="Arial"/>
                <w:b/>
                <w:bCs/>
                <w:sz w:val="20"/>
                <w:szCs w:val="20"/>
              </w:rPr>
              <w:t>L</w:t>
            </w:r>
            <w:r w:rsidRPr="00870C67">
              <w:rPr>
                <w:rFonts w:ascii="Montserrat" w:eastAsia="Montserrat" w:hAnsi="Montserrat" w:cs="Arial"/>
                <w:b/>
                <w:bCs/>
                <w:spacing w:val="1"/>
                <w:sz w:val="20"/>
                <w:szCs w:val="20"/>
              </w:rPr>
              <w:t>ÉFO</w:t>
            </w:r>
            <w:r w:rsidRPr="00870C67">
              <w:rPr>
                <w:rFonts w:ascii="Montserrat" w:eastAsia="Montserrat" w:hAnsi="Montserrat" w:cs="Arial"/>
                <w:b/>
                <w:bCs/>
                <w:spacing w:val="-1"/>
                <w:sz w:val="20"/>
                <w:szCs w:val="20"/>
              </w:rPr>
              <w:t>N</w:t>
            </w:r>
            <w:r w:rsidRPr="00870C67">
              <w:rPr>
                <w:rFonts w:ascii="Montserrat" w:eastAsia="Montserrat" w:hAnsi="Montserrat" w:cs="Arial"/>
                <w:b/>
                <w:bCs/>
                <w:spacing w:val="1"/>
                <w:sz w:val="20"/>
                <w:szCs w:val="20"/>
              </w:rPr>
              <w:t>O</w:t>
            </w:r>
            <w:r w:rsidRPr="00870C67">
              <w:rPr>
                <w:rFonts w:ascii="Montserrat" w:eastAsia="Montserrat" w:hAnsi="Montserrat" w:cs="Arial"/>
                <w:b/>
                <w:bCs/>
                <w:sz w:val="20"/>
                <w:szCs w:val="20"/>
              </w:rPr>
              <w:t xml:space="preserve">: </w:t>
            </w:r>
            <w:r w:rsidRPr="00870C67">
              <w:rPr>
                <w:rFonts w:ascii="Montserrat" w:eastAsia="Montserrat" w:hAnsi="Montserrat" w:cs="Arial"/>
                <w:b/>
                <w:bCs/>
                <w:sz w:val="20"/>
                <w:szCs w:val="20"/>
                <w:u w:val="single" w:color="000000"/>
              </w:rPr>
              <w:t xml:space="preserve">                              </w:t>
            </w:r>
            <w:r w:rsidRPr="00870C67">
              <w:rPr>
                <w:rFonts w:ascii="Montserrat" w:eastAsia="Montserrat" w:hAnsi="Montserrat" w:cs="Arial"/>
                <w:b/>
                <w:bCs/>
                <w:spacing w:val="41"/>
                <w:sz w:val="20"/>
                <w:szCs w:val="20"/>
                <w:u w:val="single" w:color="000000"/>
              </w:rPr>
              <w:t xml:space="preserve"> </w:t>
            </w:r>
            <w:r w:rsidRPr="00870C67">
              <w:rPr>
                <w:rFonts w:ascii="Montserrat" w:eastAsia="Montserrat" w:hAnsi="Montserrat" w:cs="Arial"/>
                <w:b/>
                <w:bCs/>
                <w:spacing w:val="-33"/>
                <w:sz w:val="20"/>
                <w:szCs w:val="20"/>
              </w:rPr>
              <w:t xml:space="preserve"> </w:t>
            </w:r>
            <w:r w:rsidRPr="00870C67">
              <w:rPr>
                <w:rFonts w:ascii="Montserrat" w:eastAsia="Montserrat" w:hAnsi="Montserrat" w:cs="Arial"/>
                <w:b/>
                <w:bCs/>
                <w:sz w:val="20"/>
                <w:szCs w:val="20"/>
              </w:rPr>
              <w:t xml:space="preserve">   </w:t>
            </w:r>
            <w:r w:rsidRPr="00870C67">
              <w:rPr>
                <w:rFonts w:ascii="Montserrat" w:eastAsia="Montserrat" w:hAnsi="Montserrat" w:cs="Arial"/>
                <w:b/>
                <w:bCs/>
                <w:spacing w:val="50"/>
                <w:sz w:val="20"/>
                <w:szCs w:val="20"/>
              </w:rPr>
              <w:t xml:space="preserve"> </w:t>
            </w:r>
            <w:r w:rsidRPr="00870C67">
              <w:rPr>
                <w:rFonts w:ascii="Montserrat" w:eastAsia="Montserrat" w:hAnsi="Montserrat" w:cs="Arial"/>
                <w:b/>
                <w:bCs/>
                <w:sz w:val="20"/>
                <w:szCs w:val="20"/>
              </w:rPr>
              <w:t>R</w:t>
            </w:r>
            <w:r w:rsidRPr="00870C67">
              <w:rPr>
                <w:rFonts w:ascii="Montserrat" w:eastAsia="Montserrat" w:hAnsi="Montserrat" w:cs="Arial"/>
                <w:b/>
                <w:bCs/>
                <w:spacing w:val="1"/>
                <w:sz w:val="20"/>
                <w:szCs w:val="20"/>
              </w:rPr>
              <w:t>.F.</w:t>
            </w:r>
            <w:r w:rsidRPr="00870C67">
              <w:rPr>
                <w:rFonts w:ascii="Montserrat" w:eastAsia="Montserrat" w:hAnsi="Montserrat" w:cs="Arial"/>
                <w:b/>
                <w:bCs/>
                <w:spacing w:val="-2"/>
                <w:sz w:val="20"/>
                <w:szCs w:val="20"/>
              </w:rPr>
              <w:t>C</w:t>
            </w:r>
            <w:r w:rsidRPr="00870C67">
              <w:rPr>
                <w:rFonts w:ascii="Montserrat" w:eastAsia="Montserrat" w:hAnsi="Montserrat" w:cs="Arial"/>
                <w:b/>
                <w:bCs/>
                <w:spacing w:val="1"/>
                <w:sz w:val="20"/>
                <w:szCs w:val="20"/>
              </w:rPr>
              <w:t>.</w:t>
            </w:r>
            <w:r w:rsidRPr="00870C67">
              <w:rPr>
                <w:rFonts w:ascii="Montserrat" w:eastAsia="Montserrat" w:hAnsi="Montserrat" w:cs="Arial"/>
                <w:b/>
                <w:bCs/>
                <w:sz w:val="20"/>
                <w:szCs w:val="20"/>
              </w:rPr>
              <w:t xml:space="preserve">: </w:t>
            </w:r>
            <w:r w:rsidRPr="00870C67">
              <w:rPr>
                <w:rFonts w:ascii="Montserrat" w:eastAsia="Montserrat" w:hAnsi="Montserrat" w:cs="Arial"/>
                <w:b/>
                <w:bCs/>
                <w:sz w:val="20"/>
                <w:szCs w:val="20"/>
                <w:u w:val="single" w:color="000000"/>
              </w:rPr>
              <w:t xml:space="preserve">                   </w:t>
            </w:r>
          </w:p>
          <w:p w14:paraId="6CA68790" w14:textId="77777777" w:rsidR="00870C67" w:rsidRPr="00870C67" w:rsidRDefault="00870C67" w:rsidP="006E498F">
            <w:pPr>
              <w:tabs>
                <w:tab w:val="left" w:pos="7088"/>
              </w:tabs>
              <w:snapToGrid w:val="0"/>
              <w:jc w:val="both"/>
              <w:rPr>
                <w:rFonts w:ascii="Montserrat" w:eastAsia="Montserrat" w:hAnsi="Montserrat" w:cs="Arial"/>
                <w:b/>
                <w:bCs/>
                <w:sz w:val="20"/>
                <w:szCs w:val="20"/>
              </w:rPr>
            </w:pPr>
            <w:r w:rsidRPr="00870C67">
              <w:rPr>
                <w:rFonts w:ascii="Montserrat" w:eastAsia="Montserrat" w:hAnsi="Montserrat" w:cs="Arial"/>
                <w:b/>
                <w:bCs/>
                <w:spacing w:val="1"/>
                <w:sz w:val="20"/>
                <w:szCs w:val="20"/>
              </w:rPr>
              <w:t>E</w:t>
            </w:r>
            <w:r w:rsidRPr="00870C67">
              <w:rPr>
                <w:rFonts w:ascii="Montserrat" w:eastAsia="Montserrat" w:hAnsi="Montserrat" w:cs="Arial"/>
                <w:b/>
                <w:bCs/>
                <w:spacing w:val="-1"/>
                <w:sz w:val="20"/>
                <w:szCs w:val="20"/>
              </w:rPr>
              <w:t>M</w:t>
            </w:r>
            <w:r w:rsidRPr="00870C67">
              <w:rPr>
                <w:rFonts w:ascii="Montserrat" w:eastAsia="Montserrat" w:hAnsi="Montserrat" w:cs="Arial"/>
                <w:b/>
                <w:bCs/>
                <w:spacing w:val="1"/>
                <w:sz w:val="20"/>
                <w:szCs w:val="20"/>
              </w:rPr>
              <w:t>A</w:t>
            </w:r>
            <w:r w:rsidRPr="00870C67">
              <w:rPr>
                <w:rFonts w:ascii="Montserrat" w:eastAsia="Montserrat" w:hAnsi="Montserrat" w:cs="Arial"/>
                <w:b/>
                <w:bCs/>
                <w:sz w:val="20"/>
                <w:szCs w:val="20"/>
              </w:rPr>
              <w:t xml:space="preserve">IL: </w:t>
            </w:r>
            <w:r w:rsidRPr="00870C67">
              <w:rPr>
                <w:rFonts w:ascii="Montserrat" w:eastAsia="Montserrat" w:hAnsi="Montserrat" w:cs="Arial"/>
                <w:b/>
                <w:bCs/>
                <w:sz w:val="20"/>
                <w:szCs w:val="20"/>
                <w:u w:val="single" w:color="000000"/>
              </w:rPr>
              <w:t xml:space="preserve">                                                                                        </w:t>
            </w:r>
          </w:p>
        </w:tc>
        <w:tc>
          <w:tcPr>
            <w:tcW w:w="4523" w:type="dxa"/>
          </w:tcPr>
          <w:p w14:paraId="4BAB9B9E" w14:textId="77777777" w:rsidR="00870C67" w:rsidRPr="00870C67" w:rsidRDefault="00870C67" w:rsidP="006E498F">
            <w:pPr>
              <w:tabs>
                <w:tab w:val="left" w:pos="7088"/>
              </w:tabs>
              <w:snapToGrid w:val="0"/>
              <w:jc w:val="both"/>
              <w:rPr>
                <w:rFonts w:ascii="Montserrat" w:eastAsia="Montserrat" w:hAnsi="Montserrat" w:cs="Arial"/>
                <w:b/>
                <w:bCs/>
                <w:sz w:val="20"/>
                <w:szCs w:val="20"/>
              </w:rPr>
            </w:pPr>
            <w:r w:rsidRPr="00870C67">
              <w:rPr>
                <w:rFonts w:ascii="Montserrat" w:eastAsia="Montserrat" w:hAnsi="Montserrat" w:cs="Arial"/>
                <w:b/>
                <w:bCs/>
                <w:spacing w:val="-1"/>
                <w:sz w:val="20"/>
                <w:szCs w:val="20"/>
              </w:rPr>
              <w:t>H</w:t>
            </w:r>
            <w:r w:rsidRPr="00870C67">
              <w:rPr>
                <w:rFonts w:ascii="Montserrat" w:eastAsia="Montserrat" w:hAnsi="Montserrat" w:cs="Arial"/>
                <w:b/>
                <w:bCs/>
                <w:spacing w:val="1"/>
                <w:sz w:val="20"/>
                <w:szCs w:val="20"/>
              </w:rPr>
              <w:t>OJ</w:t>
            </w:r>
            <w:r w:rsidRPr="00870C67">
              <w:rPr>
                <w:rFonts w:ascii="Montserrat" w:eastAsia="Montserrat" w:hAnsi="Montserrat" w:cs="Arial"/>
                <w:b/>
                <w:bCs/>
                <w:sz w:val="20"/>
                <w:szCs w:val="20"/>
              </w:rPr>
              <w:t>A</w:t>
            </w:r>
            <w:r w:rsidRPr="00870C67">
              <w:rPr>
                <w:rFonts w:ascii="Montserrat" w:eastAsia="Montserrat" w:hAnsi="Montserrat" w:cs="Arial"/>
                <w:b/>
                <w:bCs/>
                <w:spacing w:val="-5"/>
                <w:sz w:val="20"/>
                <w:szCs w:val="20"/>
              </w:rPr>
              <w:t xml:space="preserve"> </w:t>
            </w:r>
            <w:r w:rsidRPr="00870C67">
              <w:rPr>
                <w:rFonts w:ascii="Montserrat" w:eastAsia="Montserrat" w:hAnsi="Montserrat" w:cs="Arial"/>
                <w:b/>
                <w:bCs/>
                <w:spacing w:val="-1"/>
                <w:sz w:val="20"/>
                <w:szCs w:val="20"/>
              </w:rPr>
              <w:t>N</w:t>
            </w:r>
            <w:r w:rsidRPr="00870C67">
              <w:rPr>
                <w:rFonts w:ascii="Montserrat" w:eastAsia="Montserrat" w:hAnsi="Montserrat" w:cs="Arial"/>
                <w:b/>
                <w:bCs/>
                <w:sz w:val="20"/>
                <w:szCs w:val="20"/>
              </w:rPr>
              <w:t xml:space="preserve">o: </w:t>
            </w:r>
            <w:r w:rsidRPr="00870C67">
              <w:rPr>
                <w:rFonts w:ascii="Montserrat" w:eastAsia="Montserrat" w:hAnsi="Montserrat" w:cs="Arial"/>
                <w:b/>
                <w:bCs/>
                <w:sz w:val="20"/>
                <w:szCs w:val="20"/>
                <w:u w:val="single" w:color="000000"/>
              </w:rPr>
              <w:t xml:space="preserve">            </w:t>
            </w:r>
            <w:r w:rsidRPr="00870C67">
              <w:rPr>
                <w:rFonts w:ascii="Montserrat" w:eastAsia="Montserrat" w:hAnsi="Montserrat" w:cs="Arial"/>
                <w:b/>
                <w:bCs/>
                <w:spacing w:val="49"/>
                <w:sz w:val="20"/>
                <w:szCs w:val="20"/>
                <w:u w:val="single" w:color="000000"/>
              </w:rPr>
              <w:t xml:space="preserve"> </w:t>
            </w:r>
            <w:r w:rsidRPr="00870C67">
              <w:rPr>
                <w:rFonts w:ascii="Montserrat" w:eastAsia="Montserrat" w:hAnsi="Montserrat" w:cs="Arial"/>
                <w:b/>
                <w:bCs/>
                <w:spacing w:val="16"/>
                <w:sz w:val="20"/>
                <w:szCs w:val="20"/>
              </w:rPr>
              <w:t xml:space="preserve"> </w:t>
            </w:r>
            <w:r w:rsidRPr="00870C67">
              <w:rPr>
                <w:rFonts w:ascii="Montserrat" w:eastAsia="Montserrat" w:hAnsi="Montserrat" w:cs="Arial"/>
                <w:b/>
                <w:bCs/>
                <w:spacing w:val="1"/>
                <w:sz w:val="20"/>
                <w:szCs w:val="20"/>
              </w:rPr>
              <w:t>DE</w:t>
            </w:r>
            <w:r w:rsidRPr="00870C67">
              <w:rPr>
                <w:rFonts w:ascii="Montserrat" w:eastAsia="Montserrat" w:hAnsi="Montserrat" w:cs="Arial"/>
                <w:b/>
                <w:bCs/>
                <w:sz w:val="20"/>
                <w:szCs w:val="20"/>
              </w:rPr>
              <w:t xml:space="preserve">: </w:t>
            </w:r>
            <w:r w:rsidRPr="00870C67">
              <w:rPr>
                <w:rFonts w:ascii="Montserrat" w:eastAsia="Montserrat" w:hAnsi="Montserrat" w:cs="Arial"/>
                <w:b/>
                <w:bCs/>
                <w:sz w:val="20"/>
                <w:szCs w:val="20"/>
                <w:u w:val="single" w:color="000000"/>
              </w:rPr>
              <w:t xml:space="preserve">              </w:t>
            </w:r>
            <w:r w:rsidRPr="00870C67">
              <w:rPr>
                <w:rFonts w:ascii="Montserrat" w:eastAsia="Montserrat" w:hAnsi="Montserrat" w:cs="Arial"/>
                <w:b/>
                <w:bCs/>
                <w:sz w:val="20"/>
                <w:szCs w:val="20"/>
              </w:rPr>
              <w:t xml:space="preserve"> </w:t>
            </w:r>
          </w:p>
          <w:p w14:paraId="117DE36E" w14:textId="77777777" w:rsidR="00870C67" w:rsidRPr="00870C67" w:rsidRDefault="00870C67" w:rsidP="006E498F">
            <w:pPr>
              <w:tabs>
                <w:tab w:val="left" w:pos="7088"/>
              </w:tabs>
              <w:snapToGrid w:val="0"/>
              <w:jc w:val="both"/>
              <w:rPr>
                <w:rFonts w:ascii="Montserrat" w:eastAsia="Montserrat" w:hAnsi="Montserrat" w:cs="Arial"/>
                <w:b/>
                <w:bCs/>
                <w:sz w:val="20"/>
                <w:szCs w:val="20"/>
              </w:rPr>
            </w:pPr>
            <w:r w:rsidRPr="00870C67">
              <w:rPr>
                <w:rFonts w:ascii="Montserrat" w:eastAsia="Montserrat" w:hAnsi="Montserrat" w:cs="Arial"/>
                <w:b/>
                <w:bCs/>
                <w:spacing w:val="1"/>
                <w:sz w:val="20"/>
                <w:szCs w:val="20"/>
              </w:rPr>
              <w:t>FEC</w:t>
            </w:r>
            <w:r w:rsidRPr="00870C67">
              <w:rPr>
                <w:rFonts w:ascii="Montserrat" w:eastAsia="Montserrat" w:hAnsi="Montserrat" w:cs="Arial"/>
                <w:b/>
                <w:bCs/>
                <w:spacing w:val="-1"/>
                <w:sz w:val="20"/>
                <w:szCs w:val="20"/>
              </w:rPr>
              <w:t>H</w:t>
            </w:r>
            <w:r w:rsidRPr="00870C67">
              <w:rPr>
                <w:rFonts w:ascii="Montserrat" w:eastAsia="Montserrat" w:hAnsi="Montserrat" w:cs="Arial"/>
                <w:b/>
                <w:bCs/>
                <w:spacing w:val="1"/>
                <w:sz w:val="20"/>
                <w:szCs w:val="20"/>
              </w:rPr>
              <w:t>A</w:t>
            </w:r>
            <w:r w:rsidRPr="00870C67">
              <w:rPr>
                <w:rFonts w:ascii="Montserrat" w:eastAsia="Montserrat" w:hAnsi="Montserrat" w:cs="Arial"/>
                <w:b/>
                <w:bCs/>
                <w:sz w:val="20"/>
                <w:szCs w:val="20"/>
              </w:rPr>
              <w:t xml:space="preserve">: </w:t>
            </w:r>
            <w:r w:rsidRPr="00870C67">
              <w:rPr>
                <w:rFonts w:ascii="Montserrat" w:eastAsia="Montserrat" w:hAnsi="Montserrat" w:cs="Arial"/>
                <w:b/>
                <w:bCs/>
                <w:sz w:val="20"/>
                <w:szCs w:val="20"/>
                <w:u w:val="single" w:color="000000"/>
              </w:rPr>
              <w:t xml:space="preserve">                                   </w:t>
            </w:r>
          </w:p>
        </w:tc>
      </w:tr>
    </w:tbl>
    <w:p w14:paraId="51B89886" w14:textId="77777777" w:rsidR="00870C67" w:rsidRPr="00870C67" w:rsidRDefault="00870C67" w:rsidP="006E498F">
      <w:pPr>
        <w:jc w:val="both"/>
        <w:textAlignment w:val="baseline"/>
        <w:rPr>
          <w:rFonts w:ascii="Montserrat" w:hAnsi="Montserrat" w:cs="Arial"/>
          <w:b/>
          <w:bCs/>
          <w:sz w:val="20"/>
          <w:szCs w:val="20"/>
        </w:rPr>
      </w:pPr>
    </w:p>
    <w:p w14:paraId="31C0367B" w14:textId="77777777" w:rsidR="00870C67" w:rsidRPr="00870C67" w:rsidRDefault="00870C67" w:rsidP="006E498F">
      <w:pPr>
        <w:jc w:val="both"/>
        <w:textAlignment w:val="baseline"/>
        <w:rPr>
          <w:rFonts w:ascii="Montserrat" w:hAnsi="Montserrat" w:cs="Arial"/>
          <w:b/>
          <w:bCs/>
          <w:sz w:val="20"/>
          <w:szCs w:val="20"/>
        </w:rPr>
      </w:pPr>
    </w:p>
    <w:p w14:paraId="35F6D271" w14:textId="77777777" w:rsidR="00870C67" w:rsidRPr="00870C67" w:rsidRDefault="00870C67" w:rsidP="006E498F">
      <w:pPr>
        <w:jc w:val="both"/>
        <w:textAlignment w:val="baseline"/>
        <w:rPr>
          <w:rFonts w:ascii="Montserrat" w:hAnsi="Montserrat" w:cs="Arial"/>
          <w:b/>
          <w:bCs/>
          <w:sz w:val="20"/>
          <w:szCs w:val="20"/>
        </w:rPr>
      </w:pPr>
      <w:r w:rsidRPr="00870C67">
        <w:rPr>
          <w:rFonts w:ascii="Montserrat" w:hAnsi="Montserrat" w:cs="Arial"/>
          <w:b/>
          <w:bCs/>
          <w:sz w:val="20"/>
          <w:szCs w:val="20"/>
        </w:rPr>
        <w:t>FORMATO PROPUESTA TÉCNICA</w:t>
      </w:r>
    </w:p>
    <w:p w14:paraId="58F41702" w14:textId="77777777" w:rsidR="00870C67" w:rsidRPr="00870C67" w:rsidRDefault="00870C67" w:rsidP="006E498F">
      <w:pPr>
        <w:jc w:val="both"/>
        <w:textAlignment w:val="baseline"/>
        <w:rPr>
          <w:rFonts w:ascii="Montserrat" w:hAnsi="Montserrat" w:cs="Arial"/>
          <w:b/>
          <w:bCs/>
          <w:sz w:val="20"/>
          <w:szCs w:val="20"/>
        </w:rPr>
      </w:pPr>
    </w:p>
    <w:p w14:paraId="27239F64" w14:textId="77777777" w:rsidR="00870C67" w:rsidRPr="00870C67" w:rsidRDefault="00870C67" w:rsidP="006E498F">
      <w:pPr>
        <w:jc w:val="both"/>
        <w:textAlignment w:val="baseline"/>
        <w:rPr>
          <w:rFonts w:ascii="Montserrat" w:hAnsi="Montserrat" w:cs="Arial"/>
          <w:b/>
          <w:bCs/>
          <w:sz w:val="20"/>
          <w:szCs w:val="20"/>
        </w:rPr>
      </w:pPr>
    </w:p>
    <w:p w14:paraId="1CA675E1" w14:textId="77777777" w:rsidR="00870C67" w:rsidRPr="00870C67" w:rsidRDefault="00870C67" w:rsidP="006E498F">
      <w:pPr>
        <w:jc w:val="both"/>
        <w:textAlignment w:val="baseline"/>
        <w:rPr>
          <w:rFonts w:ascii="Montserrat" w:hAnsi="Montserrat" w:cs="Arial"/>
          <w:b/>
          <w:bCs/>
          <w:sz w:val="20"/>
          <w:szCs w:val="20"/>
        </w:rPr>
      </w:pPr>
    </w:p>
    <w:tbl>
      <w:tblPr>
        <w:tblW w:w="10060" w:type="dxa"/>
        <w:tblInd w:w="75" w:type="dxa"/>
        <w:tblCellMar>
          <w:left w:w="70" w:type="dxa"/>
          <w:right w:w="70" w:type="dxa"/>
        </w:tblCellMar>
        <w:tblLook w:val="04A0" w:firstRow="1" w:lastRow="0" w:firstColumn="1" w:lastColumn="0" w:noHBand="0" w:noVBand="1"/>
      </w:tblPr>
      <w:tblGrid>
        <w:gridCol w:w="1555"/>
        <w:gridCol w:w="6378"/>
        <w:gridCol w:w="2127"/>
      </w:tblGrid>
      <w:tr w:rsidR="00870C67" w:rsidRPr="00870C67" w14:paraId="1CEB6902" w14:textId="77777777" w:rsidTr="000E1E40">
        <w:trPr>
          <w:trHeight w:val="440"/>
        </w:trPr>
        <w:tc>
          <w:tcPr>
            <w:tcW w:w="1555" w:type="dxa"/>
            <w:tcBorders>
              <w:top w:val="single" w:sz="4" w:space="0" w:color="auto"/>
              <w:left w:val="single" w:sz="4" w:space="0" w:color="auto"/>
              <w:bottom w:val="single" w:sz="4" w:space="0" w:color="auto"/>
              <w:right w:val="single" w:sz="4" w:space="0" w:color="auto"/>
            </w:tcBorders>
          </w:tcPr>
          <w:p w14:paraId="3904F535" w14:textId="77777777" w:rsidR="00870C67" w:rsidRPr="00870C67" w:rsidRDefault="00870C67" w:rsidP="006E498F">
            <w:pPr>
              <w:jc w:val="both"/>
              <w:rPr>
                <w:rFonts w:ascii="Montserrat" w:hAnsi="Montserrat" w:cs="Arial"/>
                <w:color w:val="000000"/>
                <w:sz w:val="20"/>
                <w:szCs w:val="20"/>
                <w:lang w:val="es-ES"/>
              </w:rPr>
            </w:pPr>
            <w:r w:rsidRPr="00870C67">
              <w:rPr>
                <w:rFonts w:ascii="Montserrat" w:hAnsi="Montserrat" w:cs="Arial"/>
                <w:color w:val="000000"/>
                <w:sz w:val="20"/>
                <w:szCs w:val="20"/>
                <w:lang w:val="es-ES"/>
              </w:rPr>
              <w:t>No.</w:t>
            </w:r>
          </w:p>
        </w:tc>
        <w:tc>
          <w:tcPr>
            <w:tcW w:w="6378" w:type="dxa"/>
            <w:tcBorders>
              <w:top w:val="single" w:sz="4" w:space="0" w:color="auto"/>
              <w:left w:val="nil"/>
              <w:bottom w:val="single" w:sz="4" w:space="0" w:color="auto"/>
              <w:right w:val="single" w:sz="4" w:space="0" w:color="auto"/>
            </w:tcBorders>
            <w:vAlign w:val="center"/>
            <w:hideMark/>
          </w:tcPr>
          <w:p w14:paraId="0E3FBC23"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lang w:val="es-ES"/>
              </w:rPr>
              <w:t xml:space="preserve">DESCRIPCIÓN DEL BIEN O SERVICIO </w:t>
            </w:r>
          </w:p>
        </w:tc>
        <w:tc>
          <w:tcPr>
            <w:tcW w:w="2127" w:type="dxa"/>
            <w:tcBorders>
              <w:top w:val="single" w:sz="4" w:space="0" w:color="auto"/>
              <w:left w:val="nil"/>
              <w:bottom w:val="single" w:sz="4" w:space="0" w:color="auto"/>
              <w:right w:val="single" w:sz="4" w:space="0" w:color="auto"/>
            </w:tcBorders>
            <w:vAlign w:val="center"/>
            <w:hideMark/>
          </w:tcPr>
          <w:p w14:paraId="3E2141F0"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lang w:val="es-ES"/>
              </w:rPr>
              <w:t xml:space="preserve">UNIDAD </w:t>
            </w:r>
          </w:p>
        </w:tc>
      </w:tr>
      <w:tr w:rsidR="00870C67" w:rsidRPr="00870C67" w14:paraId="261595B1" w14:textId="77777777" w:rsidTr="000E1E40">
        <w:trPr>
          <w:trHeight w:val="340"/>
        </w:trPr>
        <w:tc>
          <w:tcPr>
            <w:tcW w:w="1555" w:type="dxa"/>
            <w:tcBorders>
              <w:top w:val="single" w:sz="4" w:space="0" w:color="auto"/>
              <w:left w:val="single" w:sz="4" w:space="0" w:color="auto"/>
              <w:bottom w:val="single" w:sz="4" w:space="0" w:color="auto"/>
              <w:right w:val="single" w:sz="4" w:space="0" w:color="auto"/>
            </w:tcBorders>
            <w:vAlign w:val="center"/>
          </w:tcPr>
          <w:p w14:paraId="0E283CE2" w14:textId="77777777" w:rsidR="00870C67" w:rsidRPr="00870C67" w:rsidRDefault="00870C67" w:rsidP="006E498F">
            <w:pPr>
              <w:jc w:val="both"/>
              <w:rPr>
                <w:rFonts w:ascii="Montserrat" w:hAnsi="Montserrat" w:cs="Arial"/>
                <w:color w:val="000000"/>
                <w:sz w:val="20"/>
                <w:szCs w:val="20"/>
              </w:rPr>
            </w:pPr>
          </w:p>
        </w:tc>
        <w:tc>
          <w:tcPr>
            <w:tcW w:w="6378" w:type="dxa"/>
            <w:tcBorders>
              <w:top w:val="nil"/>
              <w:left w:val="nil"/>
              <w:bottom w:val="single" w:sz="4" w:space="0" w:color="auto"/>
              <w:right w:val="single" w:sz="4" w:space="0" w:color="auto"/>
            </w:tcBorders>
            <w:vAlign w:val="center"/>
            <w:hideMark/>
          </w:tcPr>
          <w:p w14:paraId="38B464B2"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2127" w:type="dxa"/>
            <w:tcBorders>
              <w:top w:val="nil"/>
              <w:left w:val="nil"/>
              <w:bottom w:val="single" w:sz="4" w:space="0" w:color="auto"/>
              <w:right w:val="single" w:sz="4" w:space="0" w:color="auto"/>
            </w:tcBorders>
            <w:vAlign w:val="center"/>
            <w:hideMark/>
          </w:tcPr>
          <w:p w14:paraId="7B87DC26"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7C0FBA5E" w14:textId="77777777" w:rsidTr="000E1E40">
        <w:trPr>
          <w:trHeight w:val="320"/>
        </w:trPr>
        <w:tc>
          <w:tcPr>
            <w:tcW w:w="1555" w:type="dxa"/>
            <w:tcBorders>
              <w:top w:val="single" w:sz="4" w:space="0" w:color="auto"/>
              <w:left w:val="single" w:sz="4" w:space="0" w:color="auto"/>
              <w:bottom w:val="single" w:sz="4" w:space="0" w:color="auto"/>
              <w:right w:val="single" w:sz="4" w:space="0" w:color="auto"/>
            </w:tcBorders>
          </w:tcPr>
          <w:p w14:paraId="251C72C1" w14:textId="77777777" w:rsidR="00870C67" w:rsidRPr="00870C67" w:rsidRDefault="00870C67" w:rsidP="006E498F">
            <w:pPr>
              <w:jc w:val="both"/>
              <w:rPr>
                <w:rFonts w:ascii="Montserrat" w:hAnsi="Montserrat" w:cs="Arial"/>
                <w:color w:val="000000"/>
                <w:sz w:val="20"/>
                <w:szCs w:val="20"/>
              </w:rPr>
            </w:pPr>
          </w:p>
        </w:tc>
        <w:tc>
          <w:tcPr>
            <w:tcW w:w="6378" w:type="dxa"/>
            <w:tcBorders>
              <w:top w:val="nil"/>
              <w:left w:val="nil"/>
              <w:bottom w:val="single" w:sz="4" w:space="0" w:color="auto"/>
              <w:right w:val="single" w:sz="4" w:space="0" w:color="auto"/>
            </w:tcBorders>
            <w:vAlign w:val="center"/>
            <w:hideMark/>
          </w:tcPr>
          <w:p w14:paraId="4F6B2C94"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2127" w:type="dxa"/>
            <w:tcBorders>
              <w:top w:val="nil"/>
              <w:left w:val="nil"/>
              <w:bottom w:val="single" w:sz="4" w:space="0" w:color="auto"/>
              <w:right w:val="single" w:sz="4" w:space="0" w:color="auto"/>
            </w:tcBorders>
            <w:vAlign w:val="center"/>
            <w:hideMark/>
          </w:tcPr>
          <w:p w14:paraId="5D9A1B21"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29A5B105" w14:textId="77777777" w:rsidTr="000E1E40">
        <w:trPr>
          <w:trHeight w:val="320"/>
        </w:trPr>
        <w:tc>
          <w:tcPr>
            <w:tcW w:w="1555" w:type="dxa"/>
            <w:tcBorders>
              <w:top w:val="single" w:sz="4" w:space="0" w:color="auto"/>
              <w:left w:val="single" w:sz="4" w:space="0" w:color="auto"/>
              <w:bottom w:val="single" w:sz="4" w:space="0" w:color="auto"/>
              <w:right w:val="single" w:sz="4" w:space="0" w:color="auto"/>
            </w:tcBorders>
          </w:tcPr>
          <w:p w14:paraId="026DB23F" w14:textId="77777777" w:rsidR="00870C67" w:rsidRPr="00870C67" w:rsidRDefault="00870C67" w:rsidP="006E498F">
            <w:pPr>
              <w:jc w:val="both"/>
              <w:rPr>
                <w:rFonts w:ascii="Montserrat" w:hAnsi="Montserrat" w:cs="Arial"/>
                <w:color w:val="000000"/>
                <w:sz w:val="20"/>
                <w:szCs w:val="20"/>
              </w:rPr>
            </w:pPr>
          </w:p>
        </w:tc>
        <w:tc>
          <w:tcPr>
            <w:tcW w:w="6378" w:type="dxa"/>
            <w:tcBorders>
              <w:top w:val="nil"/>
              <w:left w:val="nil"/>
              <w:bottom w:val="single" w:sz="4" w:space="0" w:color="auto"/>
              <w:right w:val="single" w:sz="4" w:space="0" w:color="auto"/>
            </w:tcBorders>
            <w:vAlign w:val="center"/>
            <w:hideMark/>
          </w:tcPr>
          <w:p w14:paraId="455BC55F"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2127" w:type="dxa"/>
            <w:tcBorders>
              <w:top w:val="nil"/>
              <w:left w:val="nil"/>
              <w:bottom w:val="single" w:sz="4" w:space="0" w:color="auto"/>
              <w:right w:val="single" w:sz="4" w:space="0" w:color="auto"/>
            </w:tcBorders>
            <w:vAlign w:val="center"/>
            <w:hideMark/>
          </w:tcPr>
          <w:p w14:paraId="6CAFA6FA"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1CEEF314" w14:textId="77777777" w:rsidTr="000E1E40">
        <w:trPr>
          <w:trHeight w:val="340"/>
        </w:trPr>
        <w:tc>
          <w:tcPr>
            <w:tcW w:w="1555" w:type="dxa"/>
            <w:tcBorders>
              <w:top w:val="single" w:sz="4" w:space="0" w:color="auto"/>
              <w:left w:val="single" w:sz="4" w:space="0" w:color="auto"/>
              <w:bottom w:val="single" w:sz="4" w:space="0" w:color="auto"/>
              <w:right w:val="single" w:sz="4" w:space="0" w:color="auto"/>
            </w:tcBorders>
            <w:vAlign w:val="center"/>
          </w:tcPr>
          <w:p w14:paraId="5484CB61" w14:textId="77777777" w:rsidR="00870C67" w:rsidRPr="00870C67" w:rsidRDefault="00870C67" w:rsidP="006E498F">
            <w:pPr>
              <w:jc w:val="both"/>
              <w:rPr>
                <w:rFonts w:ascii="Montserrat" w:hAnsi="Montserrat" w:cs="Arial"/>
                <w:color w:val="000000"/>
                <w:sz w:val="20"/>
                <w:szCs w:val="20"/>
              </w:rPr>
            </w:pPr>
          </w:p>
        </w:tc>
        <w:tc>
          <w:tcPr>
            <w:tcW w:w="6378" w:type="dxa"/>
            <w:tcBorders>
              <w:top w:val="nil"/>
              <w:left w:val="nil"/>
              <w:bottom w:val="single" w:sz="4" w:space="0" w:color="auto"/>
              <w:right w:val="single" w:sz="4" w:space="0" w:color="auto"/>
            </w:tcBorders>
            <w:vAlign w:val="center"/>
            <w:hideMark/>
          </w:tcPr>
          <w:p w14:paraId="057B3BC8"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2127" w:type="dxa"/>
            <w:tcBorders>
              <w:top w:val="nil"/>
              <w:left w:val="nil"/>
              <w:bottom w:val="single" w:sz="4" w:space="0" w:color="auto"/>
              <w:right w:val="single" w:sz="4" w:space="0" w:color="auto"/>
            </w:tcBorders>
            <w:vAlign w:val="center"/>
            <w:hideMark/>
          </w:tcPr>
          <w:p w14:paraId="63B11E94"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4DBB112D" w14:textId="77777777" w:rsidTr="000E1E40">
        <w:trPr>
          <w:trHeight w:val="320"/>
        </w:trPr>
        <w:tc>
          <w:tcPr>
            <w:tcW w:w="1555" w:type="dxa"/>
            <w:tcBorders>
              <w:top w:val="single" w:sz="4" w:space="0" w:color="auto"/>
              <w:left w:val="single" w:sz="4" w:space="0" w:color="auto"/>
              <w:bottom w:val="single" w:sz="4" w:space="0" w:color="auto"/>
              <w:right w:val="single" w:sz="4" w:space="0" w:color="auto"/>
            </w:tcBorders>
            <w:vAlign w:val="center"/>
          </w:tcPr>
          <w:p w14:paraId="15EFFB8B" w14:textId="77777777" w:rsidR="00870C67" w:rsidRPr="00870C67" w:rsidRDefault="00870C67" w:rsidP="006E498F">
            <w:pPr>
              <w:jc w:val="both"/>
              <w:rPr>
                <w:rFonts w:ascii="Montserrat" w:hAnsi="Montserrat" w:cs="Arial"/>
                <w:color w:val="000000"/>
                <w:sz w:val="20"/>
                <w:szCs w:val="20"/>
              </w:rPr>
            </w:pPr>
          </w:p>
        </w:tc>
        <w:tc>
          <w:tcPr>
            <w:tcW w:w="6378" w:type="dxa"/>
            <w:tcBorders>
              <w:top w:val="nil"/>
              <w:left w:val="nil"/>
              <w:bottom w:val="single" w:sz="4" w:space="0" w:color="auto"/>
              <w:right w:val="single" w:sz="4" w:space="0" w:color="auto"/>
            </w:tcBorders>
            <w:vAlign w:val="center"/>
            <w:hideMark/>
          </w:tcPr>
          <w:p w14:paraId="3291BC98"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2127" w:type="dxa"/>
            <w:tcBorders>
              <w:top w:val="nil"/>
              <w:left w:val="nil"/>
              <w:bottom w:val="single" w:sz="4" w:space="0" w:color="auto"/>
              <w:right w:val="single" w:sz="4" w:space="0" w:color="auto"/>
            </w:tcBorders>
            <w:vAlign w:val="center"/>
            <w:hideMark/>
          </w:tcPr>
          <w:p w14:paraId="1BFCD66F"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0B298226" w14:textId="77777777" w:rsidTr="000E1E40">
        <w:trPr>
          <w:trHeight w:val="320"/>
        </w:trPr>
        <w:tc>
          <w:tcPr>
            <w:tcW w:w="1555" w:type="dxa"/>
            <w:tcBorders>
              <w:top w:val="single" w:sz="4" w:space="0" w:color="auto"/>
              <w:left w:val="single" w:sz="4" w:space="0" w:color="auto"/>
              <w:bottom w:val="single" w:sz="4" w:space="0" w:color="auto"/>
              <w:right w:val="single" w:sz="4" w:space="0" w:color="auto"/>
            </w:tcBorders>
            <w:vAlign w:val="center"/>
          </w:tcPr>
          <w:p w14:paraId="1C8ED5AC" w14:textId="77777777" w:rsidR="00870C67" w:rsidRPr="00870C67" w:rsidRDefault="00870C67" w:rsidP="006E498F">
            <w:pPr>
              <w:jc w:val="both"/>
              <w:rPr>
                <w:rFonts w:ascii="Montserrat" w:hAnsi="Montserrat" w:cs="Arial"/>
                <w:color w:val="000000"/>
                <w:sz w:val="20"/>
                <w:szCs w:val="20"/>
              </w:rPr>
            </w:pPr>
          </w:p>
        </w:tc>
        <w:tc>
          <w:tcPr>
            <w:tcW w:w="6378" w:type="dxa"/>
            <w:tcBorders>
              <w:top w:val="nil"/>
              <w:left w:val="nil"/>
              <w:bottom w:val="single" w:sz="4" w:space="0" w:color="auto"/>
              <w:right w:val="single" w:sz="4" w:space="0" w:color="auto"/>
            </w:tcBorders>
            <w:vAlign w:val="center"/>
            <w:hideMark/>
          </w:tcPr>
          <w:p w14:paraId="2EA7F7A9"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2127" w:type="dxa"/>
            <w:tcBorders>
              <w:top w:val="nil"/>
              <w:left w:val="nil"/>
              <w:bottom w:val="single" w:sz="4" w:space="0" w:color="auto"/>
              <w:right w:val="single" w:sz="4" w:space="0" w:color="auto"/>
            </w:tcBorders>
            <w:vAlign w:val="center"/>
            <w:hideMark/>
          </w:tcPr>
          <w:p w14:paraId="7CD4CF81"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09F8C56E" w14:textId="77777777" w:rsidTr="000E1E40">
        <w:trPr>
          <w:trHeight w:val="320"/>
        </w:trPr>
        <w:tc>
          <w:tcPr>
            <w:tcW w:w="1555" w:type="dxa"/>
            <w:tcBorders>
              <w:top w:val="single" w:sz="4" w:space="0" w:color="auto"/>
              <w:left w:val="single" w:sz="4" w:space="0" w:color="auto"/>
              <w:bottom w:val="single" w:sz="4" w:space="0" w:color="auto"/>
              <w:right w:val="single" w:sz="4" w:space="0" w:color="auto"/>
            </w:tcBorders>
            <w:vAlign w:val="center"/>
          </w:tcPr>
          <w:p w14:paraId="5272B010" w14:textId="77777777" w:rsidR="00870C67" w:rsidRPr="00870C67" w:rsidRDefault="00870C67" w:rsidP="006E498F">
            <w:pPr>
              <w:jc w:val="both"/>
              <w:rPr>
                <w:rFonts w:ascii="Montserrat" w:hAnsi="Montserrat" w:cs="Arial"/>
                <w:color w:val="000000"/>
                <w:sz w:val="20"/>
                <w:szCs w:val="20"/>
              </w:rPr>
            </w:pPr>
          </w:p>
        </w:tc>
        <w:tc>
          <w:tcPr>
            <w:tcW w:w="6378" w:type="dxa"/>
            <w:tcBorders>
              <w:top w:val="nil"/>
              <w:left w:val="nil"/>
              <w:bottom w:val="single" w:sz="4" w:space="0" w:color="auto"/>
              <w:right w:val="single" w:sz="4" w:space="0" w:color="auto"/>
            </w:tcBorders>
            <w:vAlign w:val="center"/>
            <w:hideMark/>
          </w:tcPr>
          <w:p w14:paraId="14D941DD"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2127" w:type="dxa"/>
            <w:tcBorders>
              <w:top w:val="nil"/>
              <w:left w:val="nil"/>
              <w:bottom w:val="single" w:sz="4" w:space="0" w:color="auto"/>
              <w:right w:val="single" w:sz="4" w:space="0" w:color="auto"/>
            </w:tcBorders>
            <w:vAlign w:val="center"/>
            <w:hideMark/>
          </w:tcPr>
          <w:p w14:paraId="6DC06BE9"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5635C516" w14:textId="77777777" w:rsidTr="000E1E40">
        <w:trPr>
          <w:trHeight w:val="320"/>
        </w:trPr>
        <w:tc>
          <w:tcPr>
            <w:tcW w:w="1555" w:type="dxa"/>
            <w:tcBorders>
              <w:top w:val="single" w:sz="4" w:space="0" w:color="auto"/>
              <w:left w:val="single" w:sz="4" w:space="0" w:color="auto"/>
              <w:bottom w:val="single" w:sz="4" w:space="0" w:color="auto"/>
              <w:right w:val="single" w:sz="4" w:space="0" w:color="auto"/>
            </w:tcBorders>
          </w:tcPr>
          <w:p w14:paraId="27BAC323" w14:textId="77777777" w:rsidR="00870C67" w:rsidRPr="00870C67" w:rsidRDefault="00870C67" w:rsidP="006E498F">
            <w:pPr>
              <w:jc w:val="both"/>
              <w:rPr>
                <w:rFonts w:ascii="Montserrat" w:hAnsi="Montserrat" w:cs="Arial"/>
                <w:color w:val="000000"/>
                <w:sz w:val="20"/>
                <w:szCs w:val="20"/>
              </w:rPr>
            </w:pPr>
          </w:p>
        </w:tc>
        <w:tc>
          <w:tcPr>
            <w:tcW w:w="6378" w:type="dxa"/>
            <w:tcBorders>
              <w:top w:val="nil"/>
              <w:left w:val="nil"/>
              <w:bottom w:val="single" w:sz="4" w:space="0" w:color="auto"/>
              <w:right w:val="single" w:sz="4" w:space="0" w:color="auto"/>
            </w:tcBorders>
            <w:vAlign w:val="center"/>
            <w:hideMark/>
          </w:tcPr>
          <w:p w14:paraId="42DCD5B4"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2127" w:type="dxa"/>
            <w:tcBorders>
              <w:top w:val="nil"/>
              <w:left w:val="nil"/>
              <w:bottom w:val="single" w:sz="4" w:space="0" w:color="auto"/>
              <w:right w:val="single" w:sz="4" w:space="0" w:color="auto"/>
            </w:tcBorders>
            <w:vAlign w:val="center"/>
            <w:hideMark/>
          </w:tcPr>
          <w:p w14:paraId="2CFF38E0"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73D8D7D2" w14:textId="77777777" w:rsidTr="000E1E40">
        <w:trPr>
          <w:trHeight w:val="320"/>
        </w:trPr>
        <w:tc>
          <w:tcPr>
            <w:tcW w:w="1555" w:type="dxa"/>
            <w:tcBorders>
              <w:top w:val="single" w:sz="4" w:space="0" w:color="auto"/>
              <w:left w:val="single" w:sz="4" w:space="0" w:color="auto"/>
              <w:bottom w:val="single" w:sz="4" w:space="0" w:color="auto"/>
              <w:right w:val="single" w:sz="4" w:space="0" w:color="auto"/>
            </w:tcBorders>
          </w:tcPr>
          <w:p w14:paraId="67D6C36B" w14:textId="77777777" w:rsidR="00870C67" w:rsidRPr="00870C67" w:rsidRDefault="00870C67" w:rsidP="006E498F">
            <w:pPr>
              <w:jc w:val="both"/>
              <w:rPr>
                <w:rFonts w:ascii="Montserrat" w:hAnsi="Montserrat" w:cs="Arial"/>
                <w:color w:val="000000"/>
                <w:sz w:val="20"/>
                <w:szCs w:val="20"/>
              </w:rPr>
            </w:pPr>
          </w:p>
        </w:tc>
        <w:tc>
          <w:tcPr>
            <w:tcW w:w="6378" w:type="dxa"/>
            <w:tcBorders>
              <w:top w:val="nil"/>
              <w:left w:val="nil"/>
              <w:bottom w:val="single" w:sz="4" w:space="0" w:color="auto"/>
              <w:right w:val="single" w:sz="4" w:space="0" w:color="auto"/>
            </w:tcBorders>
            <w:vAlign w:val="center"/>
            <w:hideMark/>
          </w:tcPr>
          <w:p w14:paraId="3513C553"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2127" w:type="dxa"/>
            <w:tcBorders>
              <w:top w:val="nil"/>
              <w:left w:val="nil"/>
              <w:bottom w:val="single" w:sz="4" w:space="0" w:color="auto"/>
              <w:right w:val="single" w:sz="4" w:space="0" w:color="auto"/>
            </w:tcBorders>
            <w:vAlign w:val="center"/>
            <w:hideMark/>
          </w:tcPr>
          <w:p w14:paraId="5285D8BE"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bl>
    <w:p w14:paraId="60DC9B95" w14:textId="77777777" w:rsidR="00870C67" w:rsidRPr="00870C67" w:rsidRDefault="00870C67" w:rsidP="006E498F">
      <w:pPr>
        <w:jc w:val="both"/>
        <w:textAlignment w:val="baseline"/>
        <w:rPr>
          <w:rFonts w:ascii="Montserrat" w:hAnsi="Montserrat" w:cs="Arial"/>
          <w:sz w:val="20"/>
          <w:szCs w:val="20"/>
        </w:rPr>
      </w:pPr>
    </w:p>
    <w:p w14:paraId="0A498C8E" w14:textId="77777777" w:rsidR="00870C67" w:rsidRPr="00870C67" w:rsidRDefault="00870C67" w:rsidP="006E498F">
      <w:pPr>
        <w:pStyle w:val="Ttulo1"/>
        <w:spacing w:before="0" w:after="0"/>
        <w:jc w:val="both"/>
        <w:rPr>
          <w:rFonts w:ascii="Montserrat" w:hAnsi="Montserrat"/>
          <w:sz w:val="20"/>
          <w:szCs w:val="20"/>
        </w:rPr>
      </w:pPr>
    </w:p>
    <w:p w14:paraId="42A1ECDE" w14:textId="77777777" w:rsidR="00870C67" w:rsidRPr="00870C67" w:rsidRDefault="00870C67" w:rsidP="006E498F">
      <w:pPr>
        <w:jc w:val="both"/>
        <w:textAlignment w:val="baseline"/>
        <w:rPr>
          <w:rFonts w:ascii="Montserrat" w:hAnsi="Montserrat" w:cs="Arial"/>
          <w:sz w:val="20"/>
          <w:szCs w:val="20"/>
        </w:rPr>
      </w:pPr>
    </w:p>
    <w:p w14:paraId="5908CCD9" w14:textId="77777777" w:rsidR="00870C67" w:rsidRPr="00870C67" w:rsidRDefault="00870C67" w:rsidP="006E498F">
      <w:pPr>
        <w:jc w:val="both"/>
        <w:textAlignment w:val="baseline"/>
        <w:rPr>
          <w:rFonts w:ascii="Montserrat" w:hAnsi="Montserrat" w:cs="Arial"/>
          <w:sz w:val="20"/>
          <w:szCs w:val="20"/>
        </w:rPr>
      </w:pPr>
    </w:p>
    <w:p w14:paraId="41A7969F" w14:textId="4D06B7BB" w:rsidR="00870C67" w:rsidRPr="00870C67" w:rsidRDefault="00870C67" w:rsidP="006E498F">
      <w:pPr>
        <w:pStyle w:val="Textoindependiente"/>
        <w:spacing w:after="0"/>
        <w:jc w:val="both"/>
        <w:rPr>
          <w:rFonts w:ascii="Montserrat" w:eastAsia="Montserrat" w:hAnsi="Montserrat" w:cs="Arial"/>
          <w:b/>
          <w:sz w:val="20"/>
          <w:szCs w:val="20"/>
        </w:rPr>
      </w:pPr>
      <w:r w:rsidRPr="00870C67">
        <w:rPr>
          <w:rFonts w:ascii="Montserrat" w:hAnsi="Montserrat" w:cs="Arial"/>
          <w:sz w:val="20"/>
          <w:szCs w:val="20"/>
        </w:rPr>
        <w:t xml:space="preserve">Manifestamos que tenemos la capacidad total y cumplimiento de abastecimiento de los materiales para los </w:t>
      </w:r>
      <w:r w:rsidRPr="00870C67">
        <w:rPr>
          <w:rFonts w:ascii="Montserrat" w:hAnsi="Montserrat" w:cs="Arial"/>
          <w:b/>
          <w:sz w:val="20"/>
          <w:szCs w:val="20"/>
        </w:rPr>
        <w:t>“Servicios Integrales para atender el programa de caravanas de la salud acuáticas 2025”.</w:t>
      </w:r>
    </w:p>
    <w:p w14:paraId="554A19EB" w14:textId="77777777" w:rsidR="00870C67" w:rsidRPr="00870C67" w:rsidRDefault="00870C67" w:rsidP="006E498F">
      <w:pPr>
        <w:jc w:val="both"/>
        <w:textAlignment w:val="baseline"/>
        <w:rPr>
          <w:rFonts w:ascii="Montserrat" w:hAnsi="Montserrat" w:cs="Arial"/>
          <w:b/>
          <w:bCs/>
          <w:sz w:val="20"/>
          <w:szCs w:val="20"/>
        </w:rPr>
      </w:pPr>
    </w:p>
    <w:p w14:paraId="16D12324" w14:textId="77777777" w:rsidR="00870C67" w:rsidRPr="00870C67" w:rsidRDefault="00870C67" w:rsidP="006E498F">
      <w:pPr>
        <w:jc w:val="both"/>
        <w:textAlignment w:val="baseline"/>
        <w:rPr>
          <w:rFonts w:ascii="Montserrat" w:hAnsi="Montserrat" w:cs="Arial"/>
          <w:sz w:val="20"/>
          <w:szCs w:val="20"/>
        </w:rPr>
      </w:pPr>
    </w:p>
    <w:p w14:paraId="703DDC97" w14:textId="77777777" w:rsidR="00870C67" w:rsidRPr="00870C67" w:rsidRDefault="00870C67" w:rsidP="006E498F">
      <w:pPr>
        <w:jc w:val="both"/>
        <w:textAlignment w:val="baseline"/>
        <w:rPr>
          <w:rFonts w:ascii="Montserrat" w:hAnsi="Montserrat" w:cs="Arial"/>
          <w:sz w:val="20"/>
          <w:szCs w:val="20"/>
        </w:rPr>
      </w:pPr>
    </w:p>
    <w:p w14:paraId="104475C2" w14:textId="77777777" w:rsidR="00870C67" w:rsidRPr="00870C67" w:rsidRDefault="00870C67" w:rsidP="006E498F">
      <w:pPr>
        <w:jc w:val="both"/>
        <w:textAlignment w:val="baseline"/>
        <w:rPr>
          <w:rFonts w:ascii="Montserrat" w:hAnsi="Montserrat" w:cs="Arial"/>
          <w:sz w:val="20"/>
          <w:szCs w:val="20"/>
        </w:rPr>
      </w:pPr>
    </w:p>
    <w:p w14:paraId="2D665258" w14:textId="77777777" w:rsidR="00870C67" w:rsidRPr="00870C67" w:rsidRDefault="00870C67" w:rsidP="006E498F">
      <w:pPr>
        <w:jc w:val="both"/>
        <w:textAlignment w:val="baseline"/>
        <w:rPr>
          <w:rFonts w:ascii="Montserrat" w:hAnsi="Montserrat" w:cs="Arial"/>
          <w:sz w:val="20"/>
          <w:szCs w:val="20"/>
        </w:rPr>
      </w:pPr>
    </w:p>
    <w:p w14:paraId="4971BCA8" w14:textId="77777777" w:rsidR="00870C67" w:rsidRPr="00870C67" w:rsidRDefault="00870C67" w:rsidP="006E498F">
      <w:pPr>
        <w:jc w:val="both"/>
        <w:textAlignment w:val="baseline"/>
        <w:rPr>
          <w:rFonts w:ascii="Montserrat" w:hAnsi="Montserrat" w:cs="Arial"/>
          <w:sz w:val="20"/>
          <w:szCs w:val="20"/>
        </w:rPr>
      </w:pPr>
    </w:p>
    <w:p w14:paraId="2B5F45D6" w14:textId="77777777" w:rsidR="00870C67" w:rsidRPr="00870C67" w:rsidRDefault="00870C67" w:rsidP="006E498F">
      <w:pPr>
        <w:jc w:val="both"/>
        <w:textAlignment w:val="baseline"/>
        <w:rPr>
          <w:rFonts w:ascii="Montserrat" w:hAnsi="Montserrat" w:cs="Arial"/>
          <w:sz w:val="20"/>
          <w:szCs w:val="20"/>
        </w:rPr>
      </w:pPr>
    </w:p>
    <w:p w14:paraId="0106DD31" w14:textId="77777777" w:rsidR="00870C67" w:rsidRPr="00870C67" w:rsidRDefault="00870C67" w:rsidP="006E498F">
      <w:pPr>
        <w:jc w:val="both"/>
        <w:textAlignment w:val="baseline"/>
        <w:rPr>
          <w:rFonts w:ascii="Montserrat" w:hAnsi="Montserrat" w:cs="Arial"/>
          <w:b/>
          <w:bCs/>
          <w:sz w:val="20"/>
          <w:szCs w:val="20"/>
        </w:rPr>
      </w:pPr>
      <w:r w:rsidRPr="00870C67">
        <w:rPr>
          <w:rFonts w:ascii="Montserrat" w:hAnsi="Montserrat" w:cs="Arial"/>
          <w:b/>
          <w:bCs/>
          <w:sz w:val="20"/>
          <w:szCs w:val="20"/>
        </w:rPr>
        <w:t>Nombre y firma del representante legal</w:t>
      </w:r>
    </w:p>
    <w:p w14:paraId="7F6047FC" w14:textId="77777777" w:rsidR="00870C67" w:rsidRPr="00870C67" w:rsidRDefault="00870C67" w:rsidP="006E498F">
      <w:pPr>
        <w:jc w:val="both"/>
        <w:rPr>
          <w:rFonts w:ascii="Montserrat" w:eastAsia="Montserrat" w:hAnsi="Montserrat" w:cs="Arial"/>
          <w:b/>
          <w:sz w:val="20"/>
          <w:szCs w:val="20"/>
        </w:rPr>
      </w:pPr>
    </w:p>
    <w:p w14:paraId="2BB68EAD" w14:textId="77777777" w:rsidR="00870C67" w:rsidRPr="00870C67" w:rsidRDefault="00870C67" w:rsidP="006E498F">
      <w:pPr>
        <w:jc w:val="both"/>
        <w:rPr>
          <w:rFonts w:ascii="Montserrat" w:eastAsia="Montserrat" w:hAnsi="Montserrat" w:cs="Arial"/>
          <w:b/>
          <w:sz w:val="20"/>
          <w:szCs w:val="20"/>
        </w:rPr>
      </w:pPr>
    </w:p>
    <w:p w14:paraId="00D27883" w14:textId="77777777" w:rsidR="00870C67" w:rsidRPr="00870C67" w:rsidRDefault="00870C67" w:rsidP="006E498F">
      <w:pPr>
        <w:jc w:val="both"/>
        <w:rPr>
          <w:rFonts w:ascii="Montserrat" w:eastAsia="Montserrat" w:hAnsi="Montserrat" w:cs="Arial"/>
          <w:b/>
          <w:sz w:val="20"/>
          <w:szCs w:val="20"/>
        </w:rPr>
      </w:pPr>
    </w:p>
    <w:p w14:paraId="2565EDE4" w14:textId="2D22174B" w:rsidR="00870C67" w:rsidRPr="00870C67" w:rsidRDefault="00870C67" w:rsidP="008E6A64">
      <w:pPr>
        <w:jc w:val="center"/>
        <w:rPr>
          <w:rFonts w:ascii="Montserrat" w:eastAsia="Montserrat" w:hAnsi="Montserrat" w:cs="Arial"/>
          <w:b/>
          <w:sz w:val="20"/>
          <w:szCs w:val="20"/>
        </w:rPr>
      </w:pPr>
      <w:r w:rsidRPr="00870C67">
        <w:rPr>
          <w:rFonts w:ascii="Montserrat" w:eastAsia="Montserrat" w:hAnsi="Montserrat" w:cs="Arial"/>
          <w:b/>
          <w:sz w:val="20"/>
          <w:szCs w:val="20"/>
        </w:rPr>
        <w:t xml:space="preserve">“FORMATO </w:t>
      </w:r>
      <w:r w:rsidR="00C137BA">
        <w:rPr>
          <w:rFonts w:ascii="Montserrat" w:eastAsia="Montserrat" w:hAnsi="Montserrat" w:cs="Arial"/>
          <w:b/>
          <w:sz w:val="20"/>
          <w:szCs w:val="20"/>
        </w:rPr>
        <w:t xml:space="preserve">10 </w:t>
      </w:r>
      <w:r w:rsidRPr="00870C67">
        <w:rPr>
          <w:rFonts w:ascii="Montserrat" w:eastAsia="Montserrat" w:hAnsi="Montserrat" w:cs="Arial"/>
          <w:b/>
          <w:sz w:val="20"/>
          <w:szCs w:val="20"/>
        </w:rPr>
        <w:t>DE PROPUESTA ECONÓMICA”</w:t>
      </w:r>
    </w:p>
    <w:p w14:paraId="5264156D" w14:textId="77777777" w:rsidR="00870C67" w:rsidRPr="00870C67" w:rsidRDefault="00870C67" w:rsidP="008E6A64">
      <w:pPr>
        <w:widowControl w:val="0"/>
        <w:suppressAutoHyphens/>
        <w:jc w:val="center"/>
        <w:rPr>
          <w:rFonts w:ascii="Montserrat" w:hAnsi="Montserrat" w:cs="Arial"/>
          <w:b/>
          <w:bCs/>
          <w:sz w:val="20"/>
          <w:szCs w:val="20"/>
          <w:lang w:eastAsia="ar-SA"/>
        </w:rPr>
      </w:pPr>
      <w:r w:rsidRPr="00870C67">
        <w:rPr>
          <w:rFonts w:ascii="Montserrat" w:hAnsi="Montserrat" w:cs="Arial"/>
          <w:b/>
          <w:bCs/>
          <w:sz w:val="20"/>
          <w:szCs w:val="20"/>
          <w:lang w:eastAsia="ar-SA"/>
        </w:rPr>
        <w:t>(Se deberá presentar PREFERENTEMENTE en papel membretado del Participante)</w:t>
      </w:r>
    </w:p>
    <w:p w14:paraId="6496D485" w14:textId="77777777" w:rsidR="00870C67" w:rsidRPr="00870C67" w:rsidRDefault="00870C67" w:rsidP="006E498F">
      <w:pPr>
        <w:jc w:val="both"/>
        <w:textAlignment w:val="baseline"/>
        <w:rPr>
          <w:rFonts w:ascii="Montserrat" w:hAnsi="Montserrat" w:cs="Arial"/>
          <w:sz w:val="20"/>
          <w:szCs w:val="20"/>
        </w:rPr>
      </w:pPr>
    </w:p>
    <w:p w14:paraId="0963D347" w14:textId="77777777" w:rsidR="00870C67" w:rsidRPr="00870C67" w:rsidRDefault="00870C67" w:rsidP="006E498F">
      <w:pPr>
        <w:jc w:val="both"/>
        <w:textAlignment w:val="baseline"/>
        <w:rPr>
          <w:rFonts w:ascii="Montserrat" w:hAnsi="Montserrat" w:cs="Arial"/>
          <w:sz w:val="20"/>
          <w:szCs w:val="20"/>
        </w:rPr>
      </w:pPr>
    </w:p>
    <w:tbl>
      <w:tblPr>
        <w:tblW w:w="0" w:type="auto"/>
        <w:jc w:val="right"/>
        <w:tblLook w:val="04A0" w:firstRow="1" w:lastRow="0" w:firstColumn="1" w:lastColumn="0" w:noHBand="0" w:noVBand="1"/>
      </w:tblPr>
      <w:tblGrid>
        <w:gridCol w:w="5899"/>
        <w:gridCol w:w="2939"/>
      </w:tblGrid>
      <w:tr w:rsidR="00870C67" w:rsidRPr="00870C67" w14:paraId="49EDC6D3" w14:textId="77777777" w:rsidTr="000E1E40">
        <w:trPr>
          <w:jc w:val="right"/>
        </w:trPr>
        <w:tc>
          <w:tcPr>
            <w:tcW w:w="9209" w:type="dxa"/>
          </w:tcPr>
          <w:p w14:paraId="55ACFFEB" w14:textId="77777777" w:rsidR="00870C67" w:rsidRPr="00870C67" w:rsidRDefault="00870C67" w:rsidP="006E498F">
            <w:pPr>
              <w:snapToGrid w:val="0"/>
              <w:jc w:val="both"/>
              <w:rPr>
                <w:rFonts w:ascii="Montserrat" w:eastAsia="Montserrat" w:hAnsi="Montserrat" w:cs="Arial"/>
                <w:b/>
                <w:bCs/>
                <w:sz w:val="20"/>
                <w:szCs w:val="20"/>
              </w:rPr>
            </w:pPr>
            <w:r w:rsidRPr="00870C67">
              <w:rPr>
                <w:rFonts w:ascii="Montserrat" w:eastAsia="Montserrat" w:hAnsi="Montserrat" w:cs="Arial"/>
                <w:b/>
                <w:bCs/>
                <w:spacing w:val="-1"/>
                <w:position w:val="1"/>
                <w:sz w:val="20"/>
                <w:szCs w:val="20"/>
              </w:rPr>
              <w:t>N</w:t>
            </w:r>
            <w:r w:rsidRPr="00870C67">
              <w:rPr>
                <w:rFonts w:ascii="Montserrat" w:eastAsia="Montserrat" w:hAnsi="Montserrat" w:cs="Arial"/>
                <w:b/>
                <w:bCs/>
                <w:spacing w:val="1"/>
                <w:position w:val="1"/>
                <w:sz w:val="20"/>
                <w:szCs w:val="20"/>
              </w:rPr>
              <w:t>O</w:t>
            </w:r>
            <w:r w:rsidRPr="00870C67">
              <w:rPr>
                <w:rFonts w:ascii="Montserrat" w:eastAsia="Montserrat" w:hAnsi="Montserrat" w:cs="Arial"/>
                <w:b/>
                <w:bCs/>
                <w:spacing w:val="-1"/>
                <w:position w:val="1"/>
                <w:sz w:val="20"/>
                <w:szCs w:val="20"/>
              </w:rPr>
              <w:t>M</w:t>
            </w:r>
            <w:r w:rsidRPr="00870C67">
              <w:rPr>
                <w:rFonts w:ascii="Montserrat" w:eastAsia="Montserrat" w:hAnsi="Montserrat" w:cs="Arial"/>
                <w:b/>
                <w:bCs/>
                <w:spacing w:val="1"/>
                <w:position w:val="1"/>
                <w:sz w:val="20"/>
                <w:szCs w:val="20"/>
              </w:rPr>
              <w:t>B</w:t>
            </w:r>
            <w:r w:rsidRPr="00870C67">
              <w:rPr>
                <w:rFonts w:ascii="Montserrat" w:eastAsia="Montserrat" w:hAnsi="Montserrat" w:cs="Arial"/>
                <w:b/>
                <w:bCs/>
                <w:position w:val="1"/>
                <w:sz w:val="20"/>
                <w:szCs w:val="20"/>
              </w:rPr>
              <w:t>RE</w:t>
            </w:r>
            <w:r w:rsidRPr="00870C67">
              <w:rPr>
                <w:rFonts w:ascii="Montserrat" w:eastAsia="Montserrat" w:hAnsi="Montserrat" w:cs="Arial"/>
                <w:b/>
                <w:bCs/>
                <w:spacing w:val="-8"/>
                <w:position w:val="1"/>
                <w:sz w:val="20"/>
                <w:szCs w:val="20"/>
              </w:rPr>
              <w:t xml:space="preserve"> </w:t>
            </w:r>
            <w:r w:rsidRPr="00870C67">
              <w:rPr>
                <w:rFonts w:ascii="Montserrat" w:eastAsia="Montserrat" w:hAnsi="Montserrat" w:cs="Arial"/>
                <w:b/>
                <w:bCs/>
                <w:spacing w:val="1"/>
                <w:position w:val="1"/>
                <w:sz w:val="20"/>
                <w:szCs w:val="20"/>
              </w:rPr>
              <w:t>DE</w:t>
            </w:r>
            <w:r w:rsidRPr="00870C67">
              <w:rPr>
                <w:rFonts w:ascii="Montserrat" w:eastAsia="Montserrat" w:hAnsi="Montserrat" w:cs="Arial"/>
                <w:b/>
                <w:bCs/>
                <w:position w:val="1"/>
                <w:sz w:val="20"/>
                <w:szCs w:val="20"/>
              </w:rPr>
              <w:t>L</w:t>
            </w:r>
            <w:r w:rsidRPr="00870C67">
              <w:rPr>
                <w:rFonts w:ascii="Montserrat" w:eastAsia="Montserrat" w:hAnsi="Montserrat" w:cs="Arial"/>
                <w:b/>
                <w:bCs/>
                <w:spacing w:val="-4"/>
                <w:position w:val="1"/>
                <w:sz w:val="20"/>
                <w:szCs w:val="20"/>
              </w:rPr>
              <w:t xml:space="preserve"> </w:t>
            </w:r>
            <w:r w:rsidRPr="00870C67">
              <w:rPr>
                <w:rFonts w:ascii="Montserrat" w:eastAsia="Montserrat" w:hAnsi="Montserrat" w:cs="Arial"/>
                <w:b/>
                <w:bCs/>
                <w:position w:val="1"/>
                <w:sz w:val="20"/>
                <w:szCs w:val="20"/>
              </w:rPr>
              <w:t xml:space="preserve">PARTICIPANTE: </w:t>
            </w:r>
            <w:r w:rsidRPr="00870C67">
              <w:rPr>
                <w:rFonts w:ascii="Montserrat" w:eastAsia="Montserrat" w:hAnsi="Montserrat" w:cs="Arial"/>
                <w:b/>
                <w:bCs/>
                <w:position w:val="1"/>
                <w:sz w:val="20"/>
                <w:szCs w:val="20"/>
                <w:u w:val="single" w:color="000000"/>
              </w:rPr>
              <w:t xml:space="preserve">                                                                                         </w:t>
            </w:r>
            <w:r w:rsidRPr="00870C67">
              <w:rPr>
                <w:rFonts w:ascii="Montserrat" w:eastAsia="Montserrat" w:hAnsi="Montserrat" w:cs="Arial"/>
                <w:b/>
                <w:bCs/>
                <w:spacing w:val="41"/>
                <w:position w:val="1"/>
                <w:sz w:val="20"/>
                <w:szCs w:val="20"/>
                <w:u w:val="single" w:color="000000"/>
              </w:rPr>
              <w:t xml:space="preserve"> </w:t>
            </w:r>
            <w:r w:rsidRPr="00870C67">
              <w:rPr>
                <w:rFonts w:ascii="Montserrat" w:eastAsia="Montserrat" w:hAnsi="Montserrat" w:cs="Arial"/>
                <w:b/>
                <w:bCs/>
                <w:spacing w:val="-27"/>
                <w:position w:val="1"/>
                <w:sz w:val="20"/>
                <w:szCs w:val="20"/>
              </w:rPr>
              <w:t xml:space="preserve"> </w:t>
            </w:r>
          </w:p>
          <w:p w14:paraId="68E2ABE4" w14:textId="77777777" w:rsidR="00870C67" w:rsidRPr="00870C67" w:rsidRDefault="00870C67" w:rsidP="006E498F">
            <w:pPr>
              <w:tabs>
                <w:tab w:val="left" w:pos="7088"/>
              </w:tabs>
              <w:snapToGrid w:val="0"/>
              <w:jc w:val="both"/>
              <w:rPr>
                <w:rFonts w:ascii="Montserrat" w:eastAsia="Montserrat" w:hAnsi="Montserrat" w:cs="Arial"/>
                <w:b/>
                <w:bCs/>
                <w:sz w:val="20"/>
                <w:szCs w:val="20"/>
              </w:rPr>
            </w:pPr>
            <w:r w:rsidRPr="00870C67">
              <w:rPr>
                <w:rFonts w:ascii="Montserrat" w:eastAsia="Montserrat" w:hAnsi="Montserrat" w:cs="Arial"/>
                <w:b/>
                <w:bCs/>
                <w:spacing w:val="1"/>
                <w:sz w:val="20"/>
                <w:szCs w:val="20"/>
              </w:rPr>
              <w:t>D</w:t>
            </w:r>
            <w:r w:rsidRPr="00870C67">
              <w:rPr>
                <w:rFonts w:ascii="Montserrat" w:eastAsia="Montserrat" w:hAnsi="Montserrat" w:cs="Arial"/>
                <w:b/>
                <w:bCs/>
                <w:sz w:val="20"/>
                <w:szCs w:val="20"/>
              </w:rPr>
              <w:t>IR</w:t>
            </w:r>
            <w:r w:rsidRPr="00870C67">
              <w:rPr>
                <w:rFonts w:ascii="Montserrat" w:eastAsia="Montserrat" w:hAnsi="Montserrat" w:cs="Arial"/>
                <w:b/>
                <w:bCs/>
                <w:spacing w:val="1"/>
                <w:sz w:val="20"/>
                <w:szCs w:val="20"/>
              </w:rPr>
              <w:t>ECC</w:t>
            </w:r>
            <w:r w:rsidRPr="00870C67">
              <w:rPr>
                <w:rFonts w:ascii="Montserrat" w:eastAsia="Montserrat" w:hAnsi="Montserrat" w:cs="Arial"/>
                <w:b/>
                <w:bCs/>
                <w:sz w:val="20"/>
                <w:szCs w:val="20"/>
              </w:rPr>
              <w:t>I</w:t>
            </w:r>
            <w:r w:rsidRPr="00870C67">
              <w:rPr>
                <w:rFonts w:ascii="Montserrat" w:eastAsia="Montserrat" w:hAnsi="Montserrat" w:cs="Arial"/>
                <w:b/>
                <w:bCs/>
                <w:spacing w:val="1"/>
                <w:sz w:val="20"/>
                <w:szCs w:val="20"/>
              </w:rPr>
              <w:t>Ó</w:t>
            </w:r>
            <w:r w:rsidRPr="00870C67">
              <w:rPr>
                <w:rFonts w:ascii="Montserrat" w:eastAsia="Montserrat" w:hAnsi="Montserrat" w:cs="Arial"/>
                <w:b/>
                <w:bCs/>
                <w:spacing w:val="-1"/>
                <w:sz w:val="20"/>
                <w:szCs w:val="20"/>
              </w:rPr>
              <w:t>N</w:t>
            </w:r>
            <w:r w:rsidRPr="00870C67">
              <w:rPr>
                <w:rFonts w:ascii="Montserrat" w:eastAsia="Montserrat" w:hAnsi="Montserrat" w:cs="Arial"/>
                <w:b/>
                <w:bCs/>
                <w:sz w:val="20"/>
                <w:szCs w:val="20"/>
              </w:rPr>
              <w:t xml:space="preserve">: </w:t>
            </w:r>
            <w:r w:rsidRPr="00870C67">
              <w:rPr>
                <w:rFonts w:ascii="Montserrat" w:eastAsia="Montserrat" w:hAnsi="Montserrat" w:cs="Arial"/>
                <w:b/>
                <w:bCs/>
                <w:sz w:val="20"/>
                <w:szCs w:val="20"/>
                <w:u w:val="single" w:color="000000"/>
              </w:rPr>
              <w:t xml:space="preserve">                                                                               </w:t>
            </w:r>
            <w:r w:rsidRPr="00870C67">
              <w:rPr>
                <w:rFonts w:ascii="Montserrat" w:eastAsia="Montserrat" w:hAnsi="Montserrat" w:cs="Arial"/>
                <w:b/>
                <w:bCs/>
                <w:spacing w:val="40"/>
                <w:sz w:val="20"/>
                <w:szCs w:val="20"/>
                <w:u w:val="single" w:color="000000"/>
              </w:rPr>
              <w:t xml:space="preserve"> </w:t>
            </w:r>
            <w:r w:rsidRPr="00870C67">
              <w:rPr>
                <w:rFonts w:ascii="Montserrat" w:eastAsia="Montserrat" w:hAnsi="Montserrat" w:cs="Arial"/>
                <w:b/>
                <w:bCs/>
                <w:spacing w:val="1"/>
                <w:sz w:val="20"/>
                <w:szCs w:val="20"/>
              </w:rPr>
              <w:t>TE</w:t>
            </w:r>
            <w:r w:rsidRPr="00870C67">
              <w:rPr>
                <w:rFonts w:ascii="Montserrat" w:eastAsia="Montserrat" w:hAnsi="Montserrat" w:cs="Arial"/>
                <w:b/>
                <w:bCs/>
                <w:sz w:val="20"/>
                <w:szCs w:val="20"/>
              </w:rPr>
              <w:t>L</w:t>
            </w:r>
            <w:r w:rsidRPr="00870C67">
              <w:rPr>
                <w:rFonts w:ascii="Montserrat" w:eastAsia="Montserrat" w:hAnsi="Montserrat" w:cs="Arial"/>
                <w:b/>
                <w:bCs/>
                <w:spacing w:val="1"/>
                <w:sz w:val="20"/>
                <w:szCs w:val="20"/>
              </w:rPr>
              <w:t>ÉFO</w:t>
            </w:r>
            <w:r w:rsidRPr="00870C67">
              <w:rPr>
                <w:rFonts w:ascii="Montserrat" w:eastAsia="Montserrat" w:hAnsi="Montserrat" w:cs="Arial"/>
                <w:b/>
                <w:bCs/>
                <w:spacing w:val="-1"/>
                <w:sz w:val="20"/>
                <w:szCs w:val="20"/>
              </w:rPr>
              <w:t>N</w:t>
            </w:r>
            <w:r w:rsidRPr="00870C67">
              <w:rPr>
                <w:rFonts w:ascii="Montserrat" w:eastAsia="Montserrat" w:hAnsi="Montserrat" w:cs="Arial"/>
                <w:b/>
                <w:bCs/>
                <w:spacing w:val="1"/>
                <w:sz w:val="20"/>
                <w:szCs w:val="20"/>
              </w:rPr>
              <w:t>O</w:t>
            </w:r>
            <w:r w:rsidRPr="00870C67">
              <w:rPr>
                <w:rFonts w:ascii="Montserrat" w:eastAsia="Montserrat" w:hAnsi="Montserrat" w:cs="Arial"/>
                <w:b/>
                <w:bCs/>
                <w:sz w:val="20"/>
                <w:szCs w:val="20"/>
              </w:rPr>
              <w:t xml:space="preserve">: </w:t>
            </w:r>
            <w:r w:rsidRPr="00870C67">
              <w:rPr>
                <w:rFonts w:ascii="Montserrat" w:eastAsia="Montserrat" w:hAnsi="Montserrat" w:cs="Arial"/>
                <w:b/>
                <w:bCs/>
                <w:sz w:val="20"/>
                <w:szCs w:val="20"/>
                <w:u w:val="single" w:color="000000"/>
              </w:rPr>
              <w:t xml:space="preserve">                              </w:t>
            </w:r>
            <w:r w:rsidRPr="00870C67">
              <w:rPr>
                <w:rFonts w:ascii="Montserrat" w:eastAsia="Montserrat" w:hAnsi="Montserrat" w:cs="Arial"/>
                <w:b/>
                <w:bCs/>
                <w:spacing w:val="41"/>
                <w:sz w:val="20"/>
                <w:szCs w:val="20"/>
                <w:u w:val="single" w:color="000000"/>
              </w:rPr>
              <w:t xml:space="preserve"> </w:t>
            </w:r>
            <w:r w:rsidRPr="00870C67">
              <w:rPr>
                <w:rFonts w:ascii="Montserrat" w:eastAsia="Montserrat" w:hAnsi="Montserrat" w:cs="Arial"/>
                <w:b/>
                <w:bCs/>
                <w:spacing w:val="-33"/>
                <w:sz w:val="20"/>
                <w:szCs w:val="20"/>
              </w:rPr>
              <w:t xml:space="preserve"> </w:t>
            </w:r>
            <w:r w:rsidRPr="00870C67">
              <w:rPr>
                <w:rFonts w:ascii="Montserrat" w:eastAsia="Montserrat" w:hAnsi="Montserrat" w:cs="Arial"/>
                <w:b/>
                <w:bCs/>
                <w:sz w:val="20"/>
                <w:szCs w:val="20"/>
              </w:rPr>
              <w:t xml:space="preserve">   </w:t>
            </w:r>
            <w:r w:rsidRPr="00870C67">
              <w:rPr>
                <w:rFonts w:ascii="Montserrat" w:eastAsia="Montserrat" w:hAnsi="Montserrat" w:cs="Arial"/>
                <w:b/>
                <w:bCs/>
                <w:spacing w:val="50"/>
                <w:sz w:val="20"/>
                <w:szCs w:val="20"/>
              </w:rPr>
              <w:t xml:space="preserve"> </w:t>
            </w:r>
            <w:r w:rsidRPr="00870C67">
              <w:rPr>
                <w:rFonts w:ascii="Montserrat" w:eastAsia="Montserrat" w:hAnsi="Montserrat" w:cs="Arial"/>
                <w:b/>
                <w:bCs/>
                <w:sz w:val="20"/>
                <w:szCs w:val="20"/>
              </w:rPr>
              <w:t>R</w:t>
            </w:r>
            <w:r w:rsidRPr="00870C67">
              <w:rPr>
                <w:rFonts w:ascii="Montserrat" w:eastAsia="Montserrat" w:hAnsi="Montserrat" w:cs="Arial"/>
                <w:b/>
                <w:bCs/>
                <w:spacing w:val="1"/>
                <w:sz w:val="20"/>
                <w:szCs w:val="20"/>
              </w:rPr>
              <w:t>.F.</w:t>
            </w:r>
            <w:r w:rsidRPr="00870C67">
              <w:rPr>
                <w:rFonts w:ascii="Montserrat" w:eastAsia="Montserrat" w:hAnsi="Montserrat" w:cs="Arial"/>
                <w:b/>
                <w:bCs/>
                <w:spacing w:val="-2"/>
                <w:sz w:val="20"/>
                <w:szCs w:val="20"/>
              </w:rPr>
              <w:t>C</w:t>
            </w:r>
            <w:r w:rsidRPr="00870C67">
              <w:rPr>
                <w:rFonts w:ascii="Montserrat" w:eastAsia="Montserrat" w:hAnsi="Montserrat" w:cs="Arial"/>
                <w:b/>
                <w:bCs/>
                <w:spacing w:val="1"/>
                <w:sz w:val="20"/>
                <w:szCs w:val="20"/>
              </w:rPr>
              <w:t>.</w:t>
            </w:r>
            <w:r w:rsidRPr="00870C67">
              <w:rPr>
                <w:rFonts w:ascii="Montserrat" w:eastAsia="Montserrat" w:hAnsi="Montserrat" w:cs="Arial"/>
                <w:b/>
                <w:bCs/>
                <w:sz w:val="20"/>
                <w:szCs w:val="20"/>
              </w:rPr>
              <w:t xml:space="preserve">: </w:t>
            </w:r>
            <w:r w:rsidRPr="00870C67">
              <w:rPr>
                <w:rFonts w:ascii="Montserrat" w:eastAsia="Montserrat" w:hAnsi="Montserrat" w:cs="Arial"/>
                <w:b/>
                <w:bCs/>
                <w:sz w:val="20"/>
                <w:szCs w:val="20"/>
                <w:u w:val="single" w:color="000000"/>
              </w:rPr>
              <w:t xml:space="preserve">                   </w:t>
            </w:r>
          </w:p>
          <w:p w14:paraId="5AE93BA5" w14:textId="77777777" w:rsidR="00870C67" w:rsidRPr="00870C67" w:rsidRDefault="00870C67" w:rsidP="006E498F">
            <w:pPr>
              <w:tabs>
                <w:tab w:val="left" w:pos="7088"/>
              </w:tabs>
              <w:snapToGrid w:val="0"/>
              <w:jc w:val="both"/>
              <w:rPr>
                <w:rFonts w:ascii="Montserrat" w:eastAsia="Montserrat" w:hAnsi="Montserrat" w:cs="Arial"/>
                <w:b/>
                <w:bCs/>
                <w:sz w:val="20"/>
                <w:szCs w:val="20"/>
              </w:rPr>
            </w:pPr>
            <w:r w:rsidRPr="00870C67">
              <w:rPr>
                <w:rFonts w:ascii="Montserrat" w:eastAsia="Montserrat" w:hAnsi="Montserrat" w:cs="Arial"/>
                <w:b/>
                <w:bCs/>
                <w:spacing w:val="1"/>
                <w:sz w:val="20"/>
                <w:szCs w:val="20"/>
              </w:rPr>
              <w:t>E</w:t>
            </w:r>
            <w:r w:rsidRPr="00870C67">
              <w:rPr>
                <w:rFonts w:ascii="Montserrat" w:eastAsia="Montserrat" w:hAnsi="Montserrat" w:cs="Arial"/>
                <w:b/>
                <w:bCs/>
                <w:spacing w:val="-1"/>
                <w:sz w:val="20"/>
                <w:szCs w:val="20"/>
              </w:rPr>
              <w:t>M</w:t>
            </w:r>
            <w:r w:rsidRPr="00870C67">
              <w:rPr>
                <w:rFonts w:ascii="Montserrat" w:eastAsia="Montserrat" w:hAnsi="Montserrat" w:cs="Arial"/>
                <w:b/>
                <w:bCs/>
                <w:spacing w:val="1"/>
                <w:sz w:val="20"/>
                <w:szCs w:val="20"/>
              </w:rPr>
              <w:t>A</w:t>
            </w:r>
            <w:r w:rsidRPr="00870C67">
              <w:rPr>
                <w:rFonts w:ascii="Montserrat" w:eastAsia="Montserrat" w:hAnsi="Montserrat" w:cs="Arial"/>
                <w:b/>
                <w:bCs/>
                <w:sz w:val="20"/>
                <w:szCs w:val="20"/>
              </w:rPr>
              <w:t xml:space="preserve">IL: </w:t>
            </w:r>
            <w:r w:rsidRPr="00870C67">
              <w:rPr>
                <w:rFonts w:ascii="Montserrat" w:eastAsia="Montserrat" w:hAnsi="Montserrat" w:cs="Arial"/>
                <w:b/>
                <w:bCs/>
                <w:sz w:val="20"/>
                <w:szCs w:val="20"/>
                <w:u w:val="single" w:color="000000"/>
              </w:rPr>
              <w:t xml:space="preserve">                                                                                        </w:t>
            </w:r>
          </w:p>
        </w:tc>
        <w:tc>
          <w:tcPr>
            <w:tcW w:w="4523" w:type="dxa"/>
          </w:tcPr>
          <w:p w14:paraId="40A1FF69" w14:textId="77777777" w:rsidR="00870C67" w:rsidRPr="00870C67" w:rsidRDefault="00870C67" w:rsidP="006E498F">
            <w:pPr>
              <w:tabs>
                <w:tab w:val="left" w:pos="7088"/>
              </w:tabs>
              <w:snapToGrid w:val="0"/>
              <w:jc w:val="both"/>
              <w:rPr>
                <w:rFonts w:ascii="Montserrat" w:eastAsia="Montserrat" w:hAnsi="Montserrat" w:cs="Arial"/>
                <w:b/>
                <w:bCs/>
                <w:sz w:val="20"/>
                <w:szCs w:val="20"/>
              </w:rPr>
            </w:pPr>
            <w:r w:rsidRPr="00870C67">
              <w:rPr>
                <w:rFonts w:ascii="Montserrat" w:eastAsia="Montserrat" w:hAnsi="Montserrat" w:cs="Arial"/>
                <w:b/>
                <w:bCs/>
                <w:spacing w:val="-1"/>
                <w:sz w:val="20"/>
                <w:szCs w:val="20"/>
              </w:rPr>
              <w:t>H</w:t>
            </w:r>
            <w:r w:rsidRPr="00870C67">
              <w:rPr>
                <w:rFonts w:ascii="Montserrat" w:eastAsia="Montserrat" w:hAnsi="Montserrat" w:cs="Arial"/>
                <w:b/>
                <w:bCs/>
                <w:spacing w:val="1"/>
                <w:sz w:val="20"/>
                <w:szCs w:val="20"/>
              </w:rPr>
              <w:t>OJ</w:t>
            </w:r>
            <w:r w:rsidRPr="00870C67">
              <w:rPr>
                <w:rFonts w:ascii="Montserrat" w:eastAsia="Montserrat" w:hAnsi="Montserrat" w:cs="Arial"/>
                <w:b/>
                <w:bCs/>
                <w:sz w:val="20"/>
                <w:szCs w:val="20"/>
              </w:rPr>
              <w:t>A</w:t>
            </w:r>
            <w:r w:rsidRPr="00870C67">
              <w:rPr>
                <w:rFonts w:ascii="Montserrat" w:eastAsia="Montserrat" w:hAnsi="Montserrat" w:cs="Arial"/>
                <w:b/>
                <w:bCs/>
                <w:spacing w:val="-5"/>
                <w:sz w:val="20"/>
                <w:szCs w:val="20"/>
              </w:rPr>
              <w:t xml:space="preserve"> </w:t>
            </w:r>
            <w:r w:rsidRPr="00870C67">
              <w:rPr>
                <w:rFonts w:ascii="Montserrat" w:eastAsia="Montserrat" w:hAnsi="Montserrat" w:cs="Arial"/>
                <w:b/>
                <w:bCs/>
                <w:spacing w:val="-1"/>
                <w:sz w:val="20"/>
                <w:szCs w:val="20"/>
              </w:rPr>
              <w:t>N</w:t>
            </w:r>
            <w:r w:rsidRPr="00870C67">
              <w:rPr>
                <w:rFonts w:ascii="Montserrat" w:eastAsia="Montserrat" w:hAnsi="Montserrat" w:cs="Arial"/>
                <w:b/>
                <w:bCs/>
                <w:sz w:val="20"/>
                <w:szCs w:val="20"/>
              </w:rPr>
              <w:t xml:space="preserve">o: </w:t>
            </w:r>
            <w:r w:rsidRPr="00870C67">
              <w:rPr>
                <w:rFonts w:ascii="Montserrat" w:eastAsia="Montserrat" w:hAnsi="Montserrat" w:cs="Arial"/>
                <w:b/>
                <w:bCs/>
                <w:sz w:val="20"/>
                <w:szCs w:val="20"/>
                <w:u w:val="single" w:color="000000"/>
              </w:rPr>
              <w:t xml:space="preserve">            </w:t>
            </w:r>
            <w:r w:rsidRPr="00870C67">
              <w:rPr>
                <w:rFonts w:ascii="Montserrat" w:eastAsia="Montserrat" w:hAnsi="Montserrat" w:cs="Arial"/>
                <w:b/>
                <w:bCs/>
                <w:spacing w:val="49"/>
                <w:sz w:val="20"/>
                <w:szCs w:val="20"/>
                <w:u w:val="single" w:color="000000"/>
              </w:rPr>
              <w:t xml:space="preserve"> </w:t>
            </w:r>
            <w:r w:rsidRPr="00870C67">
              <w:rPr>
                <w:rFonts w:ascii="Montserrat" w:eastAsia="Montserrat" w:hAnsi="Montserrat" w:cs="Arial"/>
                <w:b/>
                <w:bCs/>
                <w:spacing w:val="16"/>
                <w:sz w:val="20"/>
                <w:szCs w:val="20"/>
              </w:rPr>
              <w:t xml:space="preserve"> </w:t>
            </w:r>
            <w:r w:rsidRPr="00870C67">
              <w:rPr>
                <w:rFonts w:ascii="Montserrat" w:eastAsia="Montserrat" w:hAnsi="Montserrat" w:cs="Arial"/>
                <w:b/>
                <w:bCs/>
                <w:spacing w:val="1"/>
                <w:sz w:val="20"/>
                <w:szCs w:val="20"/>
              </w:rPr>
              <w:t>DE</w:t>
            </w:r>
            <w:r w:rsidRPr="00870C67">
              <w:rPr>
                <w:rFonts w:ascii="Montserrat" w:eastAsia="Montserrat" w:hAnsi="Montserrat" w:cs="Arial"/>
                <w:b/>
                <w:bCs/>
                <w:sz w:val="20"/>
                <w:szCs w:val="20"/>
              </w:rPr>
              <w:t xml:space="preserve">: </w:t>
            </w:r>
            <w:r w:rsidRPr="00870C67">
              <w:rPr>
                <w:rFonts w:ascii="Montserrat" w:eastAsia="Montserrat" w:hAnsi="Montserrat" w:cs="Arial"/>
                <w:b/>
                <w:bCs/>
                <w:sz w:val="20"/>
                <w:szCs w:val="20"/>
                <w:u w:val="single" w:color="000000"/>
              </w:rPr>
              <w:t xml:space="preserve">              </w:t>
            </w:r>
            <w:r w:rsidRPr="00870C67">
              <w:rPr>
                <w:rFonts w:ascii="Montserrat" w:eastAsia="Montserrat" w:hAnsi="Montserrat" w:cs="Arial"/>
                <w:b/>
                <w:bCs/>
                <w:sz w:val="20"/>
                <w:szCs w:val="20"/>
              </w:rPr>
              <w:t xml:space="preserve"> </w:t>
            </w:r>
          </w:p>
          <w:p w14:paraId="21D02A26" w14:textId="77777777" w:rsidR="00870C67" w:rsidRPr="00870C67" w:rsidRDefault="00870C67" w:rsidP="006E498F">
            <w:pPr>
              <w:tabs>
                <w:tab w:val="left" w:pos="7088"/>
              </w:tabs>
              <w:snapToGrid w:val="0"/>
              <w:jc w:val="both"/>
              <w:rPr>
                <w:rFonts w:ascii="Montserrat" w:eastAsia="Montserrat" w:hAnsi="Montserrat" w:cs="Arial"/>
                <w:b/>
                <w:bCs/>
                <w:sz w:val="20"/>
                <w:szCs w:val="20"/>
              </w:rPr>
            </w:pPr>
            <w:r w:rsidRPr="00870C67">
              <w:rPr>
                <w:rFonts w:ascii="Montserrat" w:eastAsia="Montserrat" w:hAnsi="Montserrat" w:cs="Arial"/>
                <w:b/>
                <w:bCs/>
                <w:spacing w:val="1"/>
                <w:sz w:val="20"/>
                <w:szCs w:val="20"/>
              </w:rPr>
              <w:t>FEC</w:t>
            </w:r>
            <w:r w:rsidRPr="00870C67">
              <w:rPr>
                <w:rFonts w:ascii="Montserrat" w:eastAsia="Montserrat" w:hAnsi="Montserrat" w:cs="Arial"/>
                <w:b/>
                <w:bCs/>
                <w:spacing w:val="-1"/>
                <w:sz w:val="20"/>
                <w:szCs w:val="20"/>
              </w:rPr>
              <w:t>H</w:t>
            </w:r>
            <w:r w:rsidRPr="00870C67">
              <w:rPr>
                <w:rFonts w:ascii="Montserrat" w:eastAsia="Montserrat" w:hAnsi="Montserrat" w:cs="Arial"/>
                <w:b/>
                <w:bCs/>
                <w:spacing w:val="1"/>
                <w:sz w:val="20"/>
                <w:szCs w:val="20"/>
              </w:rPr>
              <w:t>A</w:t>
            </w:r>
            <w:r w:rsidRPr="00870C67">
              <w:rPr>
                <w:rFonts w:ascii="Montserrat" w:eastAsia="Montserrat" w:hAnsi="Montserrat" w:cs="Arial"/>
                <w:b/>
                <w:bCs/>
                <w:sz w:val="20"/>
                <w:szCs w:val="20"/>
              </w:rPr>
              <w:t xml:space="preserve">: </w:t>
            </w:r>
            <w:r w:rsidRPr="00870C67">
              <w:rPr>
                <w:rFonts w:ascii="Montserrat" w:eastAsia="Montserrat" w:hAnsi="Montserrat" w:cs="Arial"/>
                <w:b/>
                <w:bCs/>
                <w:sz w:val="20"/>
                <w:szCs w:val="20"/>
                <w:u w:val="single" w:color="000000"/>
              </w:rPr>
              <w:t xml:space="preserve">                                   </w:t>
            </w:r>
          </w:p>
        </w:tc>
      </w:tr>
    </w:tbl>
    <w:p w14:paraId="41F17062" w14:textId="77777777" w:rsidR="00870C67" w:rsidRPr="00870C67" w:rsidRDefault="00870C67" w:rsidP="006E498F">
      <w:pPr>
        <w:jc w:val="both"/>
        <w:textAlignment w:val="baseline"/>
        <w:rPr>
          <w:rFonts w:ascii="Montserrat" w:hAnsi="Montserrat" w:cs="Arial"/>
          <w:b/>
          <w:bCs/>
          <w:sz w:val="20"/>
          <w:szCs w:val="20"/>
        </w:rPr>
      </w:pPr>
    </w:p>
    <w:p w14:paraId="6671305F" w14:textId="77777777" w:rsidR="00870C67" w:rsidRPr="00870C67" w:rsidRDefault="00870C67" w:rsidP="006E498F">
      <w:pPr>
        <w:jc w:val="both"/>
        <w:textAlignment w:val="baseline"/>
        <w:rPr>
          <w:rFonts w:ascii="Montserrat" w:hAnsi="Montserrat" w:cs="Arial"/>
          <w:b/>
          <w:bCs/>
          <w:sz w:val="20"/>
          <w:szCs w:val="20"/>
        </w:rPr>
      </w:pPr>
      <w:r w:rsidRPr="00870C67">
        <w:rPr>
          <w:rFonts w:ascii="Montserrat" w:hAnsi="Montserrat" w:cs="Arial"/>
          <w:b/>
          <w:bCs/>
          <w:sz w:val="20"/>
          <w:szCs w:val="20"/>
        </w:rPr>
        <w:t>FORMATO PROPUESTA ECONÓMICA</w:t>
      </w:r>
    </w:p>
    <w:p w14:paraId="1F59A560" w14:textId="77777777" w:rsidR="00870C67" w:rsidRPr="00870C67" w:rsidRDefault="00870C67" w:rsidP="006E498F">
      <w:pPr>
        <w:jc w:val="both"/>
        <w:textAlignment w:val="baseline"/>
        <w:rPr>
          <w:rFonts w:ascii="Montserrat" w:hAnsi="Montserrat" w:cs="Arial"/>
          <w:b/>
          <w:bCs/>
          <w:sz w:val="20"/>
          <w:szCs w:val="20"/>
        </w:rPr>
      </w:pPr>
    </w:p>
    <w:p w14:paraId="4D2A06D3" w14:textId="77777777" w:rsidR="00870C67" w:rsidRPr="00870C67" w:rsidRDefault="00870C67" w:rsidP="006E498F">
      <w:pPr>
        <w:jc w:val="both"/>
        <w:textAlignment w:val="baseline"/>
        <w:rPr>
          <w:rFonts w:ascii="Montserrat" w:hAnsi="Montserrat" w:cs="Arial"/>
          <w:b/>
          <w:bCs/>
          <w:sz w:val="20"/>
          <w:szCs w:val="20"/>
        </w:rPr>
      </w:pPr>
    </w:p>
    <w:p w14:paraId="6054BA45" w14:textId="77777777" w:rsidR="00870C67" w:rsidRPr="00870C67" w:rsidRDefault="00870C67" w:rsidP="006E498F">
      <w:pPr>
        <w:jc w:val="both"/>
        <w:textAlignment w:val="baseline"/>
        <w:rPr>
          <w:rFonts w:ascii="Montserrat" w:hAnsi="Montserrat" w:cs="Arial"/>
          <w:b/>
          <w:bCs/>
          <w:sz w:val="20"/>
          <w:szCs w:val="20"/>
        </w:rPr>
      </w:pPr>
    </w:p>
    <w:tbl>
      <w:tblPr>
        <w:tblW w:w="8570" w:type="dxa"/>
        <w:jc w:val="center"/>
        <w:tblCellMar>
          <w:left w:w="70" w:type="dxa"/>
          <w:right w:w="70" w:type="dxa"/>
        </w:tblCellMar>
        <w:tblLook w:val="04A0" w:firstRow="1" w:lastRow="0" w:firstColumn="1" w:lastColumn="0" w:noHBand="0" w:noVBand="1"/>
      </w:tblPr>
      <w:tblGrid>
        <w:gridCol w:w="1372"/>
        <w:gridCol w:w="3298"/>
        <w:gridCol w:w="1300"/>
        <w:gridCol w:w="1300"/>
        <w:gridCol w:w="1300"/>
      </w:tblGrid>
      <w:tr w:rsidR="00870C67" w:rsidRPr="00870C67" w14:paraId="3039D354" w14:textId="77777777" w:rsidTr="000E1E40">
        <w:trPr>
          <w:trHeight w:val="440"/>
          <w:jc w:val="center"/>
        </w:trPr>
        <w:tc>
          <w:tcPr>
            <w:tcW w:w="1372" w:type="dxa"/>
            <w:tcBorders>
              <w:top w:val="single" w:sz="4" w:space="0" w:color="auto"/>
              <w:left w:val="single" w:sz="4" w:space="0" w:color="auto"/>
              <w:bottom w:val="single" w:sz="4" w:space="0" w:color="auto"/>
              <w:right w:val="single" w:sz="4" w:space="0" w:color="auto"/>
            </w:tcBorders>
            <w:vAlign w:val="center"/>
            <w:hideMark/>
          </w:tcPr>
          <w:p w14:paraId="2D7ADF4E"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xml:space="preserve">No. </w:t>
            </w:r>
          </w:p>
        </w:tc>
        <w:tc>
          <w:tcPr>
            <w:tcW w:w="3298" w:type="dxa"/>
            <w:tcBorders>
              <w:top w:val="single" w:sz="4" w:space="0" w:color="auto"/>
              <w:left w:val="nil"/>
              <w:bottom w:val="single" w:sz="4" w:space="0" w:color="auto"/>
              <w:right w:val="single" w:sz="4" w:space="0" w:color="auto"/>
            </w:tcBorders>
            <w:vAlign w:val="center"/>
          </w:tcPr>
          <w:p w14:paraId="5DD57EF0"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lang w:val="es-ES"/>
              </w:rPr>
              <w:t>ANALITICO</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273A197"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xml:space="preserve">CANTIDAD </w:t>
            </w:r>
          </w:p>
        </w:tc>
        <w:tc>
          <w:tcPr>
            <w:tcW w:w="1300" w:type="dxa"/>
            <w:tcBorders>
              <w:top w:val="single" w:sz="4" w:space="0" w:color="auto"/>
              <w:left w:val="nil"/>
              <w:bottom w:val="single" w:sz="4" w:space="0" w:color="auto"/>
              <w:right w:val="single" w:sz="4" w:space="0" w:color="auto"/>
            </w:tcBorders>
            <w:vAlign w:val="center"/>
            <w:hideMark/>
          </w:tcPr>
          <w:p w14:paraId="090B06FC"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PRECIO UNITARIO</w:t>
            </w:r>
          </w:p>
        </w:tc>
        <w:tc>
          <w:tcPr>
            <w:tcW w:w="1300" w:type="dxa"/>
            <w:tcBorders>
              <w:top w:val="single" w:sz="4" w:space="0" w:color="auto"/>
              <w:left w:val="nil"/>
              <w:bottom w:val="single" w:sz="4" w:space="0" w:color="auto"/>
              <w:right w:val="single" w:sz="4" w:space="0" w:color="auto"/>
            </w:tcBorders>
            <w:vAlign w:val="center"/>
            <w:hideMark/>
          </w:tcPr>
          <w:p w14:paraId="07179EF5"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IMPORTE TOTAL</w:t>
            </w:r>
          </w:p>
        </w:tc>
      </w:tr>
      <w:tr w:rsidR="00870C67" w:rsidRPr="00870C67" w14:paraId="73D7DA20" w14:textId="77777777" w:rsidTr="000E1E40">
        <w:trPr>
          <w:trHeight w:val="320"/>
          <w:jc w:val="center"/>
        </w:trPr>
        <w:tc>
          <w:tcPr>
            <w:tcW w:w="1372" w:type="dxa"/>
            <w:tcBorders>
              <w:top w:val="nil"/>
              <w:left w:val="single" w:sz="4" w:space="0" w:color="auto"/>
              <w:bottom w:val="single" w:sz="4" w:space="0" w:color="auto"/>
              <w:right w:val="single" w:sz="4" w:space="0" w:color="auto"/>
            </w:tcBorders>
            <w:vAlign w:val="center"/>
            <w:hideMark/>
          </w:tcPr>
          <w:p w14:paraId="356D0B71" w14:textId="77777777" w:rsidR="00870C67" w:rsidRPr="00870C67" w:rsidRDefault="00870C67" w:rsidP="006E498F">
            <w:pPr>
              <w:jc w:val="both"/>
              <w:rPr>
                <w:rFonts w:ascii="Montserrat" w:hAnsi="Montserrat" w:cs="Arial"/>
                <w:color w:val="000000"/>
                <w:sz w:val="20"/>
                <w:szCs w:val="20"/>
              </w:rPr>
            </w:pPr>
          </w:p>
        </w:tc>
        <w:tc>
          <w:tcPr>
            <w:tcW w:w="3298" w:type="dxa"/>
            <w:tcBorders>
              <w:top w:val="single" w:sz="4" w:space="0" w:color="auto"/>
              <w:left w:val="nil"/>
              <w:bottom w:val="single" w:sz="4" w:space="0" w:color="auto"/>
              <w:right w:val="single" w:sz="4" w:space="0" w:color="auto"/>
            </w:tcBorders>
            <w:vAlign w:val="center"/>
          </w:tcPr>
          <w:p w14:paraId="335CC44B" w14:textId="77777777" w:rsidR="00870C67" w:rsidRPr="00870C67" w:rsidRDefault="00870C67" w:rsidP="006E498F">
            <w:pPr>
              <w:jc w:val="both"/>
              <w:rPr>
                <w:rFonts w:ascii="Montserrat" w:hAnsi="Montserrat" w:cs="Arial"/>
                <w:color w:val="000000"/>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hideMark/>
          </w:tcPr>
          <w:p w14:paraId="08E34DB6"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1300" w:type="dxa"/>
            <w:tcBorders>
              <w:top w:val="nil"/>
              <w:left w:val="nil"/>
              <w:bottom w:val="single" w:sz="4" w:space="0" w:color="auto"/>
              <w:right w:val="single" w:sz="4" w:space="0" w:color="auto"/>
            </w:tcBorders>
            <w:vAlign w:val="center"/>
            <w:hideMark/>
          </w:tcPr>
          <w:p w14:paraId="1328F824"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1300" w:type="dxa"/>
            <w:tcBorders>
              <w:top w:val="nil"/>
              <w:left w:val="nil"/>
              <w:bottom w:val="single" w:sz="4" w:space="0" w:color="auto"/>
              <w:right w:val="single" w:sz="4" w:space="0" w:color="auto"/>
            </w:tcBorders>
            <w:vAlign w:val="center"/>
            <w:hideMark/>
          </w:tcPr>
          <w:p w14:paraId="25C43953"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5E6FB1CB" w14:textId="77777777" w:rsidTr="000E1E40">
        <w:trPr>
          <w:trHeight w:val="320"/>
          <w:jc w:val="center"/>
        </w:trPr>
        <w:tc>
          <w:tcPr>
            <w:tcW w:w="1372" w:type="dxa"/>
            <w:tcBorders>
              <w:top w:val="nil"/>
              <w:left w:val="single" w:sz="4" w:space="0" w:color="auto"/>
              <w:bottom w:val="single" w:sz="4" w:space="0" w:color="auto"/>
              <w:right w:val="single" w:sz="4" w:space="0" w:color="auto"/>
            </w:tcBorders>
            <w:vAlign w:val="center"/>
            <w:hideMark/>
          </w:tcPr>
          <w:p w14:paraId="3AD7E793" w14:textId="77777777" w:rsidR="00870C67" w:rsidRPr="00870C67" w:rsidRDefault="00870C67" w:rsidP="006E498F">
            <w:pPr>
              <w:jc w:val="both"/>
              <w:rPr>
                <w:rFonts w:ascii="Montserrat" w:hAnsi="Montserrat" w:cs="Arial"/>
                <w:color w:val="000000"/>
                <w:sz w:val="20"/>
                <w:szCs w:val="20"/>
              </w:rPr>
            </w:pPr>
          </w:p>
        </w:tc>
        <w:tc>
          <w:tcPr>
            <w:tcW w:w="3298" w:type="dxa"/>
            <w:tcBorders>
              <w:top w:val="single" w:sz="4" w:space="0" w:color="auto"/>
              <w:left w:val="nil"/>
              <w:bottom w:val="single" w:sz="4" w:space="0" w:color="auto"/>
              <w:right w:val="single" w:sz="4" w:space="0" w:color="auto"/>
            </w:tcBorders>
            <w:vAlign w:val="center"/>
          </w:tcPr>
          <w:p w14:paraId="07DBC640" w14:textId="77777777" w:rsidR="00870C67" w:rsidRPr="00870C67" w:rsidRDefault="00870C67" w:rsidP="006E498F">
            <w:pPr>
              <w:jc w:val="both"/>
              <w:rPr>
                <w:rFonts w:ascii="Montserrat" w:hAnsi="Montserrat" w:cs="Arial"/>
                <w:color w:val="000000"/>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hideMark/>
          </w:tcPr>
          <w:p w14:paraId="1551428B"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1300" w:type="dxa"/>
            <w:tcBorders>
              <w:top w:val="nil"/>
              <w:left w:val="nil"/>
              <w:bottom w:val="single" w:sz="4" w:space="0" w:color="auto"/>
              <w:right w:val="single" w:sz="4" w:space="0" w:color="auto"/>
            </w:tcBorders>
            <w:vAlign w:val="center"/>
            <w:hideMark/>
          </w:tcPr>
          <w:p w14:paraId="6972984C"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1300" w:type="dxa"/>
            <w:tcBorders>
              <w:top w:val="nil"/>
              <w:left w:val="nil"/>
              <w:bottom w:val="single" w:sz="4" w:space="0" w:color="auto"/>
              <w:right w:val="single" w:sz="4" w:space="0" w:color="auto"/>
            </w:tcBorders>
            <w:vAlign w:val="center"/>
            <w:hideMark/>
          </w:tcPr>
          <w:p w14:paraId="6C499896"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5E6BFD16" w14:textId="77777777" w:rsidTr="000E1E40">
        <w:trPr>
          <w:trHeight w:val="320"/>
          <w:jc w:val="center"/>
        </w:trPr>
        <w:tc>
          <w:tcPr>
            <w:tcW w:w="1372" w:type="dxa"/>
            <w:tcBorders>
              <w:top w:val="nil"/>
              <w:left w:val="single" w:sz="4" w:space="0" w:color="auto"/>
              <w:bottom w:val="single" w:sz="4" w:space="0" w:color="auto"/>
              <w:right w:val="single" w:sz="4" w:space="0" w:color="auto"/>
            </w:tcBorders>
            <w:vAlign w:val="center"/>
            <w:hideMark/>
          </w:tcPr>
          <w:p w14:paraId="7E04A9F6" w14:textId="77777777" w:rsidR="00870C67" w:rsidRPr="00870C67" w:rsidRDefault="00870C67" w:rsidP="006E498F">
            <w:pPr>
              <w:jc w:val="both"/>
              <w:rPr>
                <w:rFonts w:ascii="Montserrat" w:hAnsi="Montserrat" w:cs="Arial"/>
                <w:color w:val="000000"/>
                <w:sz w:val="20"/>
                <w:szCs w:val="20"/>
              </w:rPr>
            </w:pPr>
          </w:p>
        </w:tc>
        <w:tc>
          <w:tcPr>
            <w:tcW w:w="3298" w:type="dxa"/>
            <w:tcBorders>
              <w:top w:val="single" w:sz="4" w:space="0" w:color="auto"/>
              <w:left w:val="nil"/>
              <w:bottom w:val="single" w:sz="4" w:space="0" w:color="auto"/>
              <w:right w:val="single" w:sz="4" w:space="0" w:color="auto"/>
            </w:tcBorders>
            <w:vAlign w:val="center"/>
          </w:tcPr>
          <w:p w14:paraId="13F92DD1" w14:textId="77777777" w:rsidR="00870C67" w:rsidRPr="00870C67" w:rsidRDefault="00870C67" w:rsidP="006E498F">
            <w:pPr>
              <w:jc w:val="both"/>
              <w:rPr>
                <w:rFonts w:ascii="Montserrat" w:hAnsi="Montserrat" w:cs="Arial"/>
                <w:color w:val="000000"/>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hideMark/>
          </w:tcPr>
          <w:p w14:paraId="595F70AF"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1300" w:type="dxa"/>
            <w:tcBorders>
              <w:top w:val="nil"/>
              <w:left w:val="nil"/>
              <w:bottom w:val="single" w:sz="4" w:space="0" w:color="auto"/>
              <w:right w:val="single" w:sz="4" w:space="0" w:color="auto"/>
            </w:tcBorders>
            <w:vAlign w:val="center"/>
            <w:hideMark/>
          </w:tcPr>
          <w:p w14:paraId="3D72C789"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c>
          <w:tcPr>
            <w:tcW w:w="1300" w:type="dxa"/>
            <w:tcBorders>
              <w:top w:val="nil"/>
              <w:left w:val="nil"/>
              <w:bottom w:val="single" w:sz="4" w:space="0" w:color="auto"/>
              <w:right w:val="single" w:sz="4" w:space="0" w:color="auto"/>
            </w:tcBorders>
            <w:vAlign w:val="center"/>
            <w:hideMark/>
          </w:tcPr>
          <w:p w14:paraId="775DA410"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5EC78343" w14:textId="77777777" w:rsidTr="000E1E40">
        <w:trPr>
          <w:trHeight w:val="320"/>
          <w:jc w:val="center"/>
        </w:trPr>
        <w:tc>
          <w:tcPr>
            <w:tcW w:w="1372" w:type="dxa"/>
            <w:tcBorders>
              <w:top w:val="nil"/>
              <w:left w:val="nil"/>
              <w:bottom w:val="nil"/>
              <w:right w:val="nil"/>
            </w:tcBorders>
            <w:noWrap/>
            <w:vAlign w:val="bottom"/>
            <w:hideMark/>
          </w:tcPr>
          <w:p w14:paraId="6FD917D2" w14:textId="77777777" w:rsidR="00870C67" w:rsidRPr="00870C67" w:rsidRDefault="00870C67" w:rsidP="006E498F">
            <w:pPr>
              <w:jc w:val="both"/>
              <w:rPr>
                <w:rFonts w:ascii="Montserrat" w:hAnsi="Montserrat" w:cs="Arial"/>
                <w:color w:val="000000"/>
                <w:sz w:val="20"/>
                <w:szCs w:val="20"/>
              </w:rPr>
            </w:pPr>
          </w:p>
        </w:tc>
        <w:tc>
          <w:tcPr>
            <w:tcW w:w="3298" w:type="dxa"/>
            <w:tcBorders>
              <w:top w:val="nil"/>
              <w:left w:val="nil"/>
              <w:bottom w:val="nil"/>
              <w:right w:val="nil"/>
            </w:tcBorders>
          </w:tcPr>
          <w:p w14:paraId="7673C387" w14:textId="77777777" w:rsidR="00870C67" w:rsidRPr="00870C67" w:rsidRDefault="00870C67" w:rsidP="006E498F">
            <w:pPr>
              <w:jc w:val="both"/>
              <w:rPr>
                <w:rFonts w:ascii="Montserrat" w:hAnsi="Montserrat" w:cs="Arial"/>
                <w:sz w:val="20"/>
                <w:szCs w:val="20"/>
              </w:rPr>
            </w:pPr>
          </w:p>
        </w:tc>
        <w:tc>
          <w:tcPr>
            <w:tcW w:w="1300" w:type="dxa"/>
            <w:tcBorders>
              <w:top w:val="nil"/>
              <w:left w:val="nil"/>
              <w:bottom w:val="nil"/>
              <w:right w:val="nil"/>
            </w:tcBorders>
            <w:noWrap/>
            <w:vAlign w:val="bottom"/>
            <w:hideMark/>
          </w:tcPr>
          <w:p w14:paraId="52211624" w14:textId="77777777" w:rsidR="00870C67" w:rsidRPr="00870C67" w:rsidRDefault="00870C67" w:rsidP="006E498F">
            <w:pPr>
              <w:jc w:val="both"/>
              <w:rPr>
                <w:rFonts w:ascii="Montserrat" w:hAnsi="Montserrat" w:cs="Arial"/>
                <w:sz w:val="20"/>
                <w:szCs w:val="20"/>
              </w:rPr>
            </w:pPr>
          </w:p>
        </w:tc>
        <w:tc>
          <w:tcPr>
            <w:tcW w:w="1300" w:type="dxa"/>
            <w:tcBorders>
              <w:top w:val="nil"/>
              <w:left w:val="single" w:sz="4" w:space="0" w:color="auto"/>
              <w:bottom w:val="single" w:sz="4" w:space="0" w:color="auto"/>
              <w:right w:val="single" w:sz="4" w:space="0" w:color="auto"/>
            </w:tcBorders>
            <w:vAlign w:val="center"/>
            <w:hideMark/>
          </w:tcPr>
          <w:p w14:paraId="5A5B45E8"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SUBTOTAL</w:t>
            </w:r>
          </w:p>
        </w:tc>
        <w:tc>
          <w:tcPr>
            <w:tcW w:w="1300" w:type="dxa"/>
            <w:tcBorders>
              <w:top w:val="nil"/>
              <w:left w:val="nil"/>
              <w:bottom w:val="single" w:sz="4" w:space="0" w:color="auto"/>
              <w:right w:val="single" w:sz="4" w:space="0" w:color="auto"/>
            </w:tcBorders>
            <w:vAlign w:val="center"/>
            <w:hideMark/>
          </w:tcPr>
          <w:p w14:paraId="7A95C585"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137D169C" w14:textId="77777777" w:rsidTr="000E1E40">
        <w:trPr>
          <w:trHeight w:val="320"/>
          <w:jc w:val="center"/>
        </w:trPr>
        <w:tc>
          <w:tcPr>
            <w:tcW w:w="1372" w:type="dxa"/>
            <w:tcBorders>
              <w:top w:val="nil"/>
              <w:left w:val="nil"/>
              <w:bottom w:val="nil"/>
              <w:right w:val="nil"/>
            </w:tcBorders>
            <w:noWrap/>
            <w:vAlign w:val="bottom"/>
            <w:hideMark/>
          </w:tcPr>
          <w:p w14:paraId="27039C99" w14:textId="77777777" w:rsidR="00870C67" w:rsidRPr="00870C67" w:rsidRDefault="00870C67" w:rsidP="006E498F">
            <w:pPr>
              <w:jc w:val="both"/>
              <w:rPr>
                <w:rFonts w:ascii="Montserrat" w:hAnsi="Montserrat" w:cs="Arial"/>
                <w:color w:val="000000"/>
                <w:sz w:val="20"/>
                <w:szCs w:val="20"/>
              </w:rPr>
            </w:pPr>
          </w:p>
        </w:tc>
        <w:tc>
          <w:tcPr>
            <w:tcW w:w="3298" w:type="dxa"/>
            <w:tcBorders>
              <w:top w:val="nil"/>
              <w:left w:val="nil"/>
              <w:bottom w:val="nil"/>
              <w:right w:val="nil"/>
            </w:tcBorders>
          </w:tcPr>
          <w:p w14:paraId="509B6BB4" w14:textId="77777777" w:rsidR="00870C67" w:rsidRPr="00870C67" w:rsidRDefault="00870C67" w:rsidP="006E498F">
            <w:pPr>
              <w:jc w:val="both"/>
              <w:rPr>
                <w:rFonts w:ascii="Montserrat" w:hAnsi="Montserrat" w:cs="Arial"/>
                <w:sz w:val="20"/>
                <w:szCs w:val="20"/>
              </w:rPr>
            </w:pPr>
          </w:p>
        </w:tc>
        <w:tc>
          <w:tcPr>
            <w:tcW w:w="1300" w:type="dxa"/>
            <w:tcBorders>
              <w:top w:val="nil"/>
              <w:left w:val="nil"/>
              <w:bottom w:val="nil"/>
              <w:right w:val="nil"/>
            </w:tcBorders>
            <w:noWrap/>
            <w:vAlign w:val="bottom"/>
            <w:hideMark/>
          </w:tcPr>
          <w:p w14:paraId="757FB539" w14:textId="77777777" w:rsidR="00870C67" w:rsidRPr="00870C67" w:rsidRDefault="00870C67" w:rsidP="006E498F">
            <w:pPr>
              <w:jc w:val="both"/>
              <w:rPr>
                <w:rFonts w:ascii="Montserrat" w:hAnsi="Montserrat" w:cs="Arial"/>
                <w:sz w:val="20"/>
                <w:szCs w:val="20"/>
              </w:rPr>
            </w:pPr>
          </w:p>
        </w:tc>
        <w:tc>
          <w:tcPr>
            <w:tcW w:w="1300" w:type="dxa"/>
            <w:tcBorders>
              <w:top w:val="nil"/>
              <w:left w:val="single" w:sz="4" w:space="0" w:color="auto"/>
              <w:bottom w:val="single" w:sz="4" w:space="0" w:color="auto"/>
              <w:right w:val="single" w:sz="4" w:space="0" w:color="auto"/>
            </w:tcBorders>
            <w:vAlign w:val="center"/>
            <w:hideMark/>
          </w:tcPr>
          <w:p w14:paraId="3F584DEF"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IVA</w:t>
            </w:r>
          </w:p>
        </w:tc>
        <w:tc>
          <w:tcPr>
            <w:tcW w:w="1300" w:type="dxa"/>
            <w:tcBorders>
              <w:top w:val="nil"/>
              <w:left w:val="nil"/>
              <w:bottom w:val="single" w:sz="4" w:space="0" w:color="auto"/>
              <w:right w:val="single" w:sz="4" w:space="0" w:color="auto"/>
            </w:tcBorders>
            <w:vAlign w:val="center"/>
            <w:hideMark/>
          </w:tcPr>
          <w:p w14:paraId="39B297FA"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r w:rsidR="00870C67" w:rsidRPr="00870C67" w14:paraId="078BB05A" w14:textId="77777777" w:rsidTr="000E1E40">
        <w:trPr>
          <w:trHeight w:val="320"/>
          <w:jc w:val="center"/>
        </w:trPr>
        <w:tc>
          <w:tcPr>
            <w:tcW w:w="1372" w:type="dxa"/>
            <w:tcBorders>
              <w:top w:val="nil"/>
              <w:left w:val="nil"/>
              <w:bottom w:val="nil"/>
              <w:right w:val="nil"/>
            </w:tcBorders>
            <w:noWrap/>
            <w:vAlign w:val="bottom"/>
            <w:hideMark/>
          </w:tcPr>
          <w:p w14:paraId="40D90868" w14:textId="77777777" w:rsidR="00870C67" w:rsidRPr="00870C67" w:rsidRDefault="00870C67" w:rsidP="006E498F">
            <w:pPr>
              <w:jc w:val="both"/>
              <w:rPr>
                <w:rFonts w:ascii="Montserrat" w:hAnsi="Montserrat" w:cs="Arial"/>
                <w:color w:val="000000"/>
                <w:sz w:val="20"/>
                <w:szCs w:val="20"/>
              </w:rPr>
            </w:pPr>
          </w:p>
        </w:tc>
        <w:tc>
          <w:tcPr>
            <w:tcW w:w="3298" w:type="dxa"/>
            <w:tcBorders>
              <w:top w:val="nil"/>
              <w:left w:val="nil"/>
              <w:bottom w:val="nil"/>
              <w:right w:val="nil"/>
            </w:tcBorders>
          </w:tcPr>
          <w:p w14:paraId="61245E4A" w14:textId="77777777" w:rsidR="00870C67" w:rsidRPr="00870C67" w:rsidRDefault="00870C67" w:rsidP="006E498F">
            <w:pPr>
              <w:jc w:val="both"/>
              <w:rPr>
                <w:rFonts w:ascii="Montserrat" w:hAnsi="Montserrat" w:cs="Arial"/>
                <w:sz w:val="20"/>
                <w:szCs w:val="20"/>
              </w:rPr>
            </w:pPr>
          </w:p>
        </w:tc>
        <w:tc>
          <w:tcPr>
            <w:tcW w:w="1300" w:type="dxa"/>
            <w:tcBorders>
              <w:top w:val="nil"/>
              <w:left w:val="nil"/>
              <w:bottom w:val="nil"/>
              <w:right w:val="nil"/>
            </w:tcBorders>
            <w:noWrap/>
            <w:vAlign w:val="bottom"/>
            <w:hideMark/>
          </w:tcPr>
          <w:p w14:paraId="4B4214EC" w14:textId="77777777" w:rsidR="00870C67" w:rsidRPr="00870C67" w:rsidRDefault="00870C67" w:rsidP="006E498F">
            <w:pPr>
              <w:jc w:val="both"/>
              <w:rPr>
                <w:rFonts w:ascii="Montserrat" w:hAnsi="Montserrat" w:cs="Arial"/>
                <w:sz w:val="20"/>
                <w:szCs w:val="20"/>
              </w:rPr>
            </w:pPr>
          </w:p>
        </w:tc>
        <w:tc>
          <w:tcPr>
            <w:tcW w:w="1300" w:type="dxa"/>
            <w:tcBorders>
              <w:top w:val="nil"/>
              <w:left w:val="single" w:sz="4" w:space="0" w:color="auto"/>
              <w:bottom w:val="single" w:sz="4" w:space="0" w:color="auto"/>
              <w:right w:val="single" w:sz="4" w:space="0" w:color="auto"/>
            </w:tcBorders>
            <w:vAlign w:val="center"/>
            <w:hideMark/>
          </w:tcPr>
          <w:p w14:paraId="41298BFC"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TOTAL</w:t>
            </w:r>
          </w:p>
        </w:tc>
        <w:tc>
          <w:tcPr>
            <w:tcW w:w="1300" w:type="dxa"/>
            <w:tcBorders>
              <w:top w:val="nil"/>
              <w:left w:val="nil"/>
              <w:bottom w:val="single" w:sz="4" w:space="0" w:color="auto"/>
              <w:right w:val="single" w:sz="4" w:space="0" w:color="auto"/>
            </w:tcBorders>
            <w:vAlign w:val="center"/>
            <w:hideMark/>
          </w:tcPr>
          <w:p w14:paraId="71EC0BC0" w14:textId="77777777" w:rsidR="00870C67" w:rsidRPr="00870C67" w:rsidRDefault="00870C67" w:rsidP="006E498F">
            <w:pPr>
              <w:jc w:val="both"/>
              <w:rPr>
                <w:rFonts w:ascii="Montserrat" w:hAnsi="Montserrat" w:cs="Arial"/>
                <w:color w:val="000000"/>
                <w:sz w:val="20"/>
                <w:szCs w:val="20"/>
              </w:rPr>
            </w:pPr>
            <w:r w:rsidRPr="00870C67">
              <w:rPr>
                <w:rFonts w:ascii="Montserrat" w:hAnsi="Montserrat" w:cs="Arial"/>
                <w:color w:val="000000"/>
                <w:sz w:val="20"/>
                <w:szCs w:val="20"/>
              </w:rPr>
              <w:t> </w:t>
            </w:r>
          </w:p>
        </w:tc>
      </w:tr>
    </w:tbl>
    <w:p w14:paraId="14F919E1" w14:textId="77777777" w:rsidR="00870C67" w:rsidRPr="00870C67" w:rsidRDefault="00870C67" w:rsidP="006E498F">
      <w:pPr>
        <w:jc w:val="both"/>
        <w:textAlignment w:val="baseline"/>
        <w:rPr>
          <w:rFonts w:ascii="Montserrat" w:hAnsi="Montserrat" w:cs="Arial"/>
          <w:sz w:val="20"/>
          <w:szCs w:val="20"/>
        </w:rPr>
      </w:pPr>
    </w:p>
    <w:p w14:paraId="33629485" w14:textId="77777777" w:rsidR="00870C67" w:rsidRPr="00870C67" w:rsidRDefault="00870C67" w:rsidP="006E498F">
      <w:pPr>
        <w:jc w:val="both"/>
        <w:textAlignment w:val="baseline"/>
        <w:rPr>
          <w:rFonts w:ascii="Montserrat" w:hAnsi="Montserrat" w:cs="Arial"/>
          <w:sz w:val="20"/>
          <w:szCs w:val="20"/>
        </w:rPr>
      </w:pPr>
    </w:p>
    <w:p w14:paraId="67E88C9A" w14:textId="77777777" w:rsidR="00870C67" w:rsidRPr="00870C67" w:rsidRDefault="00870C67" w:rsidP="006E498F">
      <w:pPr>
        <w:jc w:val="both"/>
        <w:textAlignment w:val="baseline"/>
        <w:rPr>
          <w:rFonts w:ascii="Montserrat" w:hAnsi="Montserrat" w:cs="Arial"/>
          <w:sz w:val="20"/>
          <w:szCs w:val="20"/>
        </w:rPr>
      </w:pPr>
    </w:p>
    <w:p w14:paraId="5F66EB6D" w14:textId="77777777" w:rsidR="00870C67" w:rsidRPr="00870C67" w:rsidRDefault="00870C67" w:rsidP="006E498F">
      <w:pPr>
        <w:jc w:val="both"/>
        <w:textAlignment w:val="baseline"/>
        <w:rPr>
          <w:rFonts w:ascii="Montserrat" w:hAnsi="Montserrat" w:cs="Arial"/>
          <w:sz w:val="20"/>
          <w:szCs w:val="20"/>
        </w:rPr>
      </w:pPr>
      <w:r w:rsidRPr="00870C67">
        <w:rPr>
          <w:rFonts w:ascii="Montserrat" w:hAnsi="Montserrat" w:cs="Arial"/>
          <w:sz w:val="20"/>
          <w:szCs w:val="20"/>
        </w:rPr>
        <w:t>Importe con letra:</w:t>
      </w:r>
    </w:p>
    <w:p w14:paraId="0A629BA1" w14:textId="77777777" w:rsidR="00870C67" w:rsidRPr="00870C67" w:rsidRDefault="00870C67" w:rsidP="006E498F">
      <w:pPr>
        <w:jc w:val="both"/>
        <w:textAlignment w:val="baseline"/>
        <w:rPr>
          <w:rFonts w:ascii="Montserrat" w:hAnsi="Montserrat" w:cs="Arial"/>
          <w:sz w:val="20"/>
          <w:szCs w:val="20"/>
        </w:rPr>
      </w:pPr>
    </w:p>
    <w:p w14:paraId="03F9199A" w14:textId="2ED2BE1A" w:rsidR="00870C67" w:rsidRPr="00870C67" w:rsidRDefault="00870C67" w:rsidP="006E498F">
      <w:pPr>
        <w:jc w:val="both"/>
        <w:textAlignment w:val="baseline"/>
        <w:rPr>
          <w:rFonts w:ascii="Montserrat" w:hAnsi="Montserrat" w:cs="Arial"/>
          <w:sz w:val="20"/>
          <w:szCs w:val="20"/>
        </w:rPr>
      </w:pPr>
      <w:r w:rsidRPr="00870C67">
        <w:rPr>
          <w:rFonts w:ascii="Montserrat" w:hAnsi="Montserrat" w:cs="Arial"/>
          <w:sz w:val="20"/>
          <w:szCs w:val="20"/>
        </w:rPr>
        <w:t xml:space="preserve">Manifestamos que los precios unitarios señalados en esta proposición serán en moneda nacional, a dos decimales y fijos durante la vigencia del Contrato/Pedido, del procedimiento de contratación para los </w:t>
      </w:r>
      <w:r w:rsidRPr="00870C67">
        <w:rPr>
          <w:rFonts w:ascii="Montserrat" w:hAnsi="Montserrat" w:cs="Arial"/>
          <w:b/>
          <w:sz w:val="20"/>
          <w:szCs w:val="20"/>
        </w:rPr>
        <w:t>“Servicios Integrales para atender el programa de caravanas de la salud acuáticas 2025”</w:t>
      </w:r>
      <w:r w:rsidRPr="00870C67">
        <w:rPr>
          <w:rFonts w:ascii="Montserrat" w:hAnsi="Montserrat" w:cs="Arial"/>
          <w:b/>
          <w:bCs/>
          <w:sz w:val="20"/>
          <w:szCs w:val="20"/>
        </w:rPr>
        <w:t xml:space="preserve"> </w:t>
      </w:r>
      <w:r w:rsidRPr="00870C67">
        <w:rPr>
          <w:rFonts w:ascii="Montserrat" w:hAnsi="Montserrat" w:cs="Arial"/>
          <w:sz w:val="20"/>
          <w:szCs w:val="20"/>
        </w:rPr>
        <w:t>para cubrir las necesidades de los Servicios de Salud del Estado de Tabasco.</w:t>
      </w:r>
    </w:p>
    <w:p w14:paraId="0657DF92" w14:textId="77777777" w:rsidR="00870C67" w:rsidRPr="00870C67" w:rsidRDefault="00870C67" w:rsidP="006E498F">
      <w:pPr>
        <w:jc w:val="both"/>
        <w:textAlignment w:val="baseline"/>
        <w:rPr>
          <w:rFonts w:ascii="Montserrat" w:hAnsi="Montserrat" w:cs="Arial"/>
          <w:sz w:val="20"/>
          <w:szCs w:val="20"/>
        </w:rPr>
      </w:pPr>
    </w:p>
    <w:p w14:paraId="7428A779" w14:textId="77777777" w:rsidR="00870C67" w:rsidRPr="00870C67" w:rsidRDefault="00870C67" w:rsidP="006E498F">
      <w:pPr>
        <w:jc w:val="both"/>
        <w:textAlignment w:val="baseline"/>
        <w:rPr>
          <w:rFonts w:ascii="Montserrat" w:hAnsi="Montserrat" w:cs="Arial"/>
          <w:sz w:val="20"/>
          <w:szCs w:val="20"/>
        </w:rPr>
      </w:pPr>
    </w:p>
    <w:p w14:paraId="56ADB914" w14:textId="77777777" w:rsidR="00870C67" w:rsidRPr="00870C67" w:rsidRDefault="00870C67" w:rsidP="006E498F">
      <w:pPr>
        <w:jc w:val="both"/>
        <w:textAlignment w:val="baseline"/>
        <w:rPr>
          <w:rFonts w:ascii="Montserrat" w:hAnsi="Montserrat" w:cs="Arial"/>
          <w:sz w:val="20"/>
          <w:szCs w:val="20"/>
        </w:rPr>
      </w:pPr>
    </w:p>
    <w:p w14:paraId="61A2124D" w14:textId="77777777" w:rsidR="00870C67" w:rsidRPr="00870C67" w:rsidRDefault="00870C67" w:rsidP="006E498F">
      <w:pPr>
        <w:jc w:val="both"/>
        <w:textAlignment w:val="baseline"/>
        <w:rPr>
          <w:rFonts w:ascii="Montserrat" w:hAnsi="Montserrat" w:cs="Arial"/>
          <w:sz w:val="20"/>
          <w:szCs w:val="20"/>
        </w:rPr>
      </w:pPr>
    </w:p>
    <w:p w14:paraId="21A4EC3E" w14:textId="77777777" w:rsidR="00870C67" w:rsidRPr="00870C67" w:rsidRDefault="00870C67" w:rsidP="006E498F">
      <w:pPr>
        <w:jc w:val="both"/>
        <w:textAlignment w:val="baseline"/>
        <w:rPr>
          <w:rFonts w:ascii="Montserrat" w:hAnsi="Montserrat" w:cs="Arial"/>
          <w:sz w:val="20"/>
          <w:szCs w:val="20"/>
        </w:rPr>
      </w:pPr>
      <w:r w:rsidRPr="00870C67">
        <w:rPr>
          <w:rFonts w:ascii="Montserrat" w:hAnsi="Montserrat" w:cs="Arial"/>
          <w:b/>
          <w:bCs/>
          <w:sz w:val="20"/>
          <w:szCs w:val="20"/>
        </w:rPr>
        <w:t>Nombre y firma del representante legal</w:t>
      </w:r>
    </w:p>
    <w:p w14:paraId="4F07B8F3" w14:textId="77777777" w:rsidR="00870C67" w:rsidRPr="00870C67" w:rsidRDefault="00870C67" w:rsidP="006E498F">
      <w:pPr>
        <w:jc w:val="both"/>
        <w:rPr>
          <w:rFonts w:ascii="Montserrat" w:hAnsi="Montserrat"/>
          <w:sz w:val="20"/>
          <w:szCs w:val="20"/>
        </w:rPr>
      </w:pPr>
    </w:p>
    <w:p w14:paraId="06B8A776" w14:textId="77777777" w:rsidR="00870C67" w:rsidRPr="00870C67" w:rsidRDefault="00870C67" w:rsidP="006E498F">
      <w:pPr>
        <w:jc w:val="both"/>
        <w:rPr>
          <w:rFonts w:ascii="Montserrat" w:eastAsia="Montserrat" w:hAnsi="Montserrat" w:cs="Montserrat"/>
          <w:b/>
          <w:sz w:val="20"/>
          <w:szCs w:val="20"/>
        </w:rPr>
      </w:pPr>
    </w:p>
    <w:p w14:paraId="13645050" w14:textId="30301F0D" w:rsidR="008C34AA" w:rsidRDefault="008C34AA" w:rsidP="006E498F">
      <w:pPr>
        <w:jc w:val="both"/>
        <w:rPr>
          <w:rFonts w:ascii="Montserrat" w:eastAsia="Montserrat" w:hAnsi="Montserrat" w:cs="Montserrat"/>
          <w:b/>
          <w:sz w:val="20"/>
          <w:szCs w:val="20"/>
        </w:rPr>
      </w:pPr>
    </w:p>
    <w:p w14:paraId="4123F590" w14:textId="0FE46F8A" w:rsidR="00C137BA" w:rsidRDefault="00C137BA" w:rsidP="006E498F">
      <w:pPr>
        <w:spacing w:after="160" w:line="259" w:lineRule="auto"/>
        <w:jc w:val="both"/>
        <w:rPr>
          <w:rFonts w:ascii="Montserrat" w:eastAsia="Montserrat" w:hAnsi="Montserrat" w:cs="Montserrat"/>
          <w:b/>
          <w:sz w:val="20"/>
          <w:szCs w:val="20"/>
        </w:rPr>
      </w:pPr>
      <w:r>
        <w:rPr>
          <w:rFonts w:ascii="Montserrat" w:eastAsia="Montserrat" w:hAnsi="Montserrat" w:cs="Montserrat"/>
          <w:b/>
          <w:sz w:val="20"/>
          <w:szCs w:val="20"/>
        </w:rPr>
        <w:br w:type="page"/>
      </w:r>
    </w:p>
    <w:p w14:paraId="55AD17B6" w14:textId="6C737FE6" w:rsidR="00C137BA" w:rsidRDefault="00C137BA" w:rsidP="006E498F">
      <w:pPr>
        <w:jc w:val="both"/>
        <w:rPr>
          <w:rFonts w:ascii="Montserrat" w:eastAsia="Montserrat" w:hAnsi="Montserrat" w:cs="Montserrat"/>
          <w:b/>
          <w:sz w:val="20"/>
          <w:szCs w:val="20"/>
        </w:rPr>
      </w:pPr>
    </w:p>
    <w:p w14:paraId="25FE9224" w14:textId="32394506" w:rsidR="00C137BA" w:rsidRDefault="00C137BA" w:rsidP="006E498F">
      <w:pPr>
        <w:jc w:val="both"/>
        <w:rPr>
          <w:rFonts w:ascii="Montserrat" w:eastAsia="Montserrat" w:hAnsi="Montserrat" w:cs="Montserrat"/>
          <w:b/>
          <w:sz w:val="20"/>
          <w:szCs w:val="20"/>
        </w:rPr>
      </w:pPr>
    </w:p>
    <w:p w14:paraId="27ABCA13" w14:textId="77777777" w:rsidR="00C137BA" w:rsidRPr="00870C67" w:rsidRDefault="00C137BA" w:rsidP="006E498F">
      <w:pPr>
        <w:pBdr>
          <w:top w:val="nil"/>
          <w:left w:val="nil"/>
          <w:bottom w:val="nil"/>
          <w:right w:val="nil"/>
          <w:between w:val="nil"/>
        </w:pBdr>
        <w:tabs>
          <w:tab w:val="left" w:pos="284"/>
        </w:tabs>
        <w:jc w:val="both"/>
        <w:rPr>
          <w:rFonts w:ascii="Montserrat" w:eastAsia="Montserrat" w:hAnsi="Montserrat" w:cs="Montserrat"/>
          <w:color w:val="000000"/>
          <w:sz w:val="20"/>
          <w:szCs w:val="20"/>
        </w:rPr>
      </w:pPr>
    </w:p>
    <w:p w14:paraId="0473F5A6" w14:textId="6FA3A45D" w:rsidR="00C137BA" w:rsidRDefault="00C137BA" w:rsidP="008E6A64">
      <w:pPr>
        <w:pBdr>
          <w:top w:val="nil"/>
          <w:left w:val="nil"/>
          <w:bottom w:val="nil"/>
          <w:right w:val="nil"/>
          <w:between w:val="nil"/>
        </w:pBdr>
        <w:tabs>
          <w:tab w:val="left" w:pos="284"/>
        </w:tabs>
        <w:jc w:val="center"/>
        <w:rPr>
          <w:rFonts w:ascii="Montserrat" w:eastAsia="Montserrat" w:hAnsi="Montserrat" w:cs="Montserrat"/>
          <w:b/>
          <w:bCs/>
          <w:color w:val="000000"/>
          <w:sz w:val="20"/>
          <w:szCs w:val="20"/>
        </w:rPr>
      </w:pPr>
      <w:r w:rsidRPr="00C137BA">
        <w:rPr>
          <w:rFonts w:ascii="Montserrat" w:eastAsia="Montserrat" w:hAnsi="Montserrat" w:cs="Montserrat"/>
          <w:b/>
          <w:bCs/>
          <w:color w:val="000000"/>
          <w:sz w:val="20"/>
          <w:szCs w:val="20"/>
        </w:rPr>
        <w:t xml:space="preserve">Lugar: Villahermosa, </w:t>
      </w:r>
      <w:proofErr w:type="spellStart"/>
      <w:r w:rsidRPr="00C137BA">
        <w:rPr>
          <w:rFonts w:ascii="Montserrat" w:eastAsia="Montserrat" w:hAnsi="Montserrat" w:cs="Montserrat"/>
          <w:b/>
          <w:bCs/>
          <w:color w:val="000000"/>
          <w:sz w:val="20"/>
          <w:szCs w:val="20"/>
        </w:rPr>
        <w:t>Tab</w:t>
      </w:r>
      <w:proofErr w:type="spellEnd"/>
      <w:r w:rsidRPr="00C137BA">
        <w:rPr>
          <w:rFonts w:ascii="Montserrat" w:eastAsia="Montserrat" w:hAnsi="Montserrat" w:cs="Montserrat"/>
          <w:b/>
          <w:bCs/>
          <w:color w:val="000000"/>
          <w:sz w:val="20"/>
          <w:szCs w:val="20"/>
        </w:rPr>
        <w:t xml:space="preserve">, a </w:t>
      </w:r>
      <w:proofErr w:type="gramStart"/>
      <w:r w:rsidRPr="00C137BA">
        <w:rPr>
          <w:rFonts w:ascii="Montserrat" w:eastAsia="Montserrat" w:hAnsi="Montserrat" w:cs="Montserrat"/>
          <w:b/>
          <w:bCs/>
          <w:color w:val="000000"/>
          <w:sz w:val="20"/>
          <w:szCs w:val="20"/>
        </w:rPr>
        <w:t>Octubre</w:t>
      </w:r>
      <w:proofErr w:type="gramEnd"/>
      <w:r w:rsidRPr="00C137BA">
        <w:rPr>
          <w:rFonts w:ascii="Montserrat" w:eastAsia="Montserrat" w:hAnsi="Montserrat" w:cs="Montserrat"/>
          <w:b/>
          <w:bCs/>
          <w:color w:val="000000"/>
          <w:sz w:val="20"/>
          <w:szCs w:val="20"/>
        </w:rPr>
        <w:t xml:space="preserve"> 17, 2025</w:t>
      </w:r>
    </w:p>
    <w:p w14:paraId="73E5736D" w14:textId="448A0F50" w:rsidR="00C137BA" w:rsidRDefault="00C137BA" w:rsidP="006E498F">
      <w:pPr>
        <w:pBdr>
          <w:top w:val="nil"/>
          <w:left w:val="nil"/>
          <w:bottom w:val="nil"/>
          <w:right w:val="nil"/>
          <w:between w:val="nil"/>
        </w:pBdr>
        <w:tabs>
          <w:tab w:val="left" w:pos="284"/>
        </w:tabs>
        <w:jc w:val="both"/>
        <w:rPr>
          <w:rFonts w:ascii="Montserrat" w:eastAsia="Montserrat" w:hAnsi="Montserrat" w:cs="Montserrat"/>
          <w:b/>
          <w:bCs/>
          <w:color w:val="000000"/>
          <w:sz w:val="20"/>
          <w:szCs w:val="20"/>
        </w:rPr>
      </w:pPr>
    </w:p>
    <w:p w14:paraId="7F7A4D7F" w14:textId="11FBEE63" w:rsidR="00C137BA" w:rsidRDefault="00C137BA" w:rsidP="006E498F">
      <w:pPr>
        <w:pBdr>
          <w:top w:val="nil"/>
          <w:left w:val="nil"/>
          <w:bottom w:val="nil"/>
          <w:right w:val="nil"/>
          <w:between w:val="nil"/>
        </w:pBdr>
        <w:tabs>
          <w:tab w:val="left" w:pos="284"/>
        </w:tabs>
        <w:jc w:val="both"/>
        <w:rPr>
          <w:rFonts w:ascii="Montserrat" w:eastAsia="Montserrat" w:hAnsi="Montserrat" w:cs="Montserrat"/>
          <w:b/>
          <w:bCs/>
          <w:color w:val="000000"/>
          <w:sz w:val="20"/>
          <w:szCs w:val="20"/>
        </w:rPr>
      </w:pPr>
    </w:p>
    <w:p w14:paraId="08F4F926" w14:textId="3906EE96" w:rsidR="00C137BA" w:rsidRDefault="00C137BA" w:rsidP="006E498F">
      <w:pPr>
        <w:pBdr>
          <w:top w:val="nil"/>
          <w:left w:val="nil"/>
          <w:bottom w:val="nil"/>
          <w:right w:val="nil"/>
          <w:between w:val="nil"/>
        </w:pBdr>
        <w:tabs>
          <w:tab w:val="left" w:pos="284"/>
        </w:tabs>
        <w:jc w:val="both"/>
        <w:rPr>
          <w:rFonts w:ascii="Montserrat" w:eastAsia="Montserrat" w:hAnsi="Montserrat" w:cs="Montserrat"/>
          <w:b/>
          <w:bCs/>
          <w:color w:val="000000"/>
          <w:sz w:val="20"/>
          <w:szCs w:val="20"/>
        </w:rPr>
      </w:pPr>
    </w:p>
    <w:p w14:paraId="59FBCAC8" w14:textId="2B9F2FC7" w:rsidR="00C137BA" w:rsidRDefault="00C137BA" w:rsidP="006E498F">
      <w:pPr>
        <w:pBdr>
          <w:top w:val="nil"/>
          <w:left w:val="nil"/>
          <w:bottom w:val="nil"/>
          <w:right w:val="nil"/>
          <w:between w:val="nil"/>
        </w:pBdr>
        <w:tabs>
          <w:tab w:val="left" w:pos="284"/>
        </w:tabs>
        <w:jc w:val="both"/>
        <w:rPr>
          <w:rFonts w:ascii="Montserrat" w:eastAsia="Montserrat" w:hAnsi="Montserrat" w:cs="Montserrat"/>
          <w:b/>
          <w:bCs/>
          <w:color w:val="000000"/>
          <w:sz w:val="20"/>
          <w:szCs w:val="20"/>
        </w:rPr>
      </w:pPr>
    </w:p>
    <w:p w14:paraId="14F8A5F6" w14:textId="2203787B" w:rsidR="00C137BA" w:rsidRDefault="00C137BA" w:rsidP="006E498F">
      <w:pPr>
        <w:pBdr>
          <w:top w:val="nil"/>
          <w:left w:val="nil"/>
          <w:bottom w:val="nil"/>
          <w:right w:val="nil"/>
          <w:between w:val="nil"/>
        </w:pBdr>
        <w:tabs>
          <w:tab w:val="left" w:pos="284"/>
        </w:tabs>
        <w:jc w:val="both"/>
        <w:rPr>
          <w:rFonts w:ascii="Montserrat" w:eastAsia="Montserrat" w:hAnsi="Montserrat" w:cs="Montserrat"/>
          <w:b/>
          <w:bCs/>
          <w:color w:val="000000"/>
          <w:sz w:val="20"/>
          <w:szCs w:val="20"/>
        </w:rPr>
      </w:pPr>
    </w:p>
    <w:p w14:paraId="7A31BD4E" w14:textId="77777777" w:rsidR="00C137BA" w:rsidRPr="00C137BA" w:rsidRDefault="00C137BA" w:rsidP="006E498F">
      <w:pPr>
        <w:pBdr>
          <w:top w:val="nil"/>
          <w:left w:val="nil"/>
          <w:bottom w:val="nil"/>
          <w:right w:val="nil"/>
          <w:between w:val="nil"/>
        </w:pBdr>
        <w:tabs>
          <w:tab w:val="left" w:pos="284"/>
        </w:tabs>
        <w:jc w:val="both"/>
        <w:rPr>
          <w:rFonts w:ascii="Montserrat" w:eastAsia="Montserrat" w:hAnsi="Montserrat" w:cs="Montserrat"/>
          <w:b/>
          <w:bCs/>
          <w:color w:val="000000"/>
          <w:sz w:val="20"/>
          <w:szCs w:val="20"/>
        </w:rPr>
      </w:pPr>
    </w:p>
    <w:p w14:paraId="5A19B7C4" w14:textId="77777777" w:rsidR="00C137BA" w:rsidRPr="00366A8A" w:rsidRDefault="00C137BA" w:rsidP="006E498F">
      <w:pPr>
        <w:jc w:val="both"/>
        <w:rPr>
          <w:rFonts w:ascii="Montserrat" w:eastAsia="Montserrat" w:hAnsi="Montserrat" w:cs="Montserrat"/>
          <w:b/>
          <w:sz w:val="20"/>
          <w:szCs w:val="20"/>
        </w:rPr>
      </w:pPr>
    </w:p>
    <w:tbl>
      <w:tblPr>
        <w:tblW w:w="6052" w:type="dxa"/>
        <w:jc w:val="center"/>
        <w:tblBorders>
          <w:top w:val="nil"/>
          <w:left w:val="nil"/>
          <w:bottom w:val="nil"/>
          <w:right w:val="nil"/>
          <w:insideH w:val="nil"/>
          <w:insideV w:val="nil"/>
        </w:tblBorders>
        <w:tblLayout w:type="fixed"/>
        <w:tblLook w:val="0400" w:firstRow="0" w:lastRow="0" w:firstColumn="0" w:lastColumn="0" w:noHBand="0" w:noVBand="1"/>
      </w:tblPr>
      <w:tblGrid>
        <w:gridCol w:w="6052"/>
      </w:tblGrid>
      <w:tr w:rsidR="008C34AA" w:rsidRPr="00366A8A" w14:paraId="163A3DBD" w14:textId="77777777" w:rsidTr="008E6A64">
        <w:trPr>
          <w:trHeight w:val="265"/>
          <w:jc w:val="center"/>
        </w:trPr>
        <w:tc>
          <w:tcPr>
            <w:tcW w:w="6052" w:type="dxa"/>
          </w:tcPr>
          <w:p w14:paraId="0A69C1BE" w14:textId="77777777" w:rsidR="008C34AA" w:rsidRPr="00366A8A" w:rsidRDefault="008C34AA" w:rsidP="006E498F">
            <w:pPr>
              <w:ind w:right="49"/>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Autorizó:</w:t>
            </w:r>
          </w:p>
        </w:tc>
      </w:tr>
      <w:tr w:rsidR="008C34AA" w:rsidRPr="00366A8A" w14:paraId="072CD18B" w14:textId="77777777" w:rsidTr="008E6A64">
        <w:trPr>
          <w:trHeight w:val="404"/>
          <w:jc w:val="center"/>
        </w:trPr>
        <w:tc>
          <w:tcPr>
            <w:tcW w:w="6052" w:type="dxa"/>
          </w:tcPr>
          <w:p w14:paraId="535F397A" w14:textId="77777777" w:rsidR="008C34AA" w:rsidRPr="00366A8A" w:rsidRDefault="008C34AA" w:rsidP="006E498F">
            <w:pPr>
              <w:ind w:right="49"/>
              <w:jc w:val="both"/>
              <w:rPr>
                <w:rFonts w:ascii="Montserrat" w:eastAsia="Montserrat" w:hAnsi="Montserrat" w:cs="Montserrat"/>
                <w:color w:val="000000"/>
                <w:sz w:val="20"/>
                <w:szCs w:val="20"/>
              </w:rPr>
            </w:pPr>
          </w:p>
        </w:tc>
      </w:tr>
      <w:tr w:rsidR="008C34AA" w:rsidRPr="00366A8A" w14:paraId="18D8BB45" w14:textId="77777777" w:rsidTr="008E6A64">
        <w:trPr>
          <w:trHeight w:val="265"/>
          <w:jc w:val="center"/>
        </w:trPr>
        <w:tc>
          <w:tcPr>
            <w:tcW w:w="6052" w:type="dxa"/>
            <w:tcBorders>
              <w:bottom w:val="single" w:sz="4" w:space="0" w:color="000000"/>
            </w:tcBorders>
            <w:vAlign w:val="center"/>
          </w:tcPr>
          <w:p w14:paraId="5D6F7B44" w14:textId="77777777" w:rsidR="008C34AA" w:rsidRPr="00366A8A" w:rsidRDefault="008C34AA" w:rsidP="008E6A64">
            <w:pPr>
              <w:ind w:right="49"/>
              <w:jc w:val="center"/>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 xml:space="preserve">Dra. Vanessa </w:t>
            </w:r>
            <w:proofErr w:type="spellStart"/>
            <w:r w:rsidRPr="00366A8A">
              <w:rPr>
                <w:rFonts w:ascii="Montserrat" w:eastAsia="Montserrat" w:hAnsi="Montserrat" w:cs="Montserrat"/>
                <w:b/>
                <w:color w:val="000000"/>
                <w:sz w:val="20"/>
                <w:szCs w:val="20"/>
              </w:rPr>
              <w:t>Faviola</w:t>
            </w:r>
            <w:proofErr w:type="spellEnd"/>
            <w:r w:rsidRPr="00366A8A">
              <w:rPr>
                <w:rFonts w:ascii="Montserrat" w:eastAsia="Montserrat" w:hAnsi="Montserrat" w:cs="Montserrat"/>
                <w:b/>
                <w:color w:val="000000"/>
                <w:sz w:val="20"/>
                <w:szCs w:val="20"/>
              </w:rPr>
              <w:t xml:space="preserve"> Everardo Aguilar.</w:t>
            </w:r>
          </w:p>
        </w:tc>
      </w:tr>
      <w:tr w:rsidR="008C34AA" w:rsidRPr="00366A8A" w14:paraId="67025D7E" w14:textId="77777777" w:rsidTr="008E6A64">
        <w:trPr>
          <w:trHeight w:val="542"/>
          <w:jc w:val="center"/>
        </w:trPr>
        <w:tc>
          <w:tcPr>
            <w:tcW w:w="6052" w:type="dxa"/>
            <w:tcBorders>
              <w:top w:val="single" w:sz="4" w:space="0" w:color="000000"/>
            </w:tcBorders>
          </w:tcPr>
          <w:p w14:paraId="4D94F831" w14:textId="4E0DB83A" w:rsidR="008C34AA" w:rsidRPr="00366A8A" w:rsidRDefault="008C34AA" w:rsidP="008E6A64">
            <w:pPr>
              <w:ind w:right="49"/>
              <w:jc w:val="center"/>
              <w:rPr>
                <w:rFonts w:ascii="Montserrat" w:eastAsia="Montserrat" w:hAnsi="Montserrat" w:cs="Montserrat"/>
                <w:color w:val="000000"/>
                <w:sz w:val="20"/>
                <w:szCs w:val="20"/>
              </w:rPr>
            </w:pPr>
            <w:r w:rsidRPr="00366A8A">
              <w:rPr>
                <w:rFonts w:ascii="Montserrat" w:eastAsia="Montserrat" w:hAnsi="Montserrat" w:cs="Montserrat"/>
                <w:color w:val="000000"/>
                <w:sz w:val="20"/>
                <w:szCs w:val="20"/>
              </w:rPr>
              <w:t>Sec</w:t>
            </w:r>
            <w:r w:rsidR="00951CCA" w:rsidRPr="00366A8A">
              <w:rPr>
                <w:rFonts w:ascii="Montserrat" w:eastAsia="Montserrat" w:hAnsi="Montserrat" w:cs="Montserrat"/>
                <w:color w:val="000000"/>
                <w:sz w:val="20"/>
                <w:szCs w:val="20"/>
              </w:rPr>
              <w:t>retaria Técnica de los Servicios</w:t>
            </w:r>
            <w:r w:rsidRPr="00366A8A">
              <w:rPr>
                <w:rFonts w:ascii="Montserrat" w:eastAsia="Montserrat" w:hAnsi="Montserrat" w:cs="Montserrat"/>
                <w:color w:val="000000"/>
                <w:sz w:val="20"/>
                <w:szCs w:val="20"/>
              </w:rPr>
              <w:t xml:space="preserve"> de salud de Tabasco.</w:t>
            </w:r>
          </w:p>
        </w:tc>
      </w:tr>
      <w:tr w:rsidR="008C34AA" w:rsidRPr="00366A8A" w14:paraId="48B5F2F0" w14:textId="77777777" w:rsidTr="008E6A64">
        <w:trPr>
          <w:trHeight w:val="1353"/>
          <w:jc w:val="center"/>
        </w:trPr>
        <w:tc>
          <w:tcPr>
            <w:tcW w:w="6052" w:type="dxa"/>
          </w:tcPr>
          <w:p w14:paraId="60C9A7FA" w14:textId="77777777" w:rsidR="008C34AA" w:rsidRPr="00366A8A" w:rsidRDefault="008C34AA" w:rsidP="006E498F">
            <w:pPr>
              <w:ind w:right="49"/>
              <w:jc w:val="both"/>
              <w:rPr>
                <w:rFonts w:ascii="Montserrat" w:eastAsia="Montserrat" w:hAnsi="Montserrat" w:cs="Montserrat"/>
                <w:b/>
                <w:color w:val="000000"/>
                <w:sz w:val="20"/>
                <w:szCs w:val="20"/>
              </w:rPr>
            </w:pPr>
          </w:p>
          <w:tbl>
            <w:tblPr>
              <w:tblW w:w="6052" w:type="dxa"/>
              <w:jc w:val="center"/>
              <w:tblBorders>
                <w:top w:val="nil"/>
                <w:left w:val="nil"/>
                <w:bottom w:val="nil"/>
                <w:right w:val="nil"/>
                <w:insideH w:val="nil"/>
                <w:insideV w:val="nil"/>
              </w:tblBorders>
              <w:tblLayout w:type="fixed"/>
              <w:tblLook w:val="0400" w:firstRow="0" w:lastRow="0" w:firstColumn="0" w:lastColumn="0" w:noHBand="0" w:noVBand="1"/>
            </w:tblPr>
            <w:tblGrid>
              <w:gridCol w:w="6052"/>
            </w:tblGrid>
            <w:tr w:rsidR="008C34AA" w:rsidRPr="00366A8A" w14:paraId="6EEBD189" w14:textId="77777777" w:rsidTr="00F1631C">
              <w:trPr>
                <w:trHeight w:val="265"/>
                <w:jc w:val="center"/>
              </w:trPr>
              <w:tc>
                <w:tcPr>
                  <w:tcW w:w="6052" w:type="dxa"/>
                </w:tcPr>
                <w:p w14:paraId="333E0FAB" w14:textId="77777777" w:rsidR="008C34AA" w:rsidRPr="00366A8A" w:rsidRDefault="008C34AA" w:rsidP="006E498F">
                  <w:pPr>
                    <w:ind w:right="49"/>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 xml:space="preserve">Revisó </w:t>
                  </w:r>
                </w:p>
              </w:tc>
            </w:tr>
            <w:tr w:rsidR="008C34AA" w:rsidRPr="00366A8A" w14:paraId="0BE1D40B" w14:textId="77777777" w:rsidTr="00F1631C">
              <w:trPr>
                <w:trHeight w:val="404"/>
                <w:jc w:val="center"/>
              </w:trPr>
              <w:tc>
                <w:tcPr>
                  <w:tcW w:w="6052" w:type="dxa"/>
                </w:tcPr>
                <w:p w14:paraId="67D25A5F" w14:textId="77777777" w:rsidR="008C34AA" w:rsidRPr="00366A8A" w:rsidRDefault="008C34AA" w:rsidP="008E6A64">
                  <w:pPr>
                    <w:ind w:right="49"/>
                    <w:jc w:val="center"/>
                    <w:rPr>
                      <w:rFonts w:ascii="Montserrat" w:eastAsia="Montserrat" w:hAnsi="Montserrat" w:cs="Montserrat"/>
                      <w:color w:val="000000"/>
                      <w:sz w:val="20"/>
                      <w:szCs w:val="20"/>
                    </w:rPr>
                  </w:pPr>
                </w:p>
              </w:tc>
            </w:tr>
            <w:tr w:rsidR="008C34AA" w:rsidRPr="00366A8A" w14:paraId="4B13D47B" w14:textId="77777777" w:rsidTr="00F1631C">
              <w:trPr>
                <w:trHeight w:val="265"/>
                <w:jc w:val="center"/>
              </w:trPr>
              <w:tc>
                <w:tcPr>
                  <w:tcW w:w="6052" w:type="dxa"/>
                  <w:tcBorders>
                    <w:bottom w:val="single" w:sz="4" w:space="0" w:color="000000"/>
                  </w:tcBorders>
                  <w:vAlign w:val="center"/>
                </w:tcPr>
                <w:p w14:paraId="71906231" w14:textId="77777777" w:rsidR="008C34AA" w:rsidRPr="00366A8A" w:rsidRDefault="008C34AA" w:rsidP="008E6A64">
                  <w:pPr>
                    <w:ind w:right="49"/>
                    <w:jc w:val="center"/>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Dra. Katia Nelly Rosita Castillo Pérez.</w:t>
                  </w:r>
                </w:p>
              </w:tc>
            </w:tr>
            <w:tr w:rsidR="008C34AA" w:rsidRPr="00366A8A" w14:paraId="5D8B339B" w14:textId="77777777" w:rsidTr="00F1631C">
              <w:trPr>
                <w:trHeight w:val="542"/>
                <w:jc w:val="center"/>
              </w:trPr>
              <w:tc>
                <w:tcPr>
                  <w:tcW w:w="6052" w:type="dxa"/>
                  <w:tcBorders>
                    <w:top w:val="single" w:sz="4" w:space="0" w:color="000000"/>
                  </w:tcBorders>
                </w:tcPr>
                <w:p w14:paraId="52CB5510" w14:textId="56EE2CE0" w:rsidR="008C34AA" w:rsidRPr="00366A8A" w:rsidRDefault="00951CCA" w:rsidP="008E6A64">
                  <w:pPr>
                    <w:ind w:right="49"/>
                    <w:jc w:val="center"/>
                    <w:rPr>
                      <w:rFonts w:ascii="Montserrat" w:eastAsia="Montserrat" w:hAnsi="Montserrat" w:cs="Montserrat"/>
                      <w:color w:val="000000"/>
                      <w:sz w:val="20"/>
                      <w:szCs w:val="20"/>
                    </w:rPr>
                  </w:pPr>
                  <w:r w:rsidRPr="00366A8A">
                    <w:rPr>
                      <w:rFonts w:ascii="Montserrat" w:eastAsia="Montserrat" w:hAnsi="Montserrat" w:cs="Montserrat"/>
                      <w:color w:val="000000"/>
                      <w:sz w:val="20"/>
                      <w:szCs w:val="20"/>
                    </w:rPr>
                    <w:t>Apoyo Técnico de los Servicios</w:t>
                  </w:r>
                  <w:r w:rsidR="008C34AA" w:rsidRPr="00366A8A">
                    <w:rPr>
                      <w:rFonts w:ascii="Montserrat" w:eastAsia="Montserrat" w:hAnsi="Montserrat" w:cs="Montserrat"/>
                      <w:color w:val="000000"/>
                      <w:sz w:val="20"/>
                      <w:szCs w:val="20"/>
                    </w:rPr>
                    <w:t xml:space="preserve"> de salud de Tabasco</w:t>
                  </w:r>
                </w:p>
              </w:tc>
            </w:tr>
          </w:tbl>
          <w:p w14:paraId="4047B79F" w14:textId="77777777" w:rsidR="008C34AA" w:rsidRPr="00366A8A" w:rsidRDefault="008C34AA" w:rsidP="006E498F">
            <w:pPr>
              <w:ind w:right="49"/>
              <w:jc w:val="both"/>
              <w:rPr>
                <w:rFonts w:ascii="Montserrat" w:eastAsia="Montserrat" w:hAnsi="Montserrat" w:cs="Montserrat"/>
                <w:b/>
                <w:color w:val="000000"/>
                <w:sz w:val="20"/>
                <w:szCs w:val="20"/>
              </w:rPr>
            </w:pPr>
          </w:p>
          <w:p w14:paraId="1A5C2156" w14:textId="77777777" w:rsidR="008C34AA" w:rsidRPr="00366A8A" w:rsidRDefault="008C34AA" w:rsidP="006E498F">
            <w:pPr>
              <w:ind w:right="49"/>
              <w:jc w:val="both"/>
              <w:rPr>
                <w:rFonts w:ascii="Montserrat" w:eastAsia="Montserrat" w:hAnsi="Montserrat" w:cs="Montserrat"/>
                <w:b/>
                <w:color w:val="000000"/>
                <w:sz w:val="20"/>
                <w:szCs w:val="20"/>
              </w:rPr>
            </w:pPr>
          </w:p>
          <w:p w14:paraId="5B779A29" w14:textId="77777777" w:rsidR="008C34AA" w:rsidRPr="00366A8A" w:rsidRDefault="008C34AA" w:rsidP="006E498F">
            <w:pPr>
              <w:ind w:right="49"/>
              <w:jc w:val="both"/>
              <w:rPr>
                <w:rFonts w:ascii="Montserrat" w:eastAsia="Montserrat" w:hAnsi="Montserrat" w:cs="Montserrat"/>
                <w:b/>
                <w:color w:val="000000"/>
                <w:sz w:val="20"/>
                <w:szCs w:val="20"/>
              </w:rPr>
            </w:pPr>
            <w:r w:rsidRPr="00366A8A">
              <w:rPr>
                <w:rFonts w:ascii="Montserrat" w:eastAsia="Montserrat" w:hAnsi="Montserrat" w:cs="Montserrat"/>
                <w:b/>
                <w:color w:val="000000"/>
                <w:sz w:val="20"/>
                <w:szCs w:val="20"/>
              </w:rPr>
              <w:t>Elaboró:</w:t>
            </w:r>
          </w:p>
          <w:p w14:paraId="16620065" w14:textId="77777777" w:rsidR="008C34AA" w:rsidRPr="00366A8A" w:rsidRDefault="008C34AA" w:rsidP="006E498F">
            <w:pPr>
              <w:ind w:right="49"/>
              <w:jc w:val="both"/>
              <w:rPr>
                <w:rFonts w:ascii="Montserrat" w:eastAsia="Montserrat" w:hAnsi="Montserrat" w:cs="Montserrat"/>
                <w:b/>
                <w:color w:val="000000"/>
                <w:sz w:val="20"/>
                <w:szCs w:val="20"/>
              </w:rPr>
            </w:pPr>
          </w:p>
        </w:tc>
      </w:tr>
      <w:tr w:rsidR="008C34AA" w:rsidRPr="00366A8A" w14:paraId="366B49A7" w14:textId="77777777" w:rsidTr="008E6A64">
        <w:trPr>
          <w:trHeight w:val="360"/>
          <w:jc w:val="center"/>
        </w:trPr>
        <w:tc>
          <w:tcPr>
            <w:tcW w:w="6052" w:type="dxa"/>
            <w:tcBorders>
              <w:bottom w:val="single" w:sz="4" w:space="0" w:color="000000"/>
            </w:tcBorders>
          </w:tcPr>
          <w:p w14:paraId="0735CFA3" w14:textId="77777777" w:rsidR="008C34AA" w:rsidRPr="00366A8A" w:rsidRDefault="008C34AA" w:rsidP="008E6A64">
            <w:pPr>
              <w:ind w:right="49"/>
              <w:jc w:val="center"/>
              <w:rPr>
                <w:rFonts w:ascii="Montserrat" w:eastAsia="Montserrat" w:hAnsi="Montserrat" w:cs="Montserrat"/>
                <w:b/>
                <w:color w:val="000000"/>
                <w:sz w:val="20"/>
                <w:szCs w:val="20"/>
              </w:rPr>
            </w:pPr>
            <w:proofErr w:type="spellStart"/>
            <w:r w:rsidRPr="00366A8A">
              <w:rPr>
                <w:rFonts w:ascii="Montserrat" w:eastAsia="Montserrat" w:hAnsi="Montserrat" w:cs="Montserrat"/>
                <w:b/>
                <w:color w:val="000000"/>
                <w:sz w:val="20"/>
                <w:szCs w:val="20"/>
              </w:rPr>
              <w:t>Ing</w:t>
            </w:r>
            <w:proofErr w:type="spellEnd"/>
            <w:r w:rsidRPr="00366A8A">
              <w:rPr>
                <w:rFonts w:ascii="Montserrat" w:eastAsia="Montserrat" w:hAnsi="Montserrat" w:cs="Montserrat"/>
                <w:b/>
                <w:color w:val="000000"/>
                <w:sz w:val="20"/>
                <w:szCs w:val="20"/>
              </w:rPr>
              <w:t xml:space="preserve"> Manuel Eduardo Cruz Gutiérrez.</w:t>
            </w:r>
          </w:p>
        </w:tc>
      </w:tr>
      <w:tr w:rsidR="008C34AA" w:rsidRPr="00366A8A" w14:paraId="7A16827F" w14:textId="77777777" w:rsidTr="008E6A64">
        <w:trPr>
          <w:trHeight w:val="1035"/>
          <w:jc w:val="center"/>
        </w:trPr>
        <w:tc>
          <w:tcPr>
            <w:tcW w:w="6052" w:type="dxa"/>
            <w:tcBorders>
              <w:top w:val="single" w:sz="4" w:space="0" w:color="000000"/>
            </w:tcBorders>
          </w:tcPr>
          <w:p w14:paraId="4CF5504D" w14:textId="4B2AF0D3" w:rsidR="008C34AA" w:rsidRPr="00366A8A" w:rsidRDefault="00951CCA" w:rsidP="008E6A64">
            <w:pPr>
              <w:ind w:right="49"/>
              <w:jc w:val="center"/>
              <w:rPr>
                <w:rFonts w:ascii="Montserrat" w:eastAsia="Montserrat" w:hAnsi="Montserrat" w:cs="Montserrat"/>
                <w:color w:val="000000"/>
                <w:sz w:val="20"/>
                <w:szCs w:val="20"/>
              </w:rPr>
            </w:pPr>
            <w:r w:rsidRPr="00366A8A">
              <w:rPr>
                <w:rFonts w:ascii="Montserrat" w:eastAsia="Montserrat" w:hAnsi="Montserrat" w:cs="Montserrat"/>
                <w:color w:val="000000"/>
                <w:sz w:val="20"/>
                <w:szCs w:val="20"/>
              </w:rPr>
              <w:t>Apoyo Técnico de los Servicios</w:t>
            </w:r>
            <w:r w:rsidR="008C34AA" w:rsidRPr="00366A8A">
              <w:rPr>
                <w:rFonts w:ascii="Montserrat" w:eastAsia="Montserrat" w:hAnsi="Montserrat" w:cs="Montserrat"/>
                <w:color w:val="000000"/>
                <w:sz w:val="20"/>
                <w:szCs w:val="20"/>
              </w:rPr>
              <w:t xml:space="preserve"> de salud de Tabasco.</w:t>
            </w:r>
          </w:p>
        </w:tc>
      </w:tr>
    </w:tbl>
    <w:p w14:paraId="449CD72E" w14:textId="77777777" w:rsidR="0057735F" w:rsidRPr="00366A8A" w:rsidRDefault="0057735F" w:rsidP="006E498F">
      <w:pPr>
        <w:jc w:val="both"/>
        <w:rPr>
          <w:rFonts w:ascii="Montserrat" w:eastAsia="Montserrat" w:hAnsi="Montserrat" w:cs="Montserrat"/>
          <w:b/>
          <w:sz w:val="20"/>
          <w:szCs w:val="20"/>
        </w:rPr>
      </w:pPr>
    </w:p>
    <w:p w14:paraId="4FF7D9C6" w14:textId="77777777" w:rsidR="0057735F" w:rsidRPr="00366A8A" w:rsidRDefault="0057735F" w:rsidP="006E498F">
      <w:pPr>
        <w:jc w:val="both"/>
        <w:rPr>
          <w:rFonts w:ascii="Montserrat" w:eastAsia="Montserrat" w:hAnsi="Montserrat" w:cs="Montserrat"/>
          <w:b/>
          <w:sz w:val="20"/>
          <w:szCs w:val="20"/>
          <w:lang w:val="es-MX"/>
        </w:rPr>
      </w:pPr>
    </w:p>
    <w:p w14:paraId="726A6781" w14:textId="77777777" w:rsidR="0057735F" w:rsidRPr="00366A8A" w:rsidRDefault="0057735F" w:rsidP="006E498F">
      <w:pPr>
        <w:jc w:val="both"/>
        <w:rPr>
          <w:rFonts w:ascii="Montserrat" w:eastAsia="Montserrat" w:hAnsi="Montserrat" w:cs="Montserrat"/>
          <w:b/>
          <w:sz w:val="20"/>
          <w:szCs w:val="20"/>
          <w:lang w:val="es-MX"/>
        </w:rPr>
      </w:pPr>
    </w:p>
    <w:p w14:paraId="7711B340" w14:textId="77777777" w:rsidR="0057735F" w:rsidRPr="00366A8A" w:rsidRDefault="0057735F" w:rsidP="006E498F">
      <w:pPr>
        <w:jc w:val="both"/>
        <w:rPr>
          <w:rFonts w:ascii="Montserrat" w:eastAsia="Montserrat" w:hAnsi="Montserrat" w:cs="Montserrat"/>
          <w:b/>
          <w:sz w:val="20"/>
          <w:szCs w:val="20"/>
          <w:lang w:val="es-MX"/>
        </w:rPr>
      </w:pPr>
    </w:p>
    <w:p w14:paraId="7D1693F5" w14:textId="77777777" w:rsidR="0057735F" w:rsidRPr="00366A8A" w:rsidRDefault="0057735F" w:rsidP="006E498F">
      <w:pPr>
        <w:jc w:val="both"/>
        <w:rPr>
          <w:rFonts w:ascii="Montserrat" w:eastAsia="Montserrat" w:hAnsi="Montserrat" w:cs="Montserrat"/>
          <w:b/>
          <w:sz w:val="20"/>
          <w:szCs w:val="20"/>
          <w:lang w:val="es-MX"/>
        </w:rPr>
      </w:pPr>
    </w:p>
    <w:p w14:paraId="66372BFE" w14:textId="77777777" w:rsidR="0057735F" w:rsidRPr="00366A8A" w:rsidRDefault="0057735F" w:rsidP="006E498F">
      <w:pPr>
        <w:jc w:val="both"/>
        <w:rPr>
          <w:rFonts w:ascii="Montserrat" w:eastAsia="Montserrat" w:hAnsi="Montserrat" w:cs="Montserrat"/>
          <w:b/>
          <w:sz w:val="20"/>
          <w:szCs w:val="20"/>
          <w:lang w:val="es-MX"/>
        </w:rPr>
      </w:pPr>
    </w:p>
    <w:p w14:paraId="6D9F9134" w14:textId="77777777" w:rsidR="0057735F" w:rsidRPr="00366A8A" w:rsidRDefault="0057735F" w:rsidP="006E498F">
      <w:pPr>
        <w:jc w:val="both"/>
        <w:rPr>
          <w:rFonts w:ascii="Montserrat" w:eastAsia="Montserrat" w:hAnsi="Montserrat" w:cs="Montserrat"/>
          <w:b/>
          <w:sz w:val="20"/>
          <w:szCs w:val="20"/>
          <w:lang w:val="es-MX"/>
        </w:rPr>
      </w:pPr>
    </w:p>
    <w:p w14:paraId="1D92613E" w14:textId="77777777" w:rsidR="0057735F" w:rsidRPr="00366A8A" w:rsidRDefault="0057735F" w:rsidP="006E498F">
      <w:pPr>
        <w:jc w:val="both"/>
        <w:rPr>
          <w:rFonts w:ascii="Montserrat" w:eastAsia="Montserrat" w:hAnsi="Montserrat" w:cs="Montserrat"/>
          <w:b/>
          <w:sz w:val="20"/>
          <w:szCs w:val="20"/>
          <w:lang w:val="es-MX"/>
        </w:rPr>
      </w:pPr>
    </w:p>
    <w:p w14:paraId="0ED10A74" w14:textId="35AFF78B" w:rsidR="00735CFB" w:rsidRPr="00366A8A" w:rsidRDefault="00735CFB" w:rsidP="006E498F">
      <w:pPr>
        <w:jc w:val="both"/>
        <w:rPr>
          <w:rFonts w:ascii="Montserrat" w:eastAsia="Montserrat" w:hAnsi="Montserrat" w:cs="Montserrat"/>
          <w:b/>
          <w:sz w:val="20"/>
          <w:szCs w:val="20"/>
          <w:lang w:val="es-MX"/>
        </w:rPr>
      </w:pPr>
    </w:p>
    <w:p w14:paraId="59767146" w14:textId="29B0F3D5" w:rsidR="00735CFB" w:rsidRPr="00366A8A" w:rsidRDefault="00735CFB" w:rsidP="006E498F">
      <w:pPr>
        <w:jc w:val="both"/>
        <w:rPr>
          <w:rFonts w:ascii="Montserrat" w:eastAsia="Montserrat" w:hAnsi="Montserrat" w:cs="Montserrat"/>
          <w:b/>
          <w:sz w:val="20"/>
          <w:szCs w:val="20"/>
          <w:lang w:val="es-MX"/>
        </w:rPr>
      </w:pPr>
    </w:p>
    <w:sectPr w:rsidR="00735CFB" w:rsidRPr="00366A8A" w:rsidSect="002C62BC">
      <w:headerReference w:type="default" r:id="rId33"/>
      <w:footerReference w:type="default" r:id="rId34"/>
      <w:pgSz w:w="12240" w:h="15840"/>
      <w:pgMar w:top="1710" w:right="1701" w:bottom="1417" w:left="1701" w:header="964"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2AD10" w14:textId="77777777" w:rsidR="00F1631C" w:rsidRDefault="00F1631C" w:rsidP="00C61E5A">
      <w:r>
        <w:separator/>
      </w:r>
    </w:p>
  </w:endnote>
  <w:endnote w:type="continuationSeparator" w:id="0">
    <w:p w14:paraId="32E6CA73" w14:textId="77777777" w:rsidR="00F1631C" w:rsidRDefault="00F1631C" w:rsidP="00C61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Montserrat Medium">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bertus Medium">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1FC8" w14:textId="77777777" w:rsidR="00F1631C" w:rsidRPr="00DC5FCF" w:rsidRDefault="00F1631C">
    <w:pPr>
      <w:tabs>
        <w:tab w:val="center" w:pos="4550"/>
        <w:tab w:val="left" w:pos="5818"/>
      </w:tabs>
      <w:ind w:right="260"/>
      <w:jc w:val="right"/>
      <w:rPr>
        <w:color w:val="222A35" w:themeColor="text2" w:themeShade="80"/>
        <w:szCs w:val="20"/>
      </w:rPr>
    </w:pPr>
    <w:r w:rsidRPr="00DC5FCF">
      <w:rPr>
        <w:color w:val="8496B0" w:themeColor="text2" w:themeTint="99"/>
        <w:spacing w:val="60"/>
        <w:szCs w:val="20"/>
        <w:lang w:val="es-ES"/>
      </w:rPr>
      <w:t>Página</w:t>
    </w:r>
    <w:r w:rsidRPr="00DC5FCF">
      <w:rPr>
        <w:color w:val="8496B0" w:themeColor="text2" w:themeTint="99"/>
        <w:szCs w:val="20"/>
        <w:lang w:val="es-ES"/>
      </w:rPr>
      <w:t xml:space="preserve"> </w:t>
    </w:r>
    <w:r w:rsidRPr="00DC5FCF">
      <w:rPr>
        <w:color w:val="323E4F" w:themeColor="text2" w:themeShade="BF"/>
        <w:szCs w:val="20"/>
      </w:rPr>
      <w:fldChar w:fldCharType="begin"/>
    </w:r>
    <w:r w:rsidRPr="00DC5FCF">
      <w:rPr>
        <w:color w:val="323E4F" w:themeColor="text2" w:themeShade="BF"/>
        <w:szCs w:val="20"/>
      </w:rPr>
      <w:instrText>PAGE   \* MERGEFORMAT</w:instrText>
    </w:r>
    <w:r w:rsidRPr="00DC5FCF">
      <w:rPr>
        <w:color w:val="323E4F" w:themeColor="text2" w:themeShade="BF"/>
        <w:szCs w:val="20"/>
      </w:rPr>
      <w:fldChar w:fldCharType="separate"/>
    </w:r>
    <w:r w:rsidR="00773D94" w:rsidRPr="00773D94">
      <w:rPr>
        <w:noProof/>
        <w:color w:val="323E4F" w:themeColor="text2" w:themeShade="BF"/>
        <w:szCs w:val="20"/>
        <w:lang w:val="es-ES"/>
      </w:rPr>
      <w:t>32</w:t>
    </w:r>
    <w:r w:rsidRPr="00DC5FCF">
      <w:rPr>
        <w:color w:val="323E4F" w:themeColor="text2" w:themeShade="BF"/>
        <w:szCs w:val="20"/>
      </w:rPr>
      <w:fldChar w:fldCharType="end"/>
    </w:r>
    <w:r w:rsidRPr="00DC5FCF">
      <w:rPr>
        <w:color w:val="323E4F" w:themeColor="text2" w:themeShade="BF"/>
        <w:szCs w:val="20"/>
        <w:lang w:val="es-ES"/>
      </w:rPr>
      <w:t xml:space="preserve"> | </w:t>
    </w:r>
    <w:r w:rsidRPr="00DC5FCF">
      <w:rPr>
        <w:color w:val="323E4F" w:themeColor="text2" w:themeShade="BF"/>
        <w:szCs w:val="20"/>
      </w:rPr>
      <w:fldChar w:fldCharType="begin"/>
    </w:r>
    <w:r w:rsidRPr="00DC5FCF">
      <w:rPr>
        <w:color w:val="323E4F" w:themeColor="text2" w:themeShade="BF"/>
        <w:szCs w:val="20"/>
      </w:rPr>
      <w:instrText>NUMPAGES  \* Arabic  \* MERGEFORMAT</w:instrText>
    </w:r>
    <w:r w:rsidRPr="00DC5FCF">
      <w:rPr>
        <w:color w:val="323E4F" w:themeColor="text2" w:themeShade="BF"/>
        <w:szCs w:val="20"/>
      </w:rPr>
      <w:fldChar w:fldCharType="separate"/>
    </w:r>
    <w:r w:rsidR="00773D94" w:rsidRPr="00773D94">
      <w:rPr>
        <w:noProof/>
        <w:color w:val="323E4F" w:themeColor="text2" w:themeShade="BF"/>
        <w:szCs w:val="20"/>
        <w:lang w:val="es-ES"/>
      </w:rPr>
      <w:t>93</w:t>
    </w:r>
    <w:r w:rsidRPr="00DC5FCF">
      <w:rPr>
        <w:color w:val="323E4F" w:themeColor="text2" w:themeShade="BF"/>
        <w:szCs w:val="20"/>
      </w:rPr>
      <w:fldChar w:fldCharType="end"/>
    </w:r>
  </w:p>
  <w:p w14:paraId="2FBD2E99" w14:textId="77777777" w:rsidR="00F1631C" w:rsidRPr="00DC5FCF" w:rsidRDefault="00F1631C">
    <w:pPr>
      <w:pStyle w:val="Textoindependiente"/>
      <w:spacing w:line="14" w:lineRule="auto"/>
      <w:rPr>
        <w:rFonts w:ascii="Montserrat" w:hAnsi="Montserrat"/>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2C8FF" w14:textId="77777777" w:rsidR="00F1631C" w:rsidRDefault="00F1631C" w:rsidP="00F1631C">
    <w:pPr>
      <w:pStyle w:val="Piedepgina"/>
    </w:pPr>
  </w:p>
  <w:p w14:paraId="0455AD64" w14:textId="77777777" w:rsidR="00F1631C" w:rsidRPr="000E7412" w:rsidRDefault="00F1631C" w:rsidP="00F1631C">
    <w:pPr>
      <w:rPr>
        <w:sz w:val="20"/>
        <w:szCs w:val="20"/>
      </w:rPr>
    </w:pPr>
  </w:p>
  <w:p w14:paraId="65E98521" w14:textId="77777777" w:rsidR="00F1631C" w:rsidRPr="000E7412" w:rsidRDefault="00F1631C" w:rsidP="00F1631C">
    <w:pPr>
      <w:tabs>
        <w:tab w:val="center" w:pos="4550"/>
        <w:tab w:val="left" w:pos="5818"/>
      </w:tabs>
      <w:ind w:right="260"/>
      <w:jc w:val="right"/>
      <w:rPr>
        <w:rFonts w:ascii="Montserrat" w:hAnsi="Montserrat"/>
        <w:sz w:val="20"/>
        <w:szCs w:val="20"/>
      </w:rPr>
    </w:pPr>
    <w:r w:rsidRPr="000E7412">
      <w:rPr>
        <w:rFonts w:ascii="Montserrat" w:hAnsi="Montserrat"/>
        <w:spacing w:val="60"/>
        <w:sz w:val="20"/>
        <w:szCs w:val="20"/>
        <w:lang w:val="es-ES"/>
      </w:rPr>
      <w:t>Página</w:t>
    </w:r>
    <w:r w:rsidRPr="000E7412">
      <w:rPr>
        <w:rFonts w:ascii="Montserrat" w:hAnsi="Montserrat"/>
        <w:sz w:val="20"/>
        <w:szCs w:val="20"/>
        <w:lang w:val="es-ES"/>
      </w:rPr>
      <w:t xml:space="preserve"> </w:t>
    </w:r>
    <w:r w:rsidRPr="000E7412">
      <w:rPr>
        <w:rFonts w:ascii="Montserrat" w:hAnsi="Montserrat"/>
        <w:sz w:val="20"/>
        <w:szCs w:val="20"/>
      </w:rPr>
      <w:fldChar w:fldCharType="begin"/>
    </w:r>
    <w:r w:rsidRPr="000E7412">
      <w:rPr>
        <w:rFonts w:ascii="Montserrat" w:hAnsi="Montserrat"/>
        <w:sz w:val="20"/>
        <w:szCs w:val="20"/>
      </w:rPr>
      <w:instrText>PAGE   \* MERGEFORMAT</w:instrText>
    </w:r>
    <w:r w:rsidRPr="000E7412">
      <w:rPr>
        <w:rFonts w:ascii="Montserrat" w:hAnsi="Montserrat"/>
        <w:sz w:val="20"/>
        <w:szCs w:val="20"/>
      </w:rPr>
      <w:fldChar w:fldCharType="separate"/>
    </w:r>
    <w:r w:rsidR="002770B6" w:rsidRPr="002770B6">
      <w:rPr>
        <w:rFonts w:ascii="Montserrat" w:hAnsi="Montserrat"/>
        <w:noProof/>
        <w:sz w:val="20"/>
        <w:szCs w:val="20"/>
        <w:lang w:val="es-ES"/>
      </w:rPr>
      <w:t>62</w:t>
    </w:r>
    <w:r w:rsidRPr="000E7412">
      <w:rPr>
        <w:rFonts w:ascii="Montserrat" w:hAnsi="Montserrat"/>
        <w:sz w:val="20"/>
        <w:szCs w:val="20"/>
      </w:rPr>
      <w:fldChar w:fldCharType="end"/>
    </w:r>
    <w:r w:rsidRPr="000E7412">
      <w:rPr>
        <w:rFonts w:ascii="Montserrat" w:hAnsi="Montserrat"/>
        <w:sz w:val="20"/>
        <w:szCs w:val="20"/>
        <w:lang w:val="es-ES"/>
      </w:rPr>
      <w:t xml:space="preserve"> | </w:t>
    </w:r>
    <w:r w:rsidRPr="000E7412">
      <w:rPr>
        <w:rFonts w:ascii="Montserrat" w:hAnsi="Montserrat"/>
        <w:sz w:val="20"/>
        <w:szCs w:val="20"/>
      </w:rPr>
      <w:fldChar w:fldCharType="begin"/>
    </w:r>
    <w:r w:rsidRPr="000E7412">
      <w:rPr>
        <w:rFonts w:ascii="Montserrat" w:hAnsi="Montserrat"/>
        <w:sz w:val="20"/>
        <w:szCs w:val="20"/>
      </w:rPr>
      <w:instrText>NUMPAGES  \* Arabic  \* MERGEFORMAT</w:instrText>
    </w:r>
    <w:r w:rsidRPr="000E7412">
      <w:rPr>
        <w:rFonts w:ascii="Montserrat" w:hAnsi="Montserrat"/>
        <w:sz w:val="20"/>
        <w:szCs w:val="20"/>
      </w:rPr>
      <w:fldChar w:fldCharType="separate"/>
    </w:r>
    <w:r w:rsidR="002770B6" w:rsidRPr="002770B6">
      <w:rPr>
        <w:rFonts w:ascii="Montserrat" w:hAnsi="Montserrat"/>
        <w:noProof/>
        <w:sz w:val="20"/>
        <w:szCs w:val="20"/>
        <w:lang w:val="es-ES"/>
      </w:rPr>
      <w:t>93</w:t>
    </w:r>
    <w:r w:rsidRPr="000E7412">
      <w:rPr>
        <w:rFonts w:ascii="Montserrat" w:hAnsi="Montserrat"/>
        <w:sz w:val="20"/>
        <w:szCs w:val="20"/>
      </w:rPr>
      <w:fldChar w:fldCharType="end"/>
    </w:r>
  </w:p>
  <w:p w14:paraId="4AA53ED8" w14:textId="77777777" w:rsidR="00F1631C" w:rsidRDefault="00F1631C" w:rsidP="00F1631C">
    <w:pPr>
      <w:pStyle w:val="Piedepgina"/>
      <w:jc w:val="right"/>
    </w:pPr>
  </w:p>
  <w:p w14:paraId="4068C7F9" w14:textId="77777777" w:rsidR="00F1631C" w:rsidRPr="00BA09DA" w:rsidRDefault="00F1631C" w:rsidP="00F1631C">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EA7CC" w14:textId="77777777" w:rsidR="00F1631C" w:rsidRDefault="00F1631C" w:rsidP="00F1631C"/>
  <w:p w14:paraId="2578154D" w14:textId="77777777" w:rsidR="00F1631C" w:rsidRPr="000E7412" w:rsidRDefault="00F1631C" w:rsidP="00F1631C">
    <w:pPr>
      <w:tabs>
        <w:tab w:val="center" w:pos="4550"/>
        <w:tab w:val="left" w:pos="5818"/>
      </w:tabs>
      <w:ind w:right="260"/>
      <w:jc w:val="right"/>
      <w:rPr>
        <w:rFonts w:ascii="Montserrat" w:hAnsi="Montserrat"/>
        <w:sz w:val="20"/>
        <w:szCs w:val="20"/>
      </w:rPr>
    </w:pPr>
    <w:r w:rsidRPr="000E7412">
      <w:rPr>
        <w:rFonts w:ascii="Montserrat" w:hAnsi="Montserrat"/>
        <w:spacing w:val="60"/>
        <w:sz w:val="20"/>
        <w:szCs w:val="20"/>
        <w:lang w:val="es-ES"/>
      </w:rPr>
      <w:t>Página</w:t>
    </w:r>
    <w:r w:rsidRPr="000E7412">
      <w:rPr>
        <w:rFonts w:ascii="Montserrat" w:hAnsi="Montserrat"/>
        <w:sz w:val="20"/>
        <w:szCs w:val="20"/>
        <w:lang w:val="es-ES"/>
      </w:rPr>
      <w:t xml:space="preserve"> </w:t>
    </w:r>
    <w:r w:rsidRPr="000E7412">
      <w:rPr>
        <w:rFonts w:ascii="Montserrat" w:hAnsi="Montserrat"/>
        <w:sz w:val="20"/>
        <w:szCs w:val="20"/>
      </w:rPr>
      <w:fldChar w:fldCharType="begin"/>
    </w:r>
    <w:r w:rsidRPr="000E7412">
      <w:rPr>
        <w:rFonts w:ascii="Montserrat" w:hAnsi="Montserrat"/>
        <w:sz w:val="20"/>
        <w:szCs w:val="20"/>
      </w:rPr>
      <w:instrText>PAGE   \* MERGEFORMAT</w:instrText>
    </w:r>
    <w:r w:rsidRPr="000E7412">
      <w:rPr>
        <w:rFonts w:ascii="Montserrat" w:hAnsi="Montserrat"/>
        <w:sz w:val="20"/>
        <w:szCs w:val="20"/>
      </w:rPr>
      <w:fldChar w:fldCharType="separate"/>
    </w:r>
    <w:r w:rsidR="002770B6" w:rsidRPr="002770B6">
      <w:rPr>
        <w:rFonts w:ascii="Montserrat" w:hAnsi="Montserrat"/>
        <w:noProof/>
        <w:sz w:val="20"/>
        <w:szCs w:val="20"/>
        <w:lang w:val="es-ES"/>
      </w:rPr>
      <w:t>63</w:t>
    </w:r>
    <w:r w:rsidRPr="000E7412">
      <w:rPr>
        <w:rFonts w:ascii="Montserrat" w:hAnsi="Montserrat"/>
        <w:sz w:val="20"/>
        <w:szCs w:val="20"/>
      </w:rPr>
      <w:fldChar w:fldCharType="end"/>
    </w:r>
    <w:r w:rsidRPr="000E7412">
      <w:rPr>
        <w:rFonts w:ascii="Montserrat" w:hAnsi="Montserrat"/>
        <w:sz w:val="20"/>
        <w:szCs w:val="20"/>
        <w:lang w:val="es-ES"/>
      </w:rPr>
      <w:t xml:space="preserve"> | </w:t>
    </w:r>
    <w:r w:rsidRPr="000E7412">
      <w:rPr>
        <w:rFonts w:ascii="Montserrat" w:hAnsi="Montserrat"/>
        <w:sz w:val="20"/>
        <w:szCs w:val="20"/>
      </w:rPr>
      <w:fldChar w:fldCharType="begin"/>
    </w:r>
    <w:r w:rsidRPr="000E7412">
      <w:rPr>
        <w:rFonts w:ascii="Montserrat" w:hAnsi="Montserrat"/>
        <w:sz w:val="20"/>
        <w:szCs w:val="20"/>
      </w:rPr>
      <w:instrText>NUMPAGES  \* Arabic  \* MERGEFORMAT</w:instrText>
    </w:r>
    <w:r w:rsidRPr="000E7412">
      <w:rPr>
        <w:rFonts w:ascii="Montserrat" w:hAnsi="Montserrat"/>
        <w:sz w:val="20"/>
        <w:szCs w:val="20"/>
      </w:rPr>
      <w:fldChar w:fldCharType="separate"/>
    </w:r>
    <w:r w:rsidR="002770B6" w:rsidRPr="002770B6">
      <w:rPr>
        <w:rFonts w:ascii="Montserrat" w:hAnsi="Montserrat"/>
        <w:noProof/>
        <w:sz w:val="20"/>
        <w:szCs w:val="20"/>
        <w:lang w:val="es-ES"/>
      </w:rPr>
      <w:t>93</w:t>
    </w:r>
    <w:r w:rsidRPr="000E7412">
      <w:rPr>
        <w:rFonts w:ascii="Montserrat" w:hAnsi="Montserrat"/>
        <w:sz w:val="20"/>
        <w:szCs w:val="20"/>
      </w:rPr>
      <w:fldChar w:fldCharType="end"/>
    </w:r>
  </w:p>
  <w:p w14:paraId="0AD5FCCC" w14:textId="77777777" w:rsidR="00F1631C" w:rsidRDefault="00F1631C" w:rsidP="00F1631C">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A1E2" w14:textId="77777777" w:rsidR="00F1631C" w:rsidRPr="00A73A67" w:rsidRDefault="00F1631C">
    <w:pPr>
      <w:tabs>
        <w:tab w:val="center" w:pos="4550"/>
        <w:tab w:val="left" w:pos="5818"/>
      </w:tabs>
      <w:ind w:right="260"/>
      <w:jc w:val="right"/>
      <w:rPr>
        <w:rFonts w:ascii="Montserrat" w:hAnsi="Montserrat"/>
        <w:color w:val="222A35" w:themeColor="text2" w:themeShade="80"/>
        <w:sz w:val="20"/>
      </w:rPr>
    </w:pPr>
    <w:r w:rsidRPr="00A73A67">
      <w:rPr>
        <w:rFonts w:ascii="Montserrat" w:hAnsi="Montserrat"/>
        <w:color w:val="8496B0" w:themeColor="text2" w:themeTint="99"/>
        <w:spacing w:val="60"/>
        <w:sz w:val="20"/>
        <w:lang w:val="es-ES"/>
      </w:rPr>
      <w:t>Página</w:t>
    </w:r>
    <w:r w:rsidRPr="00A73A67">
      <w:rPr>
        <w:rFonts w:ascii="Montserrat" w:hAnsi="Montserrat"/>
        <w:color w:val="8496B0" w:themeColor="text2" w:themeTint="99"/>
        <w:sz w:val="20"/>
        <w:lang w:val="es-ES"/>
      </w:rPr>
      <w:t xml:space="preserve"> </w:t>
    </w:r>
    <w:r w:rsidRPr="00A73A67">
      <w:rPr>
        <w:rFonts w:ascii="Montserrat" w:hAnsi="Montserrat"/>
        <w:color w:val="323E4F" w:themeColor="text2" w:themeShade="BF"/>
        <w:sz w:val="20"/>
      </w:rPr>
      <w:fldChar w:fldCharType="begin"/>
    </w:r>
    <w:r w:rsidRPr="00A73A67">
      <w:rPr>
        <w:rFonts w:ascii="Montserrat" w:hAnsi="Montserrat"/>
        <w:color w:val="323E4F" w:themeColor="text2" w:themeShade="BF"/>
        <w:sz w:val="20"/>
      </w:rPr>
      <w:instrText>PAGE   \* MERGEFORMAT</w:instrText>
    </w:r>
    <w:r w:rsidRPr="00A73A67">
      <w:rPr>
        <w:rFonts w:ascii="Montserrat" w:hAnsi="Montserrat"/>
        <w:color w:val="323E4F" w:themeColor="text2" w:themeShade="BF"/>
        <w:sz w:val="20"/>
      </w:rPr>
      <w:fldChar w:fldCharType="separate"/>
    </w:r>
    <w:r w:rsidR="002770B6" w:rsidRPr="002770B6">
      <w:rPr>
        <w:rFonts w:ascii="Montserrat" w:hAnsi="Montserrat"/>
        <w:noProof/>
        <w:color w:val="323E4F" w:themeColor="text2" w:themeShade="BF"/>
        <w:sz w:val="20"/>
        <w:lang w:val="es-ES"/>
      </w:rPr>
      <w:t>65</w:t>
    </w:r>
    <w:r w:rsidRPr="00A73A67">
      <w:rPr>
        <w:rFonts w:ascii="Montserrat" w:hAnsi="Montserrat"/>
        <w:color w:val="323E4F" w:themeColor="text2" w:themeShade="BF"/>
        <w:sz w:val="20"/>
      </w:rPr>
      <w:fldChar w:fldCharType="end"/>
    </w:r>
    <w:r w:rsidRPr="00A73A67">
      <w:rPr>
        <w:rFonts w:ascii="Montserrat" w:hAnsi="Montserrat"/>
        <w:color w:val="323E4F" w:themeColor="text2" w:themeShade="BF"/>
        <w:sz w:val="20"/>
        <w:lang w:val="es-ES"/>
      </w:rPr>
      <w:t xml:space="preserve"> | </w:t>
    </w:r>
    <w:r w:rsidRPr="00A73A67">
      <w:rPr>
        <w:rFonts w:ascii="Montserrat" w:hAnsi="Montserrat"/>
        <w:color w:val="323E4F" w:themeColor="text2" w:themeShade="BF"/>
        <w:sz w:val="20"/>
      </w:rPr>
      <w:fldChar w:fldCharType="begin"/>
    </w:r>
    <w:r w:rsidRPr="00A73A67">
      <w:rPr>
        <w:rFonts w:ascii="Montserrat" w:hAnsi="Montserrat"/>
        <w:color w:val="323E4F" w:themeColor="text2" w:themeShade="BF"/>
        <w:sz w:val="20"/>
      </w:rPr>
      <w:instrText>NUMPAGES  \* Arabic  \* MERGEFORMAT</w:instrText>
    </w:r>
    <w:r w:rsidRPr="00A73A67">
      <w:rPr>
        <w:rFonts w:ascii="Montserrat" w:hAnsi="Montserrat"/>
        <w:color w:val="323E4F" w:themeColor="text2" w:themeShade="BF"/>
        <w:sz w:val="20"/>
      </w:rPr>
      <w:fldChar w:fldCharType="separate"/>
    </w:r>
    <w:r w:rsidR="002770B6" w:rsidRPr="002770B6">
      <w:rPr>
        <w:rFonts w:ascii="Montserrat" w:hAnsi="Montserrat"/>
        <w:noProof/>
        <w:color w:val="323E4F" w:themeColor="text2" w:themeShade="BF"/>
        <w:sz w:val="20"/>
        <w:lang w:val="es-ES"/>
      </w:rPr>
      <w:t>93</w:t>
    </w:r>
    <w:r w:rsidRPr="00A73A67">
      <w:rPr>
        <w:rFonts w:ascii="Montserrat" w:hAnsi="Montserrat"/>
        <w:color w:val="323E4F" w:themeColor="text2" w:themeShade="BF"/>
        <w:sz w:val="20"/>
      </w:rPr>
      <w:fldChar w:fldCharType="end"/>
    </w:r>
  </w:p>
  <w:p w14:paraId="16A84DF8" w14:textId="77777777" w:rsidR="00F1631C" w:rsidRDefault="00F1631C" w:rsidP="00F1631C">
    <w:pPr>
      <w:pStyle w:val="Piedepgina"/>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7BB3" w14:textId="77777777" w:rsidR="00F1631C" w:rsidRDefault="00F1631C" w:rsidP="00F1631C"/>
  <w:p w14:paraId="002F3EF3" w14:textId="77777777" w:rsidR="00F1631C" w:rsidRPr="00A73A67" w:rsidRDefault="00F1631C" w:rsidP="00F1631C">
    <w:pPr>
      <w:tabs>
        <w:tab w:val="center" w:pos="4550"/>
        <w:tab w:val="left" w:pos="5818"/>
      </w:tabs>
      <w:ind w:right="260"/>
      <w:jc w:val="right"/>
      <w:rPr>
        <w:rFonts w:ascii="Montserrat" w:hAnsi="Montserrat"/>
        <w:sz w:val="20"/>
        <w:szCs w:val="20"/>
      </w:rPr>
    </w:pPr>
    <w:r w:rsidRPr="00A73A67">
      <w:rPr>
        <w:rFonts w:ascii="Montserrat" w:hAnsi="Montserrat"/>
        <w:spacing w:val="60"/>
        <w:sz w:val="20"/>
        <w:szCs w:val="20"/>
        <w:lang w:val="es-ES"/>
      </w:rPr>
      <w:t>Página</w:t>
    </w:r>
    <w:r w:rsidRPr="00A73A67">
      <w:rPr>
        <w:rFonts w:ascii="Montserrat" w:hAnsi="Montserrat"/>
        <w:sz w:val="20"/>
        <w:szCs w:val="20"/>
        <w:lang w:val="es-ES"/>
      </w:rPr>
      <w:t xml:space="preserve"> </w:t>
    </w:r>
    <w:r w:rsidRPr="00A73A67">
      <w:rPr>
        <w:rFonts w:ascii="Montserrat" w:hAnsi="Montserrat"/>
        <w:sz w:val="20"/>
        <w:szCs w:val="20"/>
      </w:rPr>
      <w:fldChar w:fldCharType="begin"/>
    </w:r>
    <w:r w:rsidRPr="00A73A67">
      <w:rPr>
        <w:rFonts w:ascii="Montserrat" w:hAnsi="Montserrat"/>
        <w:sz w:val="20"/>
        <w:szCs w:val="20"/>
      </w:rPr>
      <w:instrText>PAGE   \* MERGEFORMAT</w:instrText>
    </w:r>
    <w:r w:rsidRPr="00A73A67">
      <w:rPr>
        <w:rFonts w:ascii="Montserrat" w:hAnsi="Montserrat"/>
        <w:sz w:val="20"/>
        <w:szCs w:val="20"/>
      </w:rPr>
      <w:fldChar w:fldCharType="separate"/>
    </w:r>
    <w:r w:rsidR="002770B6" w:rsidRPr="002770B6">
      <w:rPr>
        <w:rFonts w:ascii="Montserrat" w:hAnsi="Montserrat"/>
        <w:noProof/>
        <w:sz w:val="20"/>
        <w:szCs w:val="20"/>
        <w:lang w:val="es-ES"/>
      </w:rPr>
      <w:t>66</w:t>
    </w:r>
    <w:r w:rsidRPr="00A73A67">
      <w:rPr>
        <w:rFonts w:ascii="Montserrat" w:hAnsi="Montserrat"/>
        <w:sz w:val="20"/>
        <w:szCs w:val="20"/>
      </w:rPr>
      <w:fldChar w:fldCharType="end"/>
    </w:r>
    <w:r w:rsidRPr="00A73A67">
      <w:rPr>
        <w:rFonts w:ascii="Montserrat" w:hAnsi="Montserrat"/>
        <w:sz w:val="20"/>
        <w:szCs w:val="20"/>
        <w:lang w:val="es-ES"/>
      </w:rPr>
      <w:t xml:space="preserve"> | </w:t>
    </w:r>
    <w:r w:rsidRPr="00A73A67">
      <w:rPr>
        <w:rFonts w:ascii="Montserrat" w:hAnsi="Montserrat"/>
        <w:sz w:val="20"/>
        <w:szCs w:val="20"/>
      </w:rPr>
      <w:fldChar w:fldCharType="begin"/>
    </w:r>
    <w:r w:rsidRPr="00A73A67">
      <w:rPr>
        <w:rFonts w:ascii="Montserrat" w:hAnsi="Montserrat"/>
        <w:sz w:val="20"/>
        <w:szCs w:val="20"/>
      </w:rPr>
      <w:instrText>NUMPAGES  \* Arabic  \* MERGEFORMAT</w:instrText>
    </w:r>
    <w:r w:rsidRPr="00A73A67">
      <w:rPr>
        <w:rFonts w:ascii="Montserrat" w:hAnsi="Montserrat"/>
        <w:sz w:val="20"/>
        <w:szCs w:val="20"/>
      </w:rPr>
      <w:fldChar w:fldCharType="separate"/>
    </w:r>
    <w:r w:rsidR="002770B6" w:rsidRPr="002770B6">
      <w:rPr>
        <w:rFonts w:ascii="Montserrat" w:hAnsi="Montserrat"/>
        <w:noProof/>
        <w:sz w:val="20"/>
        <w:szCs w:val="20"/>
        <w:lang w:val="es-ES"/>
      </w:rPr>
      <w:t>93</w:t>
    </w:r>
    <w:r w:rsidRPr="00A73A67">
      <w:rPr>
        <w:rFonts w:ascii="Montserrat" w:hAnsi="Montserrat"/>
        <w:sz w:val="20"/>
        <w:szCs w:val="20"/>
      </w:rPr>
      <w:fldChar w:fldCharType="end"/>
    </w:r>
  </w:p>
  <w:p w14:paraId="2F8E973E" w14:textId="77777777" w:rsidR="00F1631C" w:rsidRDefault="00F1631C" w:rsidP="00F1631C">
    <w:pPr>
      <w:pStyle w:val="Piedepgina"/>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92BA" w14:textId="77777777" w:rsidR="00F1631C" w:rsidRPr="00A73A67" w:rsidRDefault="00F1631C">
    <w:pPr>
      <w:tabs>
        <w:tab w:val="center" w:pos="4550"/>
        <w:tab w:val="left" w:pos="5818"/>
      </w:tabs>
      <w:ind w:right="260"/>
      <w:jc w:val="right"/>
      <w:rPr>
        <w:rFonts w:ascii="Montserrat" w:hAnsi="Montserrat"/>
        <w:color w:val="222A35" w:themeColor="text2" w:themeShade="80"/>
        <w:sz w:val="20"/>
      </w:rPr>
    </w:pPr>
    <w:r w:rsidRPr="00A73A67">
      <w:rPr>
        <w:rFonts w:ascii="Montserrat" w:hAnsi="Montserrat"/>
        <w:color w:val="8496B0" w:themeColor="text2" w:themeTint="99"/>
        <w:spacing w:val="60"/>
        <w:sz w:val="20"/>
        <w:lang w:val="es-ES"/>
      </w:rPr>
      <w:t>Página</w:t>
    </w:r>
    <w:r w:rsidRPr="00A73A67">
      <w:rPr>
        <w:rFonts w:ascii="Montserrat" w:hAnsi="Montserrat"/>
        <w:color w:val="8496B0" w:themeColor="text2" w:themeTint="99"/>
        <w:sz w:val="20"/>
        <w:lang w:val="es-ES"/>
      </w:rPr>
      <w:t xml:space="preserve"> </w:t>
    </w:r>
    <w:r w:rsidRPr="00A73A67">
      <w:rPr>
        <w:rFonts w:ascii="Montserrat" w:hAnsi="Montserrat"/>
        <w:color w:val="323E4F" w:themeColor="text2" w:themeShade="BF"/>
        <w:sz w:val="20"/>
      </w:rPr>
      <w:fldChar w:fldCharType="begin"/>
    </w:r>
    <w:r w:rsidRPr="00A73A67">
      <w:rPr>
        <w:rFonts w:ascii="Montserrat" w:hAnsi="Montserrat"/>
        <w:color w:val="323E4F" w:themeColor="text2" w:themeShade="BF"/>
        <w:sz w:val="20"/>
      </w:rPr>
      <w:instrText>PAGE   \* MERGEFORMAT</w:instrText>
    </w:r>
    <w:r w:rsidRPr="00A73A67">
      <w:rPr>
        <w:rFonts w:ascii="Montserrat" w:hAnsi="Montserrat"/>
        <w:color w:val="323E4F" w:themeColor="text2" w:themeShade="BF"/>
        <w:sz w:val="20"/>
      </w:rPr>
      <w:fldChar w:fldCharType="separate"/>
    </w:r>
    <w:r w:rsidR="002770B6" w:rsidRPr="002770B6">
      <w:rPr>
        <w:rFonts w:ascii="Montserrat" w:hAnsi="Montserrat"/>
        <w:noProof/>
        <w:color w:val="323E4F" w:themeColor="text2" w:themeShade="BF"/>
        <w:sz w:val="20"/>
        <w:lang w:val="es-ES"/>
      </w:rPr>
      <w:t>83</w:t>
    </w:r>
    <w:r w:rsidRPr="00A73A67">
      <w:rPr>
        <w:rFonts w:ascii="Montserrat" w:hAnsi="Montserrat"/>
        <w:color w:val="323E4F" w:themeColor="text2" w:themeShade="BF"/>
        <w:sz w:val="20"/>
      </w:rPr>
      <w:fldChar w:fldCharType="end"/>
    </w:r>
    <w:r w:rsidRPr="00A73A67">
      <w:rPr>
        <w:rFonts w:ascii="Montserrat" w:hAnsi="Montserrat"/>
        <w:color w:val="323E4F" w:themeColor="text2" w:themeShade="BF"/>
        <w:sz w:val="20"/>
        <w:lang w:val="es-ES"/>
      </w:rPr>
      <w:t xml:space="preserve"> | </w:t>
    </w:r>
    <w:r w:rsidRPr="00A73A67">
      <w:rPr>
        <w:rFonts w:ascii="Montserrat" w:hAnsi="Montserrat"/>
        <w:color w:val="323E4F" w:themeColor="text2" w:themeShade="BF"/>
        <w:sz w:val="20"/>
      </w:rPr>
      <w:fldChar w:fldCharType="begin"/>
    </w:r>
    <w:r w:rsidRPr="00A73A67">
      <w:rPr>
        <w:rFonts w:ascii="Montserrat" w:hAnsi="Montserrat"/>
        <w:color w:val="323E4F" w:themeColor="text2" w:themeShade="BF"/>
        <w:sz w:val="20"/>
      </w:rPr>
      <w:instrText>NUMPAGES  \* Arabic  \* MERGEFORMAT</w:instrText>
    </w:r>
    <w:r w:rsidRPr="00A73A67">
      <w:rPr>
        <w:rFonts w:ascii="Montserrat" w:hAnsi="Montserrat"/>
        <w:color w:val="323E4F" w:themeColor="text2" w:themeShade="BF"/>
        <w:sz w:val="20"/>
      </w:rPr>
      <w:fldChar w:fldCharType="separate"/>
    </w:r>
    <w:r w:rsidR="002770B6" w:rsidRPr="002770B6">
      <w:rPr>
        <w:rFonts w:ascii="Montserrat" w:hAnsi="Montserrat"/>
        <w:noProof/>
        <w:color w:val="323E4F" w:themeColor="text2" w:themeShade="BF"/>
        <w:sz w:val="20"/>
        <w:lang w:val="es-ES"/>
      </w:rPr>
      <w:t>93</w:t>
    </w:r>
    <w:r w:rsidRPr="00A73A67">
      <w:rPr>
        <w:rFonts w:ascii="Montserrat" w:hAnsi="Montserrat"/>
        <w:color w:val="323E4F" w:themeColor="text2" w:themeShade="BF"/>
        <w:sz w:val="20"/>
      </w:rPr>
      <w:fldChar w:fldCharType="end"/>
    </w:r>
  </w:p>
  <w:p w14:paraId="3162AC1C" w14:textId="77777777" w:rsidR="00F1631C" w:rsidRDefault="00F1631C">
    <w:pPr>
      <w:pStyle w:val="Piedepgina"/>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8E44" w14:textId="0EC89AD5" w:rsidR="00F1631C" w:rsidRDefault="00F1631C">
    <w:pPr>
      <w:pStyle w:val="Piedepgina"/>
      <w:jc w:val="center"/>
    </w:pPr>
    <w:r>
      <w:rPr>
        <w:noProof/>
        <w:lang w:eastAsia="es-MX"/>
      </w:rPr>
      <mc:AlternateContent>
        <mc:Choice Requires="wps">
          <w:drawing>
            <wp:anchor distT="0" distB="0" distL="114300" distR="114300" simplePos="0" relativeHeight="251664384" behindDoc="0" locked="0" layoutInCell="1" allowOverlap="1" wp14:anchorId="4D180305" wp14:editId="40E89187">
              <wp:simplePos x="0" y="0"/>
              <wp:positionH relativeFrom="margin">
                <wp:posOffset>10998</wp:posOffset>
              </wp:positionH>
              <wp:positionV relativeFrom="paragraph">
                <wp:posOffset>-86413</wp:posOffset>
              </wp:positionV>
              <wp:extent cx="4426003" cy="222506"/>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003" cy="222506"/>
                      </a:xfrm>
                      <a:prstGeom prst="rect">
                        <a:avLst/>
                      </a:prstGeom>
                      <a:solidFill>
                        <a:srgbClr val="FFFFFF"/>
                      </a:solidFill>
                      <a:ln w="9525">
                        <a:noFill/>
                        <a:miter lim="800000"/>
                        <a:headEnd/>
                        <a:tailEnd/>
                      </a:ln>
                    </wps:spPr>
                    <wps:txbx>
                      <w:txbxContent>
                        <w:p w14:paraId="54B8CE93" w14:textId="32FC2949" w:rsidR="00F1631C" w:rsidRPr="00C61E5A" w:rsidRDefault="00F1631C" w:rsidP="00A029B8">
                          <w:pPr>
                            <w:rPr>
                              <w:rFonts w:ascii="Montserrat" w:hAnsi="Montserrat"/>
                              <w:color w:val="B79A5E"/>
                              <w:sz w:val="14"/>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80305" id="_x0000_t202" coordsize="21600,21600" o:spt="202" path="m,l,21600r21600,l21600,xe">
              <v:stroke joinstyle="miter"/>
              <v:path gradientshapeok="t" o:connecttype="rect"/>
            </v:shapetype>
            <v:shape id="Cuadro de texto 2" o:spid="_x0000_s1163" type="#_x0000_t202" style="position:absolute;left:0;text-align:left;margin-left:.85pt;margin-top:-6.8pt;width:348.5pt;height: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" stroked="f">
              <v:textbox>
                <w:txbxContent>
                  <w:p w14:paraId="54B8CE93" w14:textId="32FC2949" w:rsidR="00F1631C" w:rsidRPr="00C61E5A" w:rsidRDefault="00F1631C" w:rsidP="00A029B8">
                    <w:pPr>
                      <w:rPr>
                        <w:rFonts w:ascii="Montserrat" w:hAnsi="Montserrat"/>
                        <w:color w:val="B79A5E"/>
                        <w:sz w:val="14"/>
                        <w:szCs w:val="12"/>
                      </w:rPr>
                    </w:pPr>
                  </w:p>
                </w:txbxContent>
              </v:textbox>
              <w10:wrap anchorx="margin"/>
            </v:shape>
          </w:pict>
        </mc:Fallback>
      </mc:AlternateContent>
    </w:r>
  </w:p>
  <w:sdt>
    <w:sdtPr>
      <w:id w:val="-1003590185"/>
      <w:docPartObj>
        <w:docPartGallery w:val="Page Numbers (Bottom of Page)"/>
        <w:docPartUnique/>
      </w:docPartObj>
    </w:sdtPr>
    <w:sdtEndPr/>
    <w:sdtContent>
      <w:p w14:paraId="4685CFAB" w14:textId="0B961655" w:rsidR="00F1631C" w:rsidRDefault="00F1631C">
        <w:pPr>
          <w:pStyle w:val="Piedepgina"/>
          <w:jc w:val="center"/>
        </w:pPr>
      </w:p>
      <w:p w14:paraId="06BE19AC" w14:textId="37AE96E0" w:rsidR="00F1631C" w:rsidRDefault="00F1631C">
        <w:pPr>
          <w:pStyle w:val="Piedepgina"/>
          <w:jc w:val="center"/>
        </w:pPr>
        <w:r>
          <w:fldChar w:fldCharType="begin"/>
        </w:r>
        <w:r>
          <w:instrText>PAGE   \* MERGEFORMAT</w:instrText>
        </w:r>
        <w:r>
          <w:fldChar w:fldCharType="separate"/>
        </w:r>
        <w:r w:rsidR="002770B6" w:rsidRPr="002770B6">
          <w:rPr>
            <w:noProof/>
            <w:lang w:val="es-ES"/>
          </w:rPr>
          <w:t>10</w:t>
        </w:r>
        <w:r>
          <w:fldChar w:fldCharType="end"/>
        </w:r>
      </w:p>
    </w:sdtContent>
  </w:sdt>
  <w:p w14:paraId="77F62061" w14:textId="3268648A" w:rsidR="00F1631C" w:rsidRDefault="00F163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33FE1" w14:textId="77777777" w:rsidR="00F1631C" w:rsidRDefault="00F1631C" w:rsidP="00C61E5A">
      <w:r>
        <w:separator/>
      </w:r>
    </w:p>
  </w:footnote>
  <w:footnote w:type="continuationSeparator" w:id="0">
    <w:p w14:paraId="1438223D" w14:textId="77777777" w:rsidR="00F1631C" w:rsidRDefault="00F1631C" w:rsidP="00C61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83219" w14:textId="77777777" w:rsidR="00F1631C" w:rsidRDefault="00F1631C">
    <w:pPr>
      <w:pStyle w:val="Textoindependiente"/>
      <w:spacing w:line="14" w:lineRule="auto"/>
      <w:rPr>
        <w:sz w:val="20"/>
      </w:rPr>
    </w:pPr>
    <w:r>
      <w:rPr>
        <w:noProof/>
        <w:lang w:val="es-MX" w:eastAsia="es-MX"/>
      </w:rPr>
      <w:drawing>
        <wp:anchor distT="0" distB="0" distL="114300" distR="114300" simplePos="0" relativeHeight="251666432" behindDoc="1" locked="0" layoutInCell="1" allowOverlap="1" wp14:anchorId="1ACF72AA" wp14:editId="236EB150">
          <wp:simplePos x="0" y="0"/>
          <wp:positionH relativeFrom="margin">
            <wp:posOffset>-390525</wp:posOffset>
          </wp:positionH>
          <wp:positionV relativeFrom="paragraph">
            <wp:posOffset>-356870</wp:posOffset>
          </wp:positionV>
          <wp:extent cx="1352550" cy="702016"/>
          <wp:effectExtent l="0" t="0" r="0" b="3175"/>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14701" name="Imagen 629014701"/>
                  <pic:cNvPicPr/>
                </pic:nvPicPr>
                <pic:blipFill rotWithShape="1">
                  <a:blip r:embed="rId1">
                    <a:extLst>
                      <a:ext uri="{28A0092B-C50C-407E-A947-70E740481C1C}">
                        <a14:useLocalDpi xmlns:a14="http://schemas.microsoft.com/office/drawing/2010/main" val="0"/>
                      </a:ext>
                    </a:extLst>
                  </a:blip>
                  <a:srcRect r="51489" b="80544"/>
                  <a:stretch/>
                </pic:blipFill>
                <pic:spPr bwMode="auto">
                  <a:xfrm>
                    <a:off x="0" y="0"/>
                    <a:ext cx="1352550" cy="702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C1F6" w14:textId="77777777" w:rsidR="00F1631C" w:rsidRPr="000564B5" w:rsidRDefault="00F1631C" w:rsidP="00F1631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3293" w14:textId="77777777" w:rsidR="00F1631C" w:rsidRPr="000564B5" w:rsidRDefault="00F1631C" w:rsidP="00F1631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970D" w14:textId="77777777" w:rsidR="00F1631C" w:rsidRDefault="00F1631C">
    <w:pPr>
      <w:pStyle w:val="Textoindependiente"/>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DB51" w14:textId="77777777" w:rsidR="00F1631C" w:rsidRPr="008362E5" w:rsidRDefault="00F1631C" w:rsidP="00F1631C">
    <w:pPr>
      <w:pStyle w:val="Encabezado"/>
    </w:pPr>
    <w:r>
      <w:rPr>
        <w:noProof/>
        <w:lang w:eastAsia="es-MX"/>
      </w:rPr>
      <w:drawing>
        <wp:anchor distT="0" distB="0" distL="114300" distR="114300" simplePos="0" relativeHeight="251667456" behindDoc="1" locked="0" layoutInCell="1" allowOverlap="1" wp14:anchorId="6894FD76" wp14:editId="36CC88EF">
          <wp:simplePos x="0" y="0"/>
          <wp:positionH relativeFrom="margin">
            <wp:posOffset>-589915</wp:posOffset>
          </wp:positionH>
          <wp:positionV relativeFrom="paragraph">
            <wp:posOffset>-619125</wp:posOffset>
          </wp:positionV>
          <wp:extent cx="1352550" cy="702016"/>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14701" name="Imagen 629014701"/>
                  <pic:cNvPicPr/>
                </pic:nvPicPr>
                <pic:blipFill rotWithShape="1">
                  <a:blip r:embed="rId1">
                    <a:extLst>
                      <a:ext uri="{28A0092B-C50C-407E-A947-70E740481C1C}">
                        <a14:useLocalDpi xmlns:a14="http://schemas.microsoft.com/office/drawing/2010/main" val="0"/>
                      </a:ext>
                    </a:extLst>
                  </a:blip>
                  <a:srcRect r="51489" b="80544"/>
                  <a:stretch/>
                </pic:blipFill>
                <pic:spPr bwMode="auto">
                  <a:xfrm>
                    <a:off x="0" y="0"/>
                    <a:ext cx="1352550" cy="702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6DA4" w14:textId="281098E8" w:rsidR="00F1631C" w:rsidRPr="0050608A" w:rsidRDefault="00F1631C" w:rsidP="0050608A">
    <w:pPr>
      <w:pStyle w:val="Encabezado"/>
    </w:pPr>
    <w:r w:rsidRPr="0050608A">
      <w:rPr>
        <w:noProof/>
        <w:lang w:eastAsia="es-MX"/>
      </w:rPr>
      <w:drawing>
        <wp:inline distT="0" distB="0" distL="0" distR="0" wp14:anchorId="37395068" wp14:editId="4BBF2ECA">
          <wp:extent cx="2381250" cy="692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3819" cy="698710"/>
                  </a:xfrm>
                  <a:prstGeom prst="rect">
                    <a:avLst/>
                  </a:prstGeom>
                  <a:noFill/>
                  <a:ln>
                    <a:noFill/>
                  </a:ln>
                </pic:spPr>
              </pic:pic>
            </a:graphicData>
          </a:graphic>
        </wp:inline>
      </w:drawing>
    </w:r>
  </w:p>
  <w:p w14:paraId="5A34D980" w14:textId="46482320" w:rsidR="00F1631C" w:rsidRDefault="00F1631C">
    <w:pPr>
      <w:pStyle w:val="Encabezado"/>
    </w:pPr>
    <w:r>
      <w:rPr>
        <w:noProof/>
        <w:lang w:eastAsia="es-MX"/>
      </w:rPr>
      <mc:AlternateContent>
        <mc:Choice Requires="wps">
          <w:drawing>
            <wp:anchor distT="0" distB="0" distL="114300" distR="114300" simplePos="0" relativeHeight="251661312" behindDoc="0" locked="0" layoutInCell="1" allowOverlap="1" wp14:anchorId="4353490E" wp14:editId="2E777920">
              <wp:simplePos x="0" y="0"/>
              <wp:positionH relativeFrom="column">
                <wp:posOffset>3314065</wp:posOffset>
              </wp:positionH>
              <wp:positionV relativeFrom="paragraph">
                <wp:posOffset>-218440</wp:posOffset>
              </wp:positionV>
              <wp:extent cx="2878455" cy="614722"/>
              <wp:effectExtent l="0" t="0" r="0" b="0"/>
              <wp:wrapNone/>
              <wp:docPr id="199307146" name="Rectángulo 1"/>
              <wp:cNvGraphicFramePr/>
              <a:graphic xmlns:a="http://schemas.openxmlformats.org/drawingml/2006/main">
                <a:graphicData uri="http://schemas.microsoft.com/office/word/2010/wordprocessingShape">
                  <wps:wsp>
                    <wps:cNvSpPr/>
                    <wps:spPr>
                      <a:xfrm>
                        <a:off x="0" y="0"/>
                        <a:ext cx="2878455" cy="61472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11E771" w14:textId="155BA474" w:rsidR="00F1631C" w:rsidRPr="00911810" w:rsidRDefault="00F1631C" w:rsidP="00911810">
                          <w:pPr>
                            <w:jc w:val="right"/>
                            <w:rPr>
                              <w:rFonts w:ascii="Montserrat" w:hAnsi="Montserrat"/>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3490E" id="Rectángulo 1" o:spid="_x0000_s1162" style="position:absolute;margin-left:260.95pt;margin-top:-17.2pt;width:226.65pt;height:4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" filled="f" stroked="f" strokeweight="1pt">
              <v:textbox>
                <w:txbxContent>
                  <w:p w14:paraId="4811E771" w14:textId="155BA474" w:rsidR="00F1631C" w:rsidRPr="00911810" w:rsidRDefault="00F1631C" w:rsidP="00911810">
                    <w:pPr>
                      <w:jc w:val="right"/>
                      <w:rPr>
                        <w:rFonts w:ascii="Montserrat" w:hAnsi="Montserrat"/>
                        <w:sz w:val="18"/>
                        <w:szCs w:val="18"/>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singleLevel"/>
    <w:tmpl w:val="00000001"/>
    <w:name w:val="WW8Num15"/>
    <w:lvl w:ilvl="0">
      <w:start w:val="1"/>
      <w:numFmt w:val="bullet"/>
      <w:lvlText w:val=""/>
      <w:lvlJc w:val="left"/>
      <w:pPr>
        <w:tabs>
          <w:tab w:val="num" w:pos="720"/>
        </w:tabs>
        <w:ind w:left="720" w:hanging="360"/>
      </w:pPr>
      <w:rPr>
        <w:rFonts w:ascii="Symbol" w:hAnsi="Symbol" w:cs="Times New Roman"/>
      </w:rPr>
    </w:lvl>
  </w:abstractNum>
  <w:abstractNum w:abstractNumId="2" w15:restartNumberingAfterBreak="0">
    <w:nsid w:val="001B41F4"/>
    <w:multiLevelType w:val="hybridMultilevel"/>
    <w:tmpl w:val="BD7270A4"/>
    <w:lvl w:ilvl="0" w:tplc="080A0005">
      <w:start w:val="1"/>
      <w:numFmt w:val="bullet"/>
      <w:lvlText w:val=""/>
      <w:lvlJc w:val="left"/>
      <w:pPr>
        <w:ind w:left="1552" w:hanging="360"/>
      </w:pPr>
      <w:rPr>
        <w:rFonts w:ascii="Wingdings" w:hAnsi="Wingdings" w:hint="default"/>
      </w:rPr>
    </w:lvl>
    <w:lvl w:ilvl="1" w:tplc="080A0003" w:tentative="1">
      <w:start w:val="1"/>
      <w:numFmt w:val="bullet"/>
      <w:lvlText w:val="o"/>
      <w:lvlJc w:val="left"/>
      <w:pPr>
        <w:ind w:left="2272" w:hanging="360"/>
      </w:pPr>
      <w:rPr>
        <w:rFonts w:ascii="Courier New" w:hAnsi="Courier New" w:cs="Courier New" w:hint="default"/>
      </w:rPr>
    </w:lvl>
    <w:lvl w:ilvl="2" w:tplc="080A0005" w:tentative="1">
      <w:start w:val="1"/>
      <w:numFmt w:val="bullet"/>
      <w:lvlText w:val=""/>
      <w:lvlJc w:val="left"/>
      <w:pPr>
        <w:ind w:left="2992" w:hanging="360"/>
      </w:pPr>
      <w:rPr>
        <w:rFonts w:ascii="Wingdings" w:hAnsi="Wingdings" w:hint="default"/>
      </w:rPr>
    </w:lvl>
    <w:lvl w:ilvl="3" w:tplc="080A0001" w:tentative="1">
      <w:start w:val="1"/>
      <w:numFmt w:val="bullet"/>
      <w:lvlText w:val=""/>
      <w:lvlJc w:val="left"/>
      <w:pPr>
        <w:ind w:left="3712" w:hanging="360"/>
      </w:pPr>
      <w:rPr>
        <w:rFonts w:ascii="Symbol" w:hAnsi="Symbol" w:hint="default"/>
      </w:rPr>
    </w:lvl>
    <w:lvl w:ilvl="4" w:tplc="080A0003" w:tentative="1">
      <w:start w:val="1"/>
      <w:numFmt w:val="bullet"/>
      <w:lvlText w:val="o"/>
      <w:lvlJc w:val="left"/>
      <w:pPr>
        <w:ind w:left="4432" w:hanging="360"/>
      </w:pPr>
      <w:rPr>
        <w:rFonts w:ascii="Courier New" w:hAnsi="Courier New" w:cs="Courier New" w:hint="default"/>
      </w:rPr>
    </w:lvl>
    <w:lvl w:ilvl="5" w:tplc="080A0005" w:tentative="1">
      <w:start w:val="1"/>
      <w:numFmt w:val="bullet"/>
      <w:lvlText w:val=""/>
      <w:lvlJc w:val="left"/>
      <w:pPr>
        <w:ind w:left="5152" w:hanging="360"/>
      </w:pPr>
      <w:rPr>
        <w:rFonts w:ascii="Wingdings" w:hAnsi="Wingdings" w:hint="default"/>
      </w:rPr>
    </w:lvl>
    <w:lvl w:ilvl="6" w:tplc="080A0001" w:tentative="1">
      <w:start w:val="1"/>
      <w:numFmt w:val="bullet"/>
      <w:lvlText w:val=""/>
      <w:lvlJc w:val="left"/>
      <w:pPr>
        <w:ind w:left="5872" w:hanging="360"/>
      </w:pPr>
      <w:rPr>
        <w:rFonts w:ascii="Symbol" w:hAnsi="Symbol" w:hint="default"/>
      </w:rPr>
    </w:lvl>
    <w:lvl w:ilvl="7" w:tplc="080A0003" w:tentative="1">
      <w:start w:val="1"/>
      <w:numFmt w:val="bullet"/>
      <w:lvlText w:val="o"/>
      <w:lvlJc w:val="left"/>
      <w:pPr>
        <w:ind w:left="6592" w:hanging="360"/>
      </w:pPr>
      <w:rPr>
        <w:rFonts w:ascii="Courier New" w:hAnsi="Courier New" w:cs="Courier New" w:hint="default"/>
      </w:rPr>
    </w:lvl>
    <w:lvl w:ilvl="8" w:tplc="080A0005" w:tentative="1">
      <w:start w:val="1"/>
      <w:numFmt w:val="bullet"/>
      <w:lvlText w:val=""/>
      <w:lvlJc w:val="left"/>
      <w:pPr>
        <w:ind w:left="7312" w:hanging="360"/>
      </w:pPr>
      <w:rPr>
        <w:rFonts w:ascii="Wingdings" w:hAnsi="Wingdings" w:hint="default"/>
      </w:rPr>
    </w:lvl>
  </w:abstractNum>
  <w:abstractNum w:abstractNumId="3" w15:restartNumberingAfterBreak="0">
    <w:nsid w:val="07167774"/>
    <w:multiLevelType w:val="multilevel"/>
    <w:tmpl w:val="C108CF2A"/>
    <w:styleLink w:val="Estilo12331"/>
    <w:lvl w:ilvl="0">
      <w:start w:val="9"/>
      <w:numFmt w:val="decimal"/>
      <w:lvlText w:val="%1"/>
      <w:lvlJc w:val="left"/>
      <w:pPr>
        <w:ind w:left="1106" w:hanging="569"/>
      </w:pPr>
      <w:rPr>
        <w:rFonts w:hint="default"/>
        <w:lang w:val="es-ES" w:eastAsia="en-US" w:bidi="ar-SA"/>
      </w:rPr>
    </w:lvl>
    <w:lvl w:ilvl="1">
      <w:start w:val="1"/>
      <w:numFmt w:val="decimal"/>
      <w:lvlText w:val="%1.%2"/>
      <w:lvlJc w:val="left"/>
      <w:pPr>
        <w:ind w:left="1106" w:hanging="569"/>
        <w:jc w:val="right"/>
      </w:pPr>
      <w:rPr>
        <w:rFonts w:ascii="Tahoma" w:eastAsia="Tahoma" w:hAnsi="Tahoma" w:cs="Tahoma" w:hint="default"/>
        <w:b/>
        <w:bCs/>
        <w:w w:val="69"/>
        <w:sz w:val="22"/>
        <w:szCs w:val="22"/>
        <w:lang w:val="es-ES" w:eastAsia="en-US" w:bidi="ar-SA"/>
      </w:rPr>
    </w:lvl>
    <w:lvl w:ilvl="2">
      <w:start w:val="1"/>
      <w:numFmt w:val="bullet"/>
      <w:lvlText w:val=""/>
      <w:lvlJc w:val="left"/>
      <w:pPr>
        <w:ind w:left="1901" w:hanging="337"/>
      </w:pPr>
      <w:rPr>
        <w:rFonts w:ascii="Wingdings" w:hAnsi="Wingdings" w:hint="default"/>
        <w:b/>
        <w:bCs/>
        <w:w w:val="89"/>
        <w:sz w:val="22"/>
        <w:szCs w:val="22"/>
        <w:lang w:val="es-ES" w:eastAsia="en-US" w:bidi="ar-SA"/>
      </w:rPr>
    </w:lvl>
    <w:lvl w:ilvl="3">
      <w:numFmt w:val="bullet"/>
      <w:lvlText w:val="•"/>
      <w:lvlJc w:val="left"/>
      <w:pPr>
        <w:ind w:left="3766" w:hanging="337"/>
      </w:pPr>
      <w:rPr>
        <w:rFonts w:hint="default"/>
        <w:lang w:val="es-ES" w:eastAsia="en-US" w:bidi="ar-SA"/>
      </w:rPr>
    </w:lvl>
    <w:lvl w:ilvl="4">
      <w:numFmt w:val="bullet"/>
      <w:lvlText w:val="•"/>
      <w:lvlJc w:val="left"/>
      <w:pPr>
        <w:ind w:left="4700" w:hanging="337"/>
      </w:pPr>
      <w:rPr>
        <w:rFonts w:hint="default"/>
        <w:lang w:val="es-ES" w:eastAsia="en-US" w:bidi="ar-SA"/>
      </w:rPr>
    </w:lvl>
    <w:lvl w:ilvl="5">
      <w:numFmt w:val="bullet"/>
      <w:lvlText w:val="•"/>
      <w:lvlJc w:val="left"/>
      <w:pPr>
        <w:ind w:left="5633" w:hanging="337"/>
      </w:pPr>
      <w:rPr>
        <w:rFonts w:hint="default"/>
        <w:lang w:val="es-ES" w:eastAsia="en-US" w:bidi="ar-SA"/>
      </w:rPr>
    </w:lvl>
    <w:lvl w:ilvl="6">
      <w:numFmt w:val="bullet"/>
      <w:lvlText w:val="•"/>
      <w:lvlJc w:val="left"/>
      <w:pPr>
        <w:ind w:left="6566" w:hanging="337"/>
      </w:pPr>
      <w:rPr>
        <w:rFonts w:hint="default"/>
        <w:lang w:val="es-ES" w:eastAsia="en-US" w:bidi="ar-SA"/>
      </w:rPr>
    </w:lvl>
    <w:lvl w:ilvl="7">
      <w:numFmt w:val="bullet"/>
      <w:lvlText w:val="•"/>
      <w:lvlJc w:val="left"/>
      <w:pPr>
        <w:ind w:left="7500" w:hanging="337"/>
      </w:pPr>
      <w:rPr>
        <w:rFonts w:hint="default"/>
        <w:lang w:val="es-ES" w:eastAsia="en-US" w:bidi="ar-SA"/>
      </w:rPr>
    </w:lvl>
    <w:lvl w:ilvl="8">
      <w:numFmt w:val="bullet"/>
      <w:lvlText w:val="•"/>
      <w:lvlJc w:val="left"/>
      <w:pPr>
        <w:ind w:left="8433" w:hanging="337"/>
      </w:pPr>
      <w:rPr>
        <w:rFonts w:hint="default"/>
        <w:lang w:val="es-ES" w:eastAsia="en-US" w:bidi="ar-SA"/>
      </w:rPr>
    </w:lvl>
  </w:abstractNum>
  <w:abstractNum w:abstractNumId="4" w15:restartNumberingAfterBreak="0">
    <w:nsid w:val="07847D48"/>
    <w:multiLevelType w:val="hybridMultilevel"/>
    <w:tmpl w:val="EAE86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CC7FBC"/>
    <w:multiLevelType w:val="hybridMultilevel"/>
    <w:tmpl w:val="5FDA8E0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0AFA3840"/>
    <w:multiLevelType w:val="multilevel"/>
    <w:tmpl w:val="E228C78E"/>
    <w:styleLink w:val="Estilo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722CC2"/>
    <w:multiLevelType w:val="hybridMultilevel"/>
    <w:tmpl w:val="7C8468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6033A6"/>
    <w:multiLevelType w:val="hybridMultilevel"/>
    <w:tmpl w:val="26E81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AE4323"/>
    <w:multiLevelType w:val="hybridMultilevel"/>
    <w:tmpl w:val="D6CCF1B6"/>
    <w:lvl w:ilvl="0" w:tplc="F9CA492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EA3D5F"/>
    <w:multiLevelType w:val="hybridMultilevel"/>
    <w:tmpl w:val="5E6004B4"/>
    <w:lvl w:ilvl="0" w:tplc="A86A7672">
      <w:start w:val="1"/>
      <w:numFmt w:val="bullet"/>
      <w:lvlText w:val="•"/>
      <w:lvlJc w:val="left"/>
      <w:pPr>
        <w:ind w:left="7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4140E80">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24AD526">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A1E2886">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11C7F54">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1E8C2E6">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F3C85F0">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C9EC61C">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8426040">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723411A"/>
    <w:multiLevelType w:val="multilevel"/>
    <w:tmpl w:val="940E6262"/>
    <w:styleLink w:val="Listaactual1"/>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8AD5FB4"/>
    <w:multiLevelType w:val="hybridMultilevel"/>
    <w:tmpl w:val="A5E48BF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A445FDF"/>
    <w:multiLevelType w:val="hybridMultilevel"/>
    <w:tmpl w:val="96B62D04"/>
    <w:lvl w:ilvl="0" w:tplc="56DCA772">
      <w:numFmt w:val="bullet"/>
      <w:lvlText w:val="-"/>
      <w:lvlJc w:val="left"/>
      <w:pPr>
        <w:ind w:left="833" w:hanging="696"/>
      </w:pPr>
      <w:rPr>
        <w:rFonts w:ascii="Verdana" w:eastAsia="Verdana" w:hAnsi="Verdana" w:cs="Verdana" w:hint="default"/>
        <w:w w:val="84"/>
        <w:sz w:val="22"/>
        <w:szCs w:val="22"/>
        <w:lang w:val="es-ES" w:eastAsia="en-US" w:bidi="ar-SA"/>
      </w:rPr>
    </w:lvl>
    <w:lvl w:ilvl="1" w:tplc="47342C10">
      <w:numFmt w:val="bullet"/>
      <w:lvlText w:val="•"/>
      <w:lvlJc w:val="left"/>
      <w:pPr>
        <w:ind w:left="1786" w:hanging="696"/>
      </w:pPr>
      <w:rPr>
        <w:rFonts w:hint="default"/>
        <w:lang w:val="es-ES" w:eastAsia="en-US" w:bidi="ar-SA"/>
      </w:rPr>
    </w:lvl>
    <w:lvl w:ilvl="2" w:tplc="DACEC6F2">
      <w:numFmt w:val="bullet"/>
      <w:lvlText w:val="•"/>
      <w:lvlJc w:val="left"/>
      <w:pPr>
        <w:ind w:left="2732" w:hanging="696"/>
      </w:pPr>
      <w:rPr>
        <w:rFonts w:hint="default"/>
        <w:lang w:val="es-ES" w:eastAsia="en-US" w:bidi="ar-SA"/>
      </w:rPr>
    </w:lvl>
    <w:lvl w:ilvl="3" w:tplc="B59822C6">
      <w:numFmt w:val="bullet"/>
      <w:lvlText w:val="•"/>
      <w:lvlJc w:val="left"/>
      <w:pPr>
        <w:ind w:left="3678" w:hanging="696"/>
      </w:pPr>
      <w:rPr>
        <w:rFonts w:hint="default"/>
        <w:lang w:val="es-ES" w:eastAsia="en-US" w:bidi="ar-SA"/>
      </w:rPr>
    </w:lvl>
    <w:lvl w:ilvl="4" w:tplc="4CE0B10A">
      <w:numFmt w:val="bullet"/>
      <w:lvlText w:val="•"/>
      <w:lvlJc w:val="left"/>
      <w:pPr>
        <w:ind w:left="4624" w:hanging="696"/>
      </w:pPr>
      <w:rPr>
        <w:rFonts w:hint="default"/>
        <w:lang w:val="es-ES" w:eastAsia="en-US" w:bidi="ar-SA"/>
      </w:rPr>
    </w:lvl>
    <w:lvl w:ilvl="5" w:tplc="6BFE6D5E">
      <w:numFmt w:val="bullet"/>
      <w:lvlText w:val="•"/>
      <w:lvlJc w:val="left"/>
      <w:pPr>
        <w:ind w:left="5570" w:hanging="696"/>
      </w:pPr>
      <w:rPr>
        <w:rFonts w:hint="default"/>
        <w:lang w:val="es-ES" w:eastAsia="en-US" w:bidi="ar-SA"/>
      </w:rPr>
    </w:lvl>
    <w:lvl w:ilvl="6" w:tplc="3E1E7014">
      <w:numFmt w:val="bullet"/>
      <w:lvlText w:val="•"/>
      <w:lvlJc w:val="left"/>
      <w:pPr>
        <w:ind w:left="6516" w:hanging="696"/>
      </w:pPr>
      <w:rPr>
        <w:rFonts w:hint="default"/>
        <w:lang w:val="es-ES" w:eastAsia="en-US" w:bidi="ar-SA"/>
      </w:rPr>
    </w:lvl>
    <w:lvl w:ilvl="7" w:tplc="0996099C">
      <w:numFmt w:val="bullet"/>
      <w:lvlText w:val="•"/>
      <w:lvlJc w:val="left"/>
      <w:pPr>
        <w:ind w:left="7462" w:hanging="696"/>
      </w:pPr>
      <w:rPr>
        <w:rFonts w:hint="default"/>
        <w:lang w:val="es-ES" w:eastAsia="en-US" w:bidi="ar-SA"/>
      </w:rPr>
    </w:lvl>
    <w:lvl w:ilvl="8" w:tplc="FE28EAF6">
      <w:numFmt w:val="bullet"/>
      <w:lvlText w:val="•"/>
      <w:lvlJc w:val="left"/>
      <w:pPr>
        <w:ind w:left="8408" w:hanging="696"/>
      </w:pPr>
      <w:rPr>
        <w:rFonts w:hint="default"/>
        <w:lang w:val="es-ES" w:eastAsia="en-US" w:bidi="ar-SA"/>
      </w:rPr>
    </w:lvl>
  </w:abstractNum>
  <w:abstractNum w:abstractNumId="14" w15:restartNumberingAfterBreak="0">
    <w:nsid w:val="1C3C6071"/>
    <w:multiLevelType w:val="multilevel"/>
    <w:tmpl w:val="11FAE6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244A6F"/>
    <w:multiLevelType w:val="singleLevel"/>
    <w:tmpl w:val="7A404B2C"/>
    <w:lvl w:ilvl="0">
      <w:start w:val="1"/>
      <w:numFmt w:val="decimal"/>
      <w:lvlText w:val="%1)"/>
      <w:lvlJc w:val="left"/>
      <w:pPr>
        <w:ind w:left="720" w:hanging="360"/>
      </w:pPr>
      <w:rPr>
        <w:rFonts w:ascii="Montserrat" w:hAnsi="Montserrat" w:cs="Arial" w:hint="default"/>
        <w:b/>
        <w:sz w:val="18"/>
        <w:szCs w:val="18"/>
      </w:rPr>
    </w:lvl>
  </w:abstractNum>
  <w:abstractNum w:abstractNumId="16" w15:restartNumberingAfterBreak="0">
    <w:nsid w:val="27691FA4"/>
    <w:multiLevelType w:val="hybridMultilevel"/>
    <w:tmpl w:val="03A416E4"/>
    <w:lvl w:ilvl="0" w:tplc="080A0009">
      <w:start w:val="1"/>
      <w:numFmt w:val="bullet"/>
      <w:lvlText w:val=""/>
      <w:lvlJc w:val="left"/>
      <w:pPr>
        <w:ind w:left="5889"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7" w15:restartNumberingAfterBreak="0">
    <w:nsid w:val="281F68F8"/>
    <w:multiLevelType w:val="hybridMultilevel"/>
    <w:tmpl w:val="52027A5E"/>
    <w:lvl w:ilvl="0" w:tplc="1812DF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361164"/>
    <w:multiLevelType w:val="hybridMultilevel"/>
    <w:tmpl w:val="DFBA77B8"/>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03A64C3"/>
    <w:multiLevelType w:val="hybridMultilevel"/>
    <w:tmpl w:val="C450E2C2"/>
    <w:lvl w:ilvl="0" w:tplc="080A0009">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0" w15:restartNumberingAfterBreak="0">
    <w:nsid w:val="307542F1"/>
    <w:multiLevelType w:val="hybridMultilevel"/>
    <w:tmpl w:val="3640BD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7A6219"/>
    <w:multiLevelType w:val="multilevel"/>
    <w:tmpl w:val="7082B62E"/>
    <w:styleLink w:val="Listaactual2"/>
    <w:lvl w:ilvl="0">
      <w:start w:val="4"/>
      <w:numFmt w:val="decimal"/>
      <w:lvlText w:val="%1."/>
      <w:lvlJc w:val="left"/>
      <w:pPr>
        <w:ind w:left="360" w:hanging="360"/>
      </w:pPr>
      <w:rPr>
        <w:rFonts w:hint="default"/>
        <w:b/>
        <w:bCs/>
      </w:rPr>
    </w:lvl>
    <w:lvl w:ilvl="1">
      <w:start w:val="5"/>
      <w:numFmt w:val="decimal"/>
      <w:lvlText w:val="%1.%2."/>
      <w:lvlJc w:val="left"/>
      <w:pPr>
        <w:ind w:left="1860" w:hanging="360"/>
      </w:pPr>
      <w:rPr>
        <w:rFonts w:hint="default"/>
        <w:b/>
      </w:rPr>
    </w:lvl>
    <w:lvl w:ilvl="2">
      <w:start w:val="1"/>
      <w:numFmt w:val="decimal"/>
      <w:lvlText w:val="%1.%2.%3."/>
      <w:lvlJc w:val="left"/>
      <w:pPr>
        <w:ind w:left="3720" w:hanging="720"/>
      </w:pPr>
      <w:rPr>
        <w:rFonts w:hint="default"/>
        <w:b/>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22" w15:restartNumberingAfterBreak="0">
    <w:nsid w:val="30975EA9"/>
    <w:multiLevelType w:val="hybridMultilevel"/>
    <w:tmpl w:val="893C5B8A"/>
    <w:styleLink w:val="Listaactual21"/>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BB22DD"/>
    <w:multiLevelType w:val="multilevel"/>
    <w:tmpl w:val="C108CF2A"/>
    <w:styleLink w:val="WW8Num3011"/>
    <w:lvl w:ilvl="0">
      <w:start w:val="9"/>
      <w:numFmt w:val="decimal"/>
      <w:lvlText w:val="%1"/>
      <w:lvlJc w:val="left"/>
      <w:pPr>
        <w:ind w:left="1106" w:hanging="569"/>
      </w:pPr>
      <w:rPr>
        <w:rFonts w:hint="default"/>
        <w:lang w:val="es-ES" w:eastAsia="en-US" w:bidi="ar-SA"/>
      </w:rPr>
    </w:lvl>
    <w:lvl w:ilvl="1">
      <w:start w:val="1"/>
      <w:numFmt w:val="decimal"/>
      <w:lvlText w:val="%1.%2"/>
      <w:lvlJc w:val="left"/>
      <w:pPr>
        <w:ind w:left="1106" w:hanging="569"/>
        <w:jc w:val="right"/>
      </w:pPr>
      <w:rPr>
        <w:rFonts w:ascii="Tahoma" w:eastAsia="Tahoma" w:hAnsi="Tahoma" w:cs="Tahoma" w:hint="default"/>
        <w:b/>
        <w:bCs/>
        <w:w w:val="69"/>
        <w:sz w:val="22"/>
        <w:szCs w:val="22"/>
        <w:lang w:val="es-ES" w:eastAsia="en-US" w:bidi="ar-SA"/>
      </w:rPr>
    </w:lvl>
    <w:lvl w:ilvl="2">
      <w:start w:val="1"/>
      <w:numFmt w:val="bullet"/>
      <w:lvlText w:val=""/>
      <w:lvlJc w:val="left"/>
      <w:pPr>
        <w:ind w:left="1901" w:hanging="337"/>
      </w:pPr>
      <w:rPr>
        <w:rFonts w:ascii="Wingdings" w:hAnsi="Wingdings" w:hint="default"/>
        <w:b/>
        <w:bCs/>
        <w:w w:val="89"/>
        <w:sz w:val="22"/>
        <w:szCs w:val="22"/>
        <w:lang w:val="es-ES" w:eastAsia="en-US" w:bidi="ar-SA"/>
      </w:rPr>
    </w:lvl>
    <w:lvl w:ilvl="3">
      <w:numFmt w:val="bullet"/>
      <w:lvlText w:val="•"/>
      <w:lvlJc w:val="left"/>
      <w:pPr>
        <w:ind w:left="3766" w:hanging="337"/>
      </w:pPr>
      <w:rPr>
        <w:rFonts w:hint="default"/>
        <w:lang w:val="es-ES" w:eastAsia="en-US" w:bidi="ar-SA"/>
      </w:rPr>
    </w:lvl>
    <w:lvl w:ilvl="4">
      <w:numFmt w:val="bullet"/>
      <w:lvlText w:val="•"/>
      <w:lvlJc w:val="left"/>
      <w:pPr>
        <w:ind w:left="4700" w:hanging="337"/>
      </w:pPr>
      <w:rPr>
        <w:rFonts w:hint="default"/>
        <w:lang w:val="es-ES" w:eastAsia="en-US" w:bidi="ar-SA"/>
      </w:rPr>
    </w:lvl>
    <w:lvl w:ilvl="5">
      <w:numFmt w:val="bullet"/>
      <w:lvlText w:val="•"/>
      <w:lvlJc w:val="left"/>
      <w:pPr>
        <w:ind w:left="5633" w:hanging="337"/>
      </w:pPr>
      <w:rPr>
        <w:rFonts w:hint="default"/>
        <w:lang w:val="es-ES" w:eastAsia="en-US" w:bidi="ar-SA"/>
      </w:rPr>
    </w:lvl>
    <w:lvl w:ilvl="6">
      <w:numFmt w:val="bullet"/>
      <w:lvlText w:val="•"/>
      <w:lvlJc w:val="left"/>
      <w:pPr>
        <w:ind w:left="6566" w:hanging="337"/>
      </w:pPr>
      <w:rPr>
        <w:rFonts w:hint="default"/>
        <w:lang w:val="es-ES" w:eastAsia="en-US" w:bidi="ar-SA"/>
      </w:rPr>
    </w:lvl>
    <w:lvl w:ilvl="7">
      <w:numFmt w:val="bullet"/>
      <w:lvlText w:val="•"/>
      <w:lvlJc w:val="left"/>
      <w:pPr>
        <w:ind w:left="7500" w:hanging="337"/>
      </w:pPr>
      <w:rPr>
        <w:rFonts w:hint="default"/>
        <w:lang w:val="es-ES" w:eastAsia="en-US" w:bidi="ar-SA"/>
      </w:rPr>
    </w:lvl>
    <w:lvl w:ilvl="8">
      <w:numFmt w:val="bullet"/>
      <w:lvlText w:val="•"/>
      <w:lvlJc w:val="left"/>
      <w:pPr>
        <w:ind w:left="8433" w:hanging="337"/>
      </w:pPr>
      <w:rPr>
        <w:rFonts w:hint="default"/>
        <w:lang w:val="es-ES" w:eastAsia="en-US" w:bidi="ar-SA"/>
      </w:rPr>
    </w:lvl>
  </w:abstractNum>
  <w:abstractNum w:abstractNumId="24" w15:restartNumberingAfterBreak="0">
    <w:nsid w:val="33B2033F"/>
    <w:multiLevelType w:val="multilevel"/>
    <w:tmpl w:val="6B262410"/>
    <w:styleLink w:val="WW8Num301"/>
    <w:lvl w:ilvl="0">
      <w:start w:val="6"/>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39095FD9"/>
    <w:multiLevelType w:val="multilevel"/>
    <w:tmpl w:val="C700E2F4"/>
    <w:styleLink w:val="Estilo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681C4E"/>
    <w:multiLevelType w:val="hybridMultilevel"/>
    <w:tmpl w:val="1F7AD58E"/>
    <w:lvl w:ilvl="0" w:tplc="5F92FFAC">
      <w:start w:val="1"/>
      <w:numFmt w:val="upperRoman"/>
      <w:lvlText w:val="%1."/>
      <w:lvlJc w:val="left"/>
      <w:pPr>
        <w:ind w:left="741"/>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1" w:tplc="22BE393E">
      <w:start w:val="1"/>
      <w:numFmt w:val="decimal"/>
      <w:lvlText w:val="%2."/>
      <w:lvlJc w:val="left"/>
      <w:pPr>
        <w:ind w:left="91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2" w:tplc="8D962184">
      <w:start w:val="1"/>
      <w:numFmt w:val="lowerRoman"/>
      <w:lvlText w:val="%3"/>
      <w:lvlJc w:val="left"/>
      <w:pPr>
        <w:ind w:left="163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3" w:tplc="214EFC96">
      <w:start w:val="1"/>
      <w:numFmt w:val="decimal"/>
      <w:lvlText w:val="%4"/>
      <w:lvlJc w:val="left"/>
      <w:pPr>
        <w:ind w:left="235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4" w:tplc="ABC071CC">
      <w:start w:val="1"/>
      <w:numFmt w:val="lowerLetter"/>
      <w:lvlText w:val="%5"/>
      <w:lvlJc w:val="left"/>
      <w:pPr>
        <w:ind w:left="307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5" w:tplc="143698E8">
      <w:start w:val="1"/>
      <w:numFmt w:val="lowerRoman"/>
      <w:lvlText w:val="%6"/>
      <w:lvlJc w:val="left"/>
      <w:pPr>
        <w:ind w:left="379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6" w:tplc="8A98692E">
      <w:start w:val="1"/>
      <w:numFmt w:val="decimal"/>
      <w:lvlText w:val="%7"/>
      <w:lvlJc w:val="left"/>
      <w:pPr>
        <w:ind w:left="451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7" w:tplc="6EDA23A0">
      <w:start w:val="1"/>
      <w:numFmt w:val="lowerLetter"/>
      <w:lvlText w:val="%8"/>
      <w:lvlJc w:val="left"/>
      <w:pPr>
        <w:ind w:left="523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8" w:tplc="FE76BA1A">
      <w:start w:val="1"/>
      <w:numFmt w:val="lowerRoman"/>
      <w:lvlText w:val="%9"/>
      <w:lvlJc w:val="left"/>
      <w:pPr>
        <w:ind w:left="5957"/>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42877A85"/>
    <w:multiLevelType w:val="hybridMultilevel"/>
    <w:tmpl w:val="FC0E437E"/>
    <w:styleLink w:val="Listaactual11"/>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465816"/>
    <w:multiLevelType w:val="hybridMultilevel"/>
    <w:tmpl w:val="77240870"/>
    <w:lvl w:ilvl="0" w:tplc="BFA000A0">
      <w:start w:val="4"/>
      <w:numFmt w:val="bullet"/>
      <w:lvlText w:val="-"/>
      <w:lvlJc w:val="left"/>
      <w:pPr>
        <w:ind w:left="720" w:hanging="360"/>
      </w:pPr>
      <w:rPr>
        <w:rFonts w:ascii="Montserrat Medium" w:eastAsia="Calibri" w:hAnsi="Montserrat Medium"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C1D2A61"/>
    <w:multiLevelType w:val="hybridMultilevel"/>
    <w:tmpl w:val="FB2430DC"/>
    <w:lvl w:ilvl="0" w:tplc="E0D4CC96">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F0214BA">
      <w:start w:val="1"/>
      <w:numFmt w:val="bullet"/>
      <w:lvlText w:val="o"/>
      <w:lvlJc w:val="left"/>
      <w:pPr>
        <w:ind w:left="11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8104792">
      <w:start w:val="1"/>
      <w:numFmt w:val="bullet"/>
      <w:lvlRestart w:val="0"/>
      <w:lvlText w:val="•"/>
      <w:lvlJc w:val="left"/>
      <w:pPr>
        <w:ind w:left="18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5A00572">
      <w:start w:val="1"/>
      <w:numFmt w:val="bullet"/>
      <w:lvlText w:val="•"/>
      <w:lvlJc w:val="left"/>
      <w:pPr>
        <w:ind w:left="25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022444C">
      <w:start w:val="1"/>
      <w:numFmt w:val="bullet"/>
      <w:lvlText w:val="o"/>
      <w:lvlJc w:val="left"/>
      <w:pPr>
        <w:ind w:left="32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B4EEE28">
      <w:start w:val="1"/>
      <w:numFmt w:val="bullet"/>
      <w:lvlText w:val="▪"/>
      <w:lvlJc w:val="left"/>
      <w:pPr>
        <w:ind w:left="40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E9A1D52">
      <w:start w:val="1"/>
      <w:numFmt w:val="bullet"/>
      <w:lvlText w:val="•"/>
      <w:lvlJc w:val="left"/>
      <w:pPr>
        <w:ind w:left="47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79AB67E">
      <w:start w:val="1"/>
      <w:numFmt w:val="bullet"/>
      <w:lvlText w:val="o"/>
      <w:lvlJc w:val="left"/>
      <w:pPr>
        <w:ind w:left="54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6222F12">
      <w:start w:val="1"/>
      <w:numFmt w:val="bullet"/>
      <w:lvlText w:val="▪"/>
      <w:lvlJc w:val="left"/>
      <w:pPr>
        <w:ind w:left="61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4CE36AD3"/>
    <w:multiLevelType w:val="multilevel"/>
    <w:tmpl w:val="1E028844"/>
    <w:styleLink w:val="Estilo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D66150D"/>
    <w:multiLevelType w:val="hybridMultilevel"/>
    <w:tmpl w:val="9862973E"/>
    <w:lvl w:ilvl="0" w:tplc="080A0005">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4FEC4D28"/>
    <w:multiLevelType w:val="hybridMultilevel"/>
    <w:tmpl w:val="58E81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0B505A8"/>
    <w:multiLevelType w:val="hybridMultilevel"/>
    <w:tmpl w:val="29F6170C"/>
    <w:lvl w:ilvl="0" w:tplc="71985FCC">
      <w:start w:val="1"/>
      <w:numFmt w:val="upperRoman"/>
      <w:lvlText w:val="%1."/>
      <w:lvlJc w:val="left"/>
      <w:pPr>
        <w:ind w:left="720" w:hanging="720"/>
      </w:pPr>
      <w:rPr>
        <w:rFonts w:hint="default"/>
        <w:b/>
        <w:color w:val="FFFFFF" w:themeColor="background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6A0988"/>
    <w:multiLevelType w:val="hybridMultilevel"/>
    <w:tmpl w:val="5E3A625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54CA1530"/>
    <w:multiLevelType w:val="hybridMultilevel"/>
    <w:tmpl w:val="EF3C97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37" w15:restartNumberingAfterBreak="0">
    <w:nsid w:val="63417751"/>
    <w:multiLevelType w:val="hybridMultilevel"/>
    <w:tmpl w:val="BEE4D3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D207B5"/>
    <w:multiLevelType w:val="hybridMultilevel"/>
    <w:tmpl w:val="9C6C855C"/>
    <w:lvl w:ilvl="0" w:tplc="080A000B">
      <w:start w:val="1"/>
      <w:numFmt w:val="bullet"/>
      <w:lvlText w:val=""/>
      <w:lvlJc w:val="left"/>
      <w:pPr>
        <w:ind w:left="5115" w:hanging="360"/>
      </w:pPr>
      <w:rPr>
        <w:rFonts w:ascii="Wingdings" w:hAnsi="Wingdings" w:hint="default"/>
      </w:rPr>
    </w:lvl>
    <w:lvl w:ilvl="1" w:tplc="080A0003" w:tentative="1">
      <w:start w:val="1"/>
      <w:numFmt w:val="bullet"/>
      <w:lvlText w:val="o"/>
      <w:lvlJc w:val="left"/>
      <w:pPr>
        <w:ind w:left="5835" w:hanging="360"/>
      </w:pPr>
      <w:rPr>
        <w:rFonts w:ascii="Courier New" w:hAnsi="Courier New" w:cs="Courier New" w:hint="default"/>
      </w:rPr>
    </w:lvl>
    <w:lvl w:ilvl="2" w:tplc="080A0005" w:tentative="1">
      <w:start w:val="1"/>
      <w:numFmt w:val="bullet"/>
      <w:lvlText w:val=""/>
      <w:lvlJc w:val="left"/>
      <w:pPr>
        <w:ind w:left="6555" w:hanging="360"/>
      </w:pPr>
      <w:rPr>
        <w:rFonts w:ascii="Wingdings" w:hAnsi="Wingdings" w:hint="default"/>
      </w:rPr>
    </w:lvl>
    <w:lvl w:ilvl="3" w:tplc="080A0001" w:tentative="1">
      <w:start w:val="1"/>
      <w:numFmt w:val="bullet"/>
      <w:lvlText w:val=""/>
      <w:lvlJc w:val="left"/>
      <w:pPr>
        <w:ind w:left="7275" w:hanging="360"/>
      </w:pPr>
      <w:rPr>
        <w:rFonts w:ascii="Symbol" w:hAnsi="Symbol" w:hint="default"/>
      </w:rPr>
    </w:lvl>
    <w:lvl w:ilvl="4" w:tplc="080A0003" w:tentative="1">
      <w:start w:val="1"/>
      <w:numFmt w:val="bullet"/>
      <w:lvlText w:val="o"/>
      <w:lvlJc w:val="left"/>
      <w:pPr>
        <w:ind w:left="7995" w:hanging="360"/>
      </w:pPr>
      <w:rPr>
        <w:rFonts w:ascii="Courier New" w:hAnsi="Courier New" w:cs="Courier New" w:hint="default"/>
      </w:rPr>
    </w:lvl>
    <w:lvl w:ilvl="5" w:tplc="080A0005" w:tentative="1">
      <w:start w:val="1"/>
      <w:numFmt w:val="bullet"/>
      <w:lvlText w:val=""/>
      <w:lvlJc w:val="left"/>
      <w:pPr>
        <w:ind w:left="8715" w:hanging="360"/>
      </w:pPr>
      <w:rPr>
        <w:rFonts w:ascii="Wingdings" w:hAnsi="Wingdings" w:hint="default"/>
      </w:rPr>
    </w:lvl>
    <w:lvl w:ilvl="6" w:tplc="080A0001" w:tentative="1">
      <w:start w:val="1"/>
      <w:numFmt w:val="bullet"/>
      <w:lvlText w:val=""/>
      <w:lvlJc w:val="left"/>
      <w:pPr>
        <w:ind w:left="9435" w:hanging="360"/>
      </w:pPr>
      <w:rPr>
        <w:rFonts w:ascii="Symbol" w:hAnsi="Symbol" w:hint="default"/>
      </w:rPr>
    </w:lvl>
    <w:lvl w:ilvl="7" w:tplc="080A0003" w:tentative="1">
      <w:start w:val="1"/>
      <w:numFmt w:val="bullet"/>
      <w:lvlText w:val="o"/>
      <w:lvlJc w:val="left"/>
      <w:pPr>
        <w:ind w:left="10155" w:hanging="360"/>
      </w:pPr>
      <w:rPr>
        <w:rFonts w:ascii="Courier New" w:hAnsi="Courier New" w:cs="Courier New" w:hint="default"/>
      </w:rPr>
    </w:lvl>
    <w:lvl w:ilvl="8" w:tplc="080A0005" w:tentative="1">
      <w:start w:val="1"/>
      <w:numFmt w:val="bullet"/>
      <w:lvlText w:val=""/>
      <w:lvlJc w:val="left"/>
      <w:pPr>
        <w:ind w:left="10875" w:hanging="360"/>
      </w:pPr>
      <w:rPr>
        <w:rFonts w:ascii="Wingdings" w:hAnsi="Wingdings" w:hint="default"/>
      </w:rPr>
    </w:lvl>
  </w:abstractNum>
  <w:abstractNum w:abstractNumId="39" w15:restartNumberingAfterBreak="0">
    <w:nsid w:val="66633504"/>
    <w:multiLevelType w:val="hybridMultilevel"/>
    <w:tmpl w:val="1E667264"/>
    <w:lvl w:ilvl="0" w:tplc="080A0009">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68F5436D"/>
    <w:multiLevelType w:val="multilevel"/>
    <w:tmpl w:val="E1A653F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D0B058A"/>
    <w:multiLevelType w:val="hybridMultilevel"/>
    <w:tmpl w:val="5F72EE22"/>
    <w:lvl w:ilvl="0" w:tplc="25602CD8">
      <w:start w:val="1"/>
      <w:numFmt w:val="lowerLetter"/>
      <w:lvlText w:val="%1)"/>
      <w:lvlJc w:val="left"/>
      <w:pPr>
        <w:ind w:left="705"/>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1" w:tplc="ADC881A0">
      <w:start w:val="1"/>
      <w:numFmt w:val="lowerLetter"/>
      <w:lvlText w:val="%2"/>
      <w:lvlJc w:val="left"/>
      <w:pPr>
        <w:ind w:left="1440"/>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2" w:tplc="46C0B7EE">
      <w:start w:val="1"/>
      <w:numFmt w:val="lowerRoman"/>
      <w:lvlText w:val="%3"/>
      <w:lvlJc w:val="left"/>
      <w:pPr>
        <w:ind w:left="2160"/>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3" w:tplc="CCEE8028">
      <w:start w:val="1"/>
      <w:numFmt w:val="decimal"/>
      <w:lvlText w:val="%4"/>
      <w:lvlJc w:val="left"/>
      <w:pPr>
        <w:ind w:left="2880"/>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4" w:tplc="E364EE26">
      <w:start w:val="1"/>
      <w:numFmt w:val="lowerLetter"/>
      <w:lvlText w:val="%5"/>
      <w:lvlJc w:val="left"/>
      <w:pPr>
        <w:ind w:left="3600"/>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5" w:tplc="D968259C">
      <w:start w:val="1"/>
      <w:numFmt w:val="lowerRoman"/>
      <w:lvlText w:val="%6"/>
      <w:lvlJc w:val="left"/>
      <w:pPr>
        <w:ind w:left="4320"/>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6" w:tplc="221E4F24">
      <w:start w:val="1"/>
      <w:numFmt w:val="decimal"/>
      <w:lvlText w:val="%7"/>
      <w:lvlJc w:val="left"/>
      <w:pPr>
        <w:ind w:left="5040"/>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7" w:tplc="6A1625BC">
      <w:start w:val="1"/>
      <w:numFmt w:val="lowerLetter"/>
      <w:lvlText w:val="%8"/>
      <w:lvlJc w:val="left"/>
      <w:pPr>
        <w:ind w:left="5760"/>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lvl w:ilvl="8" w:tplc="017E79DE">
      <w:start w:val="1"/>
      <w:numFmt w:val="lowerRoman"/>
      <w:lvlText w:val="%9"/>
      <w:lvlJc w:val="left"/>
      <w:pPr>
        <w:ind w:left="6480"/>
      </w:pPr>
      <w:rPr>
        <w:rFonts w:ascii="Montserrat" w:eastAsia="Montserrat" w:hAnsi="Montserrat" w:cs="Montserrat"/>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72A20695"/>
    <w:multiLevelType w:val="hybridMultilevel"/>
    <w:tmpl w:val="82A0AA5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4D706B"/>
    <w:multiLevelType w:val="multilevel"/>
    <w:tmpl w:val="2FE2679A"/>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AD2278"/>
    <w:multiLevelType w:val="hybridMultilevel"/>
    <w:tmpl w:val="081EE70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5" w15:restartNumberingAfterBreak="0">
    <w:nsid w:val="7AB53534"/>
    <w:multiLevelType w:val="multilevel"/>
    <w:tmpl w:val="F1E80362"/>
    <w:styleLink w:val="Estilo5"/>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D103212"/>
    <w:multiLevelType w:val="hybridMultilevel"/>
    <w:tmpl w:val="3DC87A0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82712F"/>
    <w:multiLevelType w:val="hybridMultilevel"/>
    <w:tmpl w:val="11CE7828"/>
    <w:styleLink w:val="WW8Num7101"/>
    <w:lvl w:ilvl="0" w:tplc="080A0001">
      <w:start w:val="1"/>
      <w:numFmt w:val="bullet"/>
      <w:lvlText w:val=""/>
      <w:lvlJc w:val="left"/>
      <w:pPr>
        <w:ind w:left="833" w:hanging="360"/>
      </w:pPr>
      <w:rPr>
        <w:rFonts w:ascii="Symbol" w:hAnsi="Symbol" w:hint="default"/>
      </w:rPr>
    </w:lvl>
    <w:lvl w:ilvl="1" w:tplc="080A0003" w:tentative="1">
      <w:start w:val="1"/>
      <w:numFmt w:val="bullet"/>
      <w:lvlText w:val="o"/>
      <w:lvlJc w:val="left"/>
      <w:pPr>
        <w:ind w:left="1553" w:hanging="360"/>
      </w:pPr>
      <w:rPr>
        <w:rFonts w:ascii="Courier New" w:hAnsi="Courier New" w:cs="Courier New" w:hint="default"/>
      </w:rPr>
    </w:lvl>
    <w:lvl w:ilvl="2" w:tplc="080A0005" w:tentative="1">
      <w:start w:val="1"/>
      <w:numFmt w:val="bullet"/>
      <w:lvlText w:val=""/>
      <w:lvlJc w:val="left"/>
      <w:pPr>
        <w:ind w:left="2273" w:hanging="360"/>
      </w:pPr>
      <w:rPr>
        <w:rFonts w:ascii="Wingdings" w:hAnsi="Wingdings" w:hint="default"/>
      </w:rPr>
    </w:lvl>
    <w:lvl w:ilvl="3" w:tplc="080A0001" w:tentative="1">
      <w:start w:val="1"/>
      <w:numFmt w:val="bullet"/>
      <w:lvlText w:val=""/>
      <w:lvlJc w:val="left"/>
      <w:pPr>
        <w:ind w:left="2993" w:hanging="360"/>
      </w:pPr>
      <w:rPr>
        <w:rFonts w:ascii="Symbol" w:hAnsi="Symbol" w:hint="default"/>
      </w:rPr>
    </w:lvl>
    <w:lvl w:ilvl="4" w:tplc="080A0003" w:tentative="1">
      <w:start w:val="1"/>
      <w:numFmt w:val="bullet"/>
      <w:lvlText w:val="o"/>
      <w:lvlJc w:val="left"/>
      <w:pPr>
        <w:ind w:left="3713" w:hanging="360"/>
      </w:pPr>
      <w:rPr>
        <w:rFonts w:ascii="Courier New" w:hAnsi="Courier New" w:cs="Courier New" w:hint="default"/>
      </w:rPr>
    </w:lvl>
    <w:lvl w:ilvl="5" w:tplc="080A0005" w:tentative="1">
      <w:start w:val="1"/>
      <w:numFmt w:val="bullet"/>
      <w:lvlText w:val=""/>
      <w:lvlJc w:val="left"/>
      <w:pPr>
        <w:ind w:left="4433" w:hanging="360"/>
      </w:pPr>
      <w:rPr>
        <w:rFonts w:ascii="Wingdings" w:hAnsi="Wingdings" w:hint="default"/>
      </w:rPr>
    </w:lvl>
    <w:lvl w:ilvl="6" w:tplc="080A0001" w:tentative="1">
      <w:start w:val="1"/>
      <w:numFmt w:val="bullet"/>
      <w:lvlText w:val=""/>
      <w:lvlJc w:val="left"/>
      <w:pPr>
        <w:ind w:left="5153" w:hanging="360"/>
      </w:pPr>
      <w:rPr>
        <w:rFonts w:ascii="Symbol" w:hAnsi="Symbol" w:hint="default"/>
      </w:rPr>
    </w:lvl>
    <w:lvl w:ilvl="7" w:tplc="080A0003" w:tentative="1">
      <w:start w:val="1"/>
      <w:numFmt w:val="bullet"/>
      <w:lvlText w:val="o"/>
      <w:lvlJc w:val="left"/>
      <w:pPr>
        <w:ind w:left="5873" w:hanging="360"/>
      </w:pPr>
      <w:rPr>
        <w:rFonts w:ascii="Courier New" w:hAnsi="Courier New" w:cs="Courier New" w:hint="default"/>
      </w:rPr>
    </w:lvl>
    <w:lvl w:ilvl="8" w:tplc="080A0005" w:tentative="1">
      <w:start w:val="1"/>
      <w:numFmt w:val="bullet"/>
      <w:lvlText w:val=""/>
      <w:lvlJc w:val="left"/>
      <w:pPr>
        <w:ind w:left="6593" w:hanging="360"/>
      </w:pPr>
      <w:rPr>
        <w:rFonts w:ascii="Wingdings" w:hAnsi="Wingdings" w:hint="default"/>
      </w:rPr>
    </w:lvl>
  </w:abstractNum>
  <w:abstractNum w:abstractNumId="48" w15:restartNumberingAfterBreak="0">
    <w:nsid w:val="7F9256F3"/>
    <w:multiLevelType w:val="hybridMultilevel"/>
    <w:tmpl w:val="52027A5E"/>
    <w:lvl w:ilvl="0" w:tplc="1812DF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5"/>
  </w:num>
  <w:num w:numId="3">
    <w:abstractNumId w:val="6"/>
  </w:num>
  <w:num w:numId="4">
    <w:abstractNumId w:val="45"/>
  </w:num>
  <w:num w:numId="5">
    <w:abstractNumId w:val="15"/>
  </w:num>
  <w:num w:numId="6">
    <w:abstractNumId w:val="18"/>
  </w:num>
  <w:num w:numId="7">
    <w:abstractNumId w:val="34"/>
  </w:num>
  <w:num w:numId="8">
    <w:abstractNumId w:val="14"/>
  </w:num>
  <w:num w:numId="9">
    <w:abstractNumId w:val="40"/>
  </w:num>
  <w:num w:numId="10">
    <w:abstractNumId w:val="9"/>
  </w:num>
  <w:num w:numId="11">
    <w:abstractNumId w:val="46"/>
  </w:num>
  <w:num w:numId="12">
    <w:abstractNumId w:val="43"/>
  </w:num>
  <w:num w:numId="13">
    <w:abstractNumId w:val="31"/>
  </w:num>
  <w:num w:numId="14">
    <w:abstractNumId w:val="7"/>
  </w:num>
  <w:num w:numId="15">
    <w:abstractNumId w:val="13"/>
  </w:num>
  <w:num w:numId="16">
    <w:abstractNumId w:val="2"/>
  </w:num>
  <w:num w:numId="17">
    <w:abstractNumId w:val="26"/>
  </w:num>
  <w:num w:numId="18">
    <w:abstractNumId w:val="29"/>
  </w:num>
  <w:num w:numId="19">
    <w:abstractNumId w:val="41"/>
  </w:num>
  <w:num w:numId="20">
    <w:abstractNumId w:val="10"/>
  </w:num>
  <w:num w:numId="21">
    <w:abstractNumId w:val="38"/>
  </w:num>
  <w:num w:numId="22">
    <w:abstractNumId w:val="12"/>
  </w:num>
  <w:num w:numId="23">
    <w:abstractNumId w:val="24"/>
  </w:num>
  <w:num w:numId="24">
    <w:abstractNumId w:val="37"/>
  </w:num>
  <w:num w:numId="25">
    <w:abstractNumId w:val="19"/>
  </w:num>
  <w:num w:numId="26">
    <w:abstractNumId w:val="32"/>
  </w:num>
  <w:num w:numId="27">
    <w:abstractNumId w:val="16"/>
  </w:num>
  <w:num w:numId="28">
    <w:abstractNumId w:val="42"/>
  </w:num>
  <w:num w:numId="29">
    <w:abstractNumId w:val="28"/>
  </w:num>
  <w:num w:numId="30">
    <w:abstractNumId w:val="35"/>
  </w:num>
  <w:num w:numId="31">
    <w:abstractNumId w:val="44"/>
  </w:num>
  <w:num w:numId="32">
    <w:abstractNumId w:val="20"/>
  </w:num>
  <w:num w:numId="33">
    <w:abstractNumId w:val="33"/>
  </w:num>
  <w:num w:numId="34">
    <w:abstractNumId w:val="0"/>
  </w:num>
  <w:num w:numId="35">
    <w:abstractNumId w:val="36"/>
  </w:num>
  <w:num w:numId="36">
    <w:abstractNumId w:val="11"/>
  </w:num>
  <w:num w:numId="37">
    <w:abstractNumId w:val="21"/>
  </w:num>
  <w:num w:numId="38">
    <w:abstractNumId w:val="48"/>
  </w:num>
  <w:num w:numId="39">
    <w:abstractNumId w:val="39"/>
  </w:num>
  <w:num w:numId="40">
    <w:abstractNumId w:val="5"/>
  </w:num>
  <w:num w:numId="41">
    <w:abstractNumId w:val="4"/>
  </w:num>
  <w:num w:numId="42">
    <w:abstractNumId w:val="8"/>
  </w:num>
  <w:num w:numId="43">
    <w:abstractNumId w:val="47"/>
  </w:num>
  <w:num w:numId="44">
    <w:abstractNumId w:val="23"/>
  </w:num>
  <w:num w:numId="45">
    <w:abstractNumId w:val="3"/>
  </w:num>
  <w:num w:numId="46">
    <w:abstractNumId w:val="27"/>
  </w:num>
  <w:num w:numId="47">
    <w:abstractNumId w:val="22"/>
  </w:num>
  <w:num w:numId="48">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E5A"/>
    <w:rsid w:val="00000814"/>
    <w:rsid w:val="00002F11"/>
    <w:rsid w:val="00004355"/>
    <w:rsid w:val="000100A8"/>
    <w:rsid w:val="000132D3"/>
    <w:rsid w:val="00014FEC"/>
    <w:rsid w:val="00016C22"/>
    <w:rsid w:val="000171B2"/>
    <w:rsid w:val="00017F78"/>
    <w:rsid w:val="00022563"/>
    <w:rsid w:val="00023751"/>
    <w:rsid w:val="0003305F"/>
    <w:rsid w:val="00033CDB"/>
    <w:rsid w:val="0003678A"/>
    <w:rsid w:val="0005080E"/>
    <w:rsid w:val="000509B2"/>
    <w:rsid w:val="000511A8"/>
    <w:rsid w:val="0005497B"/>
    <w:rsid w:val="00060EF8"/>
    <w:rsid w:val="00067620"/>
    <w:rsid w:val="00067C0B"/>
    <w:rsid w:val="000723CB"/>
    <w:rsid w:val="00073567"/>
    <w:rsid w:val="000736C3"/>
    <w:rsid w:val="00074ADB"/>
    <w:rsid w:val="00076152"/>
    <w:rsid w:val="000767F4"/>
    <w:rsid w:val="000768F5"/>
    <w:rsid w:val="000818F1"/>
    <w:rsid w:val="00083138"/>
    <w:rsid w:val="00085E44"/>
    <w:rsid w:val="000860A2"/>
    <w:rsid w:val="00087AA6"/>
    <w:rsid w:val="0009432A"/>
    <w:rsid w:val="000A06C5"/>
    <w:rsid w:val="000A1784"/>
    <w:rsid w:val="000A5ADE"/>
    <w:rsid w:val="000B0A97"/>
    <w:rsid w:val="000B17E3"/>
    <w:rsid w:val="000B3128"/>
    <w:rsid w:val="000B5958"/>
    <w:rsid w:val="000B5A95"/>
    <w:rsid w:val="000C072D"/>
    <w:rsid w:val="000C341B"/>
    <w:rsid w:val="000C438E"/>
    <w:rsid w:val="000C69BA"/>
    <w:rsid w:val="000C6E42"/>
    <w:rsid w:val="000D3083"/>
    <w:rsid w:val="000E26AF"/>
    <w:rsid w:val="000E4BAA"/>
    <w:rsid w:val="000E6E69"/>
    <w:rsid w:val="000E71D7"/>
    <w:rsid w:val="000E78F9"/>
    <w:rsid w:val="000F129F"/>
    <w:rsid w:val="000F2F31"/>
    <w:rsid w:val="000F39D5"/>
    <w:rsid w:val="000F46C1"/>
    <w:rsid w:val="000F6268"/>
    <w:rsid w:val="000F6819"/>
    <w:rsid w:val="0010052E"/>
    <w:rsid w:val="00100DE5"/>
    <w:rsid w:val="00103179"/>
    <w:rsid w:val="00103353"/>
    <w:rsid w:val="00111291"/>
    <w:rsid w:val="00113C82"/>
    <w:rsid w:val="001155C1"/>
    <w:rsid w:val="00116223"/>
    <w:rsid w:val="001171F2"/>
    <w:rsid w:val="00117448"/>
    <w:rsid w:val="001206F3"/>
    <w:rsid w:val="00120BFB"/>
    <w:rsid w:val="00121E8D"/>
    <w:rsid w:val="00122C32"/>
    <w:rsid w:val="00126EBC"/>
    <w:rsid w:val="00130060"/>
    <w:rsid w:val="001316FD"/>
    <w:rsid w:val="00137BAA"/>
    <w:rsid w:val="00147238"/>
    <w:rsid w:val="00147531"/>
    <w:rsid w:val="00151A29"/>
    <w:rsid w:val="001528A4"/>
    <w:rsid w:val="00152EF0"/>
    <w:rsid w:val="00153BC0"/>
    <w:rsid w:val="001563CB"/>
    <w:rsid w:val="001614D6"/>
    <w:rsid w:val="00167CE3"/>
    <w:rsid w:val="00171D94"/>
    <w:rsid w:val="001741C9"/>
    <w:rsid w:val="0017582D"/>
    <w:rsid w:val="00176CF6"/>
    <w:rsid w:val="00177015"/>
    <w:rsid w:val="00180367"/>
    <w:rsid w:val="00181E3A"/>
    <w:rsid w:val="00193A60"/>
    <w:rsid w:val="001948F6"/>
    <w:rsid w:val="001977B3"/>
    <w:rsid w:val="001A1C24"/>
    <w:rsid w:val="001A1D10"/>
    <w:rsid w:val="001A434A"/>
    <w:rsid w:val="001A4594"/>
    <w:rsid w:val="001A4BCA"/>
    <w:rsid w:val="001A55BB"/>
    <w:rsid w:val="001A5A6B"/>
    <w:rsid w:val="001A6328"/>
    <w:rsid w:val="001A65E6"/>
    <w:rsid w:val="001A6B7F"/>
    <w:rsid w:val="001B5B8C"/>
    <w:rsid w:val="001B6886"/>
    <w:rsid w:val="001C2145"/>
    <w:rsid w:val="001C28B4"/>
    <w:rsid w:val="001C5F78"/>
    <w:rsid w:val="001C6583"/>
    <w:rsid w:val="001D319A"/>
    <w:rsid w:val="001D4B71"/>
    <w:rsid w:val="001D67C7"/>
    <w:rsid w:val="001E1EE4"/>
    <w:rsid w:val="001E4317"/>
    <w:rsid w:val="001E7F40"/>
    <w:rsid w:val="001F0352"/>
    <w:rsid w:val="001F0B44"/>
    <w:rsid w:val="001F43EB"/>
    <w:rsid w:val="001F4820"/>
    <w:rsid w:val="00201E90"/>
    <w:rsid w:val="00202311"/>
    <w:rsid w:val="00203D92"/>
    <w:rsid w:val="00206A54"/>
    <w:rsid w:val="00210D5F"/>
    <w:rsid w:val="00215639"/>
    <w:rsid w:val="00216EB1"/>
    <w:rsid w:val="00224645"/>
    <w:rsid w:val="00226205"/>
    <w:rsid w:val="00230A37"/>
    <w:rsid w:val="00232A81"/>
    <w:rsid w:val="00233121"/>
    <w:rsid w:val="00234BDC"/>
    <w:rsid w:val="00250654"/>
    <w:rsid w:val="00252D60"/>
    <w:rsid w:val="002549D0"/>
    <w:rsid w:val="00254E9C"/>
    <w:rsid w:val="00264D4A"/>
    <w:rsid w:val="00264DC1"/>
    <w:rsid w:val="00270FF9"/>
    <w:rsid w:val="00272D6B"/>
    <w:rsid w:val="00274AE6"/>
    <w:rsid w:val="002770B6"/>
    <w:rsid w:val="00281A45"/>
    <w:rsid w:val="00286457"/>
    <w:rsid w:val="00287D96"/>
    <w:rsid w:val="002912B0"/>
    <w:rsid w:val="00294052"/>
    <w:rsid w:val="002941C2"/>
    <w:rsid w:val="002963CF"/>
    <w:rsid w:val="00296529"/>
    <w:rsid w:val="00296634"/>
    <w:rsid w:val="002A18EA"/>
    <w:rsid w:val="002B04DC"/>
    <w:rsid w:val="002B37CF"/>
    <w:rsid w:val="002B7CEA"/>
    <w:rsid w:val="002C3583"/>
    <w:rsid w:val="002C3CC8"/>
    <w:rsid w:val="002C62BC"/>
    <w:rsid w:val="002C6ECF"/>
    <w:rsid w:val="002D04F5"/>
    <w:rsid w:val="002D11B5"/>
    <w:rsid w:val="002D1467"/>
    <w:rsid w:val="002D4380"/>
    <w:rsid w:val="002E2554"/>
    <w:rsid w:val="002E5449"/>
    <w:rsid w:val="002E5C4B"/>
    <w:rsid w:val="002F1BA7"/>
    <w:rsid w:val="002F1E82"/>
    <w:rsid w:val="002F42C5"/>
    <w:rsid w:val="002F7B2E"/>
    <w:rsid w:val="002F7EFE"/>
    <w:rsid w:val="003007B0"/>
    <w:rsid w:val="00301B95"/>
    <w:rsid w:val="0031530E"/>
    <w:rsid w:val="00317C85"/>
    <w:rsid w:val="00322DBD"/>
    <w:rsid w:val="003254EA"/>
    <w:rsid w:val="00325D30"/>
    <w:rsid w:val="003302FE"/>
    <w:rsid w:val="0033126D"/>
    <w:rsid w:val="003316DD"/>
    <w:rsid w:val="0033313D"/>
    <w:rsid w:val="00333BBF"/>
    <w:rsid w:val="00341C73"/>
    <w:rsid w:val="00345379"/>
    <w:rsid w:val="00345C1F"/>
    <w:rsid w:val="00350800"/>
    <w:rsid w:val="00350FCB"/>
    <w:rsid w:val="00351279"/>
    <w:rsid w:val="00352794"/>
    <w:rsid w:val="00353E9C"/>
    <w:rsid w:val="003551C5"/>
    <w:rsid w:val="00355791"/>
    <w:rsid w:val="00356466"/>
    <w:rsid w:val="003631D7"/>
    <w:rsid w:val="0036336B"/>
    <w:rsid w:val="00365C0B"/>
    <w:rsid w:val="00366A8A"/>
    <w:rsid w:val="003675C1"/>
    <w:rsid w:val="003703F9"/>
    <w:rsid w:val="003733FC"/>
    <w:rsid w:val="00376534"/>
    <w:rsid w:val="00377E15"/>
    <w:rsid w:val="0038366B"/>
    <w:rsid w:val="003845D0"/>
    <w:rsid w:val="003853A7"/>
    <w:rsid w:val="0038588B"/>
    <w:rsid w:val="003935B7"/>
    <w:rsid w:val="00394491"/>
    <w:rsid w:val="003B0475"/>
    <w:rsid w:val="003B2E89"/>
    <w:rsid w:val="003B3031"/>
    <w:rsid w:val="003B3207"/>
    <w:rsid w:val="003B3E05"/>
    <w:rsid w:val="003B671F"/>
    <w:rsid w:val="003B6904"/>
    <w:rsid w:val="003C1097"/>
    <w:rsid w:val="003C53A5"/>
    <w:rsid w:val="003D36B6"/>
    <w:rsid w:val="003D3F5B"/>
    <w:rsid w:val="003E1DF5"/>
    <w:rsid w:val="003E5566"/>
    <w:rsid w:val="003F1DF3"/>
    <w:rsid w:val="003F2BF7"/>
    <w:rsid w:val="00402DEE"/>
    <w:rsid w:val="0040641B"/>
    <w:rsid w:val="00406A4E"/>
    <w:rsid w:val="0041170C"/>
    <w:rsid w:val="00413E28"/>
    <w:rsid w:val="00413F24"/>
    <w:rsid w:val="00422339"/>
    <w:rsid w:val="00422EE2"/>
    <w:rsid w:val="00425703"/>
    <w:rsid w:val="004408F7"/>
    <w:rsid w:val="0044132F"/>
    <w:rsid w:val="00447037"/>
    <w:rsid w:val="00450AFA"/>
    <w:rsid w:val="004524E9"/>
    <w:rsid w:val="004532B6"/>
    <w:rsid w:val="00465706"/>
    <w:rsid w:val="0046686E"/>
    <w:rsid w:val="00470111"/>
    <w:rsid w:val="0047046E"/>
    <w:rsid w:val="00471430"/>
    <w:rsid w:val="00474765"/>
    <w:rsid w:val="00474D78"/>
    <w:rsid w:val="00485871"/>
    <w:rsid w:val="00485A5F"/>
    <w:rsid w:val="00485ACF"/>
    <w:rsid w:val="00485B6A"/>
    <w:rsid w:val="004B1311"/>
    <w:rsid w:val="004B60F6"/>
    <w:rsid w:val="004B6645"/>
    <w:rsid w:val="004C2374"/>
    <w:rsid w:val="004C63C8"/>
    <w:rsid w:val="004C7112"/>
    <w:rsid w:val="004C7975"/>
    <w:rsid w:val="004C7FFA"/>
    <w:rsid w:val="004D61F8"/>
    <w:rsid w:val="004D7856"/>
    <w:rsid w:val="004E4FE6"/>
    <w:rsid w:val="004E6A69"/>
    <w:rsid w:val="004F2CF0"/>
    <w:rsid w:val="004F5987"/>
    <w:rsid w:val="004F78E2"/>
    <w:rsid w:val="00502585"/>
    <w:rsid w:val="00504416"/>
    <w:rsid w:val="0050608A"/>
    <w:rsid w:val="0050614C"/>
    <w:rsid w:val="00514A92"/>
    <w:rsid w:val="005176CD"/>
    <w:rsid w:val="005204D0"/>
    <w:rsid w:val="0052101D"/>
    <w:rsid w:val="005214D9"/>
    <w:rsid w:val="00524B80"/>
    <w:rsid w:val="005345B8"/>
    <w:rsid w:val="00542077"/>
    <w:rsid w:val="00543A29"/>
    <w:rsid w:val="00544A23"/>
    <w:rsid w:val="005461FF"/>
    <w:rsid w:val="0055277C"/>
    <w:rsid w:val="0055557D"/>
    <w:rsid w:val="0055756D"/>
    <w:rsid w:val="0056005E"/>
    <w:rsid w:val="005605C3"/>
    <w:rsid w:val="00561B64"/>
    <w:rsid w:val="00561F3A"/>
    <w:rsid w:val="00565CA9"/>
    <w:rsid w:val="00567B44"/>
    <w:rsid w:val="005712B9"/>
    <w:rsid w:val="0057445D"/>
    <w:rsid w:val="005750CE"/>
    <w:rsid w:val="0057735F"/>
    <w:rsid w:val="00577BE8"/>
    <w:rsid w:val="00577C07"/>
    <w:rsid w:val="00580E49"/>
    <w:rsid w:val="00580F7D"/>
    <w:rsid w:val="0058263B"/>
    <w:rsid w:val="00582DD8"/>
    <w:rsid w:val="00586E18"/>
    <w:rsid w:val="005870DE"/>
    <w:rsid w:val="005901AC"/>
    <w:rsid w:val="0059065C"/>
    <w:rsid w:val="00591223"/>
    <w:rsid w:val="005967C5"/>
    <w:rsid w:val="005A4A44"/>
    <w:rsid w:val="005A5027"/>
    <w:rsid w:val="005B17F6"/>
    <w:rsid w:val="005B519B"/>
    <w:rsid w:val="005B6A51"/>
    <w:rsid w:val="005C29B4"/>
    <w:rsid w:val="005C302E"/>
    <w:rsid w:val="005C3F1B"/>
    <w:rsid w:val="005C44D8"/>
    <w:rsid w:val="005C45B8"/>
    <w:rsid w:val="005C6A96"/>
    <w:rsid w:val="005C7094"/>
    <w:rsid w:val="005D26F2"/>
    <w:rsid w:val="005D29DF"/>
    <w:rsid w:val="005D4333"/>
    <w:rsid w:val="005D46E6"/>
    <w:rsid w:val="005D501A"/>
    <w:rsid w:val="005D5265"/>
    <w:rsid w:val="005D5ED0"/>
    <w:rsid w:val="005E0EAB"/>
    <w:rsid w:val="005F30D7"/>
    <w:rsid w:val="005F3DDD"/>
    <w:rsid w:val="006002B7"/>
    <w:rsid w:val="006010C9"/>
    <w:rsid w:val="00607BCC"/>
    <w:rsid w:val="00611121"/>
    <w:rsid w:val="006157D1"/>
    <w:rsid w:val="00615A39"/>
    <w:rsid w:val="006178C6"/>
    <w:rsid w:val="0061794E"/>
    <w:rsid w:val="00620964"/>
    <w:rsid w:val="00621CD0"/>
    <w:rsid w:val="00625EA3"/>
    <w:rsid w:val="006278F8"/>
    <w:rsid w:val="00630A72"/>
    <w:rsid w:val="00630FF4"/>
    <w:rsid w:val="00634B03"/>
    <w:rsid w:val="00637EF6"/>
    <w:rsid w:val="00641589"/>
    <w:rsid w:val="00642422"/>
    <w:rsid w:val="00642D1C"/>
    <w:rsid w:val="00642E0C"/>
    <w:rsid w:val="0064312B"/>
    <w:rsid w:val="0065370C"/>
    <w:rsid w:val="006605E7"/>
    <w:rsid w:val="00662361"/>
    <w:rsid w:val="00663D3A"/>
    <w:rsid w:val="0066402A"/>
    <w:rsid w:val="0066432B"/>
    <w:rsid w:val="00664825"/>
    <w:rsid w:val="00670460"/>
    <w:rsid w:val="00670DD4"/>
    <w:rsid w:val="00671B24"/>
    <w:rsid w:val="006748AF"/>
    <w:rsid w:val="00676DD8"/>
    <w:rsid w:val="006834C9"/>
    <w:rsid w:val="00684C09"/>
    <w:rsid w:val="00685BD0"/>
    <w:rsid w:val="0069000F"/>
    <w:rsid w:val="00691CCF"/>
    <w:rsid w:val="00691F11"/>
    <w:rsid w:val="00692D6C"/>
    <w:rsid w:val="0069512D"/>
    <w:rsid w:val="006A0A19"/>
    <w:rsid w:val="006A1902"/>
    <w:rsid w:val="006A4F3D"/>
    <w:rsid w:val="006A6A19"/>
    <w:rsid w:val="006B0337"/>
    <w:rsid w:val="006B1DC6"/>
    <w:rsid w:val="006C006D"/>
    <w:rsid w:val="006C2907"/>
    <w:rsid w:val="006C5BC7"/>
    <w:rsid w:val="006C6A71"/>
    <w:rsid w:val="006D1698"/>
    <w:rsid w:val="006D300E"/>
    <w:rsid w:val="006D594E"/>
    <w:rsid w:val="006D6E18"/>
    <w:rsid w:val="006D7232"/>
    <w:rsid w:val="006D7B25"/>
    <w:rsid w:val="006E1502"/>
    <w:rsid w:val="006E2DFD"/>
    <w:rsid w:val="006E498F"/>
    <w:rsid w:val="006E4E39"/>
    <w:rsid w:val="006E50EF"/>
    <w:rsid w:val="006E6C50"/>
    <w:rsid w:val="006E7644"/>
    <w:rsid w:val="006F507E"/>
    <w:rsid w:val="006F6B97"/>
    <w:rsid w:val="006F7C5B"/>
    <w:rsid w:val="0070129F"/>
    <w:rsid w:val="00702569"/>
    <w:rsid w:val="007074A0"/>
    <w:rsid w:val="00711448"/>
    <w:rsid w:val="0071248F"/>
    <w:rsid w:val="0071263D"/>
    <w:rsid w:val="00715D87"/>
    <w:rsid w:val="00716457"/>
    <w:rsid w:val="00716610"/>
    <w:rsid w:val="00721870"/>
    <w:rsid w:val="0073057C"/>
    <w:rsid w:val="0073142F"/>
    <w:rsid w:val="00731A2A"/>
    <w:rsid w:val="0073327D"/>
    <w:rsid w:val="00734326"/>
    <w:rsid w:val="00735CFB"/>
    <w:rsid w:val="00737FBA"/>
    <w:rsid w:val="0074281A"/>
    <w:rsid w:val="00746D82"/>
    <w:rsid w:val="00751565"/>
    <w:rsid w:val="0075218B"/>
    <w:rsid w:val="00753BB2"/>
    <w:rsid w:val="007605FA"/>
    <w:rsid w:val="00760DB9"/>
    <w:rsid w:val="00761177"/>
    <w:rsid w:val="0076166D"/>
    <w:rsid w:val="00761728"/>
    <w:rsid w:val="007617C4"/>
    <w:rsid w:val="00761C1A"/>
    <w:rsid w:val="00764F04"/>
    <w:rsid w:val="00766455"/>
    <w:rsid w:val="0077014D"/>
    <w:rsid w:val="0077018A"/>
    <w:rsid w:val="00770245"/>
    <w:rsid w:val="007713F9"/>
    <w:rsid w:val="007716F9"/>
    <w:rsid w:val="00773D94"/>
    <w:rsid w:val="00781EF3"/>
    <w:rsid w:val="00782BB2"/>
    <w:rsid w:val="00786F6F"/>
    <w:rsid w:val="00792701"/>
    <w:rsid w:val="00796FA7"/>
    <w:rsid w:val="007A1659"/>
    <w:rsid w:val="007A1E24"/>
    <w:rsid w:val="007A281F"/>
    <w:rsid w:val="007A491F"/>
    <w:rsid w:val="007A536E"/>
    <w:rsid w:val="007A6DF3"/>
    <w:rsid w:val="007B3182"/>
    <w:rsid w:val="007C0093"/>
    <w:rsid w:val="007C2D64"/>
    <w:rsid w:val="007C55EA"/>
    <w:rsid w:val="007D22C9"/>
    <w:rsid w:val="007D2A65"/>
    <w:rsid w:val="007D335F"/>
    <w:rsid w:val="007D4804"/>
    <w:rsid w:val="007D499B"/>
    <w:rsid w:val="007D7877"/>
    <w:rsid w:val="007E246E"/>
    <w:rsid w:val="007E3300"/>
    <w:rsid w:val="007E628D"/>
    <w:rsid w:val="007F1161"/>
    <w:rsid w:val="007F1B8E"/>
    <w:rsid w:val="007F61A5"/>
    <w:rsid w:val="007F660B"/>
    <w:rsid w:val="007F6F45"/>
    <w:rsid w:val="00803416"/>
    <w:rsid w:val="00805945"/>
    <w:rsid w:val="008161E6"/>
    <w:rsid w:val="008165B1"/>
    <w:rsid w:val="00817421"/>
    <w:rsid w:val="00823947"/>
    <w:rsid w:val="00826A7D"/>
    <w:rsid w:val="008279A7"/>
    <w:rsid w:val="00833515"/>
    <w:rsid w:val="00835790"/>
    <w:rsid w:val="008379D2"/>
    <w:rsid w:val="0084649F"/>
    <w:rsid w:val="00847B90"/>
    <w:rsid w:val="00855586"/>
    <w:rsid w:val="00860049"/>
    <w:rsid w:val="008628B1"/>
    <w:rsid w:val="00862F52"/>
    <w:rsid w:val="00863F29"/>
    <w:rsid w:val="00870C67"/>
    <w:rsid w:val="00874E40"/>
    <w:rsid w:val="008757DB"/>
    <w:rsid w:val="00881B97"/>
    <w:rsid w:val="0088236B"/>
    <w:rsid w:val="00886D62"/>
    <w:rsid w:val="00890FC1"/>
    <w:rsid w:val="008919FA"/>
    <w:rsid w:val="008969CD"/>
    <w:rsid w:val="008A4B2E"/>
    <w:rsid w:val="008A5E29"/>
    <w:rsid w:val="008A6FBC"/>
    <w:rsid w:val="008B32B4"/>
    <w:rsid w:val="008B3531"/>
    <w:rsid w:val="008B3B3A"/>
    <w:rsid w:val="008B4403"/>
    <w:rsid w:val="008B45BF"/>
    <w:rsid w:val="008B6B8E"/>
    <w:rsid w:val="008C21B3"/>
    <w:rsid w:val="008C34AA"/>
    <w:rsid w:val="008C4A67"/>
    <w:rsid w:val="008C6E6E"/>
    <w:rsid w:val="008C7659"/>
    <w:rsid w:val="008D2B63"/>
    <w:rsid w:val="008D6C13"/>
    <w:rsid w:val="008D6C2C"/>
    <w:rsid w:val="008D72E4"/>
    <w:rsid w:val="008E6A64"/>
    <w:rsid w:val="008E74C6"/>
    <w:rsid w:val="008F21EE"/>
    <w:rsid w:val="008F264F"/>
    <w:rsid w:val="008F7CD8"/>
    <w:rsid w:val="00902317"/>
    <w:rsid w:val="00902F8A"/>
    <w:rsid w:val="00905494"/>
    <w:rsid w:val="00905BDA"/>
    <w:rsid w:val="00907CAE"/>
    <w:rsid w:val="00911810"/>
    <w:rsid w:val="0091430D"/>
    <w:rsid w:val="0091593D"/>
    <w:rsid w:val="00920766"/>
    <w:rsid w:val="00921B26"/>
    <w:rsid w:val="00922D36"/>
    <w:rsid w:val="0092513A"/>
    <w:rsid w:val="00933CD1"/>
    <w:rsid w:val="00934720"/>
    <w:rsid w:val="00944C9E"/>
    <w:rsid w:val="00945354"/>
    <w:rsid w:val="009479DA"/>
    <w:rsid w:val="00951CCA"/>
    <w:rsid w:val="00952C6A"/>
    <w:rsid w:val="009547EF"/>
    <w:rsid w:val="0095514F"/>
    <w:rsid w:val="00956308"/>
    <w:rsid w:val="00961306"/>
    <w:rsid w:val="00961E9C"/>
    <w:rsid w:val="0096205E"/>
    <w:rsid w:val="0097164D"/>
    <w:rsid w:val="00971A28"/>
    <w:rsid w:val="0097240F"/>
    <w:rsid w:val="009774B4"/>
    <w:rsid w:val="00982163"/>
    <w:rsid w:val="009822EF"/>
    <w:rsid w:val="009866C7"/>
    <w:rsid w:val="009873BB"/>
    <w:rsid w:val="0099361B"/>
    <w:rsid w:val="0099702B"/>
    <w:rsid w:val="00997A0C"/>
    <w:rsid w:val="00997D30"/>
    <w:rsid w:val="009A0D76"/>
    <w:rsid w:val="009A113B"/>
    <w:rsid w:val="009A7973"/>
    <w:rsid w:val="009A79CE"/>
    <w:rsid w:val="009B2892"/>
    <w:rsid w:val="009B7A0A"/>
    <w:rsid w:val="009C36CC"/>
    <w:rsid w:val="009C3F53"/>
    <w:rsid w:val="009C4711"/>
    <w:rsid w:val="009C5B58"/>
    <w:rsid w:val="009D1320"/>
    <w:rsid w:val="009D31C5"/>
    <w:rsid w:val="009D3287"/>
    <w:rsid w:val="009D3F91"/>
    <w:rsid w:val="009E0621"/>
    <w:rsid w:val="009E21BA"/>
    <w:rsid w:val="009E7E7B"/>
    <w:rsid w:val="009E7E93"/>
    <w:rsid w:val="009F15EE"/>
    <w:rsid w:val="009F57F3"/>
    <w:rsid w:val="009F6963"/>
    <w:rsid w:val="00A006B5"/>
    <w:rsid w:val="00A0073C"/>
    <w:rsid w:val="00A021BE"/>
    <w:rsid w:val="00A029B8"/>
    <w:rsid w:val="00A02C0C"/>
    <w:rsid w:val="00A07867"/>
    <w:rsid w:val="00A179CF"/>
    <w:rsid w:val="00A20B02"/>
    <w:rsid w:val="00A23991"/>
    <w:rsid w:val="00A2451F"/>
    <w:rsid w:val="00A25D08"/>
    <w:rsid w:val="00A262CC"/>
    <w:rsid w:val="00A27192"/>
    <w:rsid w:val="00A305D8"/>
    <w:rsid w:val="00A31A4D"/>
    <w:rsid w:val="00A32124"/>
    <w:rsid w:val="00A334AC"/>
    <w:rsid w:val="00A33DE2"/>
    <w:rsid w:val="00A36EBC"/>
    <w:rsid w:val="00A37E87"/>
    <w:rsid w:val="00A40F52"/>
    <w:rsid w:val="00A42B0F"/>
    <w:rsid w:val="00A43372"/>
    <w:rsid w:val="00A46B26"/>
    <w:rsid w:val="00A47FDB"/>
    <w:rsid w:val="00A50261"/>
    <w:rsid w:val="00A50AB8"/>
    <w:rsid w:val="00A50B67"/>
    <w:rsid w:val="00A5200B"/>
    <w:rsid w:val="00A576DC"/>
    <w:rsid w:val="00A603BB"/>
    <w:rsid w:val="00A6188A"/>
    <w:rsid w:val="00A655C5"/>
    <w:rsid w:val="00A65AD6"/>
    <w:rsid w:val="00A701A0"/>
    <w:rsid w:val="00A74C42"/>
    <w:rsid w:val="00A8193C"/>
    <w:rsid w:val="00A82317"/>
    <w:rsid w:val="00A82791"/>
    <w:rsid w:val="00A82CC1"/>
    <w:rsid w:val="00A86114"/>
    <w:rsid w:val="00A9707D"/>
    <w:rsid w:val="00AA010E"/>
    <w:rsid w:val="00AA0404"/>
    <w:rsid w:val="00AA17FD"/>
    <w:rsid w:val="00AA3A4A"/>
    <w:rsid w:val="00AA42B3"/>
    <w:rsid w:val="00AA65AF"/>
    <w:rsid w:val="00AB2AAC"/>
    <w:rsid w:val="00AB5077"/>
    <w:rsid w:val="00AB6127"/>
    <w:rsid w:val="00AB6467"/>
    <w:rsid w:val="00AB6F09"/>
    <w:rsid w:val="00AC34CD"/>
    <w:rsid w:val="00AC5A25"/>
    <w:rsid w:val="00AD7327"/>
    <w:rsid w:val="00AE144C"/>
    <w:rsid w:val="00AE3860"/>
    <w:rsid w:val="00AE4969"/>
    <w:rsid w:val="00AE5CD0"/>
    <w:rsid w:val="00AF2252"/>
    <w:rsid w:val="00AF248C"/>
    <w:rsid w:val="00AF428B"/>
    <w:rsid w:val="00AF7688"/>
    <w:rsid w:val="00AF7D5C"/>
    <w:rsid w:val="00B020DF"/>
    <w:rsid w:val="00B041FD"/>
    <w:rsid w:val="00B05C95"/>
    <w:rsid w:val="00B05FD0"/>
    <w:rsid w:val="00B06740"/>
    <w:rsid w:val="00B07562"/>
    <w:rsid w:val="00B1340B"/>
    <w:rsid w:val="00B14DAB"/>
    <w:rsid w:val="00B16A1D"/>
    <w:rsid w:val="00B20F56"/>
    <w:rsid w:val="00B210BC"/>
    <w:rsid w:val="00B22D66"/>
    <w:rsid w:val="00B237F3"/>
    <w:rsid w:val="00B2684E"/>
    <w:rsid w:val="00B428B6"/>
    <w:rsid w:val="00B43D15"/>
    <w:rsid w:val="00B578C7"/>
    <w:rsid w:val="00B6043A"/>
    <w:rsid w:val="00B62474"/>
    <w:rsid w:val="00B656C3"/>
    <w:rsid w:val="00B74F4D"/>
    <w:rsid w:val="00B76A7E"/>
    <w:rsid w:val="00B76EA7"/>
    <w:rsid w:val="00B81829"/>
    <w:rsid w:val="00B827A9"/>
    <w:rsid w:val="00B82CDE"/>
    <w:rsid w:val="00B83B79"/>
    <w:rsid w:val="00B85CB8"/>
    <w:rsid w:val="00B85CDD"/>
    <w:rsid w:val="00B85E52"/>
    <w:rsid w:val="00B864E0"/>
    <w:rsid w:val="00B864F2"/>
    <w:rsid w:val="00BA03E1"/>
    <w:rsid w:val="00BA08B6"/>
    <w:rsid w:val="00BA3E49"/>
    <w:rsid w:val="00BA58C6"/>
    <w:rsid w:val="00BB36AF"/>
    <w:rsid w:val="00BB5D40"/>
    <w:rsid w:val="00BB769E"/>
    <w:rsid w:val="00BC0DA2"/>
    <w:rsid w:val="00BC58A8"/>
    <w:rsid w:val="00BD02C2"/>
    <w:rsid w:val="00BD03E2"/>
    <w:rsid w:val="00BD06DF"/>
    <w:rsid w:val="00BD06E6"/>
    <w:rsid w:val="00BD1589"/>
    <w:rsid w:val="00BD7661"/>
    <w:rsid w:val="00BD7EE8"/>
    <w:rsid w:val="00BE06D5"/>
    <w:rsid w:val="00BE5F1C"/>
    <w:rsid w:val="00BE6EB3"/>
    <w:rsid w:val="00BF0FFE"/>
    <w:rsid w:val="00BF1FFC"/>
    <w:rsid w:val="00BF4C6E"/>
    <w:rsid w:val="00C01555"/>
    <w:rsid w:val="00C047ED"/>
    <w:rsid w:val="00C0628F"/>
    <w:rsid w:val="00C066B0"/>
    <w:rsid w:val="00C07362"/>
    <w:rsid w:val="00C10F19"/>
    <w:rsid w:val="00C137BA"/>
    <w:rsid w:val="00C15839"/>
    <w:rsid w:val="00C23D58"/>
    <w:rsid w:val="00C2414B"/>
    <w:rsid w:val="00C242A1"/>
    <w:rsid w:val="00C24F74"/>
    <w:rsid w:val="00C32BF4"/>
    <w:rsid w:val="00C33FD2"/>
    <w:rsid w:val="00C347C4"/>
    <w:rsid w:val="00C34A14"/>
    <w:rsid w:val="00C415D7"/>
    <w:rsid w:val="00C445AA"/>
    <w:rsid w:val="00C47F10"/>
    <w:rsid w:val="00C5382D"/>
    <w:rsid w:val="00C579F7"/>
    <w:rsid w:val="00C61E5A"/>
    <w:rsid w:val="00C77489"/>
    <w:rsid w:val="00C8471E"/>
    <w:rsid w:val="00C9016B"/>
    <w:rsid w:val="00C903BC"/>
    <w:rsid w:val="00C9056F"/>
    <w:rsid w:val="00C90C98"/>
    <w:rsid w:val="00C93826"/>
    <w:rsid w:val="00C93AF6"/>
    <w:rsid w:val="00C96186"/>
    <w:rsid w:val="00C968DA"/>
    <w:rsid w:val="00C9691E"/>
    <w:rsid w:val="00CA082B"/>
    <w:rsid w:val="00CA17F0"/>
    <w:rsid w:val="00CA3675"/>
    <w:rsid w:val="00CA41FE"/>
    <w:rsid w:val="00CA4A53"/>
    <w:rsid w:val="00CA6F3B"/>
    <w:rsid w:val="00CB3D87"/>
    <w:rsid w:val="00CB4DE3"/>
    <w:rsid w:val="00CB51A9"/>
    <w:rsid w:val="00CC08DE"/>
    <w:rsid w:val="00CC1695"/>
    <w:rsid w:val="00CC2942"/>
    <w:rsid w:val="00CC3B90"/>
    <w:rsid w:val="00CC4F68"/>
    <w:rsid w:val="00CC5546"/>
    <w:rsid w:val="00CC5E9D"/>
    <w:rsid w:val="00CC693A"/>
    <w:rsid w:val="00CD093F"/>
    <w:rsid w:val="00CD1DEF"/>
    <w:rsid w:val="00CD542F"/>
    <w:rsid w:val="00CE04D1"/>
    <w:rsid w:val="00CE09E1"/>
    <w:rsid w:val="00CE0F82"/>
    <w:rsid w:val="00CE2DE7"/>
    <w:rsid w:val="00CE50FD"/>
    <w:rsid w:val="00CE5553"/>
    <w:rsid w:val="00CF3BFD"/>
    <w:rsid w:val="00D03E2A"/>
    <w:rsid w:val="00D104DE"/>
    <w:rsid w:val="00D10941"/>
    <w:rsid w:val="00D12833"/>
    <w:rsid w:val="00D14609"/>
    <w:rsid w:val="00D20FB9"/>
    <w:rsid w:val="00D2258F"/>
    <w:rsid w:val="00D25399"/>
    <w:rsid w:val="00D2644D"/>
    <w:rsid w:val="00D31D74"/>
    <w:rsid w:val="00D32268"/>
    <w:rsid w:val="00D358BB"/>
    <w:rsid w:val="00D36368"/>
    <w:rsid w:val="00D42DAF"/>
    <w:rsid w:val="00D46220"/>
    <w:rsid w:val="00D5071E"/>
    <w:rsid w:val="00D50EA9"/>
    <w:rsid w:val="00D512A1"/>
    <w:rsid w:val="00D515E2"/>
    <w:rsid w:val="00D53B44"/>
    <w:rsid w:val="00D54CF2"/>
    <w:rsid w:val="00D64F63"/>
    <w:rsid w:val="00D65D98"/>
    <w:rsid w:val="00D71D29"/>
    <w:rsid w:val="00D7289B"/>
    <w:rsid w:val="00D72BDC"/>
    <w:rsid w:val="00D756E2"/>
    <w:rsid w:val="00D76E25"/>
    <w:rsid w:val="00D819A1"/>
    <w:rsid w:val="00D84098"/>
    <w:rsid w:val="00D86E0E"/>
    <w:rsid w:val="00D906C1"/>
    <w:rsid w:val="00D93559"/>
    <w:rsid w:val="00DA571B"/>
    <w:rsid w:val="00DA64BA"/>
    <w:rsid w:val="00DB1FA0"/>
    <w:rsid w:val="00DB4BCE"/>
    <w:rsid w:val="00DB5BCE"/>
    <w:rsid w:val="00DC26C9"/>
    <w:rsid w:val="00DC3163"/>
    <w:rsid w:val="00DC3C6D"/>
    <w:rsid w:val="00DC6EDF"/>
    <w:rsid w:val="00DD0DAD"/>
    <w:rsid w:val="00DD51DF"/>
    <w:rsid w:val="00DD68B8"/>
    <w:rsid w:val="00DD791B"/>
    <w:rsid w:val="00DE15E9"/>
    <w:rsid w:val="00DE3E1A"/>
    <w:rsid w:val="00DE5E44"/>
    <w:rsid w:val="00DE5FF2"/>
    <w:rsid w:val="00DF0237"/>
    <w:rsid w:val="00E0139F"/>
    <w:rsid w:val="00E03E15"/>
    <w:rsid w:val="00E04839"/>
    <w:rsid w:val="00E04C57"/>
    <w:rsid w:val="00E17283"/>
    <w:rsid w:val="00E178E9"/>
    <w:rsid w:val="00E20447"/>
    <w:rsid w:val="00E20F67"/>
    <w:rsid w:val="00E23DEB"/>
    <w:rsid w:val="00E2478A"/>
    <w:rsid w:val="00E258FE"/>
    <w:rsid w:val="00E271DE"/>
    <w:rsid w:val="00E304FC"/>
    <w:rsid w:val="00E30902"/>
    <w:rsid w:val="00E32067"/>
    <w:rsid w:val="00E34DE1"/>
    <w:rsid w:val="00E36B94"/>
    <w:rsid w:val="00E37832"/>
    <w:rsid w:val="00E42D49"/>
    <w:rsid w:val="00E42E2D"/>
    <w:rsid w:val="00E44730"/>
    <w:rsid w:val="00E51C46"/>
    <w:rsid w:val="00E534AC"/>
    <w:rsid w:val="00E53831"/>
    <w:rsid w:val="00E53AA4"/>
    <w:rsid w:val="00E54E75"/>
    <w:rsid w:val="00E55969"/>
    <w:rsid w:val="00E55B52"/>
    <w:rsid w:val="00E61F49"/>
    <w:rsid w:val="00E66034"/>
    <w:rsid w:val="00E72906"/>
    <w:rsid w:val="00E73A07"/>
    <w:rsid w:val="00E73D3C"/>
    <w:rsid w:val="00E73E7D"/>
    <w:rsid w:val="00E74F54"/>
    <w:rsid w:val="00E769CC"/>
    <w:rsid w:val="00E76B1E"/>
    <w:rsid w:val="00E77260"/>
    <w:rsid w:val="00E82C16"/>
    <w:rsid w:val="00E839ED"/>
    <w:rsid w:val="00E8696B"/>
    <w:rsid w:val="00E94271"/>
    <w:rsid w:val="00E94EC0"/>
    <w:rsid w:val="00E96654"/>
    <w:rsid w:val="00EA289E"/>
    <w:rsid w:val="00EA38E5"/>
    <w:rsid w:val="00EA5764"/>
    <w:rsid w:val="00EA7386"/>
    <w:rsid w:val="00EA7AB9"/>
    <w:rsid w:val="00EA7AC8"/>
    <w:rsid w:val="00EB017F"/>
    <w:rsid w:val="00EB0497"/>
    <w:rsid w:val="00EB10F9"/>
    <w:rsid w:val="00EB1A26"/>
    <w:rsid w:val="00EB3866"/>
    <w:rsid w:val="00EC22AA"/>
    <w:rsid w:val="00EC4AF5"/>
    <w:rsid w:val="00EC6765"/>
    <w:rsid w:val="00EC67BC"/>
    <w:rsid w:val="00EC6E08"/>
    <w:rsid w:val="00EC7DA3"/>
    <w:rsid w:val="00ED5365"/>
    <w:rsid w:val="00EE0A3A"/>
    <w:rsid w:val="00EE39B5"/>
    <w:rsid w:val="00EE3D8F"/>
    <w:rsid w:val="00EE5654"/>
    <w:rsid w:val="00EE6156"/>
    <w:rsid w:val="00EE76F7"/>
    <w:rsid w:val="00EF048D"/>
    <w:rsid w:val="00EF3FED"/>
    <w:rsid w:val="00EF46C1"/>
    <w:rsid w:val="00EF71B4"/>
    <w:rsid w:val="00F00D03"/>
    <w:rsid w:val="00F0189A"/>
    <w:rsid w:val="00F028E4"/>
    <w:rsid w:val="00F02FD0"/>
    <w:rsid w:val="00F047C6"/>
    <w:rsid w:val="00F05DB6"/>
    <w:rsid w:val="00F0670E"/>
    <w:rsid w:val="00F074A5"/>
    <w:rsid w:val="00F1139A"/>
    <w:rsid w:val="00F13A73"/>
    <w:rsid w:val="00F14009"/>
    <w:rsid w:val="00F14715"/>
    <w:rsid w:val="00F158F9"/>
    <w:rsid w:val="00F15EF2"/>
    <w:rsid w:val="00F1631C"/>
    <w:rsid w:val="00F2124E"/>
    <w:rsid w:val="00F21A2F"/>
    <w:rsid w:val="00F24B73"/>
    <w:rsid w:val="00F25395"/>
    <w:rsid w:val="00F25A6A"/>
    <w:rsid w:val="00F313CD"/>
    <w:rsid w:val="00F32825"/>
    <w:rsid w:val="00F34546"/>
    <w:rsid w:val="00F36C74"/>
    <w:rsid w:val="00F4281F"/>
    <w:rsid w:val="00F43FFC"/>
    <w:rsid w:val="00F50FDF"/>
    <w:rsid w:val="00F5568D"/>
    <w:rsid w:val="00F62418"/>
    <w:rsid w:val="00F62D08"/>
    <w:rsid w:val="00F7043F"/>
    <w:rsid w:val="00F74185"/>
    <w:rsid w:val="00F76A43"/>
    <w:rsid w:val="00F775BA"/>
    <w:rsid w:val="00F8328C"/>
    <w:rsid w:val="00F85145"/>
    <w:rsid w:val="00F85161"/>
    <w:rsid w:val="00F85D26"/>
    <w:rsid w:val="00F85E2E"/>
    <w:rsid w:val="00F863B8"/>
    <w:rsid w:val="00F91218"/>
    <w:rsid w:val="00F91722"/>
    <w:rsid w:val="00F94D6B"/>
    <w:rsid w:val="00F9525D"/>
    <w:rsid w:val="00F960EF"/>
    <w:rsid w:val="00F964C6"/>
    <w:rsid w:val="00F97834"/>
    <w:rsid w:val="00FA1299"/>
    <w:rsid w:val="00FA1B7C"/>
    <w:rsid w:val="00FA2EB7"/>
    <w:rsid w:val="00FA4A35"/>
    <w:rsid w:val="00FA5133"/>
    <w:rsid w:val="00FA74B9"/>
    <w:rsid w:val="00FB67B4"/>
    <w:rsid w:val="00FC4CB6"/>
    <w:rsid w:val="00FC5CA9"/>
    <w:rsid w:val="00FC7298"/>
    <w:rsid w:val="00FD531D"/>
    <w:rsid w:val="00FE0F83"/>
    <w:rsid w:val="00FE2E18"/>
    <w:rsid w:val="00FE46B6"/>
    <w:rsid w:val="00FE46C5"/>
    <w:rsid w:val="00FE73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A700CC"/>
  <w15:chartTrackingRefBased/>
  <w15:docId w15:val="{7B61F4D7-7068-4BED-A6CA-07389E01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89B"/>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1"/>
    <w:qFormat/>
    <w:rsid w:val="0075218B"/>
    <w:pPr>
      <w:keepNext/>
      <w:keepLines/>
      <w:spacing w:before="360" w:after="80" w:line="259" w:lineRule="auto"/>
      <w:outlineLvl w:val="0"/>
    </w:pPr>
    <w:rPr>
      <w:rFonts w:asciiTheme="majorHAnsi" w:eastAsiaTheme="majorEastAsia" w:hAnsiTheme="majorHAnsi" w:cstheme="majorBidi"/>
      <w:color w:val="2E74B5" w:themeColor="accent1" w:themeShade="BF"/>
      <w:kern w:val="2"/>
      <w:sz w:val="40"/>
      <w:szCs w:val="40"/>
      <w:lang w:val="es-MX"/>
      <w14:ligatures w14:val="standardContextual"/>
    </w:rPr>
  </w:style>
  <w:style w:type="paragraph" w:styleId="Ttulo2">
    <w:name w:val="heading 2"/>
    <w:aliases w:val="h2"/>
    <w:basedOn w:val="Normal"/>
    <w:next w:val="Normal"/>
    <w:link w:val="Ttulo2Car"/>
    <w:uiPriority w:val="9"/>
    <w:unhideWhenUsed/>
    <w:qFormat/>
    <w:rsid w:val="0075218B"/>
    <w:pPr>
      <w:keepNext/>
      <w:keepLines/>
      <w:spacing w:before="160" w:after="80" w:line="259" w:lineRule="auto"/>
      <w:outlineLvl w:val="1"/>
    </w:pPr>
    <w:rPr>
      <w:rFonts w:asciiTheme="majorHAnsi" w:eastAsiaTheme="majorEastAsia" w:hAnsiTheme="majorHAnsi" w:cstheme="majorBidi"/>
      <w:color w:val="2E74B5" w:themeColor="accent1" w:themeShade="BF"/>
      <w:kern w:val="2"/>
      <w:sz w:val="32"/>
      <w:szCs w:val="32"/>
      <w:lang w:val="es-MX"/>
      <w14:ligatures w14:val="standardContextual"/>
    </w:rPr>
  </w:style>
  <w:style w:type="paragraph" w:styleId="Ttulo3">
    <w:name w:val="heading 3"/>
    <w:aliases w:val="H3,Titulo 3,Level 1 - 1,h3,Level 3 Topic Heading,Section"/>
    <w:basedOn w:val="Normal"/>
    <w:next w:val="Normal"/>
    <w:link w:val="Ttulo3Car"/>
    <w:uiPriority w:val="9"/>
    <w:unhideWhenUsed/>
    <w:qFormat/>
    <w:rsid w:val="0075218B"/>
    <w:pPr>
      <w:keepNext/>
      <w:keepLines/>
      <w:spacing w:before="160" w:after="80" w:line="259" w:lineRule="auto"/>
      <w:outlineLvl w:val="2"/>
    </w:pPr>
    <w:rPr>
      <w:rFonts w:eastAsiaTheme="majorEastAsia" w:cstheme="majorBidi"/>
      <w:color w:val="2E74B5" w:themeColor="accent1" w:themeShade="BF"/>
      <w:kern w:val="2"/>
      <w:sz w:val="28"/>
      <w:szCs w:val="28"/>
      <w:lang w:val="es-MX"/>
      <w14:ligatures w14:val="standardContextual"/>
    </w:rPr>
  </w:style>
  <w:style w:type="paragraph" w:styleId="Ttulo4">
    <w:name w:val="heading 4"/>
    <w:aliases w:val=" Car7,Heading 4 Char, Car Char8, Car9 Char,Car7"/>
    <w:basedOn w:val="Normal"/>
    <w:next w:val="Normal"/>
    <w:link w:val="Ttulo4Car"/>
    <w:uiPriority w:val="9"/>
    <w:unhideWhenUsed/>
    <w:qFormat/>
    <w:rsid w:val="0075218B"/>
    <w:pPr>
      <w:keepNext/>
      <w:keepLines/>
      <w:spacing w:before="80" w:after="40" w:line="259" w:lineRule="auto"/>
      <w:outlineLvl w:val="3"/>
    </w:pPr>
    <w:rPr>
      <w:rFonts w:eastAsiaTheme="majorEastAsia" w:cstheme="majorBidi"/>
      <w:i/>
      <w:iCs/>
      <w:color w:val="2E74B5" w:themeColor="accent1" w:themeShade="BF"/>
      <w:kern w:val="2"/>
      <w:sz w:val="22"/>
      <w:szCs w:val="22"/>
      <w:lang w:val="es-MX"/>
      <w14:ligatures w14:val="standardContextual"/>
    </w:rPr>
  </w:style>
  <w:style w:type="paragraph" w:styleId="Ttulo5">
    <w:name w:val="heading 5"/>
    <w:basedOn w:val="Normal"/>
    <w:next w:val="Normal"/>
    <w:link w:val="Ttulo5Car"/>
    <w:uiPriority w:val="9"/>
    <w:unhideWhenUsed/>
    <w:qFormat/>
    <w:rsid w:val="0075218B"/>
    <w:pPr>
      <w:keepNext/>
      <w:keepLines/>
      <w:spacing w:before="80" w:after="40" w:line="259" w:lineRule="auto"/>
      <w:outlineLvl w:val="4"/>
    </w:pPr>
    <w:rPr>
      <w:rFonts w:eastAsiaTheme="majorEastAsia" w:cstheme="majorBidi"/>
      <w:color w:val="2E74B5" w:themeColor="accent1" w:themeShade="BF"/>
      <w:kern w:val="2"/>
      <w:sz w:val="22"/>
      <w:szCs w:val="22"/>
      <w:lang w:val="es-MX"/>
      <w14:ligatures w14:val="standardContextual"/>
    </w:rPr>
  </w:style>
  <w:style w:type="paragraph" w:styleId="Ttulo6">
    <w:name w:val="heading 6"/>
    <w:basedOn w:val="Normal"/>
    <w:next w:val="Normal"/>
    <w:link w:val="Ttulo6Car"/>
    <w:unhideWhenUsed/>
    <w:qFormat/>
    <w:rsid w:val="0075218B"/>
    <w:pPr>
      <w:keepNext/>
      <w:keepLines/>
      <w:spacing w:before="40" w:line="259" w:lineRule="auto"/>
      <w:outlineLvl w:val="5"/>
    </w:pPr>
    <w:rPr>
      <w:rFonts w:eastAsiaTheme="majorEastAsia" w:cstheme="majorBidi"/>
      <w:i/>
      <w:iCs/>
      <w:color w:val="595959" w:themeColor="text1" w:themeTint="A6"/>
      <w:kern w:val="2"/>
      <w:sz w:val="22"/>
      <w:szCs w:val="22"/>
      <w:lang w:val="es-MX"/>
      <w14:ligatures w14:val="standardContextual"/>
    </w:rPr>
  </w:style>
  <w:style w:type="paragraph" w:styleId="Ttulo7">
    <w:name w:val="heading 7"/>
    <w:basedOn w:val="Normal"/>
    <w:next w:val="Normal"/>
    <w:link w:val="Ttulo7Car"/>
    <w:uiPriority w:val="9"/>
    <w:unhideWhenUsed/>
    <w:qFormat/>
    <w:rsid w:val="0075218B"/>
    <w:pPr>
      <w:keepNext/>
      <w:keepLines/>
      <w:spacing w:before="40" w:line="259" w:lineRule="auto"/>
      <w:outlineLvl w:val="6"/>
    </w:pPr>
    <w:rPr>
      <w:rFonts w:eastAsiaTheme="majorEastAsia" w:cstheme="majorBidi"/>
      <w:color w:val="595959" w:themeColor="text1" w:themeTint="A6"/>
      <w:kern w:val="2"/>
      <w:sz w:val="22"/>
      <w:szCs w:val="22"/>
      <w:lang w:val="es-MX"/>
      <w14:ligatures w14:val="standardContextual"/>
    </w:rPr>
  </w:style>
  <w:style w:type="paragraph" w:styleId="Ttulo8">
    <w:name w:val="heading 8"/>
    <w:basedOn w:val="Normal"/>
    <w:next w:val="Normal"/>
    <w:link w:val="Ttulo8Car"/>
    <w:uiPriority w:val="9"/>
    <w:unhideWhenUsed/>
    <w:qFormat/>
    <w:rsid w:val="0075218B"/>
    <w:pPr>
      <w:keepNext/>
      <w:keepLines/>
      <w:spacing w:line="259" w:lineRule="auto"/>
      <w:outlineLvl w:val="7"/>
    </w:pPr>
    <w:rPr>
      <w:rFonts w:eastAsiaTheme="majorEastAsia" w:cstheme="majorBidi"/>
      <w:i/>
      <w:iCs/>
      <w:color w:val="272727" w:themeColor="text1" w:themeTint="D8"/>
      <w:kern w:val="2"/>
      <w:sz w:val="22"/>
      <w:szCs w:val="22"/>
      <w:lang w:val="es-MX"/>
      <w14:ligatures w14:val="standardContextual"/>
    </w:rPr>
  </w:style>
  <w:style w:type="paragraph" w:styleId="Ttulo9">
    <w:name w:val="heading 9"/>
    <w:basedOn w:val="Normal"/>
    <w:next w:val="Normal"/>
    <w:link w:val="Ttulo9Car"/>
    <w:uiPriority w:val="9"/>
    <w:unhideWhenUsed/>
    <w:qFormat/>
    <w:rsid w:val="0075218B"/>
    <w:pPr>
      <w:keepNext/>
      <w:keepLines/>
      <w:spacing w:line="259" w:lineRule="auto"/>
      <w:outlineLvl w:val="8"/>
    </w:pPr>
    <w:rPr>
      <w:rFonts w:eastAsiaTheme="majorEastAsia" w:cstheme="majorBidi"/>
      <w:color w:val="272727" w:themeColor="text1" w:themeTint="D8"/>
      <w:kern w:val="2"/>
      <w:sz w:val="22"/>
      <w:szCs w:val="2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He,anotacion"/>
    <w:basedOn w:val="Normal"/>
    <w:link w:val="EncabezadoCar"/>
    <w:uiPriority w:val="99"/>
    <w:unhideWhenUsed/>
    <w:rsid w:val="00C61E5A"/>
    <w:pPr>
      <w:tabs>
        <w:tab w:val="center" w:pos="4419"/>
        <w:tab w:val="right" w:pos="8838"/>
      </w:tabs>
    </w:pPr>
    <w:rPr>
      <w:rFonts w:eastAsiaTheme="minorHAnsi"/>
      <w:sz w:val="22"/>
      <w:szCs w:val="22"/>
      <w:lang w:val="es-MX"/>
    </w:rPr>
  </w:style>
  <w:style w:type="character" w:customStyle="1" w:styleId="EncabezadoCar">
    <w:name w:val="Encabezado Car"/>
    <w:aliases w:val="ITT i Car,LetterHeader Car,Cover Page Car,encabezado Car,En-tête SQ Car,ContentsHeader Car,aria Car,*Header Car,*He Car,anotacion Car"/>
    <w:basedOn w:val="Fuentedeprrafopredeter"/>
    <w:link w:val="Encabezado"/>
    <w:uiPriority w:val="99"/>
    <w:rsid w:val="00C61E5A"/>
  </w:style>
  <w:style w:type="paragraph" w:styleId="Piedepgina">
    <w:name w:val="footer"/>
    <w:basedOn w:val="Normal"/>
    <w:link w:val="PiedepginaCar"/>
    <w:uiPriority w:val="99"/>
    <w:unhideWhenUsed/>
    <w:rsid w:val="00C61E5A"/>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C61E5A"/>
  </w:style>
  <w:style w:type="table" w:styleId="Tablaconcuadrcula">
    <w:name w:val="Table Grid"/>
    <w:basedOn w:val="Tablanormal"/>
    <w:uiPriority w:val="39"/>
    <w:rsid w:val="00A50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 Paragraph11,Bullet List,FooterText,numbered,Paragraphe de liste1,Bulletr List Paragraph,列出段落,列出段落1,Scitum normal,Listas,Colorful List - Accent 11,subtitulo 1.1.1,Lista vistosa - Énfasis 11,Num Bullet 1,lp11,b1"/>
    <w:basedOn w:val="Normal"/>
    <w:link w:val="PrrafodelistaCar"/>
    <w:uiPriority w:val="34"/>
    <w:qFormat/>
    <w:rsid w:val="00AA3A4A"/>
    <w:pPr>
      <w:ind w:left="720"/>
      <w:contextualSpacing/>
    </w:pPr>
    <w:rPr>
      <w:rFonts w:ascii="Times New Roman" w:eastAsia="Times New Roman" w:hAnsi="Times New Roman" w:cs="Times New Roman"/>
      <w:lang w:val="es-MX"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lp11 Car"/>
    <w:link w:val="Prrafodelista"/>
    <w:uiPriority w:val="34"/>
    <w:qFormat/>
    <w:locked/>
    <w:rsid w:val="00AA3A4A"/>
    <w:rPr>
      <w:rFonts w:ascii="Times New Roman" w:eastAsia="Times New Roman" w:hAnsi="Times New Roman" w:cs="Times New Roman"/>
      <w:sz w:val="24"/>
      <w:szCs w:val="24"/>
      <w:lang w:eastAsia="es-ES"/>
    </w:rPr>
  </w:style>
  <w:style w:type="numbering" w:customStyle="1" w:styleId="Estilo6">
    <w:name w:val="Estilo6"/>
    <w:uiPriority w:val="99"/>
    <w:rsid w:val="00AA3A4A"/>
    <w:pPr>
      <w:numPr>
        <w:numId w:val="1"/>
      </w:numPr>
    </w:pPr>
  </w:style>
  <w:style w:type="numbering" w:customStyle="1" w:styleId="Estilo1">
    <w:name w:val="Estilo1"/>
    <w:uiPriority w:val="99"/>
    <w:rsid w:val="00F05DB6"/>
    <w:pPr>
      <w:numPr>
        <w:numId w:val="2"/>
      </w:numPr>
    </w:pPr>
  </w:style>
  <w:style w:type="numbering" w:customStyle="1" w:styleId="Estilo4">
    <w:name w:val="Estilo4"/>
    <w:uiPriority w:val="99"/>
    <w:rsid w:val="00F05DB6"/>
    <w:pPr>
      <w:numPr>
        <w:numId w:val="3"/>
      </w:numPr>
    </w:pPr>
  </w:style>
  <w:style w:type="numbering" w:customStyle="1" w:styleId="Estilo5">
    <w:name w:val="Estilo5"/>
    <w:uiPriority w:val="99"/>
    <w:rsid w:val="00F05DB6"/>
    <w:pPr>
      <w:numPr>
        <w:numId w:val="4"/>
      </w:numPr>
    </w:pPr>
  </w:style>
  <w:style w:type="character" w:styleId="Refdecomentario">
    <w:name w:val="annotation reference"/>
    <w:basedOn w:val="Fuentedeprrafopredeter"/>
    <w:uiPriority w:val="99"/>
    <w:unhideWhenUsed/>
    <w:rsid w:val="00270FF9"/>
    <w:rPr>
      <w:sz w:val="16"/>
      <w:szCs w:val="16"/>
    </w:rPr>
  </w:style>
  <w:style w:type="paragraph" w:styleId="Textocomentario">
    <w:name w:val="annotation text"/>
    <w:basedOn w:val="Normal"/>
    <w:link w:val="TextocomentarioCar"/>
    <w:uiPriority w:val="99"/>
    <w:unhideWhenUsed/>
    <w:rsid w:val="00270FF9"/>
    <w:rPr>
      <w:sz w:val="20"/>
      <w:szCs w:val="20"/>
    </w:rPr>
  </w:style>
  <w:style w:type="character" w:customStyle="1" w:styleId="TextocomentarioCar">
    <w:name w:val="Texto comentario Car"/>
    <w:basedOn w:val="Fuentedeprrafopredeter"/>
    <w:link w:val="Textocomentario"/>
    <w:uiPriority w:val="99"/>
    <w:rsid w:val="00270FF9"/>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70FF9"/>
    <w:rPr>
      <w:b/>
      <w:bCs/>
    </w:rPr>
  </w:style>
  <w:style w:type="character" w:customStyle="1" w:styleId="AsuntodelcomentarioCar">
    <w:name w:val="Asunto del comentario Car"/>
    <w:basedOn w:val="TextocomentarioCar"/>
    <w:link w:val="Asuntodelcomentario"/>
    <w:uiPriority w:val="99"/>
    <w:semiHidden/>
    <w:rsid w:val="00270FF9"/>
    <w:rPr>
      <w:rFonts w:eastAsiaTheme="minorEastAsia"/>
      <w:b/>
      <w:bCs/>
      <w:sz w:val="20"/>
      <w:szCs w:val="20"/>
      <w:lang w:val="es-ES_tradnl"/>
    </w:rPr>
  </w:style>
  <w:style w:type="paragraph" w:styleId="Textodeglobo">
    <w:name w:val="Balloon Text"/>
    <w:basedOn w:val="Normal"/>
    <w:link w:val="TextodegloboCar"/>
    <w:uiPriority w:val="99"/>
    <w:semiHidden/>
    <w:unhideWhenUsed/>
    <w:rsid w:val="00270F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0FF9"/>
    <w:rPr>
      <w:rFonts w:ascii="Segoe UI" w:eastAsiaTheme="minorEastAsia" w:hAnsi="Segoe UI" w:cs="Segoe UI"/>
      <w:sz w:val="18"/>
      <w:szCs w:val="18"/>
      <w:lang w:val="es-ES_tradnl"/>
    </w:rPr>
  </w:style>
  <w:style w:type="paragraph" w:customStyle="1" w:styleId="Textoindependiente32">
    <w:name w:val="Texto independiente 32"/>
    <w:basedOn w:val="Normal"/>
    <w:rsid w:val="007D499B"/>
    <w:pPr>
      <w:widowControl w:val="0"/>
      <w:suppressAutoHyphens/>
      <w:jc w:val="both"/>
    </w:pPr>
    <w:rPr>
      <w:rFonts w:ascii="Albertus Medium" w:eastAsia="Arial Unicode MS" w:hAnsi="Albertus Medium" w:cs="Times New Roman"/>
      <w:kern w:val="1"/>
      <w:sz w:val="22"/>
      <w:lang w:val="es-MX"/>
    </w:rPr>
  </w:style>
  <w:style w:type="table" w:customStyle="1" w:styleId="Tablaconcuadrcula1">
    <w:name w:val="Tabla con cuadrícula1"/>
    <w:basedOn w:val="Tablanormal"/>
    <w:next w:val="Tablaconcuadrcula"/>
    <w:uiPriority w:val="39"/>
    <w:rsid w:val="00F960EF"/>
    <w:pPr>
      <w:spacing w:after="0" w:line="240" w:lineRule="auto"/>
    </w:pPr>
    <w:rPr>
      <w:rFonts w:ascii="Cambria" w:eastAsia="MS Mincho" w:hAnsi="Cambria" w:cs="Times New Roman"/>
      <w:sz w:val="20"/>
      <w:szCs w:val="20"/>
      <w:lang w:val="es-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17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17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17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74AE6"/>
    <w:pPr>
      <w:spacing w:after="0" w:line="240" w:lineRule="auto"/>
    </w:pPr>
    <w:rPr>
      <w:rFonts w:eastAsiaTheme="minorEastAsia"/>
      <w:sz w:val="24"/>
      <w:szCs w:val="24"/>
      <w:lang w:val="es-ES_tradnl"/>
    </w:rPr>
  </w:style>
  <w:style w:type="character" w:styleId="Hipervnculo">
    <w:name w:val="Hyperlink"/>
    <w:basedOn w:val="Fuentedeprrafopredeter"/>
    <w:uiPriority w:val="99"/>
    <w:unhideWhenUsed/>
    <w:rsid w:val="00CC5E9D"/>
    <w:rPr>
      <w:color w:val="467886"/>
      <w:u w:val="single"/>
    </w:rPr>
  </w:style>
  <w:style w:type="character" w:styleId="Hipervnculovisitado">
    <w:name w:val="FollowedHyperlink"/>
    <w:basedOn w:val="Fuentedeprrafopredeter"/>
    <w:uiPriority w:val="99"/>
    <w:semiHidden/>
    <w:unhideWhenUsed/>
    <w:rsid w:val="00CC5E9D"/>
    <w:rPr>
      <w:color w:val="96607D"/>
      <w:u w:val="single"/>
    </w:rPr>
  </w:style>
  <w:style w:type="paragraph" w:customStyle="1" w:styleId="msonormal0">
    <w:name w:val="msonormal"/>
    <w:basedOn w:val="Normal"/>
    <w:rsid w:val="00CC5E9D"/>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CC5E9D"/>
    <w:pPr>
      <w:spacing w:before="100" w:beforeAutospacing="1" w:after="100" w:afterAutospacing="1"/>
    </w:pPr>
    <w:rPr>
      <w:rFonts w:ascii="Montserrat" w:eastAsia="Times New Roman" w:hAnsi="Montserrat" w:cs="Times New Roman"/>
      <w:b/>
      <w:bCs/>
      <w:color w:val="000000"/>
      <w:sz w:val="14"/>
      <w:szCs w:val="14"/>
      <w:lang w:val="es-MX" w:eastAsia="es-MX"/>
    </w:rPr>
  </w:style>
  <w:style w:type="paragraph" w:customStyle="1" w:styleId="font6">
    <w:name w:val="font6"/>
    <w:basedOn w:val="Normal"/>
    <w:rsid w:val="00CC5E9D"/>
    <w:pPr>
      <w:spacing w:before="100" w:beforeAutospacing="1" w:after="100" w:afterAutospacing="1"/>
    </w:pPr>
    <w:rPr>
      <w:rFonts w:ascii="Montserrat" w:eastAsia="Times New Roman" w:hAnsi="Montserrat" w:cs="Times New Roman"/>
      <w:color w:val="000000"/>
      <w:sz w:val="14"/>
      <w:szCs w:val="14"/>
      <w:lang w:val="es-MX" w:eastAsia="es-MX"/>
    </w:rPr>
  </w:style>
  <w:style w:type="paragraph" w:customStyle="1" w:styleId="font7">
    <w:name w:val="font7"/>
    <w:basedOn w:val="Normal"/>
    <w:rsid w:val="00CC5E9D"/>
    <w:pPr>
      <w:spacing w:before="100" w:beforeAutospacing="1" w:after="100" w:afterAutospacing="1"/>
    </w:pPr>
    <w:rPr>
      <w:rFonts w:ascii="Calibri" w:eastAsia="Times New Roman" w:hAnsi="Calibri" w:cs="Calibri"/>
      <w:color w:val="000000"/>
      <w:sz w:val="16"/>
      <w:szCs w:val="16"/>
      <w:lang w:val="es-MX" w:eastAsia="es-MX"/>
    </w:rPr>
  </w:style>
  <w:style w:type="paragraph" w:customStyle="1" w:styleId="xl65">
    <w:name w:val="xl65"/>
    <w:basedOn w:val="Normal"/>
    <w:rsid w:val="00CC5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66">
    <w:name w:val="xl66"/>
    <w:basedOn w:val="Normal"/>
    <w:rsid w:val="00CC5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67">
    <w:name w:val="xl67"/>
    <w:basedOn w:val="Normal"/>
    <w:rsid w:val="00CC5E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68">
    <w:name w:val="xl68"/>
    <w:basedOn w:val="Normal"/>
    <w:rsid w:val="00CC5E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69">
    <w:name w:val="xl69"/>
    <w:basedOn w:val="Normal"/>
    <w:rsid w:val="00CC5E9D"/>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70">
    <w:name w:val="xl70"/>
    <w:basedOn w:val="Normal"/>
    <w:rsid w:val="00CC5E9D"/>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71">
    <w:name w:val="xl71"/>
    <w:basedOn w:val="Normal"/>
    <w:rsid w:val="00CC5E9D"/>
    <w:pPr>
      <w:pBdr>
        <w:top w:val="single" w:sz="8" w:space="0" w:color="auto"/>
        <w:left w:val="single" w:sz="8" w:space="0" w:color="auto"/>
        <w:bottom w:val="single" w:sz="4" w:space="0" w:color="auto"/>
        <w:right w:val="single" w:sz="4" w:space="0" w:color="auto"/>
      </w:pBdr>
      <w:shd w:val="clear" w:color="000000" w:fill="DEEAF6"/>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72">
    <w:name w:val="xl72"/>
    <w:basedOn w:val="Normal"/>
    <w:rsid w:val="00CC5E9D"/>
    <w:pPr>
      <w:pBdr>
        <w:top w:val="single" w:sz="8" w:space="0" w:color="auto"/>
        <w:left w:val="single" w:sz="4" w:space="0" w:color="auto"/>
        <w:bottom w:val="single" w:sz="4" w:space="0" w:color="auto"/>
        <w:right w:val="single" w:sz="4" w:space="0" w:color="auto"/>
      </w:pBdr>
      <w:shd w:val="clear" w:color="000000" w:fill="DEEAF6"/>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73">
    <w:name w:val="xl73"/>
    <w:basedOn w:val="Normal"/>
    <w:rsid w:val="00CC5E9D"/>
    <w:pPr>
      <w:pBdr>
        <w:top w:val="single" w:sz="8" w:space="0" w:color="auto"/>
        <w:left w:val="single" w:sz="4" w:space="0" w:color="auto"/>
        <w:bottom w:val="single" w:sz="4" w:space="0" w:color="auto"/>
        <w:right w:val="single" w:sz="8" w:space="0" w:color="auto"/>
      </w:pBdr>
      <w:shd w:val="clear" w:color="000000" w:fill="DEEAF6"/>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74">
    <w:name w:val="xl74"/>
    <w:basedOn w:val="Normal"/>
    <w:rsid w:val="00CC5E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75">
    <w:name w:val="xl75"/>
    <w:basedOn w:val="Normal"/>
    <w:rsid w:val="00CC5E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76">
    <w:name w:val="xl76"/>
    <w:basedOn w:val="Normal"/>
    <w:rsid w:val="00CC5E9D"/>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77">
    <w:name w:val="xl77"/>
    <w:basedOn w:val="Normal"/>
    <w:rsid w:val="00CC5E9D"/>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78">
    <w:name w:val="xl78"/>
    <w:basedOn w:val="Normal"/>
    <w:rsid w:val="00CC5E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Montserrat" w:eastAsia="Times New Roman" w:hAnsi="Montserrat" w:cs="Times New Roman"/>
      <w:sz w:val="14"/>
      <w:szCs w:val="14"/>
      <w:lang w:val="es-MX" w:eastAsia="es-MX"/>
    </w:rPr>
  </w:style>
  <w:style w:type="paragraph" w:customStyle="1" w:styleId="xl79">
    <w:name w:val="xl79"/>
    <w:basedOn w:val="Normal"/>
    <w:rsid w:val="00CC5E9D"/>
    <w:pPr>
      <w:pBdr>
        <w:top w:val="single" w:sz="4" w:space="0" w:color="auto"/>
        <w:left w:val="single" w:sz="8" w:space="0" w:color="auto"/>
        <w:bottom w:val="single" w:sz="4" w:space="0" w:color="auto"/>
        <w:right w:val="single" w:sz="4" w:space="0" w:color="auto"/>
      </w:pBdr>
      <w:shd w:val="clear" w:color="000000" w:fill="FBE4D5"/>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80">
    <w:name w:val="xl80"/>
    <w:basedOn w:val="Normal"/>
    <w:rsid w:val="00CC5E9D"/>
    <w:pPr>
      <w:pBdr>
        <w:top w:val="single" w:sz="4" w:space="0" w:color="auto"/>
        <w:left w:val="single" w:sz="4" w:space="0" w:color="auto"/>
        <w:bottom w:val="single" w:sz="4" w:space="0" w:color="auto"/>
        <w:right w:val="single" w:sz="8" w:space="0" w:color="auto"/>
      </w:pBdr>
      <w:shd w:val="clear" w:color="000000" w:fill="FBE4D5"/>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81">
    <w:name w:val="xl81"/>
    <w:basedOn w:val="Normal"/>
    <w:rsid w:val="00CC5E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82">
    <w:name w:val="xl82"/>
    <w:basedOn w:val="Normal"/>
    <w:rsid w:val="00CC5E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83">
    <w:name w:val="xl83"/>
    <w:basedOn w:val="Normal"/>
    <w:rsid w:val="00CC5E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84">
    <w:name w:val="xl84"/>
    <w:basedOn w:val="Normal"/>
    <w:rsid w:val="00CC5E9D"/>
    <w:pPr>
      <w:pBdr>
        <w:top w:val="single" w:sz="8" w:space="0" w:color="auto"/>
        <w:bottom w:val="single" w:sz="4" w:space="0" w:color="auto"/>
        <w:right w:val="single" w:sz="8" w:space="0" w:color="auto"/>
      </w:pBdr>
      <w:shd w:val="clear" w:color="000000" w:fill="DEEAF6"/>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85">
    <w:name w:val="xl85"/>
    <w:basedOn w:val="Normal"/>
    <w:rsid w:val="00CC5E9D"/>
    <w:pPr>
      <w:pBdr>
        <w:left w:val="single" w:sz="8"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86">
    <w:name w:val="xl86"/>
    <w:basedOn w:val="Normal"/>
    <w:rsid w:val="00CC5E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87">
    <w:name w:val="xl87"/>
    <w:basedOn w:val="Normal"/>
    <w:rsid w:val="00CC5E9D"/>
    <w:pPr>
      <w:pBdr>
        <w:top w:val="single" w:sz="4" w:space="0" w:color="auto"/>
        <w:left w:val="single" w:sz="8" w:space="0" w:color="auto"/>
        <w:bottom w:val="single" w:sz="8" w:space="0" w:color="auto"/>
        <w:right w:val="single" w:sz="4" w:space="0" w:color="auto"/>
      </w:pBdr>
      <w:shd w:val="clear" w:color="000000" w:fill="DEEAF6"/>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88">
    <w:name w:val="xl88"/>
    <w:basedOn w:val="Normal"/>
    <w:rsid w:val="00CC5E9D"/>
    <w:pPr>
      <w:pBdr>
        <w:top w:val="single" w:sz="4" w:space="0" w:color="auto"/>
        <w:left w:val="single" w:sz="4" w:space="0" w:color="auto"/>
        <w:bottom w:val="single" w:sz="8" w:space="0" w:color="auto"/>
        <w:right w:val="single" w:sz="4" w:space="0" w:color="auto"/>
      </w:pBdr>
      <w:shd w:val="clear" w:color="000000" w:fill="DEEAF6"/>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89">
    <w:name w:val="xl89"/>
    <w:basedOn w:val="Normal"/>
    <w:rsid w:val="00CC5E9D"/>
    <w:pPr>
      <w:pBdr>
        <w:top w:val="single" w:sz="4" w:space="0" w:color="auto"/>
        <w:left w:val="single" w:sz="4" w:space="0" w:color="auto"/>
        <w:bottom w:val="single" w:sz="8" w:space="0" w:color="auto"/>
        <w:right w:val="single" w:sz="8" w:space="0" w:color="auto"/>
      </w:pBdr>
      <w:shd w:val="clear" w:color="000000" w:fill="DEEAF6"/>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90">
    <w:name w:val="xl90"/>
    <w:basedOn w:val="Normal"/>
    <w:rsid w:val="00CC5E9D"/>
    <w:pPr>
      <w:pBdr>
        <w:top w:val="single" w:sz="8" w:space="0" w:color="auto"/>
        <w:left w:val="single" w:sz="4" w:space="0" w:color="auto"/>
        <w:bottom w:val="single" w:sz="4" w:space="0" w:color="auto"/>
      </w:pBdr>
      <w:shd w:val="clear" w:color="000000" w:fill="DEEAF6"/>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91">
    <w:name w:val="xl91"/>
    <w:basedOn w:val="Normal"/>
    <w:rsid w:val="00CC5E9D"/>
    <w:pPr>
      <w:pBdr>
        <w:top w:val="single" w:sz="8" w:space="0" w:color="auto"/>
        <w:bottom w:val="single" w:sz="4" w:space="0" w:color="auto"/>
        <w:right w:val="single" w:sz="4" w:space="0" w:color="auto"/>
      </w:pBdr>
      <w:shd w:val="clear" w:color="000000" w:fill="DEEAF6"/>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92">
    <w:name w:val="xl92"/>
    <w:basedOn w:val="Normal"/>
    <w:rsid w:val="00CC5E9D"/>
    <w:pPr>
      <w:pBdr>
        <w:left w:val="single" w:sz="4" w:space="0" w:color="auto"/>
        <w:bottom w:val="single" w:sz="4" w:space="0" w:color="auto"/>
        <w:right w:val="single" w:sz="8" w:space="0" w:color="auto"/>
      </w:pBdr>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93">
    <w:name w:val="xl93"/>
    <w:basedOn w:val="Normal"/>
    <w:rsid w:val="00CC5E9D"/>
    <w:pPr>
      <w:pBdr>
        <w:top w:val="single" w:sz="4" w:space="0" w:color="auto"/>
        <w:bottom w:val="single" w:sz="8" w:space="0" w:color="auto"/>
        <w:right w:val="single" w:sz="8" w:space="0" w:color="auto"/>
      </w:pBdr>
      <w:shd w:val="clear" w:color="000000" w:fill="DEEAF6"/>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94">
    <w:name w:val="xl94"/>
    <w:basedOn w:val="Normal"/>
    <w:rsid w:val="00CC5E9D"/>
    <w:pPr>
      <w:pBdr>
        <w:top w:val="single" w:sz="8" w:space="0" w:color="auto"/>
        <w:left w:val="single" w:sz="4" w:space="0" w:color="auto"/>
        <w:right w:val="single" w:sz="4" w:space="0" w:color="auto"/>
      </w:pBdr>
      <w:shd w:val="clear" w:color="000000" w:fill="DEEAF6"/>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95">
    <w:name w:val="xl95"/>
    <w:basedOn w:val="Normal"/>
    <w:rsid w:val="00CC5E9D"/>
    <w:pPr>
      <w:pBdr>
        <w:left w:val="single" w:sz="4" w:space="0" w:color="auto"/>
        <w:bottom w:val="single" w:sz="8" w:space="0" w:color="auto"/>
        <w:right w:val="single" w:sz="4" w:space="0" w:color="auto"/>
      </w:pBdr>
      <w:shd w:val="clear" w:color="000000" w:fill="DEEAF6"/>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96">
    <w:name w:val="xl96"/>
    <w:basedOn w:val="Normal"/>
    <w:rsid w:val="00CC5E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97">
    <w:name w:val="xl97"/>
    <w:basedOn w:val="Normal"/>
    <w:rsid w:val="00CC5E9D"/>
    <w:pPr>
      <w:pBdr>
        <w:top w:val="single" w:sz="8" w:space="0" w:color="auto"/>
        <w:left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98">
    <w:name w:val="xl98"/>
    <w:basedOn w:val="Normal"/>
    <w:rsid w:val="00CC5E9D"/>
    <w:pPr>
      <w:pBdr>
        <w:top w:val="single" w:sz="4" w:space="0" w:color="auto"/>
        <w:left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99">
    <w:name w:val="xl99"/>
    <w:basedOn w:val="Normal"/>
    <w:rsid w:val="00CC5E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100">
    <w:name w:val="xl100"/>
    <w:basedOn w:val="Normal"/>
    <w:rsid w:val="00CC5E9D"/>
    <w:pPr>
      <w:pBdr>
        <w:left w:val="single" w:sz="4" w:space="0" w:color="auto"/>
        <w:right w:val="single" w:sz="4" w:space="0" w:color="auto"/>
      </w:pBdr>
      <w:shd w:val="clear" w:color="000000" w:fill="FFF2CC"/>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101">
    <w:name w:val="xl101"/>
    <w:basedOn w:val="Normal"/>
    <w:rsid w:val="00CC5E9D"/>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102">
    <w:name w:val="xl102"/>
    <w:basedOn w:val="Normal"/>
    <w:rsid w:val="00CC5E9D"/>
    <w:pPr>
      <w:pBdr>
        <w:top w:val="single" w:sz="4" w:space="0" w:color="auto"/>
        <w:left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103">
    <w:name w:val="xl103"/>
    <w:basedOn w:val="Normal"/>
    <w:rsid w:val="00CC5E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104">
    <w:name w:val="xl104"/>
    <w:basedOn w:val="Normal"/>
    <w:rsid w:val="00CC5E9D"/>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105">
    <w:name w:val="xl105"/>
    <w:basedOn w:val="Normal"/>
    <w:rsid w:val="00CC5E9D"/>
    <w:pPr>
      <w:pBdr>
        <w:left w:val="single" w:sz="4" w:space="0" w:color="auto"/>
        <w:right w:val="single" w:sz="4" w:space="0" w:color="auto"/>
      </w:pBdr>
      <w:shd w:val="clear" w:color="000000" w:fill="FFF2CC"/>
      <w:spacing w:before="100" w:beforeAutospacing="1" w:after="100" w:afterAutospacing="1"/>
      <w:jc w:val="center"/>
      <w:textAlignment w:val="center"/>
    </w:pPr>
    <w:rPr>
      <w:rFonts w:ascii="Montserrat" w:eastAsia="Times New Roman" w:hAnsi="Montserrat" w:cs="Times New Roman"/>
      <w:color w:val="000000"/>
      <w:sz w:val="14"/>
      <w:szCs w:val="14"/>
      <w:lang w:val="es-MX" w:eastAsia="es-MX"/>
    </w:rPr>
  </w:style>
  <w:style w:type="paragraph" w:customStyle="1" w:styleId="xl106">
    <w:name w:val="xl106"/>
    <w:basedOn w:val="Normal"/>
    <w:rsid w:val="00CC5E9D"/>
    <w:pPr>
      <w:pBdr>
        <w:top w:val="single" w:sz="4" w:space="0" w:color="auto"/>
        <w:left w:val="single" w:sz="4" w:space="0" w:color="auto"/>
        <w:bottom w:val="single" w:sz="4" w:space="0" w:color="auto"/>
        <w:right w:val="single" w:sz="4" w:space="0" w:color="auto"/>
      </w:pBdr>
      <w:shd w:val="clear" w:color="000000" w:fill="FBE4D5"/>
      <w:spacing w:before="100" w:beforeAutospacing="1" w:after="100" w:afterAutospacing="1"/>
      <w:jc w:val="center"/>
      <w:textAlignment w:val="center"/>
    </w:pPr>
    <w:rPr>
      <w:rFonts w:ascii="Montserrat" w:eastAsia="Times New Roman" w:hAnsi="Montserrat" w:cs="Times New Roman"/>
      <w:b/>
      <w:bCs/>
      <w:color w:val="000000"/>
      <w:sz w:val="18"/>
      <w:szCs w:val="18"/>
      <w:lang w:val="es-MX" w:eastAsia="es-MX"/>
    </w:rPr>
  </w:style>
  <w:style w:type="paragraph" w:customStyle="1" w:styleId="xl107">
    <w:name w:val="xl107"/>
    <w:basedOn w:val="Normal"/>
    <w:rsid w:val="00CC5E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paragraph" w:customStyle="1" w:styleId="xl108">
    <w:name w:val="xl108"/>
    <w:basedOn w:val="Normal"/>
    <w:rsid w:val="00CC5E9D"/>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CC5E9D"/>
    <w:pPr>
      <w:pBdr>
        <w:left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color w:val="000000"/>
      <w:sz w:val="14"/>
      <w:szCs w:val="14"/>
      <w:lang w:val="es-MX" w:eastAsia="es-MX"/>
    </w:rPr>
  </w:style>
  <w:style w:type="table" w:customStyle="1" w:styleId="Tablaconcuadrcula6">
    <w:name w:val="Tabla con cuadrícula6"/>
    <w:basedOn w:val="Tablanormal"/>
    <w:next w:val="Tablaconcuadrcula"/>
    <w:uiPriority w:val="39"/>
    <w:rsid w:val="00CC2942"/>
    <w:pPr>
      <w:spacing w:after="0" w:line="240" w:lineRule="auto"/>
    </w:pPr>
    <w:rPr>
      <w:rFonts w:ascii="Cambria" w:eastAsia="MS Mincho" w:hAnsi="Cambria" w:cs="Times New Roman"/>
      <w:sz w:val="20"/>
      <w:szCs w:val="20"/>
      <w:lang w:val="es-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F85145"/>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F85145"/>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D7B25"/>
    <w:pPr>
      <w:widowControl w:val="0"/>
    </w:pPr>
    <w:rPr>
      <w:rFonts w:ascii="Calibri" w:eastAsia="Calibri" w:hAnsi="Calibri" w:cs="Times New Roman"/>
      <w:sz w:val="22"/>
      <w:szCs w:val="22"/>
      <w:lang w:val="en-US"/>
    </w:rPr>
  </w:style>
  <w:style w:type="paragraph" w:styleId="Sangra3detindependiente">
    <w:name w:val="Body Text Indent 3"/>
    <w:basedOn w:val="Normal"/>
    <w:link w:val="Sangra3detindependienteCar"/>
    <w:unhideWhenUsed/>
    <w:rsid w:val="006D7B25"/>
    <w:pPr>
      <w:spacing w:after="120"/>
      <w:ind w:left="283"/>
      <w:jc w:val="both"/>
    </w:pPr>
    <w:rPr>
      <w:rFonts w:ascii="Montserrat" w:eastAsia="Calibri" w:hAnsi="Montserrat" w:cs="Times New Roman"/>
      <w:sz w:val="16"/>
      <w:szCs w:val="16"/>
      <w:lang w:val="es-MX"/>
    </w:rPr>
  </w:style>
  <w:style w:type="character" w:customStyle="1" w:styleId="Sangra3detindependienteCar">
    <w:name w:val="Sangría 3 de t. independiente Car"/>
    <w:basedOn w:val="Fuentedeprrafopredeter"/>
    <w:link w:val="Sangra3detindependiente"/>
    <w:rsid w:val="006D7B25"/>
    <w:rPr>
      <w:rFonts w:ascii="Montserrat" w:eastAsia="Calibri" w:hAnsi="Montserrat" w:cs="Times New Roman"/>
      <w:sz w:val="16"/>
      <w:szCs w:val="16"/>
    </w:rPr>
  </w:style>
  <w:style w:type="paragraph" w:styleId="Sangra2detindependiente">
    <w:name w:val="Body Text Indent 2"/>
    <w:basedOn w:val="Normal"/>
    <w:link w:val="Sangra2detindependienteCar"/>
    <w:rsid w:val="006D7B25"/>
    <w:pPr>
      <w:spacing w:after="120" w:line="480" w:lineRule="auto"/>
      <w:ind w:left="283"/>
    </w:pPr>
    <w:rPr>
      <w:rFonts w:ascii="Times New Roman" w:eastAsia="Times New Roman"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6D7B25"/>
    <w:rPr>
      <w:rFonts w:ascii="Times New Roman" w:eastAsia="Times New Roman" w:hAnsi="Times New Roman" w:cs="Times New Roman"/>
      <w:sz w:val="24"/>
      <w:szCs w:val="24"/>
      <w:lang w:eastAsia="es-ES"/>
    </w:r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1"/>
    <w:rsid w:val="0075218B"/>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Ttulo2Car">
    <w:name w:val="Título 2 Car"/>
    <w:aliases w:val="h2 Car"/>
    <w:basedOn w:val="Fuentedeprrafopredeter"/>
    <w:link w:val="Ttulo2"/>
    <w:uiPriority w:val="9"/>
    <w:rsid w:val="0075218B"/>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Ttulo3Car">
    <w:name w:val="Título 3 Car"/>
    <w:aliases w:val="H3 Car,Titulo 3 Car,Level 1 - 1 Car,h3 Car,Level 3 Topic Heading Car,Section Car"/>
    <w:basedOn w:val="Fuentedeprrafopredeter"/>
    <w:link w:val="Ttulo3"/>
    <w:uiPriority w:val="9"/>
    <w:rsid w:val="0075218B"/>
    <w:rPr>
      <w:rFonts w:eastAsiaTheme="majorEastAsia" w:cstheme="majorBidi"/>
      <w:color w:val="2E74B5" w:themeColor="accent1" w:themeShade="BF"/>
      <w:kern w:val="2"/>
      <w:sz w:val="28"/>
      <w:szCs w:val="28"/>
      <w14:ligatures w14:val="standardContextual"/>
    </w:rPr>
  </w:style>
  <w:style w:type="character" w:customStyle="1" w:styleId="Ttulo4Car">
    <w:name w:val="Título 4 Car"/>
    <w:aliases w:val=" Car7 Car,Heading 4 Char Car, Car Char8 Car, Car9 Char Car,Car7 Car"/>
    <w:basedOn w:val="Fuentedeprrafopredeter"/>
    <w:link w:val="Ttulo4"/>
    <w:uiPriority w:val="9"/>
    <w:rsid w:val="0075218B"/>
    <w:rPr>
      <w:rFonts w:eastAsiaTheme="majorEastAsia" w:cstheme="majorBidi"/>
      <w:i/>
      <w:iCs/>
      <w:color w:val="2E74B5" w:themeColor="accent1" w:themeShade="BF"/>
      <w:kern w:val="2"/>
      <w14:ligatures w14:val="standardContextual"/>
    </w:rPr>
  </w:style>
  <w:style w:type="character" w:customStyle="1" w:styleId="Ttulo5Car">
    <w:name w:val="Título 5 Car"/>
    <w:basedOn w:val="Fuentedeprrafopredeter"/>
    <w:link w:val="Ttulo5"/>
    <w:uiPriority w:val="9"/>
    <w:rsid w:val="0075218B"/>
    <w:rPr>
      <w:rFonts w:eastAsiaTheme="majorEastAsia" w:cstheme="majorBidi"/>
      <w:color w:val="2E74B5" w:themeColor="accent1" w:themeShade="BF"/>
      <w:kern w:val="2"/>
      <w14:ligatures w14:val="standardContextual"/>
    </w:rPr>
  </w:style>
  <w:style w:type="character" w:customStyle="1" w:styleId="Ttulo6Car">
    <w:name w:val="Título 6 Car"/>
    <w:basedOn w:val="Fuentedeprrafopredeter"/>
    <w:link w:val="Ttulo6"/>
    <w:rsid w:val="0075218B"/>
    <w:rPr>
      <w:rFonts w:eastAsiaTheme="majorEastAsia" w:cstheme="majorBidi"/>
      <w:i/>
      <w:iCs/>
      <w:color w:val="595959" w:themeColor="text1" w:themeTint="A6"/>
      <w:kern w:val="2"/>
      <w14:ligatures w14:val="standardContextual"/>
    </w:rPr>
  </w:style>
  <w:style w:type="character" w:customStyle="1" w:styleId="Ttulo7Car">
    <w:name w:val="Título 7 Car"/>
    <w:basedOn w:val="Fuentedeprrafopredeter"/>
    <w:link w:val="Ttulo7"/>
    <w:uiPriority w:val="9"/>
    <w:rsid w:val="0075218B"/>
    <w:rPr>
      <w:rFonts w:eastAsiaTheme="majorEastAsia" w:cstheme="majorBidi"/>
      <w:color w:val="595959" w:themeColor="text1" w:themeTint="A6"/>
      <w:kern w:val="2"/>
      <w14:ligatures w14:val="standardContextual"/>
    </w:rPr>
  </w:style>
  <w:style w:type="character" w:customStyle="1" w:styleId="Ttulo8Car">
    <w:name w:val="Título 8 Car"/>
    <w:basedOn w:val="Fuentedeprrafopredeter"/>
    <w:link w:val="Ttulo8"/>
    <w:uiPriority w:val="9"/>
    <w:rsid w:val="0075218B"/>
    <w:rPr>
      <w:rFonts w:eastAsiaTheme="majorEastAsia" w:cstheme="majorBidi"/>
      <w:i/>
      <w:iCs/>
      <w:color w:val="272727" w:themeColor="text1" w:themeTint="D8"/>
      <w:kern w:val="2"/>
      <w14:ligatures w14:val="standardContextual"/>
    </w:rPr>
  </w:style>
  <w:style w:type="character" w:customStyle="1" w:styleId="Ttulo9Car">
    <w:name w:val="Título 9 Car"/>
    <w:basedOn w:val="Fuentedeprrafopredeter"/>
    <w:link w:val="Ttulo9"/>
    <w:uiPriority w:val="9"/>
    <w:rsid w:val="0075218B"/>
    <w:rPr>
      <w:rFonts w:eastAsiaTheme="majorEastAsia" w:cstheme="majorBidi"/>
      <w:color w:val="272727" w:themeColor="text1" w:themeTint="D8"/>
      <w:kern w:val="2"/>
      <w14:ligatures w14:val="standardContextual"/>
    </w:rPr>
  </w:style>
  <w:style w:type="paragraph" w:styleId="Ttulo">
    <w:name w:val="Title"/>
    <w:basedOn w:val="Normal"/>
    <w:next w:val="Normal"/>
    <w:link w:val="TtuloCar"/>
    <w:uiPriority w:val="1"/>
    <w:qFormat/>
    <w:rsid w:val="0075218B"/>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
    <w:rsid w:val="0075218B"/>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qFormat/>
    <w:rsid w:val="0075218B"/>
    <w:pPr>
      <w:numPr>
        <w:ilvl w:val="1"/>
      </w:numPr>
      <w:spacing w:after="160" w:line="259"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rsid w:val="0075218B"/>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75218B"/>
    <w:pPr>
      <w:spacing w:before="160" w:after="160" w:line="259" w:lineRule="auto"/>
      <w:jc w:val="center"/>
    </w:pPr>
    <w:rPr>
      <w:rFonts w:eastAsiaTheme="minorHAnsi"/>
      <w:i/>
      <w:iCs/>
      <w:color w:val="404040" w:themeColor="text1" w:themeTint="BF"/>
      <w:kern w:val="2"/>
      <w:sz w:val="22"/>
      <w:szCs w:val="22"/>
      <w:lang w:val="es-MX"/>
      <w14:ligatures w14:val="standardContextual"/>
    </w:rPr>
  </w:style>
  <w:style w:type="character" w:customStyle="1" w:styleId="CitaCar">
    <w:name w:val="Cita Car"/>
    <w:basedOn w:val="Fuentedeprrafopredeter"/>
    <w:link w:val="Cita"/>
    <w:uiPriority w:val="29"/>
    <w:rsid w:val="0075218B"/>
    <w:rPr>
      <w:i/>
      <w:iCs/>
      <w:color w:val="404040" w:themeColor="text1" w:themeTint="BF"/>
      <w:kern w:val="2"/>
      <w14:ligatures w14:val="standardContextual"/>
    </w:rPr>
  </w:style>
  <w:style w:type="character" w:styleId="nfasisintenso">
    <w:name w:val="Intense Emphasis"/>
    <w:basedOn w:val="Fuentedeprrafopredeter"/>
    <w:uiPriority w:val="21"/>
    <w:qFormat/>
    <w:rsid w:val="0075218B"/>
    <w:rPr>
      <w:i/>
      <w:iCs/>
      <w:color w:val="2E74B5" w:themeColor="accent1" w:themeShade="BF"/>
    </w:rPr>
  </w:style>
  <w:style w:type="paragraph" w:styleId="Citadestacada">
    <w:name w:val="Intense Quote"/>
    <w:basedOn w:val="Normal"/>
    <w:next w:val="Normal"/>
    <w:link w:val="CitadestacadaCar"/>
    <w:uiPriority w:val="30"/>
    <w:qFormat/>
    <w:rsid w:val="0075218B"/>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eastAsiaTheme="minorHAnsi"/>
      <w:i/>
      <w:iCs/>
      <w:color w:val="2E74B5" w:themeColor="accent1" w:themeShade="BF"/>
      <w:kern w:val="2"/>
      <w:sz w:val="22"/>
      <w:szCs w:val="22"/>
      <w:lang w:val="es-MX"/>
      <w14:ligatures w14:val="standardContextual"/>
    </w:rPr>
  </w:style>
  <w:style w:type="character" w:customStyle="1" w:styleId="CitadestacadaCar">
    <w:name w:val="Cita destacada Car"/>
    <w:basedOn w:val="Fuentedeprrafopredeter"/>
    <w:link w:val="Citadestacada"/>
    <w:uiPriority w:val="30"/>
    <w:rsid w:val="0075218B"/>
    <w:rPr>
      <w:i/>
      <w:iCs/>
      <w:color w:val="2E74B5" w:themeColor="accent1" w:themeShade="BF"/>
      <w:kern w:val="2"/>
      <w14:ligatures w14:val="standardContextual"/>
    </w:rPr>
  </w:style>
  <w:style w:type="character" w:styleId="Referenciaintensa">
    <w:name w:val="Intense Reference"/>
    <w:basedOn w:val="Fuentedeprrafopredeter"/>
    <w:uiPriority w:val="32"/>
    <w:qFormat/>
    <w:rsid w:val="0075218B"/>
    <w:rPr>
      <w:b/>
      <w:bCs/>
      <w:smallCaps/>
      <w:color w:val="2E74B5" w:themeColor="accent1" w:themeShade="BF"/>
      <w:spacing w:val="5"/>
    </w:rPr>
  </w:style>
  <w:style w:type="paragraph" w:customStyle="1" w:styleId="xl110">
    <w:name w:val="xl110"/>
    <w:basedOn w:val="Normal"/>
    <w:rsid w:val="0099361B"/>
    <w:pPr>
      <w:pBdr>
        <w:bottom w:val="single" w:sz="4" w:space="0" w:color="auto"/>
      </w:pBdr>
      <w:shd w:val="clear" w:color="000000" w:fill="800000"/>
      <w:spacing w:before="100" w:beforeAutospacing="1" w:after="100" w:afterAutospacing="1"/>
      <w:jc w:val="center"/>
      <w:textAlignment w:val="center"/>
    </w:pPr>
    <w:rPr>
      <w:rFonts w:ascii="Montserrat" w:eastAsia="Times New Roman" w:hAnsi="Montserrat" w:cs="Times New Roman"/>
      <w:b/>
      <w:bCs/>
      <w:color w:val="FFFFFF"/>
      <w:lang w:val="es-MX" w:eastAsia="es-MX"/>
    </w:rPr>
  </w:style>
  <w:style w:type="paragraph" w:customStyle="1" w:styleId="xl111">
    <w:name w:val="xl111"/>
    <w:basedOn w:val="Normal"/>
    <w:rsid w:val="0099361B"/>
    <w:pPr>
      <w:pBdr>
        <w:top w:val="single" w:sz="4" w:space="0" w:color="auto"/>
        <w:left w:val="single" w:sz="4" w:space="0" w:color="auto"/>
        <w:bottom w:val="single" w:sz="4" w:space="0" w:color="auto"/>
      </w:pBdr>
      <w:shd w:val="clear" w:color="000000" w:fill="800000"/>
      <w:spacing w:before="100" w:beforeAutospacing="1" w:after="100" w:afterAutospacing="1"/>
      <w:jc w:val="center"/>
      <w:textAlignment w:val="center"/>
    </w:pPr>
    <w:rPr>
      <w:rFonts w:ascii="Montserrat" w:eastAsia="Times New Roman" w:hAnsi="Montserrat" w:cs="Times New Roman"/>
      <w:b/>
      <w:bCs/>
      <w:color w:val="FFFFFF"/>
      <w:lang w:val="es-MX" w:eastAsia="es-MX"/>
    </w:rPr>
  </w:style>
  <w:style w:type="paragraph" w:customStyle="1" w:styleId="xl112">
    <w:name w:val="xl112"/>
    <w:basedOn w:val="Normal"/>
    <w:rsid w:val="0099361B"/>
    <w:pPr>
      <w:pBdr>
        <w:top w:val="single" w:sz="4" w:space="0" w:color="auto"/>
        <w:bottom w:val="single" w:sz="4" w:space="0" w:color="auto"/>
      </w:pBdr>
      <w:shd w:val="clear" w:color="000000" w:fill="800000"/>
      <w:spacing w:before="100" w:beforeAutospacing="1" w:after="100" w:afterAutospacing="1"/>
      <w:jc w:val="center"/>
      <w:textAlignment w:val="center"/>
    </w:pPr>
    <w:rPr>
      <w:rFonts w:ascii="Montserrat" w:eastAsia="Times New Roman" w:hAnsi="Montserrat" w:cs="Times New Roman"/>
      <w:b/>
      <w:bCs/>
      <w:color w:val="FFFFFF"/>
      <w:lang w:val="es-MX" w:eastAsia="es-MX"/>
    </w:rPr>
  </w:style>
  <w:style w:type="paragraph" w:customStyle="1" w:styleId="xl113">
    <w:name w:val="xl113"/>
    <w:basedOn w:val="Normal"/>
    <w:rsid w:val="0099361B"/>
    <w:pPr>
      <w:pBdr>
        <w:top w:val="single" w:sz="4" w:space="0" w:color="auto"/>
        <w:bottom w:val="single" w:sz="4" w:space="0" w:color="auto"/>
        <w:right w:val="single" w:sz="4" w:space="0" w:color="auto"/>
      </w:pBdr>
      <w:shd w:val="clear" w:color="000000" w:fill="800000"/>
      <w:spacing w:before="100" w:beforeAutospacing="1" w:after="100" w:afterAutospacing="1"/>
      <w:jc w:val="center"/>
      <w:textAlignment w:val="center"/>
    </w:pPr>
    <w:rPr>
      <w:rFonts w:ascii="Montserrat" w:eastAsia="Times New Roman" w:hAnsi="Montserrat" w:cs="Times New Roman"/>
      <w:b/>
      <w:bCs/>
      <w:color w:val="FFFFFF"/>
      <w:lang w:val="es-MX" w:eastAsia="es-MX"/>
    </w:rPr>
  </w:style>
  <w:style w:type="paragraph" w:customStyle="1" w:styleId="Default">
    <w:name w:val="Default"/>
    <w:rsid w:val="004C63C8"/>
    <w:pPr>
      <w:autoSpaceDE w:val="0"/>
      <w:autoSpaceDN w:val="0"/>
      <w:adjustRightInd w:val="0"/>
      <w:spacing w:after="0" w:line="240" w:lineRule="auto"/>
    </w:pPr>
    <w:rPr>
      <w:rFonts w:ascii="Calibri" w:eastAsia="Calibri" w:hAnsi="Calibri" w:cs="Calibri"/>
      <w:color w:val="000000"/>
      <w:sz w:val="24"/>
      <w:szCs w:val="24"/>
    </w:rPr>
  </w:style>
  <w:style w:type="character" w:customStyle="1" w:styleId="uv3um">
    <w:name w:val="uv3um"/>
    <w:basedOn w:val="Fuentedeprrafopredeter"/>
    <w:rsid w:val="004C63C8"/>
  </w:style>
  <w:style w:type="character" w:customStyle="1" w:styleId="apple-converted-space">
    <w:name w:val="apple-converted-space"/>
    <w:basedOn w:val="Fuentedeprrafopredeter"/>
    <w:rsid w:val="004C63C8"/>
  </w:style>
  <w:style w:type="paragraph" w:customStyle="1" w:styleId="paragraph">
    <w:name w:val="paragraph"/>
    <w:basedOn w:val="Normal"/>
    <w:rsid w:val="00CD542F"/>
    <w:pPr>
      <w:spacing w:before="100" w:beforeAutospacing="1" w:after="100" w:afterAutospacing="1"/>
    </w:pPr>
    <w:rPr>
      <w:rFonts w:ascii="Times New Roman" w:eastAsia="Times New Roman" w:hAnsi="Times New Roman" w:cs="Times New Roman"/>
      <w:lang w:val="es-MX" w:eastAsia="es-MX"/>
    </w:rPr>
  </w:style>
  <w:style w:type="paragraph" w:customStyle="1" w:styleId="xl33994">
    <w:name w:val="xl33994"/>
    <w:basedOn w:val="Normal"/>
    <w:rsid w:val="004524E9"/>
    <w:pPr>
      <w:pBdr>
        <w:top w:val="single" w:sz="4" w:space="0" w:color="auto"/>
        <w:left w:val="single" w:sz="4" w:space="0" w:color="auto"/>
        <w:bottom w:val="single" w:sz="4" w:space="0" w:color="auto"/>
        <w:right w:val="single" w:sz="4" w:space="0" w:color="auto"/>
      </w:pBdr>
      <w:shd w:val="clear" w:color="000000" w:fill="990033"/>
      <w:spacing w:before="100" w:beforeAutospacing="1" w:after="100" w:afterAutospacing="1"/>
      <w:jc w:val="center"/>
      <w:textAlignment w:val="center"/>
    </w:pPr>
    <w:rPr>
      <w:rFonts w:ascii="Montserrat" w:eastAsia="Times New Roman" w:hAnsi="Montserrat" w:cs="Times New Roman"/>
      <w:b/>
      <w:bCs/>
      <w:color w:val="FFFFFF"/>
      <w:sz w:val="20"/>
      <w:szCs w:val="20"/>
      <w:lang w:val="es-MX" w:eastAsia="es-MX"/>
    </w:rPr>
  </w:style>
  <w:style w:type="paragraph" w:customStyle="1" w:styleId="xl33995">
    <w:name w:val="xl33995"/>
    <w:basedOn w:val="Normal"/>
    <w:rsid w:val="004524E9"/>
    <w:pPr>
      <w:pBdr>
        <w:top w:val="single" w:sz="4" w:space="0" w:color="auto"/>
        <w:left w:val="single" w:sz="4" w:space="0" w:color="auto"/>
        <w:bottom w:val="single" w:sz="4" w:space="0" w:color="auto"/>
        <w:right w:val="single" w:sz="4" w:space="0" w:color="auto"/>
      </w:pBdr>
      <w:shd w:val="clear" w:color="000000" w:fill="990033"/>
      <w:spacing w:before="100" w:beforeAutospacing="1" w:after="100" w:afterAutospacing="1"/>
      <w:jc w:val="center"/>
      <w:textAlignment w:val="center"/>
    </w:pPr>
    <w:rPr>
      <w:rFonts w:ascii="Arial" w:eastAsia="Times New Roman" w:hAnsi="Arial" w:cs="Arial"/>
      <w:b/>
      <w:bCs/>
      <w:color w:val="FFFFFF"/>
      <w:sz w:val="20"/>
      <w:szCs w:val="20"/>
      <w:lang w:val="es-MX" w:eastAsia="es-MX"/>
    </w:rPr>
  </w:style>
  <w:style w:type="paragraph" w:customStyle="1" w:styleId="xl33996">
    <w:name w:val="xl33996"/>
    <w:basedOn w:val="Normal"/>
    <w:rsid w:val="004524E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eastAsia="Times New Roman" w:hAnsi="Arial MT" w:cs="Times New Roman"/>
      <w:color w:val="000000"/>
      <w:sz w:val="16"/>
      <w:szCs w:val="16"/>
      <w:lang w:val="es-MX" w:eastAsia="es-MX"/>
    </w:rPr>
  </w:style>
  <w:style w:type="paragraph" w:customStyle="1" w:styleId="xl33997">
    <w:name w:val="xl33997"/>
    <w:basedOn w:val="Normal"/>
    <w:rsid w:val="004524E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MT" w:eastAsia="Times New Roman" w:hAnsi="Arial MT" w:cs="Times New Roman"/>
      <w:color w:val="000000"/>
      <w:sz w:val="16"/>
      <w:szCs w:val="16"/>
      <w:lang w:val="es-MX" w:eastAsia="es-MX"/>
    </w:rPr>
  </w:style>
  <w:style w:type="paragraph" w:customStyle="1" w:styleId="xl33998">
    <w:name w:val="xl33998"/>
    <w:basedOn w:val="Normal"/>
    <w:rsid w:val="004524E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eastAsia="Times New Roman" w:hAnsi="Arial MT" w:cs="Times New Roman"/>
      <w:color w:val="000000"/>
      <w:sz w:val="16"/>
      <w:szCs w:val="16"/>
      <w:lang w:val="es-MX" w:eastAsia="es-MX"/>
    </w:rPr>
  </w:style>
  <w:style w:type="paragraph" w:customStyle="1" w:styleId="xl33999">
    <w:name w:val="xl33999"/>
    <w:basedOn w:val="Normal"/>
    <w:rsid w:val="004524E9"/>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34000">
    <w:name w:val="xl34000"/>
    <w:basedOn w:val="Normal"/>
    <w:rsid w:val="004524E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MT" w:eastAsia="Times New Roman" w:hAnsi="Arial MT" w:cs="Times New Roman"/>
      <w:color w:val="000000"/>
      <w:sz w:val="16"/>
      <w:szCs w:val="16"/>
      <w:lang w:val="es-MX" w:eastAsia="es-MX"/>
    </w:rPr>
  </w:style>
  <w:style w:type="paragraph" w:customStyle="1" w:styleId="xl34001">
    <w:name w:val="xl34001"/>
    <w:basedOn w:val="Normal"/>
    <w:rsid w:val="004524E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MT" w:eastAsia="Times New Roman" w:hAnsi="Arial MT" w:cs="Times New Roman"/>
      <w:color w:val="000000"/>
      <w:sz w:val="16"/>
      <w:szCs w:val="16"/>
      <w:lang w:val="es-MX" w:eastAsia="es-MX"/>
    </w:rPr>
  </w:style>
  <w:style w:type="paragraph" w:customStyle="1" w:styleId="xl34002">
    <w:name w:val="xl34002"/>
    <w:basedOn w:val="Normal"/>
    <w:rsid w:val="004524E9"/>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TableContents">
    <w:name w:val="Table Contents"/>
    <w:basedOn w:val="Normal"/>
    <w:rsid w:val="00E769CC"/>
    <w:pPr>
      <w:widowControl w:val="0"/>
      <w:suppressLineNumbers/>
      <w:suppressAutoHyphens/>
    </w:pPr>
    <w:rPr>
      <w:rFonts w:ascii="Times New Roman" w:eastAsia="Lucida Sans Unicode" w:hAnsi="Times New Roman" w:cs="Times New Roman"/>
      <w:kern w:val="1"/>
      <w:lang w:val="es-MX" w:eastAsia="es-MX"/>
    </w:rPr>
  </w:style>
  <w:style w:type="character" w:styleId="Textoennegrita">
    <w:name w:val="Strong"/>
    <w:basedOn w:val="Fuentedeprrafopredeter"/>
    <w:uiPriority w:val="22"/>
    <w:qFormat/>
    <w:rsid w:val="007074A0"/>
    <w:rPr>
      <w:b/>
      <w:bCs/>
    </w:rPr>
  </w:style>
  <w:style w:type="character" w:styleId="nfasis">
    <w:name w:val="Emphasis"/>
    <w:basedOn w:val="Fuentedeprrafopredeter"/>
    <w:uiPriority w:val="20"/>
    <w:qFormat/>
    <w:rsid w:val="007074A0"/>
    <w:rPr>
      <w:i/>
      <w:iCs/>
    </w:rPr>
  </w:style>
  <w:style w:type="paragraph" w:styleId="Textoindependiente">
    <w:name w:val="Body Text"/>
    <w:basedOn w:val="Normal"/>
    <w:link w:val="TextoindependienteCar"/>
    <w:uiPriority w:val="1"/>
    <w:unhideWhenUsed/>
    <w:qFormat/>
    <w:rsid w:val="00734326"/>
    <w:pPr>
      <w:spacing w:after="120"/>
    </w:pPr>
  </w:style>
  <w:style w:type="character" w:customStyle="1" w:styleId="TextoindependienteCar">
    <w:name w:val="Texto independiente Car"/>
    <w:basedOn w:val="Fuentedeprrafopredeter"/>
    <w:link w:val="Textoindependiente"/>
    <w:uiPriority w:val="1"/>
    <w:rsid w:val="00734326"/>
    <w:rPr>
      <w:rFonts w:eastAsiaTheme="minorEastAsia"/>
      <w:sz w:val="24"/>
      <w:szCs w:val="24"/>
      <w:lang w:val="es-ES_tradnl"/>
    </w:rPr>
  </w:style>
  <w:style w:type="table" w:customStyle="1" w:styleId="TableGrid">
    <w:name w:val="TableGrid"/>
    <w:rsid w:val="00BF1FFC"/>
    <w:pPr>
      <w:spacing w:after="0" w:line="240" w:lineRule="auto"/>
    </w:pPr>
    <w:rPr>
      <w:rFonts w:eastAsiaTheme="minorEastAsia"/>
      <w:kern w:val="2"/>
      <w:lang w:eastAsia="es-MX"/>
      <w14:ligatures w14:val="standardContextual"/>
    </w:rPr>
    <w:tblPr>
      <w:tblCellMar>
        <w:top w:w="0" w:type="dxa"/>
        <w:left w:w="0" w:type="dxa"/>
        <w:bottom w:w="0" w:type="dxa"/>
        <w:right w:w="0" w:type="dxa"/>
      </w:tblCellMar>
    </w:tblPr>
  </w:style>
  <w:style w:type="paragraph" w:styleId="NormalWeb">
    <w:name w:val="Normal (Web)"/>
    <w:basedOn w:val="Normal"/>
    <w:link w:val="NormalWebCar"/>
    <w:uiPriority w:val="99"/>
    <w:unhideWhenUsed/>
    <w:rsid w:val="008C34AA"/>
    <w:pPr>
      <w:spacing w:before="100" w:beforeAutospacing="1" w:after="100" w:afterAutospacing="1"/>
    </w:pPr>
    <w:rPr>
      <w:rFonts w:ascii="Times" w:eastAsia="MS Mincho" w:hAnsi="Times" w:cs="Times New Roman"/>
      <w:sz w:val="20"/>
      <w:szCs w:val="20"/>
      <w:lang w:eastAsia="es-ES"/>
    </w:rPr>
  </w:style>
  <w:style w:type="character" w:customStyle="1" w:styleId="NormalWebCar">
    <w:name w:val="Normal (Web) Car"/>
    <w:link w:val="NormalWeb"/>
    <w:uiPriority w:val="99"/>
    <w:locked/>
    <w:rsid w:val="008C34AA"/>
    <w:rPr>
      <w:rFonts w:ascii="Times" w:eastAsia="MS Mincho" w:hAnsi="Times" w:cs="Times New Roman"/>
      <w:sz w:val="20"/>
      <w:szCs w:val="20"/>
      <w:lang w:val="es-ES_tradnl" w:eastAsia="es-ES"/>
    </w:rPr>
  </w:style>
  <w:style w:type="table" w:customStyle="1" w:styleId="TableNormal">
    <w:name w:val="Table Normal"/>
    <w:uiPriority w:val="2"/>
    <w:semiHidden/>
    <w:unhideWhenUsed/>
    <w:qFormat/>
    <w:rsid w:val="008C34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8C34AA"/>
    <w:pPr>
      <w:jc w:val="both"/>
    </w:pPr>
    <w:rPr>
      <w:rFonts w:ascii="Montserrat" w:eastAsiaTheme="minorHAnsi" w:hAnsi="Montserrat"/>
      <w:sz w:val="20"/>
      <w:szCs w:val="20"/>
      <w:lang w:val="es-MX"/>
    </w:rPr>
  </w:style>
  <w:style w:type="character" w:customStyle="1" w:styleId="TextonotapieCar">
    <w:name w:val="Texto nota pie Car"/>
    <w:basedOn w:val="Fuentedeprrafopredeter"/>
    <w:link w:val="Textonotapie"/>
    <w:uiPriority w:val="99"/>
    <w:semiHidden/>
    <w:rsid w:val="008C34AA"/>
    <w:rPr>
      <w:rFonts w:ascii="Montserrat" w:hAnsi="Montserrat"/>
      <w:sz w:val="20"/>
      <w:szCs w:val="20"/>
    </w:rPr>
  </w:style>
  <w:style w:type="character" w:styleId="Refdenotaalpie">
    <w:name w:val="footnote reference"/>
    <w:basedOn w:val="Fuentedeprrafopredeter"/>
    <w:uiPriority w:val="99"/>
    <w:semiHidden/>
    <w:unhideWhenUsed/>
    <w:rsid w:val="008C34AA"/>
    <w:rPr>
      <w:vertAlign w:val="superscript"/>
    </w:rPr>
  </w:style>
  <w:style w:type="paragraph" w:customStyle="1" w:styleId="footnotedescription">
    <w:name w:val="footnote description"/>
    <w:next w:val="Normal"/>
    <w:link w:val="footnotedescriptionChar"/>
    <w:hidden/>
    <w:rsid w:val="008C34AA"/>
    <w:pPr>
      <w:spacing w:after="0"/>
    </w:pPr>
    <w:rPr>
      <w:rFonts w:ascii="Montserrat" w:eastAsia="Montserrat" w:hAnsi="Montserrat" w:cs="Montserrat"/>
      <w:color w:val="000000"/>
      <w:kern w:val="2"/>
      <w:sz w:val="18"/>
      <w:lang w:eastAsia="es-MX"/>
      <w14:ligatures w14:val="standardContextual"/>
    </w:rPr>
  </w:style>
  <w:style w:type="character" w:customStyle="1" w:styleId="footnotedescriptionChar">
    <w:name w:val="footnote description Char"/>
    <w:link w:val="footnotedescription"/>
    <w:rsid w:val="008C34AA"/>
    <w:rPr>
      <w:rFonts w:ascii="Montserrat" w:eastAsia="Montserrat" w:hAnsi="Montserrat" w:cs="Montserrat"/>
      <w:color w:val="000000"/>
      <w:kern w:val="2"/>
      <w:sz w:val="18"/>
      <w:lang w:eastAsia="es-MX"/>
      <w14:ligatures w14:val="standardContextual"/>
    </w:rPr>
  </w:style>
  <w:style w:type="character" w:customStyle="1" w:styleId="footnotemark">
    <w:name w:val="footnote mark"/>
    <w:hidden/>
    <w:rsid w:val="008C34AA"/>
    <w:rPr>
      <w:rFonts w:ascii="Montserrat" w:eastAsia="Montserrat" w:hAnsi="Montserrat" w:cs="Montserrat"/>
      <w:color w:val="000000"/>
      <w:sz w:val="18"/>
      <w:vertAlign w:val="superscript"/>
    </w:rPr>
  </w:style>
  <w:style w:type="table" w:styleId="Tablaconcuadrcula1clara-nfasis3">
    <w:name w:val="Grid Table 1 Light Accent 3"/>
    <w:basedOn w:val="Tablanormal"/>
    <w:uiPriority w:val="46"/>
    <w:rsid w:val="008C34AA"/>
    <w:pPr>
      <w:spacing w:after="0" w:line="240" w:lineRule="auto"/>
    </w:pPr>
    <w:rPr>
      <w:kern w:val="2"/>
      <w:sz w:val="24"/>
      <w:szCs w:val="24"/>
      <w14:ligatures w14:val="standardContextual"/>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8C34AA"/>
    <w:pPr>
      <w:spacing w:after="0" w:line="240" w:lineRule="auto"/>
    </w:pPr>
    <w:rPr>
      <w:kern w:val="2"/>
      <w:sz w:val="24"/>
      <w:szCs w:val="24"/>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link w:val="SinespaciadoCar"/>
    <w:uiPriority w:val="1"/>
    <w:qFormat/>
    <w:rsid w:val="008C34AA"/>
    <w:pPr>
      <w:spacing w:after="0" w:line="240" w:lineRule="auto"/>
    </w:pPr>
    <w:rPr>
      <w:rFonts w:ascii="Montserrat" w:eastAsia="Times New Roman" w:hAnsi="Montserrat" w:cs="Arial"/>
      <w:sz w:val="20"/>
      <w:szCs w:val="24"/>
      <w:lang w:val="es-ES" w:eastAsia="es-ES"/>
    </w:rPr>
  </w:style>
  <w:style w:type="character" w:customStyle="1" w:styleId="SinespaciadoCar">
    <w:name w:val="Sin espaciado Car"/>
    <w:link w:val="Sinespaciado"/>
    <w:uiPriority w:val="1"/>
    <w:rsid w:val="008C34AA"/>
    <w:rPr>
      <w:rFonts w:ascii="Montserrat" w:eastAsia="Times New Roman" w:hAnsi="Montserrat" w:cs="Arial"/>
      <w:sz w:val="20"/>
      <w:szCs w:val="24"/>
      <w:lang w:val="es-ES" w:eastAsia="es-ES"/>
    </w:rPr>
  </w:style>
  <w:style w:type="paragraph" w:styleId="TDC1">
    <w:name w:val="toc 1"/>
    <w:basedOn w:val="Normal"/>
    <w:next w:val="Normal"/>
    <w:autoRedefine/>
    <w:uiPriority w:val="39"/>
    <w:unhideWhenUsed/>
    <w:rsid w:val="008C34AA"/>
    <w:pPr>
      <w:tabs>
        <w:tab w:val="left" w:pos="567"/>
        <w:tab w:val="right" w:leader="dot" w:pos="9962"/>
      </w:tabs>
      <w:spacing w:after="100"/>
      <w:ind w:left="567" w:hanging="283"/>
      <w:jc w:val="both"/>
    </w:pPr>
    <w:rPr>
      <w:rFonts w:ascii="Montserrat" w:eastAsiaTheme="minorHAnsi" w:hAnsi="Montserrat" w:cs="Arial"/>
      <w:b/>
      <w:noProof/>
      <w:sz w:val="20"/>
      <w:szCs w:val="22"/>
    </w:rPr>
  </w:style>
  <w:style w:type="paragraph" w:styleId="TDC2">
    <w:name w:val="toc 2"/>
    <w:basedOn w:val="Normal"/>
    <w:next w:val="Normal"/>
    <w:autoRedefine/>
    <w:uiPriority w:val="39"/>
    <w:unhideWhenUsed/>
    <w:rsid w:val="008C34AA"/>
    <w:pPr>
      <w:tabs>
        <w:tab w:val="right" w:leader="dot" w:pos="9962"/>
      </w:tabs>
      <w:spacing w:after="100"/>
      <w:ind w:left="200"/>
      <w:jc w:val="both"/>
    </w:pPr>
    <w:rPr>
      <w:rFonts w:ascii="Montserrat" w:eastAsiaTheme="minorHAnsi" w:hAnsi="Montserrat"/>
      <w:b/>
      <w:noProof/>
      <w:sz w:val="20"/>
      <w:szCs w:val="22"/>
      <w:lang w:val="es-MX"/>
    </w:rPr>
  </w:style>
  <w:style w:type="paragraph" w:styleId="TDC3">
    <w:name w:val="toc 3"/>
    <w:basedOn w:val="Normal"/>
    <w:next w:val="Normal"/>
    <w:autoRedefine/>
    <w:uiPriority w:val="39"/>
    <w:unhideWhenUsed/>
    <w:rsid w:val="008C34AA"/>
    <w:pPr>
      <w:spacing w:after="100"/>
      <w:ind w:left="400"/>
      <w:jc w:val="both"/>
    </w:pPr>
    <w:rPr>
      <w:rFonts w:ascii="Montserrat" w:eastAsiaTheme="minorHAnsi" w:hAnsi="Montserrat"/>
      <w:sz w:val="20"/>
      <w:szCs w:val="22"/>
      <w:lang w:val="es-MX"/>
    </w:rPr>
  </w:style>
  <w:style w:type="paragraph" w:customStyle="1" w:styleId="Texto">
    <w:name w:val="Texto"/>
    <w:aliases w:val="independiente,independiente Car Car Car"/>
    <w:basedOn w:val="Normal"/>
    <w:link w:val="TextoCar"/>
    <w:qFormat/>
    <w:rsid w:val="008C34AA"/>
    <w:pPr>
      <w:suppressAutoHyphens/>
      <w:spacing w:after="101" w:line="216" w:lineRule="exact"/>
      <w:ind w:firstLine="288"/>
      <w:jc w:val="both"/>
    </w:pPr>
    <w:rPr>
      <w:rFonts w:ascii="Arial" w:eastAsia="Times New Roman" w:hAnsi="Arial" w:cs="Times New Roman"/>
      <w:noProof/>
      <w:sz w:val="18"/>
      <w:szCs w:val="20"/>
      <w:lang w:val="es-MX" w:eastAsia="ar-SA"/>
    </w:rPr>
  </w:style>
  <w:style w:type="character" w:customStyle="1" w:styleId="Ninguno">
    <w:name w:val="Ninguno"/>
    <w:rsid w:val="008C34AA"/>
    <w:rPr>
      <w:lang w:val="es-ES_tradnl"/>
    </w:rPr>
  </w:style>
  <w:style w:type="paragraph" w:styleId="Sangradetextonormal">
    <w:name w:val="Body Text Indent"/>
    <w:basedOn w:val="Normal"/>
    <w:link w:val="SangradetextonormalCar"/>
    <w:uiPriority w:val="99"/>
    <w:unhideWhenUsed/>
    <w:rsid w:val="008C34AA"/>
    <w:pPr>
      <w:spacing w:after="120"/>
      <w:ind w:left="283"/>
      <w:jc w:val="both"/>
    </w:pPr>
    <w:rPr>
      <w:rFonts w:ascii="Montserrat" w:eastAsiaTheme="minorHAnsi" w:hAnsi="Montserrat"/>
      <w:sz w:val="20"/>
      <w:szCs w:val="22"/>
      <w:lang w:val="es-MX"/>
    </w:rPr>
  </w:style>
  <w:style w:type="character" w:customStyle="1" w:styleId="SangradetextonormalCar">
    <w:name w:val="Sangría de texto normal Car"/>
    <w:basedOn w:val="Fuentedeprrafopredeter"/>
    <w:link w:val="Sangradetextonormal"/>
    <w:uiPriority w:val="99"/>
    <w:rsid w:val="008C34AA"/>
    <w:rPr>
      <w:rFonts w:ascii="Montserrat" w:hAnsi="Montserrat"/>
      <w:sz w:val="20"/>
    </w:rPr>
  </w:style>
  <w:style w:type="table" w:styleId="Tablanormal3">
    <w:name w:val="Plain Table 3"/>
    <w:basedOn w:val="Tablanormal"/>
    <w:uiPriority w:val="43"/>
    <w:rsid w:val="008C34A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91763113346106596m7313138160496177183gmail-msoheader">
    <w:name w:val="m_91763113346106596m_7313138160496177183gmail-msoheader"/>
    <w:basedOn w:val="Normal"/>
    <w:rsid w:val="008C34AA"/>
    <w:pPr>
      <w:spacing w:before="100" w:beforeAutospacing="1" w:after="100" w:afterAutospacing="1"/>
    </w:pPr>
    <w:rPr>
      <w:rFonts w:ascii="Times" w:eastAsia="MS Mincho" w:hAnsi="Times" w:cs="Times New Roman"/>
      <w:sz w:val="20"/>
      <w:szCs w:val="20"/>
      <w:lang w:eastAsia="es-ES"/>
    </w:rPr>
  </w:style>
  <w:style w:type="paragraph" w:customStyle="1" w:styleId="Prrafobsico">
    <w:name w:val="[Párrafo básico]"/>
    <w:basedOn w:val="Normal"/>
    <w:uiPriority w:val="99"/>
    <w:rsid w:val="008C34AA"/>
    <w:pPr>
      <w:widowControl w:val="0"/>
      <w:autoSpaceDE w:val="0"/>
      <w:autoSpaceDN w:val="0"/>
      <w:adjustRightInd w:val="0"/>
      <w:spacing w:line="288" w:lineRule="auto"/>
      <w:textAlignment w:val="center"/>
    </w:pPr>
    <w:rPr>
      <w:rFonts w:ascii="MinionPro-Regular" w:eastAsia="MS Mincho" w:hAnsi="MinionPro-Regular" w:cs="MinionPro-Regular"/>
      <w:color w:val="000000"/>
      <w:lang w:eastAsia="es-ES"/>
    </w:rPr>
  </w:style>
  <w:style w:type="paragraph" w:styleId="Textoindependiente2">
    <w:name w:val="Body Text 2"/>
    <w:basedOn w:val="Normal"/>
    <w:link w:val="Textoindependiente2Car"/>
    <w:uiPriority w:val="99"/>
    <w:unhideWhenUsed/>
    <w:rsid w:val="008C34AA"/>
    <w:pPr>
      <w:spacing w:after="120" w:line="480" w:lineRule="auto"/>
    </w:pPr>
    <w:rPr>
      <w:rFonts w:ascii="Times New Roman" w:eastAsia="Times New Roman" w:hAnsi="Times New Roman" w:cs="Times New Roman"/>
      <w:lang w:val="es-ES" w:eastAsia="es-ES"/>
    </w:rPr>
  </w:style>
  <w:style w:type="character" w:customStyle="1" w:styleId="Textoindependiente2Car">
    <w:name w:val="Texto independiente 2 Car"/>
    <w:basedOn w:val="Fuentedeprrafopredeter"/>
    <w:link w:val="Textoindependiente2"/>
    <w:uiPriority w:val="99"/>
    <w:rsid w:val="008C34AA"/>
    <w:rPr>
      <w:rFonts w:ascii="Times New Roman" w:eastAsia="Times New Roman" w:hAnsi="Times New Roman" w:cs="Times New Roman"/>
      <w:sz w:val="24"/>
      <w:szCs w:val="24"/>
      <w:lang w:val="es-ES" w:eastAsia="es-ES"/>
    </w:rPr>
  </w:style>
  <w:style w:type="paragraph" w:customStyle="1" w:styleId="Normal1">
    <w:name w:val="Normal1"/>
    <w:rsid w:val="008C34AA"/>
    <w:pPr>
      <w:spacing w:after="0" w:line="240" w:lineRule="auto"/>
    </w:pPr>
    <w:rPr>
      <w:rFonts w:ascii="Times New Roman" w:eastAsia="Times New Roman" w:hAnsi="Times New Roman" w:cs="Times New Roman"/>
      <w:sz w:val="24"/>
      <w:szCs w:val="24"/>
      <w:lang w:val="es-ES" w:eastAsia="es-ES_tradnl"/>
    </w:rPr>
  </w:style>
  <w:style w:type="paragraph" w:styleId="TDC4">
    <w:name w:val="toc 4"/>
    <w:basedOn w:val="Normal"/>
    <w:next w:val="Normal"/>
    <w:autoRedefine/>
    <w:uiPriority w:val="39"/>
    <w:unhideWhenUsed/>
    <w:rsid w:val="008C34AA"/>
    <w:pPr>
      <w:spacing w:after="100" w:line="259" w:lineRule="auto"/>
      <w:ind w:left="660"/>
    </w:pPr>
    <w:rPr>
      <w:sz w:val="22"/>
      <w:szCs w:val="22"/>
      <w:lang w:val="es-MX" w:eastAsia="es-MX"/>
    </w:rPr>
  </w:style>
  <w:style w:type="paragraph" w:styleId="TDC5">
    <w:name w:val="toc 5"/>
    <w:basedOn w:val="Normal"/>
    <w:next w:val="Normal"/>
    <w:autoRedefine/>
    <w:uiPriority w:val="39"/>
    <w:unhideWhenUsed/>
    <w:rsid w:val="008C34AA"/>
    <w:pPr>
      <w:spacing w:after="100" w:line="259" w:lineRule="auto"/>
      <w:ind w:left="880"/>
    </w:pPr>
    <w:rPr>
      <w:sz w:val="22"/>
      <w:szCs w:val="22"/>
      <w:lang w:val="es-MX" w:eastAsia="es-MX"/>
    </w:rPr>
  </w:style>
  <w:style w:type="paragraph" w:styleId="TDC6">
    <w:name w:val="toc 6"/>
    <w:basedOn w:val="Normal"/>
    <w:next w:val="Normal"/>
    <w:autoRedefine/>
    <w:uiPriority w:val="39"/>
    <w:unhideWhenUsed/>
    <w:rsid w:val="008C34AA"/>
    <w:pPr>
      <w:spacing w:after="100" w:line="259" w:lineRule="auto"/>
      <w:ind w:left="1100"/>
    </w:pPr>
    <w:rPr>
      <w:sz w:val="22"/>
      <w:szCs w:val="22"/>
      <w:lang w:val="es-MX" w:eastAsia="es-MX"/>
    </w:rPr>
  </w:style>
  <w:style w:type="paragraph" w:styleId="TDC7">
    <w:name w:val="toc 7"/>
    <w:basedOn w:val="Normal"/>
    <w:next w:val="Normal"/>
    <w:autoRedefine/>
    <w:uiPriority w:val="39"/>
    <w:unhideWhenUsed/>
    <w:rsid w:val="008C34AA"/>
    <w:pPr>
      <w:spacing w:after="100" w:line="259" w:lineRule="auto"/>
      <w:ind w:left="1320"/>
    </w:pPr>
    <w:rPr>
      <w:sz w:val="22"/>
      <w:szCs w:val="22"/>
      <w:lang w:val="es-MX" w:eastAsia="es-MX"/>
    </w:rPr>
  </w:style>
  <w:style w:type="paragraph" w:styleId="TDC8">
    <w:name w:val="toc 8"/>
    <w:basedOn w:val="Normal"/>
    <w:next w:val="Normal"/>
    <w:autoRedefine/>
    <w:uiPriority w:val="39"/>
    <w:unhideWhenUsed/>
    <w:rsid w:val="008C34AA"/>
    <w:pPr>
      <w:spacing w:after="100" w:line="259" w:lineRule="auto"/>
      <w:ind w:left="1540"/>
    </w:pPr>
    <w:rPr>
      <w:sz w:val="22"/>
      <w:szCs w:val="22"/>
      <w:lang w:val="es-MX" w:eastAsia="es-MX"/>
    </w:rPr>
  </w:style>
  <w:style w:type="paragraph" w:styleId="TDC9">
    <w:name w:val="toc 9"/>
    <w:basedOn w:val="Normal"/>
    <w:next w:val="Normal"/>
    <w:autoRedefine/>
    <w:uiPriority w:val="39"/>
    <w:unhideWhenUsed/>
    <w:rsid w:val="008C34AA"/>
    <w:pPr>
      <w:spacing w:after="100" w:line="259" w:lineRule="auto"/>
      <w:ind w:left="1760"/>
    </w:pPr>
    <w:rPr>
      <w:sz w:val="22"/>
      <w:szCs w:val="22"/>
      <w:lang w:val="es-MX" w:eastAsia="es-MX"/>
    </w:rPr>
  </w:style>
  <w:style w:type="numbering" w:customStyle="1" w:styleId="WW8Num710">
    <w:name w:val="WW8Num710"/>
    <w:basedOn w:val="Sinlista"/>
    <w:rsid w:val="008C34AA"/>
    <w:pPr>
      <w:numPr>
        <w:numId w:val="35"/>
      </w:numPr>
    </w:pPr>
  </w:style>
  <w:style w:type="paragraph" w:styleId="Listaconvietas4">
    <w:name w:val="List Bullet 4"/>
    <w:basedOn w:val="Normal"/>
    <w:rsid w:val="008C34AA"/>
    <w:pPr>
      <w:numPr>
        <w:numId w:val="34"/>
      </w:numPr>
    </w:pPr>
    <w:rPr>
      <w:rFonts w:ascii="Times New Roman" w:eastAsia="Times New Roman" w:hAnsi="Times New Roman" w:cs="Times New Roman"/>
      <w:noProof/>
      <w:sz w:val="20"/>
      <w:szCs w:val="20"/>
      <w:lang w:val="es-MX" w:eastAsia="es-ES"/>
    </w:rPr>
  </w:style>
  <w:style w:type="numbering" w:customStyle="1" w:styleId="Estilo1233">
    <w:name w:val="Estilo1233"/>
    <w:rsid w:val="008C34AA"/>
    <w:pPr>
      <w:numPr>
        <w:numId w:val="34"/>
      </w:numPr>
    </w:pPr>
  </w:style>
  <w:style w:type="numbering" w:customStyle="1" w:styleId="WW8Num301">
    <w:name w:val="WW8Num301"/>
    <w:basedOn w:val="Sinlista"/>
    <w:rsid w:val="008C34AA"/>
    <w:pPr>
      <w:numPr>
        <w:numId w:val="23"/>
      </w:numPr>
    </w:pPr>
  </w:style>
  <w:style w:type="paragraph" w:customStyle="1" w:styleId="xl114">
    <w:name w:val="xl114"/>
    <w:basedOn w:val="Normal"/>
    <w:rsid w:val="008C3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20"/>
      <w:szCs w:val="20"/>
      <w:lang w:val="es-MX" w:eastAsia="es-MX"/>
    </w:rPr>
  </w:style>
  <w:style w:type="paragraph" w:customStyle="1" w:styleId="xl115">
    <w:name w:val="xl115"/>
    <w:basedOn w:val="Normal"/>
    <w:rsid w:val="008C3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16">
    <w:name w:val="xl116"/>
    <w:basedOn w:val="Normal"/>
    <w:rsid w:val="008C34AA"/>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17">
    <w:name w:val="xl117"/>
    <w:basedOn w:val="Normal"/>
    <w:rsid w:val="008C3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18">
    <w:name w:val="xl118"/>
    <w:basedOn w:val="Normal"/>
    <w:rsid w:val="008C34AA"/>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19">
    <w:name w:val="xl119"/>
    <w:basedOn w:val="Normal"/>
    <w:rsid w:val="008C34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20">
    <w:name w:val="xl120"/>
    <w:basedOn w:val="Normal"/>
    <w:rsid w:val="008C3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21">
    <w:name w:val="xl121"/>
    <w:basedOn w:val="Normal"/>
    <w:rsid w:val="008C34A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22">
    <w:name w:val="xl122"/>
    <w:basedOn w:val="Normal"/>
    <w:rsid w:val="008C34A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23">
    <w:name w:val="xl123"/>
    <w:basedOn w:val="Normal"/>
    <w:rsid w:val="008C34A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24">
    <w:name w:val="xl124"/>
    <w:basedOn w:val="Normal"/>
    <w:rsid w:val="008C34A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val="es-MX" w:eastAsia="es-MX"/>
    </w:rPr>
  </w:style>
  <w:style w:type="paragraph" w:customStyle="1" w:styleId="xl125">
    <w:name w:val="xl125"/>
    <w:basedOn w:val="Normal"/>
    <w:rsid w:val="008C34A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26">
    <w:name w:val="xl126"/>
    <w:basedOn w:val="Normal"/>
    <w:rsid w:val="008C34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27">
    <w:name w:val="xl127"/>
    <w:basedOn w:val="Normal"/>
    <w:rsid w:val="008C34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28">
    <w:name w:val="xl128"/>
    <w:basedOn w:val="Normal"/>
    <w:rsid w:val="008C34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29">
    <w:name w:val="xl129"/>
    <w:basedOn w:val="Normal"/>
    <w:rsid w:val="008C34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30">
    <w:name w:val="xl130"/>
    <w:basedOn w:val="Normal"/>
    <w:rsid w:val="008C34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31">
    <w:name w:val="xl131"/>
    <w:basedOn w:val="Normal"/>
    <w:rsid w:val="008C34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32">
    <w:name w:val="xl132"/>
    <w:basedOn w:val="Normal"/>
    <w:rsid w:val="008C34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33">
    <w:name w:val="xl133"/>
    <w:basedOn w:val="Normal"/>
    <w:rsid w:val="008C34A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34">
    <w:name w:val="xl134"/>
    <w:basedOn w:val="Normal"/>
    <w:rsid w:val="008C34A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35">
    <w:name w:val="xl135"/>
    <w:basedOn w:val="Normal"/>
    <w:rsid w:val="008C34AA"/>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36">
    <w:name w:val="xl136"/>
    <w:basedOn w:val="Normal"/>
    <w:rsid w:val="008C34A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 w:val="20"/>
      <w:szCs w:val="20"/>
      <w:lang w:val="es-MX" w:eastAsia="es-MX"/>
    </w:rPr>
  </w:style>
  <w:style w:type="paragraph" w:customStyle="1" w:styleId="xl137">
    <w:name w:val="xl137"/>
    <w:basedOn w:val="Normal"/>
    <w:rsid w:val="008C34A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38">
    <w:name w:val="xl138"/>
    <w:basedOn w:val="Normal"/>
    <w:rsid w:val="008C34AA"/>
    <w:pPr>
      <w:pBdr>
        <w:top w:val="single" w:sz="4" w:space="0" w:color="auto"/>
        <w:left w:val="single" w:sz="4" w:space="0" w:color="auto"/>
        <w:right w:val="single" w:sz="4" w:space="0" w:color="auto"/>
      </w:pBdr>
      <w:shd w:val="clear" w:color="000000" w:fill="70AD47"/>
      <w:spacing w:before="100" w:beforeAutospacing="1" w:after="100" w:afterAutospacing="1"/>
      <w:jc w:val="center"/>
      <w:textAlignment w:val="top"/>
    </w:pPr>
    <w:rPr>
      <w:rFonts w:ascii="Arial" w:eastAsia="Times New Roman" w:hAnsi="Arial" w:cs="Arial"/>
      <w:sz w:val="20"/>
      <w:szCs w:val="20"/>
      <w:lang w:val="es-MX" w:eastAsia="es-MX"/>
    </w:rPr>
  </w:style>
  <w:style w:type="paragraph" w:customStyle="1" w:styleId="xl139">
    <w:name w:val="xl139"/>
    <w:basedOn w:val="Normal"/>
    <w:rsid w:val="008C34A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40">
    <w:name w:val="xl140"/>
    <w:basedOn w:val="Normal"/>
    <w:rsid w:val="008C34A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val="es-MX" w:eastAsia="es-MX"/>
    </w:rPr>
  </w:style>
  <w:style w:type="paragraph" w:customStyle="1" w:styleId="xl141">
    <w:name w:val="xl141"/>
    <w:basedOn w:val="Normal"/>
    <w:rsid w:val="008C34A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 w:val="20"/>
      <w:szCs w:val="20"/>
      <w:lang w:val="es-MX" w:eastAsia="es-MX"/>
    </w:rPr>
  </w:style>
  <w:style w:type="paragraph" w:customStyle="1" w:styleId="xl142">
    <w:name w:val="xl142"/>
    <w:basedOn w:val="Normal"/>
    <w:rsid w:val="008C34A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43">
    <w:name w:val="xl143"/>
    <w:basedOn w:val="Normal"/>
    <w:rsid w:val="008C34AA"/>
    <w:pPr>
      <w:pBdr>
        <w:left w:val="single" w:sz="4"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val="es-MX" w:eastAsia="es-MX"/>
    </w:rPr>
  </w:style>
  <w:style w:type="paragraph" w:customStyle="1" w:styleId="xl144">
    <w:name w:val="xl144"/>
    <w:basedOn w:val="Normal"/>
    <w:rsid w:val="008C34AA"/>
    <w:pPr>
      <w:pBdr>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 w:val="20"/>
      <w:szCs w:val="20"/>
      <w:lang w:val="es-MX" w:eastAsia="es-MX"/>
    </w:rPr>
  </w:style>
  <w:style w:type="paragraph" w:customStyle="1" w:styleId="xl145">
    <w:name w:val="xl145"/>
    <w:basedOn w:val="Normal"/>
    <w:rsid w:val="008C34AA"/>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46">
    <w:name w:val="xl146"/>
    <w:basedOn w:val="Normal"/>
    <w:rsid w:val="008C34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47">
    <w:name w:val="xl147"/>
    <w:basedOn w:val="Normal"/>
    <w:rsid w:val="008C34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20"/>
      <w:szCs w:val="20"/>
      <w:lang w:val="es-MX" w:eastAsia="es-MX"/>
    </w:rPr>
  </w:style>
  <w:style w:type="paragraph" w:customStyle="1" w:styleId="xl148">
    <w:name w:val="xl148"/>
    <w:basedOn w:val="Normal"/>
    <w:rsid w:val="008C34AA"/>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49">
    <w:name w:val="xl149"/>
    <w:basedOn w:val="Normal"/>
    <w:rsid w:val="008C3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50">
    <w:name w:val="xl150"/>
    <w:basedOn w:val="Normal"/>
    <w:rsid w:val="008C34A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51">
    <w:name w:val="xl151"/>
    <w:basedOn w:val="Normal"/>
    <w:rsid w:val="008C34A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52">
    <w:name w:val="xl152"/>
    <w:basedOn w:val="Normal"/>
    <w:rsid w:val="008C34A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53">
    <w:name w:val="xl153"/>
    <w:basedOn w:val="Normal"/>
    <w:rsid w:val="008C34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54">
    <w:name w:val="xl154"/>
    <w:basedOn w:val="Normal"/>
    <w:rsid w:val="008C34A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5">
    <w:name w:val="xl155"/>
    <w:basedOn w:val="Normal"/>
    <w:rsid w:val="008C34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6">
    <w:name w:val="xl156"/>
    <w:basedOn w:val="Normal"/>
    <w:rsid w:val="008C34AA"/>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7">
    <w:name w:val="xl157"/>
    <w:basedOn w:val="Normal"/>
    <w:rsid w:val="008C3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rsid w:val="008C34A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rsid w:val="008C34AA"/>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rsid w:val="008C34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1">
    <w:name w:val="xl161"/>
    <w:basedOn w:val="Normal"/>
    <w:rsid w:val="008C34AA"/>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2">
    <w:name w:val="xl162"/>
    <w:basedOn w:val="Normal"/>
    <w:rsid w:val="008C34AA"/>
    <w:pPr>
      <w:pBdr>
        <w:top w:val="single" w:sz="4" w:space="0" w:color="FFFFFF"/>
        <w:left w:val="single" w:sz="4" w:space="0" w:color="auto"/>
        <w:bottom w:val="single" w:sz="4" w:space="0" w:color="FFFFFF"/>
        <w:right w:val="single" w:sz="4" w:space="0" w:color="auto"/>
      </w:pBdr>
      <w:shd w:val="clear" w:color="D9E1F2" w:fill="D9E1F2"/>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3">
    <w:name w:val="xl163"/>
    <w:basedOn w:val="Normal"/>
    <w:rsid w:val="008C34AA"/>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rsid w:val="008C34A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rsid w:val="008C34AA"/>
    <w:pPr>
      <w:spacing w:before="100" w:beforeAutospacing="1" w:after="100" w:afterAutospacing="1"/>
    </w:pPr>
    <w:rPr>
      <w:rFonts w:ascii="Arial" w:eastAsia="Times New Roman" w:hAnsi="Arial" w:cs="Arial"/>
      <w:sz w:val="20"/>
      <w:szCs w:val="20"/>
      <w:lang w:val="es-MX" w:eastAsia="es-MX"/>
    </w:rPr>
  </w:style>
  <w:style w:type="paragraph" w:customStyle="1" w:styleId="xl166">
    <w:name w:val="xl166"/>
    <w:basedOn w:val="Normal"/>
    <w:rsid w:val="008C34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7">
    <w:name w:val="xl167"/>
    <w:basedOn w:val="Normal"/>
    <w:rsid w:val="008C34AA"/>
    <w:pPr>
      <w:pBdr>
        <w:top w:val="single" w:sz="4" w:space="0" w:color="FFFFFF"/>
        <w:left w:val="single" w:sz="4" w:space="0" w:color="auto"/>
        <w:right w:val="single" w:sz="4" w:space="0" w:color="auto"/>
      </w:pBdr>
      <w:shd w:val="clear" w:color="D9E1F2" w:fill="D9E1F2"/>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8">
    <w:name w:val="xl168"/>
    <w:basedOn w:val="Normal"/>
    <w:rsid w:val="008C34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69">
    <w:name w:val="xl169"/>
    <w:basedOn w:val="Normal"/>
    <w:rsid w:val="008C34A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70">
    <w:name w:val="xl170"/>
    <w:basedOn w:val="Normal"/>
    <w:rsid w:val="008C34A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71">
    <w:name w:val="xl171"/>
    <w:basedOn w:val="Normal"/>
    <w:rsid w:val="008C34AA"/>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72">
    <w:name w:val="xl172"/>
    <w:basedOn w:val="Normal"/>
    <w:rsid w:val="008C34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rsid w:val="008C34A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74">
    <w:name w:val="xl174"/>
    <w:basedOn w:val="Normal"/>
    <w:rsid w:val="008C34A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rsid w:val="008C34AA"/>
    <w:pPr>
      <w:pBdr>
        <w:left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76">
    <w:name w:val="xl176"/>
    <w:basedOn w:val="Normal"/>
    <w:rsid w:val="008C34AA"/>
    <w:pPr>
      <w:pBdr>
        <w:left w:val="single" w:sz="4" w:space="0" w:color="auto"/>
        <w:right w:val="single" w:sz="4" w:space="0" w:color="auto"/>
      </w:pBdr>
      <w:spacing w:before="100" w:beforeAutospacing="1" w:after="100" w:afterAutospacing="1"/>
      <w:textAlignment w:val="center"/>
    </w:pPr>
    <w:rPr>
      <w:rFonts w:ascii="Arial" w:eastAsia="Times New Roman" w:hAnsi="Arial" w:cs="Arial"/>
      <w:lang w:val="es-MX" w:eastAsia="es-MX"/>
    </w:rPr>
  </w:style>
  <w:style w:type="paragraph" w:customStyle="1" w:styleId="xl177">
    <w:name w:val="xl177"/>
    <w:basedOn w:val="Normal"/>
    <w:rsid w:val="008C34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MX" w:eastAsia="es-MX"/>
    </w:rPr>
  </w:style>
  <w:style w:type="paragraph" w:customStyle="1" w:styleId="xl178">
    <w:name w:val="xl178"/>
    <w:basedOn w:val="Normal"/>
    <w:rsid w:val="008C34AA"/>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36"/>
      <w:szCs w:val="36"/>
      <w:lang w:val="es-MX" w:eastAsia="es-MX"/>
    </w:rPr>
  </w:style>
  <w:style w:type="paragraph" w:customStyle="1" w:styleId="xl179">
    <w:name w:val="xl179"/>
    <w:basedOn w:val="Normal"/>
    <w:rsid w:val="008C34AA"/>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80">
    <w:name w:val="xl180"/>
    <w:basedOn w:val="Normal"/>
    <w:rsid w:val="008C34A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81">
    <w:name w:val="xl181"/>
    <w:basedOn w:val="Normal"/>
    <w:rsid w:val="008C34A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82">
    <w:name w:val="xl182"/>
    <w:basedOn w:val="Normal"/>
    <w:rsid w:val="008C34AA"/>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83">
    <w:name w:val="xl183"/>
    <w:basedOn w:val="Normal"/>
    <w:rsid w:val="008C34AA"/>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84">
    <w:name w:val="xl184"/>
    <w:basedOn w:val="Normal"/>
    <w:rsid w:val="008C34AA"/>
    <w:pPr>
      <w:pBdr>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85">
    <w:name w:val="xl185"/>
    <w:basedOn w:val="Normal"/>
    <w:rsid w:val="008C34AA"/>
    <w:pPr>
      <w:shd w:val="clear" w:color="000000" w:fill="FFC000"/>
      <w:spacing w:before="100" w:beforeAutospacing="1" w:after="100" w:afterAutospacing="1"/>
    </w:pPr>
    <w:rPr>
      <w:rFonts w:ascii="Arial" w:eastAsia="Times New Roman" w:hAnsi="Arial" w:cs="Arial"/>
      <w:sz w:val="20"/>
      <w:szCs w:val="20"/>
      <w:lang w:val="es-MX" w:eastAsia="es-MX"/>
    </w:rPr>
  </w:style>
  <w:style w:type="table" w:styleId="Tablanormal4">
    <w:name w:val="Plain Table 4"/>
    <w:basedOn w:val="Tablanormal"/>
    <w:uiPriority w:val="44"/>
    <w:rsid w:val="008C34AA"/>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C34A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uadrculamediana21">
    <w:name w:val="Cuadrícula mediana 21"/>
    <w:uiPriority w:val="1"/>
    <w:qFormat/>
    <w:rsid w:val="008C34AA"/>
    <w:pPr>
      <w:spacing w:after="0" w:line="240" w:lineRule="auto"/>
    </w:pPr>
    <w:rPr>
      <w:rFonts w:ascii="Times New Roman" w:eastAsia="Times New Roman" w:hAnsi="Times New Roman" w:cs="Times New Roman"/>
      <w:sz w:val="24"/>
      <w:szCs w:val="24"/>
      <w:lang w:val="es-ES" w:eastAsia="es-ES"/>
    </w:rPr>
  </w:style>
  <w:style w:type="character" w:customStyle="1" w:styleId="UnresolvedMention1">
    <w:name w:val="Unresolved Mention1"/>
    <w:basedOn w:val="Fuentedeprrafopredeter"/>
    <w:uiPriority w:val="99"/>
    <w:semiHidden/>
    <w:unhideWhenUsed/>
    <w:rsid w:val="008C34AA"/>
    <w:rPr>
      <w:color w:val="605E5C"/>
      <w:shd w:val="clear" w:color="auto" w:fill="E1DFDD"/>
    </w:rPr>
  </w:style>
  <w:style w:type="paragraph" w:styleId="Descripcin">
    <w:name w:val="caption"/>
    <w:basedOn w:val="Normal"/>
    <w:next w:val="Normal"/>
    <w:uiPriority w:val="35"/>
    <w:unhideWhenUsed/>
    <w:qFormat/>
    <w:rsid w:val="008C34AA"/>
    <w:pPr>
      <w:spacing w:after="80"/>
    </w:pPr>
    <w:rPr>
      <w:b/>
      <w:bCs/>
      <w:i/>
      <w:iCs/>
      <w:color w:val="C45911" w:themeColor="accent2" w:themeShade="BF"/>
      <w:sz w:val="18"/>
      <w:szCs w:val="18"/>
      <w:lang w:val="es-ES"/>
    </w:rPr>
  </w:style>
  <w:style w:type="character" w:styleId="nfasissutil">
    <w:name w:val="Subtle Emphasis"/>
    <w:uiPriority w:val="19"/>
    <w:qFormat/>
    <w:rsid w:val="008C34AA"/>
    <w:rPr>
      <w:rFonts w:asciiTheme="majorHAnsi" w:eastAsiaTheme="majorEastAsia" w:hAnsiTheme="majorHAnsi" w:cstheme="majorBidi"/>
      <w:i/>
      <w:iCs/>
      <w:color w:val="ED7D31" w:themeColor="accent2"/>
    </w:rPr>
  </w:style>
  <w:style w:type="character" w:styleId="Referenciasutil">
    <w:name w:val="Subtle Reference"/>
    <w:uiPriority w:val="31"/>
    <w:qFormat/>
    <w:rsid w:val="008C34AA"/>
    <w:rPr>
      <w:i/>
      <w:iCs/>
      <w:smallCaps/>
      <w:color w:val="ED7D31" w:themeColor="accent2"/>
      <w:u w:color="ED7D31" w:themeColor="accent2"/>
    </w:rPr>
  </w:style>
  <w:style w:type="character" w:styleId="Ttulodellibro">
    <w:name w:val="Book Title"/>
    <w:uiPriority w:val="33"/>
    <w:qFormat/>
    <w:rsid w:val="008C34AA"/>
    <w:rPr>
      <w:rFonts w:asciiTheme="majorHAnsi" w:eastAsiaTheme="majorEastAsia" w:hAnsiTheme="majorHAnsi" w:cstheme="majorBidi"/>
      <w:b/>
      <w:bCs/>
      <w:i/>
      <w:iCs/>
      <w:smallCaps/>
      <w:color w:val="C45911" w:themeColor="accent2" w:themeShade="BF"/>
      <w:u w:val="single"/>
    </w:rPr>
  </w:style>
  <w:style w:type="paragraph" w:styleId="TtuloTDC">
    <w:name w:val="TOC Heading"/>
    <w:basedOn w:val="Ttulo1"/>
    <w:next w:val="Normal"/>
    <w:uiPriority w:val="39"/>
    <w:semiHidden/>
    <w:unhideWhenUsed/>
    <w:qFormat/>
    <w:rsid w:val="008C34AA"/>
    <w:pPr>
      <w:keepNext w:val="0"/>
      <w:keepLines w:val="0"/>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9"/>
    </w:pPr>
    <w:rPr>
      <w:b/>
      <w:bCs/>
      <w:i/>
      <w:iCs/>
      <w:color w:val="823B0B" w:themeColor="accent2" w:themeShade="7F"/>
      <w:kern w:val="0"/>
      <w:sz w:val="22"/>
      <w:szCs w:val="22"/>
      <w14:ligatures w14:val="none"/>
    </w:rPr>
  </w:style>
  <w:style w:type="character" w:customStyle="1" w:styleId="Mencinsinresolver1">
    <w:name w:val="Mención sin resolver1"/>
    <w:basedOn w:val="Fuentedeprrafopredeter"/>
    <w:uiPriority w:val="99"/>
    <w:semiHidden/>
    <w:unhideWhenUsed/>
    <w:rsid w:val="008C34AA"/>
    <w:rPr>
      <w:color w:val="605E5C"/>
      <w:shd w:val="clear" w:color="auto" w:fill="E1DFDD"/>
    </w:rPr>
  </w:style>
  <w:style w:type="numbering" w:customStyle="1" w:styleId="Sinlista1">
    <w:name w:val="Sin lista1"/>
    <w:next w:val="Sinlista"/>
    <w:uiPriority w:val="99"/>
    <w:semiHidden/>
    <w:unhideWhenUsed/>
    <w:rsid w:val="008C34AA"/>
  </w:style>
  <w:style w:type="paragraph" w:customStyle="1" w:styleId="Textoindependiente21">
    <w:name w:val="Texto independiente 21"/>
    <w:basedOn w:val="Normal"/>
    <w:rsid w:val="008C34AA"/>
    <w:pPr>
      <w:widowControl w:val="0"/>
      <w:suppressAutoHyphens/>
      <w:overflowPunct w:val="0"/>
      <w:autoSpaceDE w:val="0"/>
      <w:jc w:val="both"/>
      <w:textAlignment w:val="baseline"/>
    </w:pPr>
    <w:rPr>
      <w:rFonts w:ascii="Arial" w:eastAsia="Calibri" w:hAnsi="Arial" w:cs="Times New Roman"/>
      <w:sz w:val="20"/>
      <w:szCs w:val="20"/>
      <w:lang w:val="es-ES" w:eastAsia="ar-SA"/>
    </w:rPr>
  </w:style>
  <w:style w:type="table" w:styleId="Listaclara">
    <w:name w:val="Light List"/>
    <w:basedOn w:val="Tablanormal"/>
    <w:uiPriority w:val="61"/>
    <w:rsid w:val="008C34A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normal11">
    <w:name w:val="Tabla normal 11"/>
    <w:basedOn w:val="Tablanormal"/>
    <w:uiPriority w:val="41"/>
    <w:rsid w:val="008C34A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8C34A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2">
    <w:name w:val="Mención sin resolver2"/>
    <w:basedOn w:val="Fuentedeprrafopredeter"/>
    <w:uiPriority w:val="99"/>
    <w:semiHidden/>
    <w:unhideWhenUsed/>
    <w:rsid w:val="008C34AA"/>
    <w:rPr>
      <w:color w:val="605E5C"/>
      <w:shd w:val="clear" w:color="auto" w:fill="E1DFDD"/>
    </w:rPr>
  </w:style>
  <w:style w:type="table" w:customStyle="1" w:styleId="Tablaconcuadrculaclara1">
    <w:name w:val="Tabla con cuadrícula clara1"/>
    <w:basedOn w:val="Tablanormal"/>
    <w:uiPriority w:val="40"/>
    <w:rsid w:val="008C34A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xtoCar">
    <w:name w:val="Texto Car"/>
    <w:link w:val="Texto"/>
    <w:locked/>
    <w:rsid w:val="008C34AA"/>
    <w:rPr>
      <w:rFonts w:ascii="Arial" w:eastAsia="Times New Roman" w:hAnsi="Arial" w:cs="Times New Roman"/>
      <w:noProof/>
      <w:sz w:val="18"/>
      <w:szCs w:val="20"/>
      <w:lang w:eastAsia="ar-SA"/>
    </w:rPr>
  </w:style>
  <w:style w:type="numbering" w:customStyle="1" w:styleId="Listaactual1">
    <w:name w:val="Lista actual1"/>
    <w:uiPriority w:val="99"/>
    <w:rsid w:val="008C34AA"/>
    <w:pPr>
      <w:numPr>
        <w:numId w:val="36"/>
      </w:numPr>
    </w:pPr>
  </w:style>
  <w:style w:type="numbering" w:customStyle="1" w:styleId="Listaactual2">
    <w:name w:val="Lista actual2"/>
    <w:uiPriority w:val="99"/>
    <w:rsid w:val="008C34AA"/>
    <w:pPr>
      <w:numPr>
        <w:numId w:val="37"/>
      </w:numPr>
    </w:pPr>
  </w:style>
  <w:style w:type="table" w:customStyle="1" w:styleId="Tablaconcuadrcula32">
    <w:name w:val="Tabla con cuadrícula32"/>
    <w:basedOn w:val="Tablanormal"/>
    <w:next w:val="Tablaconcuadrcula"/>
    <w:uiPriority w:val="39"/>
    <w:rsid w:val="008C34AA"/>
    <w:pPr>
      <w:spacing w:after="0" w:line="240" w:lineRule="auto"/>
    </w:pPr>
    <w:rPr>
      <w:rFonts w:ascii="Cambria" w:eastAsia="MS Mincho" w:hAnsi="Cambria" w:cs="Times New Roman"/>
      <w:sz w:val="20"/>
      <w:szCs w:val="20"/>
      <w:lang w:val="es-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8C34AA"/>
    <w:rPr>
      <w:rFonts w:eastAsiaTheme="minorHAnsi"/>
      <w:sz w:val="20"/>
      <w:szCs w:val="20"/>
      <w:lang w:val="es-MX"/>
    </w:rPr>
  </w:style>
  <w:style w:type="character" w:customStyle="1" w:styleId="TextonotapieCar1">
    <w:name w:val="Texto nota pie Car1"/>
    <w:basedOn w:val="Fuentedeprrafopredeter"/>
    <w:uiPriority w:val="99"/>
    <w:semiHidden/>
    <w:rsid w:val="008C34AA"/>
    <w:rPr>
      <w:sz w:val="20"/>
      <w:szCs w:val="20"/>
    </w:rPr>
  </w:style>
  <w:style w:type="table" w:customStyle="1" w:styleId="TableNormal1">
    <w:name w:val="Table Normal1"/>
    <w:uiPriority w:val="2"/>
    <w:semiHidden/>
    <w:unhideWhenUsed/>
    <w:qFormat/>
    <w:rsid w:val="008C34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1">
    <w:name w:val="Tabla con cuadrícula31"/>
    <w:basedOn w:val="Tablanormal"/>
    <w:next w:val="Tablaconcuadrcula"/>
    <w:uiPriority w:val="39"/>
    <w:rsid w:val="008C34AA"/>
    <w:pPr>
      <w:spacing w:after="0" w:line="240" w:lineRule="auto"/>
    </w:pPr>
    <w:rPr>
      <w:rFonts w:ascii="Cambria" w:eastAsia="MS Mincho" w:hAnsi="Cambria" w:cs="Times New Roman"/>
      <w:sz w:val="20"/>
      <w:szCs w:val="20"/>
      <w:lang w:val="es-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C3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8C34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6concolores">
    <w:name w:val="Grid Table 6 Colorful"/>
    <w:basedOn w:val="Tablanormal"/>
    <w:uiPriority w:val="51"/>
    <w:rsid w:val="008C34A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2">
    <w:name w:val="Sin lista2"/>
    <w:next w:val="Sinlista"/>
    <w:uiPriority w:val="99"/>
    <w:semiHidden/>
    <w:unhideWhenUsed/>
    <w:rsid w:val="008C34AA"/>
  </w:style>
  <w:style w:type="paragraph" w:styleId="Textoindependiente3">
    <w:name w:val="Body Text 3"/>
    <w:basedOn w:val="Normal"/>
    <w:link w:val="Textoindependiente3Car"/>
    <w:uiPriority w:val="99"/>
    <w:semiHidden/>
    <w:unhideWhenUsed/>
    <w:rsid w:val="008C34AA"/>
    <w:pPr>
      <w:spacing w:after="120"/>
      <w:jc w:val="both"/>
    </w:pPr>
    <w:rPr>
      <w:rFonts w:ascii="Montserrat" w:eastAsiaTheme="minorHAnsi" w:hAnsi="Montserrat"/>
      <w:sz w:val="16"/>
      <w:szCs w:val="16"/>
      <w:lang w:val="es-MX"/>
    </w:rPr>
  </w:style>
  <w:style w:type="character" w:customStyle="1" w:styleId="Textoindependiente3Car">
    <w:name w:val="Texto independiente 3 Car"/>
    <w:basedOn w:val="Fuentedeprrafopredeter"/>
    <w:link w:val="Textoindependiente3"/>
    <w:uiPriority w:val="99"/>
    <w:semiHidden/>
    <w:rsid w:val="008C34AA"/>
    <w:rPr>
      <w:rFonts w:ascii="Montserrat" w:hAnsi="Montserrat"/>
      <w:sz w:val="16"/>
      <w:szCs w:val="16"/>
    </w:rPr>
  </w:style>
  <w:style w:type="table" w:customStyle="1" w:styleId="Tablaconcuadrcula7">
    <w:name w:val="Tabla con cuadrícula7"/>
    <w:basedOn w:val="Tablanormal"/>
    <w:next w:val="Tablaconcuadrcula"/>
    <w:uiPriority w:val="39"/>
    <w:rsid w:val="008C3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8C3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7101">
    <w:name w:val="WW8Num7101"/>
    <w:basedOn w:val="Sinlista"/>
    <w:rsid w:val="008C34AA"/>
    <w:pPr>
      <w:numPr>
        <w:numId w:val="43"/>
      </w:numPr>
    </w:pPr>
  </w:style>
  <w:style w:type="numbering" w:customStyle="1" w:styleId="Estilo12331">
    <w:name w:val="Estilo12331"/>
    <w:rsid w:val="008C34AA"/>
    <w:pPr>
      <w:numPr>
        <w:numId w:val="45"/>
      </w:numPr>
    </w:pPr>
  </w:style>
  <w:style w:type="character" w:customStyle="1" w:styleId="rvts6">
    <w:name w:val="rvts6"/>
    <w:basedOn w:val="Fuentedeprrafopredeter"/>
    <w:rsid w:val="008C34AA"/>
  </w:style>
  <w:style w:type="numbering" w:customStyle="1" w:styleId="Sinlista3">
    <w:name w:val="Sin lista3"/>
    <w:next w:val="Sinlista"/>
    <w:uiPriority w:val="99"/>
    <w:semiHidden/>
    <w:unhideWhenUsed/>
    <w:rsid w:val="008C34AA"/>
  </w:style>
  <w:style w:type="table" w:customStyle="1" w:styleId="Tablaconcuadrcula8">
    <w:name w:val="Tabla con cuadrícula8"/>
    <w:basedOn w:val="Tablanormal"/>
    <w:next w:val="Tablaconcuadrcula"/>
    <w:uiPriority w:val="39"/>
    <w:rsid w:val="008C34A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
    <w:uiPriority w:val="43"/>
    <w:rsid w:val="008C34A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WW8Num3011">
    <w:name w:val="WW8Num3011"/>
    <w:basedOn w:val="Sinlista"/>
    <w:rsid w:val="008C34AA"/>
    <w:pPr>
      <w:numPr>
        <w:numId w:val="44"/>
      </w:numPr>
    </w:pPr>
  </w:style>
  <w:style w:type="table" w:customStyle="1" w:styleId="Tablanormal41">
    <w:name w:val="Tabla normal 41"/>
    <w:basedOn w:val="Tablanormal"/>
    <w:next w:val="Tablanormal4"/>
    <w:uiPriority w:val="44"/>
    <w:rsid w:val="008C34AA"/>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next w:val="Tablanormal1"/>
    <w:uiPriority w:val="41"/>
    <w:rsid w:val="008C34A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inlista11">
    <w:name w:val="Sin lista11"/>
    <w:next w:val="Sinlista"/>
    <w:uiPriority w:val="99"/>
    <w:semiHidden/>
    <w:unhideWhenUsed/>
    <w:rsid w:val="008C34AA"/>
  </w:style>
  <w:style w:type="table" w:customStyle="1" w:styleId="Tablaconcuadrcula11">
    <w:name w:val="Tabla con cuadrícula11"/>
    <w:basedOn w:val="Tablanormal"/>
    <w:next w:val="Tablaconcuadrcula"/>
    <w:uiPriority w:val="39"/>
    <w:rsid w:val="008C3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8C34A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normal111">
    <w:name w:val="Tabla normal 111"/>
    <w:basedOn w:val="Tablanormal"/>
    <w:uiPriority w:val="41"/>
    <w:rsid w:val="008C34A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1">
    <w:name w:val="Cuadrícula de tabla clara11"/>
    <w:basedOn w:val="Tablanormal"/>
    <w:uiPriority w:val="40"/>
    <w:rsid w:val="008C34A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2">
    <w:name w:val="Cuadrícula de tabla clara2"/>
    <w:basedOn w:val="Tablanormal"/>
    <w:next w:val="Tablaconcuadrculaclara"/>
    <w:uiPriority w:val="40"/>
    <w:rsid w:val="008C34A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clara11">
    <w:name w:val="Tabla con cuadrícula clara11"/>
    <w:basedOn w:val="Tablanormal"/>
    <w:uiPriority w:val="40"/>
    <w:rsid w:val="008C34A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aactual11">
    <w:name w:val="Lista actual11"/>
    <w:uiPriority w:val="99"/>
    <w:rsid w:val="008C34AA"/>
    <w:pPr>
      <w:numPr>
        <w:numId w:val="46"/>
      </w:numPr>
    </w:pPr>
  </w:style>
  <w:style w:type="numbering" w:customStyle="1" w:styleId="Listaactual21">
    <w:name w:val="Lista actual21"/>
    <w:uiPriority w:val="99"/>
    <w:rsid w:val="008C34AA"/>
    <w:pPr>
      <w:numPr>
        <w:numId w:val="47"/>
      </w:numPr>
    </w:pPr>
  </w:style>
  <w:style w:type="table" w:customStyle="1" w:styleId="Tablaconcuadrcula321">
    <w:name w:val="Tabla con cuadrícula321"/>
    <w:basedOn w:val="Tablanormal"/>
    <w:next w:val="Tablaconcuadrcula"/>
    <w:uiPriority w:val="39"/>
    <w:rsid w:val="008C34AA"/>
    <w:pPr>
      <w:spacing w:after="0" w:line="240" w:lineRule="auto"/>
    </w:pPr>
    <w:rPr>
      <w:rFonts w:ascii="Cambria" w:eastAsia="MS Mincho" w:hAnsi="Cambria" w:cs="Times New Roman"/>
      <w:sz w:val="20"/>
      <w:szCs w:val="20"/>
      <w:lang w:val="es-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8C34A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8C34AA"/>
    <w:pPr>
      <w:spacing w:after="0" w:line="240" w:lineRule="auto"/>
    </w:pPr>
    <w:rPr>
      <w:rFonts w:ascii="Cambria" w:eastAsia="MS Mincho" w:hAnsi="Cambria" w:cs="Times New Roman"/>
      <w:sz w:val="20"/>
      <w:szCs w:val="20"/>
      <w:lang w:val="es-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8C34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C34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311">
    <w:name w:val="Tabla con cuadrícula311"/>
    <w:basedOn w:val="Tablanormal"/>
    <w:next w:val="Tablaconcuadrcula"/>
    <w:uiPriority w:val="39"/>
    <w:rsid w:val="008C34AA"/>
    <w:pPr>
      <w:spacing w:after="0" w:line="240" w:lineRule="auto"/>
    </w:pPr>
    <w:rPr>
      <w:rFonts w:ascii="Cambria" w:eastAsia="MS Mincho" w:hAnsi="Cambria" w:cs="Times New Roman"/>
      <w:sz w:val="20"/>
      <w:szCs w:val="20"/>
      <w:lang w:val="es-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8C3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8C34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61">
    <w:name w:val="Tabla con cuadrícula61"/>
    <w:basedOn w:val="Tablanormal"/>
    <w:next w:val="Tablaconcuadrcula"/>
    <w:uiPriority w:val="39"/>
    <w:rsid w:val="008C3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next w:val="Tablaconcuadrcula6concolores"/>
    <w:uiPriority w:val="51"/>
    <w:rsid w:val="008C34A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21">
    <w:name w:val="Sin lista21"/>
    <w:next w:val="Sinlista"/>
    <w:uiPriority w:val="99"/>
    <w:semiHidden/>
    <w:unhideWhenUsed/>
    <w:rsid w:val="008C34AA"/>
  </w:style>
  <w:style w:type="table" w:customStyle="1" w:styleId="Tablaconcuadrcula71">
    <w:name w:val="Tabla con cuadrícula71"/>
    <w:basedOn w:val="Tablanormal"/>
    <w:next w:val="Tablaconcuadrcula"/>
    <w:uiPriority w:val="39"/>
    <w:rsid w:val="008C3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73518">
      <w:bodyDiv w:val="1"/>
      <w:marLeft w:val="0"/>
      <w:marRight w:val="0"/>
      <w:marTop w:val="0"/>
      <w:marBottom w:val="0"/>
      <w:divBdr>
        <w:top w:val="none" w:sz="0" w:space="0" w:color="auto"/>
        <w:left w:val="none" w:sz="0" w:space="0" w:color="auto"/>
        <w:bottom w:val="none" w:sz="0" w:space="0" w:color="auto"/>
        <w:right w:val="none" w:sz="0" w:space="0" w:color="auto"/>
      </w:divBdr>
      <w:divsChild>
        <w:div w:id="869756474">
          <w:marLeft w:val="0"/>
          <w:marRight w:val="0"/>
          <w:marTop w:val="0"/>
          <w:marBottom w:val="0"/>
          <w:divBdr>
            <w:top w:val="none" w:sz="0" w:space="0" w:color="auto"/>
            <w:left w:val="none" w:sz="0" w:space="0" w:color="auto"/>
            <w:bottom w:val="none" w:sz="0" w:space="0" w:color="auto"/>
            <w:right w:val="none" w:sz="0" w:space="0" w:color="auto"/>
          </w:divBdr>
          <w:divsChild>
            <w:div w:id="375004684">
              <w:marLeft w:val="0"/>
              <w:marRight w:val="0"/>
              <w:marTop w:val="0"/>
              <w:marBottom w:val="0"/>
              <w:divBdr>
                <w:top w:val="none" w:sz="0" w:space="0" w:color="auto"/>
                <w:left w:val="none" w:sz="0" w:space="0" w:color="auto"/>
                <w:bottom w:val="none" w:sz="0" w:space="0" w:color="auto"/>
                <w:right w:val="none" w:sz="0" w:space="0" w:color="auto"/>
              </w:divBdr>
              <w:divsChild>
                <w:div w:id="1280104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7273821">
      <w:bodyDiv w:val="1"/>
      <w:marLeft w:val="0"/>
      <w:marRight w:val="0"/>
      <w:marTop w:val="0"/>
      <w:marBottom w:val="0"/>
      <w:divBdr>
        <w:top w:val="none" w:sz="0" w:space="0" w:color="auto"/>
        <w:left w:val="none" w:sz="0" w:space="0" w:color="auto"/>
        <w:bottom w:val="none" w:sz="0" w:space="0" w:color="auto"/>
        <w:right w:val="none" w:sz="0" w:space="0" w:color="auto"/>
      </w:divBdr>
    </w:div>
    <w:div w:id="384524421">
      <w:bodyDiv w:val="1"/>
      <w:marLeft w:val="0"/>
      <w:marRight w:val="0"/>
      <w:marTop w:val="0"/>
      <w:marBottom w:val="0"/>
      <w:divBdr>
        <w:top w:val="none" w:sz="0" w:space="0" w:color="auto"/>
        <w:left w:val="none" w:sz="0" w:space="0" w:color="auto"/>
        <w:bottom w:val="none" w:sz="0" w:space="0" w:color="auto"/>
        <w:right w:val="none" w:sz="0" w:space="0" w:color="auto"/>
      </w:divBdr>
    </w:div>
    <w:div w:id="531891761">
      <w:bodyDiv w:val="1"/>
      <w:marLeft w:val="0"/>
      <w:marRight w:val="0"/>
      <w:marTop w:val="0"/>
      <w:marBottom w:val="0"/>
      <w:divBdr>
        <w:top w:val="none" w:sz="0" w:space="0" w:color="auto"/>
        <w:left w:val="none" w:sz="0" w:space="0" w:color="auto"/>
        <w:bottom w:val="none" w:sz="0" w:space="0" w:color="auto"/>
        <w:right w:val="none" w:sz="0" w:space="0" w:color="auto"/>
      </w:divBdr>
    </w:div>
    <w:div w:id="547761750">
      <w:bodyDiv w:val="1"/>
      <w:marLeft w:val="0"/>
      <w:marRight w:val="0"/>
      <w:marTop w:val="0"/>
      <w:marBottom w:val="0"/>
      <w:divBdr>
        <w:top w:val="none" w:sz="0" w:space="0" w:color="auto"/>
        <w:left w:val="none" w:sz="0" w:space="0" w:color="auto"/>
        <w:bottom w:val="none" w:sz="0" w:space="0" w:color="auto"/>
        <w:right w:val="none" w:sz="0" w:space="0" w:color="auto"/>
      </w:divBdr>
    </w:div>
    <w:div w:id="667171903">
      <w:bodyDiv w:val="1"/>
      <w:marLeft w:val="0"/>
      <w:marRight w:val="0"/>
      <w:marTop w:val="0"/>
      <w:marBottom w:val="0"/>
      <w:divBdr>
        <w:top w:val="none" w:sz="0" w:space="0" w:color="auto"/>
        <w:left w:val="none" w:sz="0" w:space="0" w:color="auto"/>
        <w:bottom w:val="none" w:sz="0" w:space="0" w:color="auto"/>
        <w:right w:val="none" w:sz="0" w:space="0" w:color="auto"/>
      </w:divBdr>
    </w:div>
    <w:div w:id="682248964">
      <w:bodyDiv w:val="1"/>
      <w:marLeft w:val="0"/>
      <w:marRight w:val="0"/>
      <w:marTop w:val="0"/>
      <w:marBottom w:val="0"/>
      <w:divBdr>
        <w:top w:val="none" w:sz="0" w:space="0" w:color="auto"/>
        <w:left w:val="none" w:sz="0" w:space="0" w:color="auto"/>
        <w:bottom w:val="none" w:sz="0" w:space="0" w:color="auto"/>
        <w:right w:val="none" w:sz="0" w:space="0" w:color="auto"/>
      </w:divBdr>
    </w:div>
    <w:div w:id="852376939">
      <w:bodyDiv w:val="1"/>
      <w:marLeft w:val="0"/>
      <w:marRight w:val="0"/>
      <w:marTop w:val="0"/>
      <w:marBottom w:val="0"/>
      <w:divBdr>
        <w:top w:val="none" w:sz="0" w:space="0" w:color="auto"/>
        <w:left w:val="none" w:sz="0" w:space="0" w:color="auto"/>
        <w:bottom w:val="none" w:sz="0" w:space="0" w:color="auto"/>
        <w:right w:val="none" w:sz="0" w:space="0" w:color="auto"/>
      </w:divBdr>
    </w:div>
    <w:div w:id="1105343114">
      <w:bodyDiv w:val="1"/>
      <w:marLeft w:val="0"/>
      <w:marRight w:val="0"/>
      <w:marTop w:val="0"/>
      <w:marBottom w:val="0"/>
      <w:divBdr>
        <w:top w:val="none" w:sz="0" w:space="0" w:color="auto"/>
        <w:left w:val="none" w:sz="0" w:space="0" w:color="auto"/>
        <w:bottom w:val="none" w:sz="0" w:space="0" w:color="auto"/>
        <w:right w:val="none" w:sz="0" w:space="0" w:color="auto"/>
      </w:divBdr>
    </w:div>
    <w:div w:id="1154906006">
      <w:bodyDiv w:val="1"/>
      <w:marLeft w:val="0"/>
      <w:marRight w:val="0"/>
      <w:marTop w:val="0"/>
      <w:marBottom w:val="0"/>
      <w:divBdr>
        <w:top w:val="none" w:sz="0" w:space="0" w:color="auto"/>
        <w:left w:val="none" w:sz="0" w:space="0" w:color="auto"/>
        <w:bottom w:val="none" w:sz="0" w:space="0" w:color="auto"/>
        <w:right w:val="none" w:sz="0" w:space="0" w:color="auto"/>
      </w:divBdr>
      <w:divsChild>
        <w:div w:id="1040203948">
          <w:marLeft w:val="0"/>
          <w:marRight w:val="0"/>
          <w:marTop w:val="0"/>
          <w:marBottom w:val="0"/>
          <w:divBdr>
            <w:top w:val="none" w:sz="0" w:space="0" w:color="auto"/>
            <w:left w:val="none" w:sz="0" w:space="0" w:color="auto"/>
            <w:bottom w:val="none" w:sz="0" w:space="0" w:color="auto"/>
            <w:right w:val="none" w:sz="0" w:space="0" w:color="auto"/>
          </w:divBdr>
          <w:divsChild>
            <w:div w:id="1003976487">
              <w:marLeft w:val="0"/>
              <w:marRight w:val="0"/>
              <w:marTop w:val="0"/>
              <w:marBottom w:val="0"/>
              <w:divBdr>
                <w:top w:val="none" w:sz="0" w:space="0" w:color="auto"/>
                <w:left w:val="none" w:sz="0" w:space="0" w:color="auto"/>
                <w:bottom w:val="none" w:sz="0" w:space="0" w:color="auto"/>
                <w:right w:val="none" w:sz="0" w:space="0" w:color="auto"/>
              </w:divBdr>
              <w:divsChild>
                <w:div w:id="921526143">
                  <w:marLeft w:val="0"/>
                  <w:marRight w:val="0"/>
                  <w:marTop w:val="0"/>
                  <w:marBottom w:val="0"/>
                  <w:divBdr>
                    <w:top w:val="none" w:sz="0" w:space="0" w:color="auto"/>
                    <w:left w:val="none" w:sz="0" w:space="0" w:color="auto"/>
                    <w:bottom w:val="none" w:sz="0" w:space="0" w:color="auto"/>
                    <w:right w:val="none" w:sz="0" w:space="0" w:color="auto"/>
                  </w:divBdr>
                  <w:divsChild>
                    <w:div w:id="12864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6850">
          <w:marLeft w:val="0"/>
          <w:marRight w:val="0"/>
          <w:marTop w:val="0"/>
          <w:marBottom w:val="0"/>
          <w:divBdr>
            <w:top w:val="none" w:sz="0" w:space="0" w:color="auto"/>
            <w:left w:val="none" w:sz="0" w:space="0" w:color="auto"/>
            <w:bottom w:val="none" w:sz="0" w:space="0" w:color="auto"/>
            <w:right w:val="none" w:sz="0" w:space="0" w:color="auto"/>
          </w:divBdr>
          <w:divsChild>
            <w:div w:id="829562482">
              <w:marLeft w:val="0"/>
              <w:marRight w:val="0"/>
              <w:marTop w:val="0"/>
              <w:marBottom w:val="0"/>
              <w:divBdr>
                <w:top w:val="none" w:sz="0" w:space="0" w:color="auto"/>
                <w:left w:val="none" w:sz="0" w:space="0" w:color="auto"/>
                <w:bottom w:val="none" w:sz="0" w:space="0" w:color="auto"/>
                <w:right w:val="none" w:sz="0" w:space="0" w:color="auto"/>
              </w:divBdr>
              <w:divsChild>
                <w:div w:id="7522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7303">
      <w:bodyDiv w:val="1"/>
      <w:marLeft w:val="0"/>
      <w:marRight w:val="0"/>
      <w:marTop w:val="0"/>
      <w:marBottom w:val="0"/>
      <w:divBdr>
        <w:top w:val="none" w:sz="0" w:space="0" w:color="auto"/>
        <w:left w:val="none" w:sz="0" w:space="0" w:color="auto"/>
        <w:bottom w:val="none" w:sz="0" w:space="0" w:color="auto"/>
        <w:right w:val="none" w:sz="0" w:space="0" w:color="auto"/>
      </w:divBdr>
    </w:div>
    <w:div w:id="1327443409">
      <w:bodyDiv w:val="1"/>
      <w:marLeft w:val="0"/>
      <w:marRight w:val="0"/>
      <w:marTop w:val="0"/>
      <w:marBottom w:val="0"/>
      <w:divBdr>
        <w:top w:val="none" w:sz="0" w:space="0" w:color="auto"/>
        <w:left w:val="none" w:sz="0" w:space="0" w:color="auto"/>
        <w:bottom w:val="none" w:sz="0" w:space="0" w:color="auto"/>
        <w:right w:val="none" w:sz="0" w:space="0" w:color="auto"/>
      </w:divBdr>
    </w:div>
    <w:div w:id="1402556950">
      <w:bodyDiv w:val="1"/>
      <w:marLeft w:val="0"/>
      <w:marRight w:val="0"/>
      <w:marTop w:val="0"/>
      <w:marBottom w:val="0"/>
      <w:divBdr>
        <w:top w:val="none" w:sz="0" w:space="0" w:color="auto"/>
        <w:left w:val="none" w:sz="0" w:space="0" w:color="auto"/>
        <w:bottom w:val="none" w:sz="0" w:space="0" w:color="auto"/>
        <w:right w:val="none" w:sz="0" w:space="0" w:color="auto"/>
      </w:divBdr>
    </w:div>
    <w:div w:id="1541436519">
      <w:bodyDiv w:val="1"/>
      <w:marLeft w:val="0"/>
      <w:marRight w:val="0"/>
      <w:marTop w:val="0"/>
      <w:marBottom w:val="0"/>
      <w:divBdr>
        <w:top w:val="none" w:sz="0" w:space="0" w:color="auto"/>
        <w:left w:val="none" w:sz="0" w:space="0" w:color="auto"/>
        <w:bottom w:val="none" w:sz="0" w:space="0" w:color="auto"/>
        <w:right w:val="none" w:sz="0" w:space="0" w:color="auto"/>
      </w:divBdr>
    </w:div>
    <w:div w:id="1565723894">
      <w:bodyDiv w:val="1"/>
      <w:marLeft w:val="0"/>
      <w:marRight w:val="0"/>
      <w:marTop w:val="0"/>
      <w:marBottom w:val="0"/>
      <w:divBdr>
        <w:top w:val="none" w:sz="0" w:space="0" w:color="auto"/>
        <w:left w:val="none" w:sz="0" w:space="0" w:color="auto"/>
        <w:bottom w:val="none" w:sz="0" w:space="0" w:color="auto"/>
        <w:right w:val="none" w:sz="0" w:space="0" w:color="auto"/>
      </w:divBdr>
    </w:div>
    <w:div w:id="1574509217">
      <w:bodyDiv w:val="1"/>
      <w:marLeft w:val="0"/>
      <w:marRight w:val="0"/>
      <w:marTop w:val="0"/>
      <w:marBottom w:val="0"/>
      <w:divBdr>
        <w:top w:val="none" w:sz="0" w:space="0" w:color="auto"/>
        <w:left w:val="none" w:sz="0" w:space="0" w:color="auto"/>
        <w:bottom w:val="none" w:sz="0" w:space="0" w:color="auto"/>
        <w:right w:val="none" w:sz="0" w:space="0" w:color="auto"/>
      </w:divBdr>
    </w:div>
    <w:div w:id="1705712620">
      <w:bodyDiv w:val="1"/>
      <w:marLeft w:val="0"/>
      <w:marRight w:val="0"/>
      <w:marTop w:val="0"/>
      <w:marBottom w:val="0"/>
      <w:divBdr>
        <w:top w:val="none" w:sz="0" w:space="0" w:color="auto"/>
        <w:left w:val="none" w:sz="0" w:space="0" w:color="auto"/>
        <w:bottom w:val="none" w:sz="0" w:space="0" w:color="auto"/>
        <w:right w:val="none" w:sz="0" w:space="0" w:color="auto"/>
      </w:divBdr>
    </w:div>
    <w:div w:id="1745758935">
      <w:bodyDiv w:val="1"/>
      <w:marLeft w:val="0"/>
      <w:marRight w:val="0"/>
      <w:marTop w:val="0"/>
      <w:marBottom w:val="0"/>
      <w:divBdr>
        <w:top w:val="none" w:sz="0" w:space="0" w:color="auto"/>
        <w:left w:val="none" w:sz="0" w:space="0" w:color="auto"/>
        <w:bottom w:val="none" w:sz="0" w:space="0" w:color="auto"/>
        <w:right w:val="none" w:sz="0" w:space="0" w:color="auto"/>
      </w:divBdr>
    </w:div>
    <w:div w:id="1775437546">
      <w:bodyDiv w:val="1"/>
      <w:marLeft w:val="0"/>
      <w:marRight w:val="0"/>
      <w:marTop w:val="0"/>
      <w:marBottom w:val="0"/>
      <w:divBdr>
        <w:top w:val="none" w:sz="0" w:space="0" w:color="auto"/>
        <w:left w:val="none" w:sz="0" w:space="0" w:color="auto"/>
        <w:bottom w:val="none" w:sz="0" w:space="0" w:color="auto"/>
        <w:right w:val="none" w:sz="0" w:space="0" w:color="auto"/>
      </w:divBdr>
    </w:div>
    <w:div w:id="210888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package" Target="embeddings/Microsoft_Excel_Worksheet.xlsx"/><Relationship Id="rId25" Type="http://schemas.openxmlformats.org/officeDocument/2006/relationships/footer" Target="footer2.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package" Target="embeddings/Microsoft_Excel_Worksheet2.xlsx"/><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Excel_Worksheet1.xlsx"/><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emf"/><Relationship Id="rId27" Type="http://schemas.openxmlformats.org/officeDocument/2006/relationships/footer" Target="footer4.xml"/><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887A17C3BD844BB87A9AC6BF997FFE" ma:contentTypeVersion="10" ma:contentTypeDescription="Create a new document." ma:contentTypeScope="" ma:versionID="c936fcb2da65e063d5692600690bc035">
  <xsd:schema xmlns:xsd="http://www.w3.org/2001/XMLSchema" xmlns:xs="http://www.w3.org/2001/XMLSchema" xmlns:p="http://schemas.microsoft.com/office/2006/metadata/properties" xmlns:ns3="aa90cf37-4cf6-4415-b131-3a9eba8f778a" targetNamespace="http://schemas.microsoft.com/office/2006/metadata/properties" ma:root="true" ma:fieldsID="57248b2d0e01cd3b21836c5a370338b5" ns3:_="">
    <xsd:import namespace="aa90cf37-4cf6-4415-b131-3a9eba8f778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0cf37-4cf6-4415-b131-3a9eba8f7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C4D734-517D-4222-BA99-4C07C1AB3486}">
  <ds:schemaRefs>
    <ds:schemaRef ds:uri="http://schemas.microsoft.com/sharepoint/v3/contenttype/forms"/>
  </ds:schemaRefs>
</ds:datastoreItem>
</file>

<file path=customXml/itemProps2.xml><?xml version="1.0" encoding="utf-8"?>
<ds:datastoreItem xmlns:ds="http://schemas.openxmlformats.org/officeDocument/2006/customXml" ds:itemID="{6045F6BC-0E0A-40BA-B2D8-8A8DDD2413CB}">
  <ds:schemaRefs>
    <ds:schemaRef ds:uri="http://schemas.openxmlformats.org/officeDocument/2006/bibliography"/>
  </ds:schemaRefs>
</ds:datastoreItem>
</file>

<file path=customXml/itemProps3.xml><?xml version="1.0" encoding="utf-8"?>
<ds:datastoreItem xmlns:ds="http://schemas.openxmlformats.org/officeDocument/2006/customXml" ds:itemID="{55B85532-C019-4C04-919D-E4DA7B06B3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B9FB4D-5498-42AA-8457-94ED71C1B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0cf37-4cf6-4415-b131-3a9eba8f77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91</Pages>
  <Words>29219</Words>
  <Characters>160705</Characters>
  <Application>Microsoft Office Word</Application>
  <DocSecurity>0</DocSecurity>
  <Lines>1339</Lines>
  <Paragraphs>379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MIREYA HERNANDEZ</dc:creator>
  <cp:keywords/>
  <dc:description/>
  <cp:lastModifiedBy>Juan Carlos Flores Ulloa</cp:lastModifiedBy>
  <cp:revision>162</cp:revision>
  <cp:lastPrinted>2025-07-31T19:27:00Z</cp:lastPrinted>
  <dcterms:created xsi:type="dcterms:W3CDTF">2025-07-28T22:56:00Z</dcterms:created>
  <dcterms:modified xsi:type="dcterms:W3CDTF">2025-10-18T04:19:00Z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0x01010067887A17C3BD844BB87A9AC6BF997FFE</vt:lpwstr>
  </property>
</Properties>
</file>