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28C53E" w14:textId="77777777" w:rsidR="00DC2F1E" w:rsidRPr="00C018BF" w:rsidRDefault="00DC2F1E" w:rsidP="00FF1BAA">
      <w:pPr>
        <w:jc w:val="both"/>
        <w:rPr>
          <w:rFonts w:ascii="Montserrat" w:eastAsia="Montserrat" w:hAnsi="Montserrat" w:cs="Montserrat"/>
          <w:b/>
          <w:sz w:val="18"/>
          <w:szCs w:val="18"/>
        </w:rPr>
      </w:pPr>
    </w:p>
    <w:p w14:paraId="0E23A64E" w14:textId="3DF351F0" w:rsidR="00DC2F1E" w:rsidRPr="00C018BF" w:rsidRDefault="00FF1BAA" w:rsidP="00FF1BAA">
      <w:pPr>
        <w:jc w:val="both"/>
        <w:rPr>
          <w:rFonts w:ascii="Montserrat" w:eastAsia="Montserrat" w:hAnsi="Montserrat" w:cs="Montserrat"/>
          <w:b/>
          <w:sz w:val="18"/>
          <w:szCs w:val="18"/>
        </w:rPr>
      </w:pPr>
      <w:r w:rsidRPr="00C018BF">
        <w:rPr>
          <w:rFonts w:ascii="Montserrat" w:hAnsi="Montserrat"/>
          <w:noProof/>
          <w:sz w:val="18"/>
          <w:szCs w:val="18"/>
          <w:lang w:eastAsia="es-MX"/>
        </w:rPr>
        <mc:AlternateContent>
          <mc:Choice Requires="wps">
            <w:drawing>
              <wp:anchor distT="45720" distB="45720" distL="114300" distR="114300" simplePos="0" relativeHeight="251663360" behindDoc="0" locked="0" layoutInCell="1" allowOverlap="1" wp14:anchorId="5ED56CEE" wp14:editId="47AC6C7E">
                <wp:simplePos x="0" y="0"/>
                <wp:positionH relativeFrom="margin">
                  <wp:posOffset>-356235</wp:posOffset>
                </wp:positionH>
                <wp:positionV relativeFrom="paragraph">
                  <wp:posOffset>394335</wp:posOffset>
                </wp:positionV>
                <wp:extent cx="6210300" cy="83439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8343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04C8D" w14:textId="441C1370" w:rsidR="00DC2F1E" w:rsidRDefault="00FF1BAA" w:rsidP="00FF1BAA">
                            <w:pPr>
                              <w:jc w:val="right"/>
                              <w:rPr>
                                <w:rFonts w:ascii="Montserrat" w:eastAsia="Montserrat" w:hAnsi="Montserrat" w:cs="Montserrat"/>
                                <w:b/>
                                <w:sz w:val="48"/>
                                <w:szCs w:val="48"/>
                              </w:rPr>
                            </w:pPr>
                            <w:r w:rsidRPr="00FF1BAA">
                              <w:rPr>
                                <w:rFonts w:ascii="Montserrat" w:eastAsia="Montserrat" w:hAnsi="Montserrat" w:cs="Montserrat"/>
                                <w:b/>
                                <w:sz w:val="48"/>
                                <w:szCs w:val="48"/>
                              </w:rPr>
                              <w:t>ADQUISICIÓN DE FERTILIZANTES, PESTICIDAS Y OTROS AGROQUÍMICOS, DERIVADO DEL COMBATE Y CONTROL DE LA PROLIFERACIÓN E INFESTACIÓN DEL MOSQUITO TRASMISOR DE LAS ENFERMEDADES DEL DENGUE, ZIKA Y CHIKUNGUNYA</w:t>
                            </w:r>
                          </w:p>
                          <w:p w14:paraId="3BB0A374" w14:textId="027B5E9A" w:rsidR="00FF1BAA" w:rsidRDefault="00FF1BAA" w:rsidP="00FF1BAA">
                            <w:pPr>
                              <w:jc w:val="right"/>
                              <w:rPr>
                                <w:rFonts w:ascii="Montserrat" w:eastAsia="Montserrat" w:hAnsi="Montserrat" w:cs="Montserrat"/>
                                <w:b/>
                                <w:sz w:val="48"/>
                                <w:szCs w:val="48"/>
                              </w:rPr>
                            </w:pPr>
                          </w:p>
                          <w:p w14:paraId="51E8FC08" w14:textId="7219A0B0" w:rsidR="00FF1BAA" w:rsidRDefault="00FF1BAA" w:rsidP="00FF1BAA">
                            <w:pPr>
                              <w:jc w:val="right"/>
                              <w:rPr>
                                <w:rFonts w:ascii="Montserrat" w:eastAsia="Montserrat" w:hAnsi="Montserrat" w:cs="Montserrat"/>
                                <w:b/>
                                <w:sz w:val="48"/>
                                <w:szCs w:val="48"/>
                              </w:rPr>
                            </w:pPr>
                          </w:p>
                          <w:p w14:paraId="5C36725A" w14:textId="77777777" w:rsidR="00FF1BAA" w:rsidRPr="00FF1BAA" w:rsidRDefault="00FF1BAA" w:rsidP="00FF1BAA">
                            <w:pPr>
                              <w:jc w:val="right"/>
                              <w:rPr>
                                <w:rFonts w:ascii="Montserrat" w:eastAsia="Montserrat" w:hAnsi="Montserrat" w:cs="Montserrat"/>
                                <w:b/>
                                <w:sz w:val="48"/>
                                <w:szCs w:val="48"/>
                              </w:rPr>
                            </w:pPr>
                          </w:p>
                          <w:tbl>
                            <w:tblPr>
                              <w:tblW w:w="8053" w:type="dxa"/>
                              <w:jc w:val="right"/>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FF1BAA" w:rsidRPr="00FF1BAA" w14:paraId="38BB18AB" w14:textId="77777777" w:rsidTr="00FF1BAA">
                              <w:trPr>
                                <w:jc w:val="right"/>
                              </w:trPr>
                              <w:tc>
                                <w:tcPr>
                                  <w:tcW w:w="8053" w:type="dxa"/>
                                  <w:tcBorders>
                                    <w:top w:val="single" w:sz="4" w:space="0" w:color="000000"/>
                                  </w:tcBorders>
                                </w:tcPr>
                                <w:p w14:paraId="49AE2480" w14:textId="3E4A5776" w:rsidR="00FF1BAA" w:rsidRPr="00FF1BAA" w:rsidRDefault="00FF1BAA" w:rsidP="00FF1BAA">
                                  <w:pPr>
                                    <w:spacing w:line="276" w:lineRule="auto"/>
                                    <w:jc w:val="right"/>
                                    <w:rPr>
                                      <w:rFonts w:ascii="Montserrat" w:eastAsia="Montserrat" w:hAnsi="Montserrat" w:cs="Montserrat"/>
                                      <w:sz w:val="48"/>
                                      <w:szCs w:val="48"/>
                                    </w:rPr>
                                  </w:pPr>
                                  <w:r w:rsidRPr="00FF1BAA">
                                    <w:rPr>
                                      <w:rFonts w:ascii="Montserrat" w:eastAsia="Montserrat" w:hAnsi="Montserrat" w:cs="Montserrat"/>
                                      <w:b/>
                                      <w:sz w:val="48"/>
                                      <w:szCs w:val="48"/>
                                    </w:rPr>
                                    <w:t>ANEXO TÉCNICO</w:t>
                                  </w:r>
                                </w:p>
                              </w:tc>
                            </w:tr>
                          </w:tbl>
                          <w:p w14:paraId="2FF55A7F" w14:textId="3213FC66" w:rsidR="00FF1BAA" w:rsidRPr="00FF1BAA" w:rsidRDefault="00FF1BAA" w:rsidP="00FF1BAA">
                            <w:pPr>
                              <w:jc w:val="right"/>
                              <w:rPr>
                                <w:rFonts w:ascii="Montserrat" w:eastAsia="Montserrat" w:hAnsi="Montserrat" w:cs="Montserrat"/>
                                <w:b/>
                                <w:sz w:val="48"/>
                                <w:szCs w:val="48"/>
                              </w:rPr>
                            </w:pPr>
                            <w:r>
                              <w:rPr>
                                <w:rFonts w:ascii="Montserrat" w:eastAsia="Montserrat" w:hAnsi="Montserrat" w:cs="Montserrat"/>
                                <w:b/>
                                <w:sz w:val="48"/>
                                <w:szCs w:val="48"/>
                              </w:rPr>
                              <w:t>TERMINOS Y CONDICIONES</w:t>
                            </w:r>
                          </w:p>
                          <w:p w14:paraId="1D9CA509" w14:textId="77777777" w:rsidR="00FF1BAA" w:rsidRPr="00FF1BAA" w:rsidRDefault="00FF1BAA" w:rsidP="00FF1BAA">
                            <w:pPr>
                              <w:jc w:val="right"/>
                              <w:rPr>
                                <w:sz w:val="48"/>
                                <w:szCs w:val="48"/>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ED56CEE" id="_x0000_t202" coordsize="21600,21600" o:spt="202" path="m,l,21600r21600,l21600,xe">
                <v:stroke joinstyle="miter"/>
                <v:path gradientshapeok="t" o:connecttype="rect"/>
              </v:shapetype>
              <v:shape id="Cuadro de texto 2" o:spid="_x0000_s1026" type="#_x0000_t202" style="position:absolute;left:0;text-align:left;margin-left:-28.05pt;margin-top:31.05pt;width:489pt;height:65.7pt;z-index:2516633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" stroked="f">
                <v:textbox style="mso-fit-shape-to-text:t">
                  <w:txbxContent>
                    <w:p w14:paraId="31404C8D" w14:textId="441C1370" w:rsidR="00DC2F1E" w:rsidRDefault="00FF1BAA" w:rsidP="00FF1BAA">
                      <w:pPr>
                        <w:jc w:val="right"/>
                        <w:rPr>
                          <w:rFonts w:ascii="Montserrat" w:eastAsia="Montserrat" w:hAnsi="Montserrat" w:cs="Montserrat"/>
                          <w:b/>
                          <w:sz w:val="48"/>
                          <w:szCs w:val="48"/>
                        </w:rPr>
                      </w:pPr>
                      <w:r w:rsidRPr="00FF1BAA">
                        <w:rPr>
                          <w:rFonts w:ascii="Montserrat" w:eastAsia="Montserrat" w:hAnsi="Montserrat" w:cs="Montserrat"/>
                          <w:b/>
                          <w:sz w:val="48"/>
                          <w:szCs w:val="48"/>
                        </w:rPr>
                        <w:t>ADQUISICIÓN DE FERTILIZANTES, PESTICIDAS Y OTROS AGROQUÍMICOS, DERIVADO DEL COMBATE Y CONTROL DE LA PROLIFERACIÓN E INFESTACIÓN DEL MOSQUITO TRASMISOR DE LAS ENFERMEDADES DEL DENGUE, ZIKA Y CHIKUNGUNYA</w:t>
                      </w:r>
                    </w:p>
                    <w:p w14:paraId="3BB0A374" w14:textId="027B5E9A" w:rsidR="00FF1BAA" w:rsidRDefault="00FF1BAA" w:rsidP="00FF1BAA">
                      <w:pPr>
                        <w:jc w:val="right"/>
                        <w:rPr>
                          <w:rFonts w:ascii="Montserrat" w:eastAsia="Montserrat" w:hAnsi="Montserrat" w:cs="Montserrat"/>
                          <w:b/>
                          <w:sz w:val="48"/>
                          <w:szCs w:val="48"/>
                        </w:rPr>
                      </w:pPr>
                    </w:p>
                    <w:p w14:paraId="51E8FC08" w14:textId="7219A0B0" w:rsidR="00FF1BAA" w:rsidRDefault="00FF1BAA" w:rsidP="00FF1BAA">
                      <w:pPr>
                        <w:jc w:val="right"/>
                        <w:rPr>
                          <w:rFonts w:ascii="Montserrat" w:eastAsia="Montserrat" w:hAnsi="Montserrat" w:cs="Montserrat"/>
                          <w:b/>
                          <w:sz w:val="48"/>
                          <w:szCs w:val="48"/>
                        </w:rPr>
                      </w:pPr>
                    </w:p>
                    <w:p w14:paraId="5C36725A" w14:textId="77777777" w:rsidR="00FF1BAA" w:rsidRPr="00FF1BAA" w:rsidRDefault="00FF1BAA" w:rsidP="00FF1BAA">
                      <w:pPr>
                        <w:jc w:val="right"/>
                        <w:rPr>
                          <w:rFonts w:ascii="Montserrat" w:eastAsia="Montserrat" w:hAnsi="Montserrat" w:cs="Montserrat"/>
                          <w:b/>
                          <w:sz w:val="48"/>
                          <w:szCs w:val="48"/>
                        </w:rPr>
                      </w:pPr>
                    </w:p>
                    <w:tbl>
                      <w:tblPr>
                        <w:tblW w:w="8053" w:type="dxa"/>
                        <w:jc w:val="right"/>
                        <w:tblBorders>
                          <w:top w:val="nil"/>
                          <w:left w:val="nil"/>
                          <w:bottom w:val="nil"/>
                          <w:right w:val="nil"/>
                          <w:insideH w:val="nil"/>
                          <w:insideV w:val="nil"/>
                        </w:tblBorders>
                        <w:tblLayout w:type="fixed"/>
                        <w:tblCellMar>
                          <w:left w:w="115" w:type="dxa"/>
                          <w:right w:w="115" w:type="dxa"/>
                        </w:tblCellMar>
                        <w:tblLook w:val="0400" w:firstRow="0" w:lastRow="0" w:firstColumn="0" w:lastColumn="0" w:noHBand="0" w:noVBand="1"/>
                      </w:tblPr>
                      <w:tblGrid>
                        <w:gridCol w:w="8053"/>
                      </w:tblGrid>
                      <w:tr w:rsidR="00FF1BAA" w:rsidRPr="00FF1BAA" w14:paraId="38BB18AB" w14:textId="77777777" w:rsidTr="00FF1BAA">
                        <w:trPr>
                          <w:jc w:val="right"/>
                        </w:trPr>
                        <w:tc>
                          <w:tcPr>
                            <w:tcW w:w="8053" w:type="dxa"/>
                            <w:tcBorders>
                              <w:top w:val="single" w:sz="4" w:space="0" w:color="000000"/>
                            </w:tcBorders>
                          </w:tcPr>
                          <w:p w14:paraId="49AE2480" w14:textId="3E4A5776" w:rsidR="00FF1BAA" w:rsidRPr="00FF1BAA" w:rsidRDefault="00FF1BAA" w:rsidP="00FF1BAA">
                            <w:pPr>
                              <w:spacing w:line="276" w:lineRule="auto"/>
                              <w:jc w:val="right"/>
                              <w:rPr>
                                <w:rFonts w:ascii="Montserrat" w:eastAsia="Montserrat" w:hAnsi="Montserrat" w:cs="Montserrat"/>
                                <w:sz w:val="48"/>
                                <w:szCs w:val="48"/>
                              </w:rPr>
                            </w:pPr>
                            <w:r w:rsidRPr="00FF1BAA">
                              <w:rPr>
                                <w:rFonts w:ascii="Montserrat" w:eastAsia="Montserrat" w:hAnsi="Montserrat" w:cs="Montserrat"/>
                                <w:b/>
                                <w:sz w:val="48"/>
                                <w:szCs w:val="48"/>
                              </w:rPr>
                              <w:t>ANEXO TÉCNICO</w:t>
                            </w:r>
                          </w:p>
                        </w:tc>
                      </w:tr>
                    </w:tbl>
                    <w:p w14:paraId="2FF55A7F" w14:textId="3213FC66" w:rsidR="00FF1BAA" w:rsidRPr="00FF1BAA" w:rsidRDefault="00FF1BAA" w:rsidP="00FF1BAA">
                      <w:pPr>
                        <w:jc w:val="right"/>
                        <w:rPr>
                          <w:rFonts w:ascii="Montserrat" w:eastAsia="Montserrat" w:hAnsi="Montserrat" w:cs="Montserrat"/>
                          <w:b/>
                          <w:sz w:val="48"/>
                          <w:szCs w:val="48"/>
                        </w:rPr>
                      </w:pPr>
                      <w:r>
                        <w:rPr>
                          <w:rFonts w:ascii="Montserrat" w:eastAsia="Montserrat" w:hAnsi="Montserrat" w:cs="Montserrat"/>
                          <w:b/>
                          <w:sz w:val="48"/>
                          <w:szCs w:val="48"/>
                        </w:rPr>
                        <w:t>TERMINOS Y CONDICIONES</w:t>
                      </w:r>
                    </w:p>
                    <w:p w14:paraId="1D9CA509" w14:textId="77777777" w:rsidR="00FF1BAA" w:rsidRPr="00FF1BAA" w:rsidRDefault="00FF1BAA" w:rsidP="00FF1BAA">
                      <w:pPr>
                        <w:jc w:val="right"/>
                        <w:rPr>
                          <w:sz w:val="48"/>
                          <w:szCs w:val="48"/>
                        </w:rPr>
                      </w:pPr>
                    </w:p>
                  </w:txbxContent>
                </v:textbox>
                <w10:wrap type="square" anchorx="margin"/>
              </v:shape>
            </w:pict>
          </mc:Fallback>
        </mc:AlternateContent>
      </w:r>
    </w:p>
    <w:p w14:paraId="08AFBC75" w14:textId="3B03B016" w:rsidR="00DC2F1E" w:rsidRPr="00C018BF" w:rsidRDefault="00DC2F1E" w:rsidP="00FF1BAA">
      <w:pPr>
        <w:jc w:val="both"/>
        <w:rPr>
          <w:rFonts w:ascii="Montserrat" w:eastAsia="Montserrat" w:hAnsi="Montserrat" w:cs="Montserrat"/>
          <w:b/>
          <w:sz w:val="18"/>
          <w:szCs w:val="18"/>
        </w:rPr>
      </w:pPr>
    </w:p>
    <w:p w14:paraId="42B16F48" w14:textId="69AF9F99" w:rsidR="00DC2F1E" w:rsidRPr="00C018BF" w:rsidRDefault="00DC2F1E" w:rsidP="00FF1BAA">
      <w:pPr>
        <w:jc w:val="both"/>
        <w:rPr>
          <w:rFonts w:ascii="Montserrat" w:eastAsia="Montserrat" w:hAnsi="Montserrat" w:cs="Montserrat"/>
          <w:b/>
          <w:sz w:val="18"/>
          <w:szCs w:val="18"/>
        </w:rPr>
      </w:pPr>
    </w:p>
    <w:p w14:paraId="2C06FB7E" w14:textId="5BFC2CAC" w:rsidR="00DC2F1E" w:rsidRPr="00C018BF" w:rsidRDefault="00DC2F1E" w:rsidP="00FF1BAA">
      <w:pPr>
        <w:jc w:val="both"/>
        <w:rPr>
          <w:rFonts w:ascii="Montserrat" w:eastAsia="Montserrat" w:hAnsi="Montserrat" w:cs="Montserrat"/>
          <w:b/>
          <w:sz w:val="18"/>
          <w:szCs w:val="18"/>
        </w:rPr>
      </w:pPr>
    </w:p>
    <w:p w14:paraId="22EADE8D" w14:textId="525B7014" w:rsidR="00DC2F1E" w:rsidRPr="00C018BF" w:rsidRDefault="00DC2F1E" w:rsidP="00FF1BAA">
      <w:pPr>
        <w:jc w:val="both"/>
        <w:rPr>
          <w:rFonts w:ascii="Montserrat" w:eastAsia="Montserrat" w:hAnsi="Montserrat" w:cs="Montserrat"/>
          <w:b/>
          <w:sz w:val="18"/>
          <w:szCs w:val="18"/>
        </w:rPr>
      </w:pPr>
    </w:p>
    <w:p w14:paraId="27688F88" w14:textId="4CAF87D4" w:rsidR="00DC2F1E" w:rsidRPr="00C018BF" w:rsidRDefault="00DC2F1E" w:rsidP="00FF1BAA">
      <w:pPr>
        <w:jc w:val="both"/>
        <w:rPr>
          <w:rFonts w:ascii="Montserrat" w:eastAsia="Montserrat" w:hAnsi="Montserrat" w:cs="Montserrat"/>
          <w:b/>
          <w:sz w:val="18"/>
          <w:szCs w:val="18"/>
        </w:rPr>
      </w:pPr>
    </w:p>
    <w:p w14:paraId="715712BE" w14:textId="6F782C04" w:rsidR="00DC2F1E" w:rsidRPr="00C018BF" w:rsidRDefault="00DC2F1E" w:rsidP="00FF1BAA">
      <w:pPr>
        <w:jc w:val="both"/>
        <w:rPr>
          <w:rFonts w:ascii="Montserrat" w:eastAsia="Montserrat" w:hAnsi="Montserrat" w:cs="Montserrat"/>
          <w:b/>
          <w:sz w:val="18"/>
          <w:szCs w:val="18"/>
        </w:rPr>
      </w:pPr>
    </w:p>
    <w:p w14:paraId="34770806" w14:textId="05DEC40E" w:rsidR="00DC2F1E" w:rsidRPr="00C018BF" w:rsidRDefault="00DC2F1E" w:rsidP="00FF1BAA">
      <w:pPr>
        <w:jc w:val="both"/>
        <w:rPr>
          <w:rFonts w:ascii="Montserrat" w:eastAsia="Montserrat" w:hAnsi="Montserrat" w:cs="Montserrat"/>
          <w:b/>
          <w:sz w:val="18"/>
          <w:szCs w:val="18"/>
        </w:rPr>
      </w:pPr>
    </w:p>
    <w:p w14:paraId="557B918A" w14:textId="7334F8A1" w:rsidR="00DC2F1E" w:rsidRPr="00C018BF" w:rsidRDefault="00DC2F1E" w:rsidP="00FF1BAA">
      <w:pPr>
        <w:jc w:val="both"/>
        <w:rPr>
          <w:rFonts w:ascii="Montserrat" w:eastAsia="Montserrat" w:hAnsi="Montserrat" w:cs="Montserrat"/>
          <w:b/>
          <w:sz w:val="18"/>
          <w:szCs w:val="18"/>
        </w:rPr>
      </w:pPr>
    </w:p>
    <w:p w14:paraId="008B404A" w14:textId="5AD1CEB1" w:rsidR="00DC2F1E" w:rsidRPr="00C018BF" w:rsidRDefault="00DC2F1E" w:rsidP="00FF1BAA">
      <w:pPr>
        <w:jc w:val="both"/>
        <w:rPr>
          <w:rFonts w:ascii="Montserrat" w:eastAsia="Montserrat" w:hAnsi="Montserrat" w:cs="Montserrat"/>
          <w:b/>
          <w:sz w:val="18"/>
          <w:szCs w:val="18"/>
        </w:rPr>
      </w:pPr>
    </w:p>
    <w:p w14:paraId="792E1299" w14:textId="77777777" w:rsidR="00DC2F1E" w:rsidRPr="00C018BF" w:rsidRDefault="00DC2F1E" w:rsidP="00FF1BAA">
      <w:pPr>
        <w:jc w:val="both"/>
        <w:rPr>
          <w:rFonts w:ascii="Montserrat" w:eastAsia="Montserrat" w:hAnsi="Montserrat" w:cs="Montserrat"/>
          <w:b/>
          <w:sz w:val="18"/>
          <w:szCs w:val="18"/>
        </w:rPr>
      </w:pPr>
    </w:p>
    <w:p w14:paraId="778C6EDE" w14:textId="77777777" w:rsidR="00DC2F1E" w:rsidRPr="00C018BF" w:rsidRDefault="00DC2F1E" w:rsidP="00FF1BAA">
      <w:pPr>
        <w:jc w:val="both"/>
        <w:rPr>
          <w:rFonts w:ascii="Montserrat" w:eastAsia="Montserrat" w:hAnsi="Montserrat" w:cs="Montserrat"/>
          <w:b/>
          <w:sz w:val="18"/>
          <w:szCs w:val="18"/>
        </w:rPr>
      </w:pPr>
    </w:p>
    <w:p w14:paraId="6186269E" w14:textId="77777777" w:rsidR="00DC2F1E" w:rsidRPr="00C018BF" w:rsidRDefault="00DC2F1E" w:rsidP="00FF1BAA">
      <w:pPr>
        <w:jc w:val="both"/>
        <w:rPr>
          <w:rFonts w:ascii="Montserrat" w:eastAsia="Montserrat" w:hAnsi="Montserrat" w:cs="Montserrat"/>
          <w:b/>
          <w:sz w:val="18"/>
          <w:szCs w:val="18"/>
        </w:rPr>
      </w:pPr>
    </w:p>
    <w:p w14:paraId="728471DB" w14:textId="77777777" w:rsidR="00DC2F1E" w:rsidRPr="00C018BF" w:rsidRDefault="00DC2F1E" w:rsidP="00FF1BAA">
      <w:pPr>
        <w:jc w:val="both"/>
        <w:rPr>
          <w:rFonts w:ascii="Montserrat" w:eastAsia="Montserrat" w:hAnsi="Montserrat" w:cs="Montserrat"/>
          <w:b/>
          <w:sz w:val="18"/>
          <w:szCs w:val="18"/>
        </w:rPr>
      </w:pPr>
    </w:p>
    <w:p w14:paraId="5E10E56E" w14:textId="2E6F14B9" w:rsidR="00DC2F1E" w:rsidRDefault="00DC2F1E" w:rsidP="00FF1BAA">
      <w:pPr>
        <w:jc w:val="both"/>
        <w:rPr>
          <w:rFonts w:ascii="Montserrat" w:eastAsia="Montserrat" w:hAnsi="Montserrat" w:cs="Montserrat"/>
          <w:b/>
          <w:sz w:val="18"/>
          <w:szCs w:val="18"/>
        </w:rPr>
      </w:pPr>
      <w:r w:rsidRPr="00C018BF">
        <w:rPr>
          <w:rFonts w:ascii="Montserrat" w:eastAsia="Montserrat" w:hAnsi="Montserrat" w:cs="Montserrat"/>
          <w:b/>
          <w:sz w:val="18"/>
          <w:szCs w:val="18"/>
        </w:rPr>
        <w:br w:type="page"/>
      </w:r>
    </w:p>
    <w:p w14:paraId="767AC12A" w14:textId="5E515ECB" w:rsidR="00FF1BAA" w:rsidRDefault="00FF1BAA" w:rsidP="00FF1BAA">
      <w:pPr>
        <w:jc w:val="both"/>
        <w:rPr>
          <w:rFonts w:ascii="Montserrat" w:eastAsia="Montserrat" w:hAnsi="Montserrat" w:cs="Montserrat"/>
          <w:b/>
          <w:sz w:val="18"/>
          <w:szCs w:val="18"/>
        </w:rPr>
      </w:pPr>
    </w:p>
    <w:p w14:paraId="72AE795F" w14:textId="2A73135F" w:rsidR="00FF1BAA" w:rsidRDefault="00FF1BAA" w:rsidP="00FF1BAA">
      <w:pPr>
        <w:jc w:val="both"/>
        <w:rPr>
          <w:rFonts w:ascii="Montserrat" w:eastAsia="Montserrat" w:hAnsi="Montserrat" w:cs="Montserrat"/>
          <w:b/>
          <w:sz w:val="18"/>
          <w:szCs w:val="18"/>
        </w:rPr>
      </w:pPr>
    </w:p>
    <w:p w14:paraId="1BBADFAF" w14:textId="6B23EA94" w:rsidR="00FF1BAA" w:rsidRDefault="00FF1BAA" w:rsidP="00FF1BAA">
      <w:pPr>
        <w:jc w:val="both"/>
        <w:rPr>
          <w:rFonts w:ascii="Montserrat" w:eastAsia="Montserrat" w:hAnsi="Montserrat" w:cs="Montserrat"/>
          <w:b/>
          <w:sz w:val="18"/>
          <w:szCs w:val="18"/>
        </w:rPr>
      </w:pPr>
    </w:p>
    <w:p w14:paraId="3764D4FE" w14:textId="116A0840" w:rsidR="00FF1BAA" w:rsidRDefault="00E45237" w:rsidP="00FF1BAA">
      <w:pPr>
        <w:jc w:val="both"/>
        <w:rPr>
          <w:rFonts w:ascii="Montserrat" w:eastAsia="Montserrat" w:hAnsi="Montserrat" w:cs="Montserrat"/>
          <w:b/>
          <w:sz w:val="18"/>
          <w:szCs w:val="18"/>
        </w:rPr>
      </w:pPr>
      <w:r w:rsidRPr="00C018BF">
        <w:rPr>
          <w:rFonts w:ascii="Montserrat" w:eastAsia="Montserrat" w:hAnsi="Montserrat" w:cs="Montserrat"/>
          <w:b/>
          <w:sz w:val="18"/>
          <w:szCs w:val="18"/>
        </w:rPr>
        <w:t>ADQUISICIÓN DE FERTILIZANTES, PESTICIDAS Y OTROS AGROQUÍMICOS, DERIVADO DEL COMBATE Y CONTROL DE LA PROLIFERACIÓN E INFESTACIÓN DEL MOSQUITO TRASMISOR DE LAS ENFERMEDADES DEL DENGUE, ZIKA Y CHIKUNGUNYA</w:t>
      </w:r>
      <w:r w:rsidR="00FF1BAA">
        <w:rPr>
          <w:rFonts w:ascii="Montserrat" w:eastAsia="Montserrat" w:hAnsi="Montserrat" w:cs="Montserrat"/>
          <w:b/>
          <w:sz w:val="18"/>
          <w:szCs w:val="18"/>
        </w:rPr>
        <w:t>.</w:t>
      </w:r>
    </w:p>
    <w:p w14:paraId="25E3A13E" w14:textId="77777777" w:rsidR="00FF1BAA" w:rsidRPr="00C018BF" w:rsidRDefault="00FF1BAA" w:rsidP="00FF1BAA">
      <w:pPr>
        <w:jc w:val="both"/>
        <w:rPr>
          <w:rFonts w:ascii="Montserrat" w:eastAsia="Montserrat" w:hAnsi="Montserrat" w:cs="Montserrat"/>
          <w:b/>
          <w:sz w:val="18"/>
          <w:szCs w:val="18"/>
        </w:rPr>
      </w:pPr>
    </w:p>
    <w:p w14:paraId="058580D1" w14:textId="75B92CF3" w:rsidR="00DC2F1E" w:rsidRPr="00C018BF" w:rsidRDefault="00DC2F1E" w:rsidP="00FF1BAA">
      <w:pPr>
        <w:pStyle w:val="Ttulo1"/>
        <w:keepLines/>
        <w:shd w:val="clear" w:color="auto" w:fill="C00000"/>
        <w:spacing w:before="0" w:after="0"/>
        <w:ind w:left="0" w:firstLine="0"/>
        <w:jc w:val="both"/>
        <w:rPr>
          <w:rFonts w:ascii="Montserrat" w:eastAsia="Calibri" w:hAnsi="Montserrat"/>
          <w:color w:val="FFFFFF"/>
          <w:sz w:val="18"/>
          <w:szCs w:val="18"/>
        </w:rPr>
      </w:pPr>
      <w:r w:rsidRPr="00C018BF">
        <w:rPr>
          <w:rFonts w:ascii="Montserrat" w:eastAsia="Calibri" w:hAnsi="Montserrat"/>
          <w:color w:val="FFFFFF"/>
          <w:sz w:val="18"/>
          <w:szCs w:val="18"/>
        </w:rPr>
        <w:t xml:space="preserve">I.- OBJETO </w:t>
      </w:r>
    </w:p>
    <w:p w14:paraId="3FE9BE5C" w14:textId="77777777" w:rsidR="00DC2F1E" w:rsidRPr="00C018BF" w:rsidRDefault="00DC2F1E" w:rsidP="00FF1BAA">
      <w:pPr>
        <w:pStyle w:val="Textoindependiente"/>
        <w:spacing w:after="0"/>
        <w:rPr>
          <w:sz w:val="18"/>
          <w:szCs w:val="18"/>
        </w:rPr>
      </w:pPr>
    </w:p>
    <w:p w14:paraId="2B6FCA8A" w14:textId="77777777" w:rsidR="00FF1BAA" w:rsidRDefault="00DC2F1E" w:rsidP="00FF1BAA">
      <w:pPr>
        <w:pStyle w:val="Textoindependiente"/>
        <w:spacing w:after="0"/>
        <w:rPr>
          <w:sz w:val="18"/>
          <w:szCs w:val="18"/>
        </w:rPr>
      </w:pPr>
      <w:r w:rsidRPr="00C018BF">
        <w:rPr>
          <w:sz w:val="18"/>
          <w:szCs w:val="18"/>
        </w:rPr>
        <w:t xml:space="preserve">El presente Anexo Técnico tiene por objeto la </w:t>
      </w:r>
      <w:r w:rsidR="00FF1BAA" w:rsidRPr="00C018BF">
        <w:rPr>
          <w:rFonts w:eastAsia="Montserrat" w:cs="Montserrat"/>
          <w:b/>
          <w:sz w:val="18"/>
          <w:szCs w:val="18"/>
        </w:rPr>
        <w:t xml:space="preserve">Adquisición de Fertilizantes, Pesticidas y otros Agroquímicos, derivado del combate y control de la proliferación e infestación del mosquito trasmisor de las enfermedades del Dengue, Zika y </w:t>
      </w:r>
      <w:proofErr w:type="spellStart"/>
      <w:r w:rsidR="00FF1BAA" w:rsidRPr="00C018BF">
        <w:rPr>
          <w:rFonts w:eastAsia="Montserrat" w:cs="Montserrat"/>
          <w:b/>
          <w:sz w:val="18"/>
          <w:szCs w:val="18"/>
        </w:rPr>
        <w:t>Chikungunya</w:t>
      </w:r>
      <w:proofErr w:type="spellEnd"/>
      <w:r w:rsidR="00FF1BAA">
        <w:rPr>
          <w:rFonts w:eastAsia="Montserrat" w:cs="Montserrat"/>
          <w:b/>
          <w:sz w:val="18"/>
          <w:szCs w:val="18"/>
        </w:rPr>
        <w:t xml:space="preserve">, </w:t>
      </w:r>
      <w:r w:rsidR="00FF1BAA">
        <w:rPr>
          <w:sz w:val="18"/>
          <w:szCs w:val="18"/>
        </w:rPr>
        <w:t xml:space="preserve">en </w:t>
      </w:r>
      <w:r w:rsidRPr="00C018BF">
        <w:rPr>
          <w:sz w:val="18"/>
          <w:szCs w:val="18"/>
        </w:rPr>
        <w:t xml:space="preserve">la partida </w:t>
      </w:r>
      <w:r w:rsidR="00FF1BAA">
        <w:t>25201 Plaguicidas, abonos y fertilizantes</w:t>
      </w:r>
      <w:r w:rsidRPr="00C018BF">
        <w:rPr>
          <w:sz w:val="18"/>
          <w:szCs w:val="18"/>
        </w:rPr>
        <w:t>.</w:t>
      </w:r>
    </w:p>
    <w:p w14:paraId="684370EC" w14:textId="564EE338" w:rsidR="00DC2F1E" w:rsidRPr="00C018BF" w:rsidRDefault="00DC2F1E" w:rsidP="00FF1BAA">
      <w:pPr>
        <w:pStyle w:val="Textoindependiente"/>
        <w:spacing w:after="0"/>
        <w:rPr>
          <w:color w:val="FFFFFF"/>
          <w:sz w:val="18"/>
          <w:szCs w:val="18"/>
        </w:rPr>
      </w:pPr>
      <w:r w:rsidRPr="00C018BF">
        <w:rPr>
          <w:sz w:val="18"/>
          <w:szCs w:val="18"/>
        </w:rPr>
        <w:t xml:space="preserve"> </w:t>
      </w:r>
      <w:r w:rsidRPr="00C018BF">
        <w:rPr>
          <w:color w:val="FFFFFF"/>
          <w:sz w:val="18"/>
          <w:szCs w:val="18"/>
        </w:rPr>
        <w:t xml:space="preserve">II.- VIGNCIA DECONTRATO Y </w:t>
      </w:r>
    </w:p>
    <w:p w14:paraId="3D0A8376" w14:textId="4AD67439" w:rsidR="00DC2F1E" w:rsidRPr="00C018BF" w:rsidRDefault="00DC2F1E" w:rsidP="00FF1BAA">
      <w:pPr>
        <w:pStyle w:val="Ttulo1"/>
        <w:keepLines/>
        <w:shd w:val="clear" w:color="auto" w:fill="C00000"/>
        <w:spacing w:before="0" w:after="0"/>
        <w:ind w:left="0" w:firstLine="0"/>
        <w:jc w:val="both"/>
        <w:rPr>
          <w:rFonts w:ascii="Montserrat" w:eastAsia="Calibri" w:hAnsi="Montserrat"/>
          <w:color w:val="FFFFFF"/>
          <w:sz w:val="18"/>
          <w:szCs w:val="18"/>
        </w:rPr>
      </w:pPr>
      <w:r w:rsidRPr="00C018BF">
        <w:rPr>
          <w:rFonts w:ascii="Montserrat" w:eastAsia="Calibri" w:hAnsi="Montserrat"/>
          <w:color w:val="FFFFFF"/>
          <w:sz w:val="18"/>
          <w:szCs w:val="18"/>
        </w:rPr>
        <w:t>II.- DESCRIPCIÓN AMPLIA Y DETALLADA DEL BIEN Y/O SERVICIO SOLICITADO</w:t>
      </w:r>
    </w:p>
    <w:p w14:paraId="57622BD8" w14:textId="77777777" w:rsidR="00DC2F1E" w:rsidRPr="00C018BF" w:rsidRDefault="00DC2F1E" w:rsidP="00FF1BAA">
      <w:pPr>
        <w:tabs>
          <w:tab w:val="left" w:pos="-284"/>
          <w:tab w:val="left" w:pos="9498"/>
        </w:tabs>
        <w:overflowPunct w:val="0"/>
        <w:autoSpaceDE w:val="0"/>
        <w:autoSpaceDN w:val="0"/>
        <w:adjustRightInd w:val="0"/>
        <w:jc w:val="both"/>
        <w:textAlignment w:val="baseline"/>
        <w:rPr>
          <w:rFonts w:ascii="Montserrat" w:hAnsi="Montserrat" w:cs="Arial"/>
          <w:sz w:val="18"/>
          <w:szCs w:val="18"/>
        </w:rPr>
      </w:pPr>
    </w:p>
    <w:p w14:paraId="6C38DF79" w14:textId="77777777" w:rsidR="00DC2F1E" w:rsidRPr="00C018BF" w:rsidRDefault="00DC2F1E" w:rsidP="00FF1BAA">
      <w:pPr>
        <w:pStyle w:val="Textodebloque"/>
        <w:ind w:left="0" w:right="0"/>
        <w:jc w:val="both"/>
        <w:rPr>
          <w:rFonts w:ascii="Montserrat" w:eastAsia="Calibri" w:hAnsi="Montserrat" w:cs="Times New Roman"/>
          <w:b w:val="0"/>
          <w:szCs w:val="18"/>
          <w:lang w:val="es-MX" w:eastAsia="en-US"/>
        </w:rPr>
      </w:pPr>
      <w:r w:rsidRPr="00C018BF">
        <w:rPr>
          <w:rFonts w:ascii="Montserrat" w:eastAsia="Calibri" w:hAnsi="Montserrat" w:cs="Times New Roman"/>
          <w:b w:val="0"/>
          <w:szCs w:val="18"/>
          <w:lang w:val="es-MX" w:eastAsia="en-US"/>
        </w:rPr>
        <w:t xml:space="preserve">La salud implica que todas las necesidades fundamentales de las personas estén cubiertas: afectivas, sanitarias, </w:t>
      </w:r>
      <w:r w:rsidRPr="00C018BF">
        <w:rPr>
          <w:rFonts w:ascii="Montserrat" w:eastAsia="Calibri" w:hAnsi="Montserrat" w:cs="Times New Roman"/>
          <w:bCs/>
          <w:szCs w:val="18"/>
          <w:lang w:val="es-MX" w:eastAsia="en-US"/>
        </w:rPr>
        <w:t xml:space="preserve">nutricionales, sociales y culturales. Una definición más dinámica de salud, es el logro del más alto nivel de bienestar físico, mental social y de capacidad de funcionamiento que permitan los factores sociales en los que viven inmersos el individuo y la colectividad. </w:t>
      </w:r>
      <w:r w:rsidRPr="00C018BF">
        <w:rPr>
          <w:rFonts w:ascii="Montserrat" w:eastAsia="Calibri" w:hAnsi="Montserrat" w:cs="Times New Roman"/>
          <w:bCs/>
          <w:szCs w:val="18"/>
          <w:lang w:val="es-MX"/>
        </w:rPr>
        <w:t>El virus del dengue en sus diversas variedades,</w:t>
      </w:r>
      <w:r w:rsidRPr="00C018BF">
        <w:rPr>
          <w:rFonts w:ascii="Montserrat" w:eastAsia="Calibri" w:hAnsi="Montserrat"/>
          <w:bCs/>
          <w:szCs w:val="18"/>
          <w:lang w:val="es-MX"/>
        </w:rPr>
        <w:t xml:space="preserve"> </w:t>
      </w:r>
      <w:r w:rsidRPr="00C018BF">
        <w:rPr>
          <w:rFonts w:ascii="Montserrat" w:eastAsia="Calibri" w:hAnsi="Montserrat" w:cs="Times New Roman"/>
          <w:bCs/>
          <w:szCs w:val="18"/>
          <w:lang w:val="es-MX"/>
        </w:rPr>
        <w:t>están presentes de manera endémica en el territorio nacional y en el Estado de Tabasco.</w:t>
      </w:r>
    </w:p>
    <w:p w14:paraId="5CE21546" w14:textId="77777777" w:rsidR="00DC2F1E" w:rsidRPr="00C018BF" w:rsidRDefault="00DC2F1E" w:rsidP="00FF1BAA">
      <w:pPr>
        <w:jc w:val="both"/>
        <w:rPr>
          <w:rFonts w:ascii="Montserrat" w:eastAsia="Calibri" w:hAnsi="Montserrat"/>
          <w:sz w:val="18"/>
          <w:szCs w:val="18"/>
        </w:rPr>
      </w:pPr>
      <w:r w:rsidRPr="00C018BF">
        <w:rPr>
          <w:rFonts w:ascii="Montserrat" w:eastAsia="Calibri" w:hAnsi="Montserrat"/>
          <w:sz w:val="18"/>
          <w:szCs w:val="18"/>
        </w:rPr>
        <w:t xml:space="preserve"> </w:t>
      </w:r>
    </w:p>
    <w:p w14:paraId="6857030E" w14:textId="77777777" w:rsidR="00DC2F1E" w:rsidRPr="00C018BF" w:rsidRDefault="00DC2F1E" w:rsidP="00FF1BAA">
      <w:pPr>
        <w:jc w:val="both"/>
        <w:rPr>
          <w:rFonts w:ascii="Montserrat" w:eastAsia="Calibri" w:hAnsi="Montserrat"/>
          <w:sz w:val="18"/>
          <w:szCs w:val="18"/>
        </w:rPr>
      </w:pPr>
      <w:r w:rsidRPr="00C018BF">
        <w:rPr>
          <w:rFonts w:ascii="Montserrat" w:eastAsia="Calibri" w:hAnsi="Montserrat"/>
          <w:sz w:val="18"/>
          <w:szCs w:val="18"/>
        </w:rPr>
        <w:t xml:space="preserve">El dengue, en Tabasco es endémico desde la década de los 80’s, la fiebre </w:t>
      </w:r>
      <w:proofErr w:type="spellStart"/>
      <w:r w:rsidRPr="00C018BF">
        <w:rPr>
          <w:rFonts w:ascii="Montserrat" w:eastAsia="Calibri" w:hAnsi="Montserrat"/>
          <w:sz w:val="18"/>
          <w:szCs w:val="18"/>
        </w:rPr>
        <w:t>chikungunya</w:t>
      </w:r>
      <w:proofErr w:type="spellEnd"/>
      <w:r w:rsidRPr="00C018BF">
        <w:rPr>
          <w:rFonts w:ascii="Montserrat" w:eastAsia="Calibri" w:hAnsi="Montserrat"/>
          <w:sz w:val="18"/>
          <w:szCs w:val="18"/>
        </w:rPr>
        <w:t xml:space="preserve"> y el zika son enfermedades emergentes las cuales no existían ni en México ni en Tabasco, estos tres padecimientos son transmitidos al ser humano, principalmente a través de la picadura de mosquitos infectados de las especies Aedes </w:t>
      </w:r>
      <w:proofErr w:type="spellStart"/>
      <w:r w:rsidRPr="00C018BF">
        <w:rPr>
          <w:rFonts w:ascii="Montserrat" w:eastAsia="Calibri" w:hAnsi="Montserrat"/>
          <w:sz w:val="18"/>
          <w:szCs w:val="18"/>
        </w:rPr>
        <w:t>Aegypti</w:t>
      </w:r>
      <w:proofErr w:type="spellEnd"/>
      <w:r w:rsidRPr="00C018BF">
        <w:rPr>
          <w:rFonts w:ascii="Montserrat" w:eastAsia="Calibri" w:hAnsi="Montserrat"/>
          <w:sz w:val="18"/>
          <w:szCs w:val="18"/>
        </w:rPr>
        <w:t xml:space="preserve"> y Aedes </w:t>
      </w:r>
      <w:proofErr w:type="spellStart"/>
      <w:r w:rsidRPr="00C018BF">
        <w:rPr>
          <w:rFonts w:ascii="Montserrat" w:eastAsia="Calibri" w:hAnsi="Montserrat"/>
          <w:sz w:val="18"/>
          <w:szCs w:val="18"/>
        </w:rPr>
        <w:t>Albopictus</w:t>
      </w:r>
      <w:proofErr w:type="spellEnd"/>
      <w:r w:rsidRPr="00C018BF">
        <w:rPr>
          <w:rFonts w:ascii="Montserrat" w:eastAsia="Calibri" w:hAnsi="Montserrat"/>
          <w:sz w:val="18"/>
          <w:szCs w:val="18"/>
        </w:rPr>
        <w:t>.</w:t>
      </w:r>
    </w:p>
    <w:p w14:paraId="6D1D2E1D" w14:textId="77777777" w:rsidR="00DC2F1E" w:rsidRPr="00C018BF" w:rsidRDefault="00DC2F1E" w:rsidP="00FF1BAA">
      <w:pPr>
        <w:jc w:val="both"/>
        <w:rPr>
          <w:rFonts w:ascii="Montserrat" w:eastAsia="Calibri" w:hAnsi="Montserrat"/>
          <w:sz w:val="18"/>
          <w:szCs w:val="18"/>
        </w:rPr>
      </w:pPr>
      <w:r w:rsidRPr="00C018BF">
        <w:rPr>
          <w:rFonts w:ascii="Montserrat" w:eastAsia="Calibri" w:hAnsi="Montserrat"/>
          <w:sz w:val="18"/>
          <w:szCs w:val="18"/>
        </w:rPr>
        <w:t xml:space="preserve"> </w:t>
      </w:r>
    </w:p>
    <w:p w14:paraId="137EFC4F" w14:textId="77777777" w:rsidR="00DC2F1E" w:rsidRPr="00C018BF" w:rsidRDefault="00DC2F1E" w:rsidP="00FF1BAA">
      <w:pPr>
        <w:jc w:val="both"/>
        <w:rPr>
          <w:rFonts w:ascii="Montserrat" w:eastAsia="Calibri" w:hAnsi="Montserrat"/>
          <w:sz w:val="18"/>
          <w:szCs w:val="18"/>
        </w:rPr>
      </w:pPr>
      <w:r w:rsidRPr="00C018BF">
        <w:rPr>
          <w:rFonts w:ascii="Montserrat" w:eastAsia="Calibri" w:hAnsi="Montserrat"/>
          <w:sz w:val="18"/>
          <w:szCs w:val="18"/>
        </w:rPr>
        <w:t>Las tres son enfermedades virales para las cuales no hay tratamiento específico, ni vacunas en uso, por lo cual su prevención y control se efectúa abatiendo al vector transmisor de estos padecimientos.</w:t>
      </w:r>
    </w:p>
    <w:p w14:paraId="09A21A3A" w14:textId="77777777" w:rsidR="00DC2F1E" w:rsidRPr="00C018BF" w:rsidRDefault="00DC2F1E" w:rsidP="00FF1BAA">
      <w:pPr>
        <w:jc w:val="both"/>
        <w:rPr>
          <w:rFonts w:ascii="Montserrat" w:eastAsia="Calibri" w:hAnsi="Montserrat"/>
          <w:sz w:val="18"/>
          <w:szCs w:val="18"/>
        </w:rPr>
      </w:pPr>
    </w:p>
    <w:p w14:paraId="2AD4C70A" w14:textId="77777777" w:rsidR="00DC2F1E" w:rsidRPr="00C018BF" w:rsidRDefault="00DC2F1E" w:rsidP="00FF1BAA">
      <w:pPr>
        <w:tabs>
          <w:tab w:val="right" w:pos="8838"/>
        </w:tabs>
        <w:jc w:val="both"/>
        <w:rPr>
          <w:rFonts w:ascii="Montserrat" w:eastAsia="Calibri" w:hAnsi="Montserrat"/>
          <w:sz w:val="18"/>
          <w:szCs w:val="18"/>
        </w:rPr>
      </w:pPr>
      <w:r w:rsidRPr="00C018BF">
        <w:rPr>
          <w:rFonts w:ascii="Montserrat" w:eastAsia="Calibri" w:hAnsi="Montserrat"/>
          <w:sz w:val="18"/>
          <w:szCs w:val="18"/>
        </w:rPr>
        <w:t xml:space="preserve">El </w:t>
      </w:r>
      <w:proofErr w:type="spellStart"/>
      <w:r w:rsidRPr="00C018BF">
        <w:rPr>
          <w:rFonts w:ascii="Montserrat" w:eastAsia="Calibri" w:hAnsi="Montserrat"/>
          <w:sz w:val="18"/>
          <w:szCs w:val="18"/>
        </w:rPr>
        <w:t>chikungunya</w:t>
      </w:r>
      <w:proofErr w:type="spellEnd"/>
      <w:r w:rsidRPr="00C018BF">
        <w:rPr>
          <w:rFonts w:ascii="Montserrat" w:eastAsia="Calibri" w:hAnsi="Montserrat"/>
          <w:sz w:val="18"/>
          <w:szCs w:val="18"/>
        </w:rPr>
        <w:t xml:space="preserve"> es una enfermedad transmitida por los mosquitos Aedes </w:t>
      </w:r>
      <w:proofErr w:type="spellStart"/>
      <w:r w:rsidRPr="00C018BF">
        <w:rPr>
          <w:rFonts w:ascii="Montserrat" w:eastAsia="Calibri" w:hAnsi="Montserrat"/>
          <w:sz w:val="18"/>
          <w:szCs w:val="18"/>
        </w:rPr>
        <w:t>Aegypti</w:t>
      </w:r>
      <w:proofErr w:type="spellEnd"/>
      <w:r w:rsidRPr="00C018BF">
        <w:rPr>
          <w:rFonts w:ascii="Montserrat" w:eastAsia="Calibri" w:hAnsi="Montserrat"/>
          <w:sz w:val="18"/>
          <w:szCs w:val="18"/>
        </w:rPr>
        <w:t xml:space="preserve"> y Aedes </w:t>
      </w:r>
      <w:proofErr w:type="spellStart"/>
      <w:r w:rsidRPr="00C018BF">
        <w:rPr>
          <w:rFonts w:ascii="Montserrat" w:eastAsia="Calibri" w:hAnsi="Montserrat"/>
          <w:sz w:val="18"/>
          <w:szCs w:val="18"/>
        </w:rPr>
        <w:t>Albopictus</w:t>
      </w:r>
      <w:proofErr w:type="spellEnd"/>
      <w:r w:rsidRPr="00C018BF">
        <w:rPr>
          <w:rFonts w:ascii="Montserrat" w:eastAsia="Calibri" w:hAnsi="Montserrat"/>
          <w:sz w:val="18"/>
          <w:szCs w:val="18"/>
        </w:rPr>
        <w:t xml:space="preserve">, el primer vector se encuentra presente en el estado de Tabasco y es también transmisor del dengue y zika. El segundo vector recientemente se introdujo en algunas áreas del Estado, por lo que se encuentra en estudio su capacidad vectorial.  </w:t>
      </w:r>
    </w:p>
    <w:p w14:paraId="3FE4854D" w14:textId="77777777" w:rsidR="00DC2F1E" w:rsidRPr="00C018BF" w:rsidRDefault="00DC2F1E" w:rsidP="00FF1BAA">
      <w:pPr>
        <w:tabs>
          <w:tab w:val="right" w:pos="8838"/>
        </w:tabs>
        <w:jc w:val="both"/>
        <w:rPr>
          <w:rFonts w:ascii="Montserrat" w:eastAsia="Calibri" w:hAnsi="Montserrat"/>
          <w:sz w:val="18"/>
          <w:szCs w:val="18"/>
        </w:rPr>
      </w:pPr>
    </w:p>
    <w:p w14:paraId="3CDABD6E" w14:textId="77777777" w:rsidR="00DC2F1E" w:rsidRPr="00C018BF" w:rsidRDefault="00DC2F1E" w:rsidP="00FF1BAA">
      <w:pPr>
        <w:tabs>
          <w:tab w:val="right" w:pos="8838"/>
        </w:tabs>
        <w:jc w:val="both"/>
        <w:rPr>
          <w:rFonts w:ascii="Montserrat" w:eastAsia="Calibri" w:hAnsi="Montserrat"/>
          <w:sz w:val="18"/>
          <w:szCs w:val="18"/>
        </w:rPr>
      </w:pPr>
      <w:r w:rsidRPr="00C018BF">
        <w:rPr>
          <w:rFonts w:ascii="Montserrat" w:eastAsia="Calibri" w:hAnsi="Montserrat"/>
          <w:sz w:val="18"/>
          <w:szCs w:val="18"/>
        </w:rPr>
        <w:t xml:space="preserve">La acumulación de recipientes con agua dentro y fuera de los domicilios, la desprotección y mal cuidado del agua almacenada, los deficientes hábitos de higiene, la deficiencia en los servicios básicos de recolección de basura y la distribución del agua entubada, aunada a la ecología propia de Tabasco, han favorecido la reproducción y dispersión del vector transmisor del dengue, </w:t>
      </w:r>
      <w:proofErr w:type="spellStart"/>
      <w:r w:rsidRPr="00C018BF">
        <w:rPr>
          <w:rFonts w:ascii="Montserrat" w:eastAsia="Calibri" w:hAnsi="Montserrat"/>
          <w:sz w:val="18"/>
          <w:szCs w:val="18"/>
        </w:rPr>
        <w:t>chikungunya</w:t>
      </w:r>
      <w:proofErr w:type="spellEnd"/>
      <w:r w:rsidRPr="00C018BF">
        <w:rPr>
          <w:rFonts w:ascii="Montserrat" w:eastAsia="Calibri" w:hAnsi="Montserrat"/>
          <w:sz w:val="18"/>
          <w:szCs w:val="18"/>
        </w:rPr>
        <w:t xml:space="preserve"> y zika.</w:t>
      </w:r>
    </w:p>
    <w:p w14:paraId="2EA1F25D" w14:textId="77777777" w:rsidR="00DC2F1E" w:rsidRPr="00C018BF" w:rsidRDefault="00DC2F1E" w:rsidP="00FF1BAA">
      <w:pPr>
        <w:tabs>
          <w:tab w:val="right" w:pos="8838"/>
        </w:tabs>
        <w:jc w:val="both"/>
        <w:rPr>
          <w:rFonts w:ascii="Montserrat" w:eastAsia="Calibri" w:hAnsi="Montserrat"/>
          <w:sz w:val="18"/>
          <w:szCs w:val="18"/>
        </w:rPr>
      </w:pPr>
      <w:r w:rsidRPr="00C018BF">
        <w:rPr>
          <w:rFonts w:ascii="Montserrat" w:eastAsia="Calibri" w:hAnsi="Montserrat"/>
          <w:sz w:val="18"/>
          <w:szCs w:val="18"/>
        </w:rPr>
        <w:t xml:space="preserve"> </w:t>
      </w:r>
    </w:p>
    <w:p w14:paraId="15DBA59E" w14:textId="77777777" w:rsidR="00DC2F1E" w:rsidRPr="00C018BF" w:rsidRDefault="00DC2F1E" w:rsidP="00FF1BAA">
      <w:pPr>
        <w:tabs>
          <w:tab w:val="right" w:pos="8838"/>
        </w:tabs>
        <w:jc w:val="both"/>
        <w:rPr>
          <w:rFonts w:ascii="Montserrat" w:eastAsia="Calibri" w:hAnsi="Montserrat"/>
          <w:sz w:val="18"/>
          <w:szCs w:val="18"/>
        </w:rPr>
      </w:pPr>
      <w:r w:rsidRPr="00C018BF">
        <w:rPr>
          <w:rFonts w:ascii="Montserrat" w:eastAsia="Calibri" w:hAnsi="Montserrat"/>
          <w:sz w:val="18"/>
          <w:szCs w:val="18"/>
        </w:rPr>
        <w:t xml:space="preserve">El dengue, </w:t>
      </w:r>
      <w:proofErr w:type="spellStart"/>
      <w:r w:rsidRPr="00C018BF">
        <w:rPr>
          <w:rFonts w:ascii="Montserrat" w:eastAsia="Calibri" w:hAnsi="Montserrat"/>
          <w:sz w:val="18"/>
          <w:szCs w:val="18"/>
        </w:rPr>
        <w:t>chikungunya</w:t>
      </w:r>
      <w:proofErr w:type="spellEnd"/>
      <w:r w:rsidRPr="00C018BF">
        <w:rPr>
          <w:rFonts w:ascii="Montserrat" w:eastAsia="Calibri" w:hAnsi="Montserrat"/>
          <w:sz w:val="18"/>
          <w:szCs w:val="18"/>
        </w:rPr>
        <w:t xml:space="preserve"> y zika, constituyen un grave problema de Salud Pública, no existiendo en la actualidad vacunas para su prevención, lo que ocasiona que, una vez instalado el padecimiento, no haya medicamentos específicos para su tratamiento.  La prevención y control de los brotes ocasionados por estos virus, se basa en el combate al vector transmisor, tanto en su fase larvaria, como en su fase adulta; llevándose a cabo su control en la fase adulta a través de nebulizaciones con productos químicos específicos y en la fase inmadura con la utilización de larvicidas.</w:t>
      </w:r>
    </w:p>
    <w:p w14:paraId="266D4AFC" w14:textId="77777777" w:rsidR="00DC2F1E" w:rsidRPr="00C018BF" w:rsidRDefault="00DC2F1E" w:rsidP="00FF1BAA">
      <w:pPr>
        <w:jc w:val="both"/>
        <w:rPr>
          <w:rFonts w:ascii="Montserrat" w:eastAsia="Calibri" w:hAnsi="Montserrat"/>
          <w:sz w:val="18"/>
          <w:szCs w:val="18"/>
        </w:rPr>
      </w:pPr>
    </w:p>
    <w:p w14:paraId="49E25BF2" w14:textId="77777777" w:rsidR="00DC2F1E" w:rsidRPr="00C018BF" w:rsidRDefault="00DC2F1E" w:rsidP="00FF1BAA">
      <w:pPr>
        <w:jc w:val="both"/>
        <w:rPr>
          <w:rFonts w:ascii="Montserrat" w:eastAsia="Calibri" w:hAnsi="Montserrat"/>
          <w:sz w:val="18"/>
          <w:szCs w:val="18"/>
        </w:rPr>
      </w:pPr>
      <w:r w:rsidRPr="00C018BF">
        <w:rPr>
          <w:rFonts w:ascii="Montserrat" w:eastAsia="Calibri" w:hAnsi="Montserrat"/>
          <w:sz w:val="18"/>
          <w:szCs w:val="18"/>
        </w:rPr>
        <w:t xml:space="preserve">Al ser enfermedades virales, tienen sintomatología clínica similar, ya que son producidas por virus muy parecidos, afectan a todos los grupos de edad y sexo, tienen un período de incubación en promedio de 3 a 7 días (rango 1 – 12) y la sintomatología que presentan son fiebre, dolores articulares severos, acompañados de cefalea, mialgias, náuseas, vómitos, poliartritis, </w:t>
      </w:r>
      <w:proofErr w:type="spellStart"/>
      <w:r w:rsidRPr="00C018BF">
        <w:rPr>
          <w:rFonts w:ascii="Montserrat" w:eastAsia="Calibri" w:hAnsi="Montserrat"/>
          <w:sz w:val="18"/>
          <w:szCs w:val="18"/>
        </w:rPr>
        <w:t>rash</w:t>
      </w:r>
      <w:proofErr w:type="spellEnd"/>
      <w:r w:rsidRPr="00C018BF">
        <w:rPr>
          <w:rFonts w:ascii="Montserrat" w:eastAsia="Calibri" w:hAnsi="Montserrat"/>
          <w:sz w:val="18"/>
          <w:szCs w:val="18"/>
        </w:rPr>
        <w:t xml:space="preserve"> cutáneo, conjuntivitis y edema de miembros inferiores. La fase aguda puede durar de 3 a 10 días.</w:t>
      </w:r>
    </w:p>
    <w:p w14:paraId="0BEE27D0" w14:textId="77777777" w:rsidR="00DC2F1E" w:rsidRPr="00C018BF" w:rsidRDefault="00DC2F1E" w:rsidP="00FF1BAA">
      <w:pPr>
        <w:jc w:val="both"/>
        <w:rPr>
          <w:rFonts w:ascii="Montserrat" w:eastAsia="Calibri" w:hAnsi="Montserrat"/>
          <w:sz w:val="18"/>
          <w:szCs w:val="18"/>
        </w:rPr>
      </w:pPr>
      <w:r w:rsidRPr="00C018BF">
        <w:rPr>
          <w:rFonts w:ascii="Montserrat" w:eastAsia="Calibri" w:hAnsi="Montserrat"/>
          <w:sz w:val="18"/>
          <w:szCs w:val="18"/>
        </w:rPr>
        <w:t xml:space="preserve"> </w:t>
      </w:r>
    </w:p>
    <w:p w14:paraId="4A7A0252" w14:textId="77777777" w:rsidR="00DC2F1E" w:rsidRPr="00C018BF" w:rsidRDefault="00DC2F1E" w:rsidP="00FF1BAA">
      <w:pPr>
        <w:jc w:val="both"/>
        <w:rPr>
          <w:rFonts w:ascii="Montserrat" w:eastAsia="Calibri" w:hAnsi="Montserrat"/>
          <w:sz w:val="18"/>
          <w:szCs w:val="18"/>
        </w:rPr>
      </w:pPr>
      <w:r w:rsidRPr="00C018BF">
        <w:rPr>
          <w:rFonts w:ascii="Montserrat" w:eastAsia="Calibri" w:hAnsi="Montserrat"/>
          <w:sz w:val="18"/>
          <w:szCs w:val="18"/>
        </w:rPr>
        <w:t xml:space="preserve">De las 3 enfermedades mencionadas, el dengue continúa siendo el que más alta letalidad ocasionada por sus complicaciones hemorrágicas, sin embargo, la fiebre </w:t>
      </w:r>
      <w:proofErr w:type="spellStart"/>
      <w:r w:rsidRPr="00C018BF">
        <w:rPr>
          <w:rFonts w:ascii="Montserrat" w:eastAsia="Calibri" w:hAnsi="Montserrat"/>
          <w:sz w:val="18"/>
          <w:szCs w:val="18"/>
        </w:rPr>
        <w:t>chikungunya</w:t>
      </w:r>
      <w:proofErr w:type="spellEnd"/>
      <w:r w:rsidRPr="00C018BF">
        <w:rPr>
          <w:rFonts w:ascii="Montserrat" w:eastAsia="Calibri" w:hAnsi="Montserrat"/>
          <w:sz w:val="18"/>
          <w:szCs w:val="18"/>
        </w:rPr>
        <w:t xml:space="preserve"> ocasiona </w:t>
      </w:r>
      <w:r w:rsidRPr="00C018BF">
        <w:rPr>
          <w:rFonts w:ascii="Montserrat" w:eastAsia="Calibri" w:hAnsi="Montserrat"/>
          <w:sz w:val="18"/>
          <w:szCs w:val="18"/>
        </w:rPr>
        <w:lastRenderedPageBreak/>
        <w:t>fuertes dolores artríticos y en ocasiones pueden durar meses, incapacitando a la persona que la padece.</w:t>
      </w:r>
    </w:p>
    <w:p w14:paraId="45B7E0A0" w14:textId="77777777" w:rsidR="00DC2F1E" w:rsidRPr="00C018BF" w:rsidRDefault="00DC2F1E" w:rsidP="00FF1BAA">
      <w:pPr>
        <w:jc w:val="both"/>
        <w:rPr>
          <w:rFonts w:ascii="Montserrat" w:eastAsia="Calibri" w:hAnsi="Montserrat"/>
          <w:sz w:val="18"/>
          <w:szCs w:val="18"/>
        </w:rPr>
      </w:pPr>
    </w:p>
    <w:p w14:paraId="3A3135FD" w14:textId="77777777" w:rsidR="00DC2F1E" w:rsidRPr="00C018BF" w:rsidRDefault="00DC2F1E" w:rsidP="00FF1BAA">
      <w:pPr>
        <w:tabs>
          <w:tab w:val="left" w:pos="3857"/>
        </w:tabs>
        <w:jc w:val="both"/>
        <w:rPr>
          <w:rFonts w:ascii="Montserrat" w:eastAsia="Calibri" w:hAnsi="Montserrat"/>
          <w:sz w:val="18"/>
          <w:szCs w:val="18"/>
        </w:rPr>
      </w:pPr>
      <w:r w:rsidRPr="00C018BF">
        <w:rPr>
          <w:rFonts w:ascii="Montserrat" w:eastAsia="Calibri" w:hAnsi="Montserrat"/>
          <w:sz w:val="18"/>
          <w:szCs w:val="18"/>
        </w:rPr>
        <w:t>Otra enfermedad viral, no menos grave y que es transmitida por los mismos mosquitos y que causó alarma a nivel mundial es la producida por el virus zika, la cual afectó hace pocos años primordialmente a mujeres embarazadas ocasionando microcefalias en sus recién nacidos, así como daños neurológicos, también otra patología añadida al zika fue la parálisis flácida aguda o síndrome de Guillain Barre. La alarma por esta enfermedad se extendió a países de Europa e incluso en algunos estados de la unión americana donde se presentaron casos fueron además de importados también autóctonos. Los casos de este padecimiento fueron en aumento a nivel mundial y se mencionaron también casos con vía de transmisión sexual. El grupo de mayor riesgo fue el de las mujeres en período de gestación sin embargo en otros grupos de población que dieron lugar al aumento del número de casos de parálisis flácida aguda que incluso provocaron defunciones.</w:t>
      </w:r>
    </w:p>
    <w:p w14:paraId="0CF0F8EA" w14:textId="77777777" w:rsidR="00DC2F1E" w:rsidRPr="00C018BF" w:rsidRDefault="00DC2F1E" w:rsidP="00FF1BAA">
      <w:pPr>
        <w:pStyle w:val="Prrafodelista"/>
        <w:spacing w:after="0"/>
        <w:ind w:left="0"/>
        <w:rPr>
          <w:sz w:val="18"/>
          <w:szCs w:val="18"/>
        </w:rPr>
      </w:pPr>
    </w:p>
    <w:p w14:paraId="1389DFDC" w14:textId="19BB15C8" w:rsidR="00DC2F1E" w:rsidRDefault="00DC2F1E" w:rsidP="00FF1BAA">
      <w:pPr>
        <w:pStyle w:val="Prrafodelista"/>
        <w:spacing w:after="0"/>
        <w:ind w:left="0"/>
        <w:rPr>
          <w:sz w:val="18"/>
          <w:szCs w:val="18"/>
        </w:rPr>
      </w:pPr>
      <w:r w:rsidRPr="00C018BF">
        <w:rPr>
          <w:sz w:val="18"/>
          <w:szCs w:val="18"/>
        </w:rPr>
        <w:t xml:space="preserve">Es importante recalcar que la fiebre </w:t>
      </w:r>
      <w:proofErr w:type="spellStart"/>
      <w:r w:rsidRPr="00C018BF">
        <w:rPr>
          <w:sz w:val="18"/>
          <w:szCs w:val="18"/>
        </w:rPr>
        <w:t>chikungunya</w:t>
      </w:r>
      <w:proofErr w:type="spellEnd"/>
      <w:r w:rsidRPr="00C018BF">
        <w:rPr>
          <w:sz w:val="18"/>
          <w:szCs w:val="18"/>
        </w:rPr>
        <w:t xml:space="preserve"> y zika son padecimientos emergentes, es decir; que no se habían presentado con anterioridad en la región de las américas, lo que conllevó a que toda la población existente en esta región fuera susceptible a padecerlas, lo cual se comprobó con el incremento notable de casos.</w:t>
      </w:r>
    </w:p>
    <w:p w14:paraId="393F5CB8" w14:textId="77777777" w:rsidR="00E45237" w:rsidRPr="00C018BF" w:rsidRDefault="00E45237" w:rsidP="00FF1BAA">
      <w:pPr>
        <w:pStyle w:val="Prrafodelista"/>
        <w:spacing w:after="0"/>
        <w:ind w:left="0"/>
        <w:rPr>
          <w:sz w:val="18"/>
          <w:szCs w:val="18"/>
        </w:rPr>
      </w:pPr>
    </w:p>
    <w:p w14:paraId="2B5DACE7" w14:textId="77777777" w:rsidR="00DC2F1E" w:rsidRPr="00C018BF" w:rsidRDefault="00DC2F1E" w:rsidP="00FF1BAA">
      <w:pPr>
        <w:tabs>
          <w:tab w:val="right" w:pos="8838"/>
        </w:tabs>
        <w:jc w:val="both"/>
        <w:rPr>
          <w:rFonts w:ascii="Montserrat" w:eastAsia="Calibri" w:hAnsi="Montserrat"/>
          <w:sz w:val="18"/>
          <w:szCs w:val="18"/>
        </w:rPr>
      </w:pPr>
      <w:r w:rsidRPr="00C018BF">
        <w:rPr>
          <w:rFonts w:ascii="Montserrat" w:eastAsia="Calibri" w:hAnsi="Montserrat"/>
          <w:sz w:val="18"/>
          <w:szCs w:val="18"/>
        </w:rPr>
        <w:t xml:space="preserve">A partir del año 2004 se reportaron brotes extensos de fiebre </w:t>
      </w:r>
      <w:proofErr w:type="spellStart"/>
      <w:r w:rsidRPr="00C018BF">
        <w:rPr>
          <w:rFonts w:ascii="Montserrat" w:eastAsia="Calibri" w:hAnsi="Montserrat"/>
          <w:sz w:val="18"/>
          <w:szCs w:val="18"/>
        </w:rPr>
        <w:t>chikungunya</w:t>
      </w:r>
      <w:proofErr w:type="spellEnd"/>
      <w:r w:rsidRPr="00C018BF">
        <w:rPr>
          <w:rFonts w:ascii="Montserrat" w:eastAsia="Calibri" w:hAnsi="Montserrat"/>
          <w:sz w:val="18"/>
          <w:szCs w:val="18"/>
        </w:rPr>
        <w:t xml:space="preserve"> y zika en África, islas del Océano Índico, así como en Australia y Asia; extendiéndose en el año 2007 a Italia.  Durante el 2013 en el mes de diciembre las OPS/OMS notificó la confirmación de 2 casos autóctonos en la isla de Saint Martin. Se reportaron casos importados en los países de EUA, Canadá, Guayana Francesa, la Martinica, Guadalupe y Brasil. Al 18 de julio de 2014 se reportaron en la región de las américas, 436,586 casos sospechosos, 5,724 confirmados y 26 defunciones; registrándose el 10 de junio del 2014, el primer caso importado en México.</w:t>
      </w:r>
    </w:p>
    <w:p w14:paraId="43BED350" w14:textId="77777777" w:rsidR="00DC2F1E" w:rsidRPr="00C018BF" w:rsidRDefault="00DC2F1E" w:rsidP="00FF1BAA">
      <w:pPr>
        <w:tabs>
          <w:tab w:val="right" w:pos="8838"/>
        </w:tabs>
        <w:jc w:val="both"/>
        <w:rPr>
          <w:rFonts w:ascii="Montserrat" w:eastAsia="Calibri" w:hAnsi="Montserrat"/>
          <w:sz w:val="18"/>
          <w:szCs w:val="18"/>
        </w:rPr>
      </w:pPr>
    </w:p>
    <w:p w14:paraId="0ABD8326" w14:textId="77777777" w:rsidR="00DC2F1E" w:rsidRPr="00C018BF" w:rsidRDefault="00DC2F1E" w:rsidP="00FF1BAA">
      <w:pPr>
        <w:tabs>
          <w:tab w:val="right" w:pos="8838"/>
        </w:tabs>
        <w:jc w:val="both"/>
        <w:rPr>
          <w:rFonts w:ascii="Montserrat" w:eastAsia="Calibri" w:hAnsi="Montserrat"/>
          <w:sz w:val="18"/>
          <w:szCs w:val="18"/>
        </w:rPr>
      </w:pPr>
      <w:r w:rsidRPr="00C018BF">
        <w:rPr>
          <w:rFonts w:ascii="Montserrat" w:eastAsia="Calibri" w:hAnsi="Montserrat"/>
          <w:sz w:val="18"/>
          <w:szCs w:val="18"/>
        </w:rPr>
        <w:t xml:space="preserve">Con fecha 07 de noviembre de 2014, la Dirección General de Epidemiología notificó la confirmación por prueba específica de laboratorio, el primer caso de enfermedad por virus del </w:t>
      </w:r>
      <w:proofErr w:type="spellStart"/>
      <w:r w:rsidRPr="00C018BF">
        <w:rPr>
          <w:rFonts w:ascii="Montserrat" w:eastAsia="Calibri" w:hAnsi="Montserrat"/>
          <w:sz w:val="18"/>
          <w:szCs w:val="18"/>
        </w:rPr>
        <w:t>chikungunya</w:t>
      </w:r>
      <w:proofErr w:type="spellEnd"/>
      <w:r w:rsidRPr="00C018BF">
        <w:rPr>
          <w:rFonts w:ascii="Montserrat" w:eastAsia="Calibri" w:hAnsi="Montserrat"/>
          <w:sz w:val="18"/>
          <w:szCs w:val="18"/>
        </w:rPr>
        <w:t xml:space="preserve"> de transmisión autóctona, en el estado de Chiapas; misma que puso en situación de riesgo la salud de la población Chiapaneca. </w:t>
      </w:r>
    </w:p>
    <w:p w14:paraId="235D0F8A" w14:textId="77777777" w:rsidR="00DC2F1E" w:rsidRPr="00C018BF" w:rsidRDefault="00DC2F1E" w:rsidP="00FF1BAA">
      <w:pPr>
        <w:tabs>
          <w:tab w:val="right" w:pos="8838"/>
        </w:tabs>
        <w:jc w:val="both"/>
        <w:rPr>
          <w:rFonts w:ascii="Montserrat" w:eastAsia="Calibri" w:hAnsi="Montserrat"/>
          <w:sz w:val="18"/>
          <w:szCs w:val="18"/>
        </w:rPr>
      </w:pPr>
    </w:p>
    <w:p w14:paraId="4429E697" w14:textId="77777777" w:rsidR="00DC2F1E" w:rsidRPr="00C018BF" w:rsidRDefault="00DC2F1E" w:rsidP="00FF1BAA">
      <w:pPr>
        <w:tabs>
          <w:tab w:val="right" w:pos="8838"/>
        </w:tabs>
        <w:jc w:val="both"/>
        <w:rPr>
          <w:rFonts w:ascii="Montserrat" w:eastAsia="Calibri" w:hAnsi="Montserrat"/>
          <w:sz w:val="18"/>
          <w:szCs w:val="18"/>
        </w:rPr>
      </w:pPr>
      <w:r w:rsidRPr="00C018BF">
        <w:rPr>
          <w:rFonts w:ascii="Montserrat" w:eastAsia="Calibri" w:hAnsi="Montserrat"/>
          <w:sz w:val="18"/>
          <w:szCs w:val="18"/>
        </w:rPr>
        <w:t>Con base en lo anterior y apegados al artículo 4° de la constitución política de los estados unidos mexicanos, el cual menciona que toda persona tiene derecho a la protección de la salud y tomando en consideración que…</w:t>
      </w:r>
    </w:p>
    <w:p w14:paraId="1680174F" w14:textId="77777777" w:rsidR="00DC2F1E" w:rsidRPr="00C018BF" w:rsidRDefault="00DC2F1E" w:rsidP="00FF1BAA">
      <w:pPr>
        <w:tabs>
          <w:tab w:val="right" w:pos="8838"/>
        </w:tabs>
        <w:jc w:val="both"/>
        <w:rPr>
          <w:rFonts w:ascii="Montserrat" w:eastAsia="Calibri" w:hAnsi="Montserrat"/>
          <w:sz w:val="18"/>
          <w:szCs w:val="18"/>
        </w:rPr>
      </w:pPr>
    </w:p>
    <w:p w14:paraId="4B0AED1E" w14:textId="2BCB3FD7" w:rsidR="00DC2F1E" w:rsidRDefault="00DC2F1E" w:rsidP="00FF1BAA">
      <w:pPr>
        <w:tabs>
          <w:tab w:val="right" w:pos="8838"/>
        </w:tabs>
        <w:jc w:val="both"/>
        <w:rPr>
          <w:rFonts w:ascii="Montserrat" w:eastAsia="Calibri" w:hAnsi="Montserrat"/>
          <w:sz w:val="18"/>
          <w:szCs w:val="18"/>
        </w:rPr>
      </w:pPr>
      <w:r w:rsidRPr="00C018BF">
        <w:rPr>
          <w:rFonts w:ascii="Montserrat" w:eastAsia="Calibri" w:hAnsi="Montserrat"/>
          <w:sz w:val="18"/>
          <w:szCs w:val="18"/>
        </w:rPr>
        <w:t xml:space="preserve">La Secretaría de Salud Federal a través del titular del Centro Nacional de Programas Preventivos y Control de Enfermedades (CENAPRECE) con fundamento en los artículos 133, fracciones III y IV, 134, 135, 136, 137, 138, 139, 140, 141, 142, 147, 148, 150, 151, 152 y 154 de la ley general de salud, y 38 fracción V, y 45 fracción VIII, del reglamento interior de la Secretaría de Salud  y en el acuerdo delegatorio que le confiere la facultad de declarar en situación de urgencia, emergencia o desastre epidemiológico al país o alguna de sus regiones, cuando con base en la información disponible exista la posibilidad de daño a la salud de la población, emitió mediante Memorándum </w:t>
      </w:r>
      <w:proofErr w:type="spellStart"/>
      <w:r w:rsidRPr="00C018BF">
        <w:rPr>
          <w:rFonts w:ascii="Montserrat" w:eastAsia="Calibri" w:hAnsi="Montserrat"/>
          <w:sz w:val="18"/>
          <w:szCs w:val="18"/>
        </w:rPr>
        <w:t>Nº</w:t>
      </w:r>
      <w:proofErr w:type="spellEnd"/>
      <w:r w:rsidRPr="00C018BF">
        <w:rPr>
          <w:rFonts w:ascii="Montserrat" w:eastAsia="Calibri" w:hAnsi="Montserrat"/>
          <w:sz w:val="18"/>
          <w:szCs w:val="18"/>
        </w:rPr>
        <w:t xml:space="preserve"> CENAPRECE-DG-11997-2014  declaratoria de emergencia epidemiológica para el estado de Chiapas ante el primer caso de transmisión por virus del </w:t>
      </w:r>
      <w:proofErr w:type="spellStart"/>
      <w:r w:rsidRPr="00C018BF">
        <w:rPr>
          <w:rFonts w:ascii="Montserrat" w:eastAsia="Calibri" w:hAnsi="Montserrat"/>
          <w:sz w:val="18"/>
          <w:szCs w:val="18"/>
        </w:rPr>
        <w:t>chikungunya</w:t>
      </w:r>
      <w:proofErr w:type="spellEnd"/>
      <w:r w:rsidRPr="00C018BF">
        <w:rPr>
          <w:rFonts w:ascii="Montserrat" w:eastAsia="Calibri" w:hAnsi="Montserrat"/>
          <w:sz w:val="18"/>
          <w:szCs w:val="18"/>
        </w:rPr>
        <w:t xml:space="preserve">, donde comunicó que el Centro Nacional de Programas Preventivos (CENAPRECE) instruiría directamente o en coordinación con las autoridades sanitarias de las entidades federativas, así como todas las instituciones del Sector Salud, las medidas generales y específicas que se estimasen pertinentes para prevenir y controlar los riesgos a la salud ante la presencia de casos de enfermedad por virus del zika, </w:t>
      </w:r>
      <w:proofErr w:type="spellStart"/>
      <w:r w:rsidRPr="00C018BF">
        <w:rPr>
          <w:rFonts w:ascii="Montserrat" w:eastAsia="Calibri" w:hAnsi="Montserrat"/>
          <w:sz w:val="18"/>
          <w:szCs w:val="18"/>
        </w:rPr>
        <w:t>chikungunya</w:t>
      </w:r>
      <w:proofErr w:type="spellEnd"/>
      <w:r w:rsidRPr="00C018BF">
        <w:rPr>
          <w:rFonts w:ascii="Montserrat" w:eastAsia="Calibri" w:hAnsi="Montserrat"/>
          <w:sz w:val="18"/>
          <w:szCs w:val="18"/>
        </w:rPr>
        <w:t xml:space="preserve"> y dengue.</w:t>
      </w:r>
    </w:p>
    <w:p w14:paraId="2F5CE49D" w14:textId="77777777" w:rsidR="00E45237" w:rsidRPr="00C018BF" w:rsidRDefault="00E45237" w:rsidP="00FF1BAA">
      <w:pPr>
        <w:tabs>
          <w:tab w:val="right" w:pos="8838"/>
        </w:tabs>
        <w:jc w:val="both"/>
        <w:rPr>
          <w:rFonts w:ascii="Montserrat" w:eastAsia="Calibri" w:hAnsi="Montserrat"/>
          <w:sz w:val="18"/>
          <w:szCs w:val="18"/>
        </w:rPr>
      </w:pPr>
    </w:p>
    <w:p w14:paraId="7D37734F" w14:textId="553CD049" w:rsidR="00DC2F1E" w:rsidRPr="00C018BF" w:rsidRDefault="00DC2F1E" w:rsidP="00FF1BAA">
      <w:pPr>
        <w:pStyle w:val="Ttulo1"/>
        <w:keepLines/>
        <w:shd w:val="clear" w:color="auto" w:fill="C00000"/>
        <w:spacing w:before="0" w:after="0"/>
        <w:ind w:left="0" w:firstLine="0"/>
        <w:jc w:val="both"/>
        <w:rPr>
          <w:rFonts w:ascii="Montserrat" w:eastAsia="Calibri" w:hAnsi="Montserrat"/>
          <w:color w:val="FFFFFF"/>
          <w:sz w:val="18"/>
          <w:szCs w:val="18"/>
        </w:rPr>
      </w:pPr>
      <w:r w:rsidRPr="00C018BF">
        <w:rPr>
          <w:rFonts w:ascii="Montserrat" w:eastAsia="Calibri" w:hAnsi="Montserrat"/>
          <w:color w:val="FFFFFF"/>
          <w:sz w:val="18"/>
          <w:szCs w:val="18"/>
        </w:rPr>
        <w:t>III.- MOTIVACIÓN Y LUGAR ENTREGA DE LOS BIENES Y/O SERVICIOS</w:t>
      </w:r>
    </w:p>
    <w:p w14:paraId="534F8E9E" w14:textId="77777777" w:rsidR="00DC2F1E" w:rsidRPr="00C018BF" w:rsidRDefault="00DC2F1E" w:rsidP="00FF1BAA">
      <w:pPr>
        <w:pStyle w:val="Textodebloque"/>
        <w:ind w:left="0" w:right="0"/>
        <w:jc w:val="both"/>
        <w:rPr>
          <w:rFonts w:ascii="Montserrat" w:eastAsia="Calibri" w:hAnsi="Montserrat" w:cs="Times New Roman"/>
          <w:b w:val="0"/>
          <w:szCs w:val="18"/>
          <w:lang w:val="es-MX" w:eastAsia="en-US"/>
        </w:rPr>
      </w:pPr>
    </w:p>
    <w:p w14:paraId="2E1F130C" w14:textId="30CA9C05" w:rsidR="00DC2F1E" w:rsidRPr="00C018BF" w:rsidRDefault="00DC2F1E" w:rsidP="00FF1BAA">
      <w:pPr>
        <w:pStyle w:val="Prrafodelista"/>
        <w:spacing w:after="0"/>
        <w:ind w:left="0"/>
        <w:rPr>
          <w:sz w:val="18"/>
          <w:szCs w:val="18"/>
        </w:rPr>
      </w:pPr>
      <w:r w:rsidRPr="00C018BF">
        <w:rPr>
          <w:sz w:val="18"/>
          <w:szCs w:val="18"/>
        </w:rPr>
        <w:t xml:space="preserve">En relación al dengue, al corte del </w:t>
      </w:r>
      <w:r w:rsidR="00AC290A" w:rsidRPr="00C018BF">
        <w:rPr>
          <w:sz w:val="18"/>
          <w:szCs w:val="18"/>
        </w:rPr>
        <w:t>5</w:t>
      </w:r>
      <w:r w:rsidRPr="00C018BF">
        <w:rPr>
          <w:sz w:val="18"/>
          <w:szCs w:val="18"/>
        </w:rPr>
        <w:t xml:space="preserve"> de </w:t>
      </w:r>
      <w:r w:rsidR="00AC290A" w:rsidRPr="00C018BF">
        <w:rPr>
          <w:sz w:val="18"/>
          <w:szCs w:val="18"/>
        </w:rPr>
        <w:t>enero</w:t>
      </w:r>
      <w:r w:rsidRPr="00C018BF">
        <w:rPr>
          <w:sz w:val="18"/>
          <w:szCs w:val="18"/>
        </w:rPr>
        <w:t xml:space="preserve"> del 20</w:t>
      </w:r>
      <w:r w:rsidRPr="008E4350">
        <w:rPr>
          <w:sz w:val="18"/>
          <w:szCs w:val="18"/>
        </w:rPr>
        <w:t>2</w:t>
      </w:r>
      <w:r w:rsidR="00AC290A" w:rsidRPr="008E4350">
        <w:rPr>
          <w:sz w:val="18"/>
          <w:szCs w:val="18"/>
        </w:rPr>
        <w:t>6</w:t>
      </w:r>
      <w:r w:rsidRPr="008E4350">
        <w:rPr>
          <w:sz w:val="18"/>
          <w:szCs w:val="18"/>
        </w:rPr>
        <w:t xml:space="preserve"> (</w:t>
      </w:r>
      <w:r w:rsidR="008E4350" w:rsidRPr="008E4350">
        <w:rPr>
          <w:sz w:val="18"/>
          <w:szCs w:val="18"/>
        </w:rPr>
        <w:t>en</w:t>
      </w:r>
      <w:r w:rsidR="00AC290A" w:rsidRPr="00C018BF">
        <w:rPr>
          <w:sz w:val="18"/>
          <w:szCs w:val="18"/>
        </w:rPr>
        <w:t xml:space="preserve"> </w:t>
      </w:r>
      <w:r w:rsidRPr="00C018BF">
        <w:rPr>
          <w:sz w:val="18"/>
          <w:szCs w:val="18"/>
        </w:rPr>
        <w:t xml:space="preserve">semana epidemiológica </w:t>
      </w:r>
      <w:r w:rsidR="00AC290A" w:rsidRPr="00C018BF">
        <w:rPr>
          <w:sz w:val="18"/>
          <w:szCs w:val="18"/>
        </w:rPr>
        <w:t>53</w:t>
      </w:r>
      <w:r w:rsidRPr="00C018BF">
        <w:rPr>
          <w:sz w:val="18"/>
          <w:szCs w:val="18"/>
        </w:rPr>
        <w:t>-202</w:t>
      </w:r>
      <w:r w:rsidR="00AC290A" w:rsidRPr="00C018BF">
        <w:rPr>
          <w:sz w:val="18"/>
          <w:szCs w:val="18"/>
        </w:rPr>
        <w:t>5</w:t>
      </w:r>
      <w:r w:rsidRPr="00C018BF">
        <w:rPr>
          <w:sz w:val="18"/>
          <w:szCs w:val="18"/>
        </w:rPr>
        <w:t xml:space="preserve">), se registraron en el país un total de </w:t>
      </w:r>
      <w:r w:rsidR="00AC290A" w:rsidRPr="00C018BF">
        <w:rPr>
          <w:sz w:val="18"/>
          <w:szCs w:val="18"/>
        </w:rPr>
        <w:t>21</w:t>
      </w:r>
      <w:r w:rsidRPr="00C018BF">
        <w:rPr>
          <w:sz w:val="18"/>
          <w:szCs w:val="18"/>
        </w:rPr>
        <w:t>,</w:t>
      </w:r>
      <w:r w:rsidR="00AC290A" w:rsidRPr="00C018BF">
        <w:rPr>
          <w:sz w:val="18"/>
          <w:szCs w:val="18"/>
        </w:rPr>
        <w:t>981</w:t>
      </w:r>
      <w:r w:rsidRPr="00C018BF">
        <w:rPr>
          <w:sz w:val="18"/>
          <w:szCs w:val="18"/>
        </w:rPr>
        <w:t xml:space="preserve"> casos de Dengue de los cuales </w:t>
      </w:r>
      <w:r w:rsidR="00AC290A" w:rsidRPr="00C018BF">
        <w:rPr>
          <w:sz w:val="18"/>
          <w:szCs w:val="18"/>
        </w:rPr>
        <w:t>11</w:t>
      </w:r>
      <w:r w:rsidRPr="00C018BF">
        <w:rPr>
          <w:sz w:val="18"/>
          <w:szCs w:val="18"/>
        </w:rPr>
        <w:t>,</w:t>
      </w:r>
      <w:r w:rsidR="00AC290A" w:rsidRPr="00C018BF">
        <w:rPr>
          <w:sz w:val="18"/>
          <w:szCs w:val="18"/>
        </w:rPr>
        <w:t>184</w:t>
      </w:r>
      <w:r w:rsidRPr="00C018BF">
        <w:rPr>
          <w:sz w:val="18"/>
          <w:szCs w:val="18"/>
        </w:rPr>
        <w:t xml:space="preserve"> fueron dengues no graves (DNG) y </w:t>
      </w:r>
      <w:r w:rsidR="00AC290A" w:rsidRPr="00C018BF">
        <w:rPr>
          <w:sz w:val="18"/>
          <w:szCs w:val="18"/>
        </w:rPr>
        <w:t>10,797</w:t>
      </w:r>
      <w:r w:rsidRPr="00C018BF">
        <w:rPr>
          <w:sz w:val="18"/>
          <w:szCs w:val="18"/>
        </w:rPr>
        <w:t xml:space="preserve"> se presentaron con signos de alarma y/o fueron graves (DCSA+DG); distribuidos en 30 entidades federativas.</w:t>
      </w:r>
    </w:p>
    <w:p w14:paraId="792A906B" w14:textId="77777777" w:rsidR="00DC2F1E" w:rsidRPr="00C018BF" w:rsidRDefault="00DC2F1E" w:rsidP="00FF1BAA">
      <w:pPr>
        <w:pStyle w:val="Prrafodelista"/>
        <w:spacing w:after="0"/>
        <w:ind w:left="0"/>
        <w:rPr>
          <w:sz w:val="18"/>
          <w:szCs w:val="18"/>
        </w:rPr>
      </w:pPr>
    </w:p>
    <w:p w14:paraId="70F349A3" w14:textId="5CE45391" w:rsidR="00DC2F1E" w:rsidRPr="00C018BF" w:rsidRDefault="00DC2F1E" w:rsidP="00FF1BAA">
      <w:pPr>
        <w:pStyle w:val="Prrafodelista"/>
        <w:spacing w:after="0"/>
        <w:ind w:left="0"/>
        <w:rPr>
          <w:sz w:val="18"/>
          <w:szCs w:val="18"/>
        </w:rPr>
      </w:pPr>
      <w:r w:rsidRPr="00C018BF">
        <w:rPr>
          <w:sz w:val="18"/>
          <w:szCs w:val="18"/>
        </w:rPr>
        <w:lastRenderedPageBreak/>
        <w:t xml:space="preserve">Correspondieron a Tabasco un total de </w:t>
      </w:r>
      <w:r w:rsidR="00AC290A" w:rsidRPr="00C018BF">
        <w:rPr>
          <w:sz w:val="18"/>
          <w:szCs w:val="18"/>
        </w:rPr>
        <w:t>818</w:t>
      </w:r>
      <w:r w:rsidRPr="00C018BF">
        <w:rPr>
          <w:sz w:val="18"/>
          <w:szCs w:val="18"/>
        </w:rPr>
        <w:t xml:space="preserve"> casos (</w:t>
      </w:r>
      <w:r w:rsidR="00AC290A" w:rsidRPr="00C018BF">
        <w:rPr>
          <w:sz w:val="18"/>
          <w:szCs w:val="18"/>
        </w:rPr>
        <w:t>445</w:t>
      </w:r>
      <w:r w:rsidRPr="00C018BF">
        <w:rPr>
          <w:sz w:val="18"/>
          <w:szCs w:val="18"/>
        </w:rPr>
        <w:t xml:space="preserve">DNG y </w:t>
      </w:r>
      <w:r w:rsidR="00AC290A" w:rsidRPr="00C018BF">
        <w:rPr>
          <w:sz w:val="18"/>
          <w:szCs w:val="18"/>
        </w:rPr>
        <w:t>373</w:t>
      </w:r>
      <w:r w:rsidRPr="00C018BF">
        <w:rPr>
          <w:sz w:val="18"/>
          <w:szCs w:val="18"/>
        </w:rPr>
        <w:t xml:space="preserve"> DCSA+DG), con tasa de incidencia de </w:t>
      </w:r>
      <w:r w:rsidR="00AC290A" w:rsidRPr="00C018BF">
        <w:rPr>
          <w:sz w:val="18"/>
          <w:szCs w:val="18"/>
        </w:rPr>
        <w:t>30.25</w:t>
      </w:r>
      <w:r w:rsidRPr="00C018BF">
        <w:rPr>
          <w:sz w:val="18"/>
          <w:szCs w:val="18"/>
        </w:rPr>
        <w:t xml:space="preserve"> por 100,000 habitantes, ocupando el </w:t>
      </w:r>
      <w:r w:rsidR="00AC290A" w:rsidRPr="00C018BF">
        <w:rPr>
          <w:sz w:val="18"/>
          <w:szCs w:val="18"/>
        </w:rPr>
        <w:t>7</w:t>
      </w:r>
      <w:r w:rsidRPr="00C018BF">
        <w:rPr>
          <w:sz w:val="18"/>
          <w:szCs w:val="18"/>
        </w:rPr>
        <w:t>° lugar nacional por casos confirmados y el</w:t>
      </w:r>
      <w:r w:rsidR="00AC290A" w:rsidRPr="00C018BF">
        <w:rPr>
          <w:sz w:val="18"/>
          <w:szCs w:val="18"/>
        </w:rPr>
        <w:t xml:space="preserve"> 6</w:t>
      </w:r>
      <w:r w:rsidRPr="00C018BF">
        <w:rPr>
          <w:sz w:val="18"/>
          <w:szCs w:val="18"/>
        </w:rPr>
        <w:t>º. lugar por tasa de incidencia, aportando el 3.</w:t>
      </w:r>
      <w:r w:rsidR="00AC290A" w:rsidRPr="00C018BF">
        <w:rPr>
          <w:sz w:val="18"/>
          <w:szCs w:val="18"/>
        </w:rPr>
        <w:t>72</w:t>
      </w:r>
      <w:r w:rsidRPr="00C018BF">
        <w:rPr>
          <w:sz w:val="18"/>
          <w:szCs w:val="18"/>
        </w:rPr>
        <w:t xml:space="preserve">% de los casos.  A nivel estatal, los 17 municipios de Tabasco reportaron casos, siendo el municipio de Centro el que mayor número aportó con </w:t>
      </w:r>
      <w:r w:rsidR="00AC290A" w:rsidRPr="00C018BF">
        <w:rPr>
          <w:sz w:val="18"/>
          <w:szCs w:val="18"/>
        </w:rPr>
        <w:t>221</w:t>
      </w:r>
      <w:r w:rsidRPr="00C018BF">
        <w:rPr>
          <w:sz w:val="18"/>
          <w:szCs w:val="18"/>
        </w:rPr>
        <w:t xml:space="preserve"> casos en total. De los 4 serotipos de dengue virus conocidos</w:t>
      </w:r>
      <w:r w:rsidR="00AC290A" w:rsidRPr="00C018BF">
        <w:rPr>
          <w:sz w:val="18"/>
          <w:szCs w:val="18"/>
        </w:rPr>
        <w:t>,</w:t>
      </w:r>
      <w:r w:rsidRPr="00C018BF">
        <w:rPr>
          <w:sz w:val="18"/>
          <w:szCs w:val="18"/>
        </w:rPr>
        <w:t xml:space="preserve"> en Tabasco circulo </w:t>
      </w:r>
      <w:r w:rsidR="00E473EF" w:rsidRPr="00C018BF">
        <w:rPr>
          <w:sz w:val="18"/>
          <w:szCs w:val="18"/>
        </w:rPr>
        <w:t>el dengue virus 3</w:t>
      </w:r>
      <w:r w:rsidRPr="00C018BF">
        <w:rPr>
          <w:sz w:val="18"/>
          <w:szCs w:val="18"/>
        </w:rPr>
        <w:t xml:space="preserve">, lo que incrementó el riesgo de presentar las formas graves de la enfermedad, siendo el serotipo 3 el causante del </w:t>
      </w:r>
      <w:r w:rsidR="00E473EF" w:rsidRPr="00C018BF">
        <w:rPr>
          <w:sz w:val="18"/>
          <w:szCs w:val="18"/>
        </w:rPr>
        <w:t>100</w:t>
      </w:r>
      <w:r w:rsidRPr="00C018BF">
        <w:rPr>
          <w:sz w:val="18"/>
          <w:szCs w:val="18"/>
        </w:rPr>
        <w:t>% de las infecciones.</w:t>
      </w:r>
    </w:p>
    <w:p w14:paraId="405CDA4A" w14:textId="77777777" w:rsidR="00DC2F1E" w:rsidRPr="00C018BF" w:rsidRDefault="00DC2F1E" w:rsidP="00FF1BAA">
      <w:pPr>
        <w:pStyle w:val="Prrafodelista"/>
        <w:spacing w:after="0"/>
        <w:ind w:left="0"/>
        <w:rPr>
          <w:sz w:val="18"/>
          <w:szCs w:val="18"/>
        </w:rPr>
      </w:pPr>
    </w:p>
    <w:p w14:paraId="452F2E43" w14:textId="084CFC6B" w:rsidR="00DC2F1E" w:rsidRPr="00C018BF" w:rsidRDefault="00DC2F1E" w:rsidP="00FF1BAA">
      <w:pPr>
        <w:pStyle w:val="Prrafodelista"/>
        <w:spacing w:after="0"/>
        <w:ind w:left="0"/>
        <w:rPr>
          <w:sz w:val="18"/>
          <w:szCs w:val="18"/>
        </w:rPr>
      </w:pPr>
    </w:p>
    <w:p w14:paraId="3E0E90F7" w14:textId="0C7C5683" w:rsidR="00DC2F1E" w:rsidRPr="00C018BF" w:rsidRDefault="00AC290A" w:rsidP="00FF1BAA">
      <w:pPr>
        <w:pStyle w:val="Prrafodelista"/>
        <w:spacing w:after="0"/>
        <w:ind w:left="0"/>
        <w:rPr>
          <w:sz w:val="18"/>
          <w:szCs w:val="18"/>
        </w:rPr>
      </w:pPr>
      <w:r w:rsidRPr="00C018BF">
        <w:rPr>
          <w:noProof/>
          <w:sz w:val="18"/>
          <w:szCs w:val="18"/>
          <w:lang w:eastAsia="es-MX"/>
        </w:rPr>
        <w:drawing>
          <wp:anchor distT="0" distB="0" distL="114300" distR="114300" simplePos="0" relativeHeight="251667456" behindDoc="1" locked="0" layoutInCell="1" allowOverlap="1" wp14:anchorId="2BDE94E9" wp14:editId="5D557504">
            <wp:simplePos x="0" y="0"/>
            <wp:positionH relativeFrom="margin">
              <wp:align>center</wp:align>
            </wp:positionH>
            <wp:positionV relativeFrom="paragraph">
              <wp:posOffset>69215</wp:posOffset>
            </wp:positionV>
            <wp:extent cx="5657850" cy="3185726"/>
            <wp:effectExtent l="190500" t="190500" r="190500" b="18669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l="23083" t="10565" r="1561" b="13967"/>
                    <a:stretch/>
                  </pic:blipFill>
                  <pic:spPr bwMode="auto">
                    <a:xfrm>
                      <a:off x="0" y="0"/>
                      <a:ext cx="5657850" cy="3185726"/>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DC184A" w14:textId="3B584716" w:rsidR="00DC2F1E" w:rsidRPr="00C018BF" w:rsidRDefault="00DC2F1E" w:rsidP="00FF1BAA">
      <w:pPr>
        <w:pStyle w:val="Prrafodelista"/>
        <w:spacing w:after="0"/>
        <w:ind w:left="0"/>
        <w:rPr>
          <w:sz w:val="18"/>
          <w:szCs w:val="18"/>
        </w:rPr>
      </w:pPr>
    </w:p>
    <w:p w14:paraId="499CB070" w14:textId="2CEAE031" w:rsidR="00DC2F1E" w:rsidRPr="00C018BF" w:rsidRDefault="00DC2F1E" w:rsidP="00FF1BAA">
      <w:pPr>
        <w:pStyle w:val="Prrafodelista"/>
        <w:spacing w:after="0"/>
        <w:ind w:left="0"/>
        <w:rPr>
          <w:sz w:val="18"/>
          <w:szCs w:val="18"/>
        </w:rPr>
      </w:pPr>
    </w:p>
    <w:p w14:paraId="1B29A590" w14:textId="1CFBCE05" w:rsidR="00DC2F1E" w:rsidRPr="00C018BF" w:rsidRDefault="00DC2F1E" w:rsidP="00FF1BAA">
      <w:pPr>
        <w:pStyle w:val="Prrafodelista"/>
        <w:spacing w:after="0"/>
        <w:ind w:left="0"/>
        <w:rPr>
          <w:sz w:val="18"/>
          <w:szCs w:val="18"/>
        </w:rPr>
      </w:pPr>
    </w:p>
    <w:p w14:paraId="27C135DE" w14:textId="2613F639" w:rsidR="00DC2F1E" w:rsidRPr="00C018BF" w:rsidRDefault="00DC2F1E" w:rsidP="00FF1BAA">
      <w:pPr>
        <w:pStyle w:val="Prrafodelista"/>
        <w:spacing w:after="0"/>
        <w:ind w:left="0"/>
        <w:rPr>
          <w:sz w:val="18"/>
          <w:szCs w:val="18"/>
        </w:rPr>
      </w:pPr>
    </w:p>
    <w:p w14:paraId="3A3C5419" w14:textId="77777777" w:rsidR="00DC2F1E" w:rsidRPr="00C018BF" w:rsidRDefault="00DC2F1E" w:rsidP="00FF1BAA">
      <w:pPr>
        <w:pStyle w:val="Prrafodelista"/>
        <w:spacing w:after="0"/>
        <w:ind w:left="0"/>
        <w:rPr>
          <w:sz w:val="18"/>
          <w:szCs w:val="18"/>
        </w:rPr>
      </w:pPr>
    </w:p>
    <w:p w14:paraId="377323BE" w14:textId="5186E9A9" w:rsidR="00DC2F1E" w:rsidRPr="00C018BF" w:rsidRDefault="00DC2F1E" w:rsidP="00FF1BAA">
      <w:pPr>
        <w:pStyle w:val="Prrafodelista"/>
        <w:spacing w:after="0"/>
        <w:ind w:left="0"/>
        <w:rPr>
          <w:sz w:val="18"/>
          <w:szCs w:val="18"/>
        </w:rPr>
      </w:pPr>
    </w:p>
    <w:p w14:paraId="572EEFA3" w14:textId="77777777" w:rsidR="00DC2F1E" w:rsidRPr="00C018BF" w:rsidRDefault="00DC2F1E" w:rsidP="00FF1BAA">
      <w:pPr>
        <w:pStyle w:val="Prrafodelista"/>
        <w:spacing w:after="0"/>
        <w:ind w:left="0"/>
        <w:rPr>
          <w:sz w:val="18"/>
          <w:szCs w:val="18"/>
        </w:rPr>
      </w:pPr>
    </w:p>
    <w:p w14:paraId="3EAC2239" w14:textId="77777777" w:rsidR="00DC2F1E" w:rsidRPr="00C018BF" w:rsidRDefault="00DC2F1E" w:rsidP="00FF1BAA">
      <w:pPr>
        <w:pStyle w:val="Prrafodelista"/>
        <w:spacing w:after="0"/>
        <w:ind w:left="0"/>
        <w:rPr>
          <w:sz w:val="18"/>
          <w:szCs w:val="18"/>
        </w:rPr>
      </w:pPr>
    </w:p>
    <w:p w14:paraId="6CA9AEA9" w14:textId="27C45A1B" w:rsidR="00DC2F1E" w:rsidRPr="00C018BF" w:rsidRDefault="009172ED" w:rsidP="00FF1BAA">
      <w:pPr>
        <w:pStyle w:val="Prrafodelista"/>
        <w:tabs>
          <w:tab w:val="left" w:pos="5385"/>
        </w:tabs>
        <w:spacing w:after="0"/>
        <w:ind w:left="0"/>
        <w:rPr>
          <w:sz w:val="18"/>
          <w:szCs w:val="18"/>
        </w:rPr>
      </w:pPr>
      <w:r w:rsidRPr="00C018BF">
        <w:rPr>
          <w:sz w:val="18"/>
          <w:szCs w:val="18"/>
        </w:rPr>
        <w:tab/>
      </w:r>
    </w:p>
    <w:p w14:paraId="449E6DF3" w14:textId="77777777" w:rsidR="00DC2F1E" w:rsidRPr="00C018BF" w:rsidRDefault="00DC2F1E" w:rsidP="00FF1BAA">
      <w:pPr>
        <w:pStyle w:val="Prrafodelista"/>
        <w:spacing w:after="0"/>
        <w:ind w:left="0"/>
        <w:jc w:val="center"/>
        <w:rPr>
          <w:sz w:val="18"/>
          <w:szCs w:val="18"/>
        </w:rPr>
      </w:pPr>
    </w:p>
    <w:p w14:paraId="0CECD421" w14:textId="77777777" w:rsidR="00DC2F1E" w:rsidRPr="00C018BF" w:rsidRDefault="00DC2F1E" w:rsidP="00FF1BAA">
      <w:pPr>
        <w:pStyle w:val="Prrafodelista"/>
        <w:spacing w:after="0"/>
        <w:ind w:left="0"/>
        <w:rPr>
          <w:sz w:val="18"/>
          <w:szCs w:val="18"/>
        </w:rPr>
      </w:pPr>
    </w:p>
    <w:p w14:paraId="7492A916" w14:textId="77777777" w:rsidR="00DC2F1E" w:rsidRPr="00C018BF" w:rsidRDefault="00DC2F1E" w:rsidP="00FF1BAA">
      <w:pPr>
        <w:pStyle w:val="Prrafodelista"/>
        <w:spacing w:after="0"/>
        <w:ind w:left="0"/>
        <w:rPr>
          <w:sz w:val="18"/>
          <w:szCs w:val="18"/>
        </w:rPr>
      </w:pPr>
    </w:p>
    <w:p w14:paraId="396DAC8D" w14:textId="77777777" w:rsidR="00DC2F1E" w:rsidRPr="00C018BF" w:rsidRDefault="00DC2F1E" w:rsidP="00FF1BAA">
      <w:pPr>
        <w:pStyle w:val="Prrafodelista"/>
        <w:spacing w:after="0"/>
        <w:ind w:left="0"/>
        <w:rPr>
          <w:sz w:val="18"/>
          <w:szCs w:val="18"/>
        </w:rPr>
      </w:pPr>
    </w:p>
    <w:p w14:paraId="3F8164EE" w14:textId="77777777" w:rsidR="00DC2F1E" w:rsidRPr="00C018BF" w:rsidRDefault="00DC2F1E" w:rsidP="00FF1BAA">
      <w:pPr>
        <w:pStyle w:val="Prrafodelista"/>
        <w:spacing w:after="0"/>
        <w:ind w:left="0"/>
        <w:rPr>
          <w:sz w:val="18"/>
          <w:szCs w:val="18"/>
        </w:rPr>
      </w:pPr>
    </w:p>
    <w:p w14:paraId="6209D1C8" w14:textId="77777777" w:rsidR="00DC2F1E" w:rsidRPr="00C018BF" w:rsidRDefault="00DC2F1E" w:rsidP="00FF1BAA">
      <w:pPr>
        <w:pStyle w:val="Prrafodelista"/>
        <w:spacing w:after="0"/>
        <w:ind w:left="0"/>
        <w:rPr>
          <w:sz w:val="18"/>
          <w:szCs w:val="18"/>
        </w:rPr>
      </w:pPr>
    </w:p>
    <w:p w14:paraId="2DC1BEE6" w14:textId="77777777" w:rsidR="00DC2F1E" w:rsidRPr="00C018BF" w:rsidRDefault="00DC2F1E" w:rsidP="00FF1BAA">
      <w:pPr>
        <w:pStyle w:val="Prrafodelista"/>
        <w:spacing w:after="0"/>
        <w:ind w:left="0"/>
        <w:rPr>
          <w:sz w:val="18"/>
          <w:szCs w:val="18"/>
        </w:rPr>
      </w:pPr>
    </w:p>
    <w:p w14:paraId="7CC53DD7" w14:textId="77777777" w:rsidR="00DC2F1E" w:rsidRPr="00C018BF" w:rsidRDefault="00DC2F1E" w:rsidP="00FF1BAA">
      <w:pPr>
        <w:pStyle w:val="Prrafodelista"/>
        <w:spacing w:after="0"/>
        <w:ind w:left="0"/>
        <w:rPr>
          <w:sz w:val="18"/>
          <w:szCs w:val="18"/>
        </w:rPr>
      </w:pPr>
    </w:p>
    <w:p w14:paraId="35E25B77" w14:textId="77777777" w:rsidR="00DC2F1E" w:rsidRPr="00C018BF" w:rsidRDefault="00DC2F1E" w:rsidP="00FF1BAA">
      <w:pPr>
        <w:pStyle w:val="Prrafodelista"/>
        <w:spacing w:after="0"/>
        <w:ind w:left="0"/>
        <w:rPr>
          <w:sz w:val="18"/>
          <w:szCs w:val="18"/>
        </w:rPr>
      </w:pPr>
    </w:p>
    <w:p w14:paraId="47DBAF89" w14:textId="77777777" w:rsidR="00DC2F1E" w:rsidRPr="00C018BF" w:rsidRDefault="00DC2F1E" w:rsidP="00FF1BAA">
      <w:pPr>
        <w:pStyle w:val="Prrafodelista"/>
        <w:spacing w:after="0"/>
        <w:ind w:left="0"/>
        <w:rPr>
          <w:sz w:val="18"/>
          <w:szCs w:val="18"/>
        </w:rPr>
      </w:pPr>
    </w:p>
    <w:p w14:paraId="51E9E34D" w14:textId="77777777" w:rsidR="00DC2F1E" w:rsidRPr="00C018BF" w:rsidRDefault="00DC2F1E" w:rsidP="00FF1BAA">
      <w:pPr>
        <w:pStyle w:val="Prrafodelista"/>
        <w:spacing w:after="0"/>
        <w:ind w:left="0"/>
        <w:rPr>
          <w:sz w:val="18"/>
          <w:szCs w:val="18"/>
        </w:rPr>
      </w:pPr>
    </w:p>
    <w:p w14:paraId="14C1D439" w14:textId="77777777" w:rsidR="00DC2F1E" w:rsidRPr="00C018BF" w:rsidRDefault="00DC2F1E" w:rsidP="00FF1BAA">
      <w:pPr>
        <w:pStyle w:val="Prrafodelista"/>
        <w:spacing w:after="0"/>
        <w:ind w:left="0"/>
        <w:rPr>
          <w:sz w:val="18"/>
          <w:szCs w:val="18"/>
        </w:rPr>
      </w:pPr>
    </w:p>
    <w:p w14:paraId="6AF73A9D" w14:textId="77777777" w:rsidR="00DC2F1E" w:rsidRPr="00C018BF" w:rsidRDefault="00DC2F1E" w:rsidP="00FF1BAA">
      <w:pPr>
        <w:pStyle w:val="Prrafodelista"/>
        <w:spacing w:after="0"/>
        <w:ind w:left="0"/>
        <w:rPr>
          <w:sz w:val="18"/>
          <w:szCs w:val="18"/>
        </w:rPr>
      </w:pPr>
    </w:p>
    <w:p w14:paraId="299083CF" w14:textId="77777777" w:rsidR="00DC2F1E" w:rsidRPr="00C018BF" w:rsidRDefault="00DC2F1E" w:rsidP="00FF1BAA">
      <w:pPr>
        <w:pStyle w:val="Prrafodelista"/>
        <w:spacing w:after="0"/>
        <w:ind w:left="0"/>
        <w:rPr>
          <w:sz w:val="18"/>
          <w:szCs w:val="18"/>
        </w:rPr>
      </w:pPr>
    </w:p>
    <w:p w14:paraId="281D6FE5" w14:textId="286A4D4C" w:rsidR="00DC2F1E" w:rsidRPr="00C018BF" w:rsidRDefault="00DC2F1E" w:rsidP="00FF1BAA">
      <w:pPr>
        <w:pStyle w:val="Prrafodelista"/>
        <w:spacing w:after="0"/>
        <w:ind w:left="0"/>
        <w:rPr>
          <w:sz w:val="18"/>
          <w:szCs w:val="18"/>
        </w:rPr>
      </w:pPr>
    </w:p>
    <w:p w14:paraId="0C5A79EA" w14:textId="7562553E" w:rsidR="00DC2F1E" w:rsidRPr="00C018BF" w:rsidRDefault="00DC2F1E" w:rsidP="00FF1BAA">
      <w:pPr>
        <w:pStyle w:val="Prrafodelista"/>
        <w:spacing w:after="0"/>
        <w:ind w:left="0"/>
        <w:rPr>
          <w:sz w:val="18"/>
          <w:szCs w:val="18"/>
        </w:rPr>
      </w:pPr>
    </w:p>
    <w:p w14:paraId="0603B1B2" w14:textId="7B02CF04" w:rsidR="00DC2F1E" w:rsidRPr="00C018BF" w:rsidRDefault="00DC2F1E" w:rsidP="00FF1BAA">
      <w:pPr>
        <w:pStyle w:val="Prrafodelista"/>
        <w:spacing w:after="0"/>
        <w:ind w:left="0"/>
        <w:rPr>
          <w:sz w:val="18"/>
          <w:szCs w:val="18"/>
        </w:rPr>
      </w:pPr>
      <w:r w:rsidRPr="00C018BF">
        <w:rPr>
          <w:sz w:val="18"/>
          <w:szCs w:val="18"/>
        </w:rPr>
        <w:t xml:space="preserve">Referente a la fiebre por virus </w:t>
      </w:r>
      <w:proofErr w:type="spellStart"/>
      <w:r w:rsidRPr="00C018BF">
        <w:rPr>
          <w:sz w:val="18"/>
          <w:szCs w:val="18"/>
        </w:rPr>
        <w:t>chikungunya</w:t>
      </w:r>
      <w:proofErr w:type="spellEnd"/>
      <w:r w:rsidRPr="00C018BF">
        <w:rPr>
          <w:sz w:val="18"/>
          <w:szCs w:val="18"/>
        </w:rPr>
        <w:t>, durante el año 2021, el país registró 4 casos en 4 estados del territorio nacional, siendo Tabasco quien presentó 1 caso, con tasa de 0.25 por 100,000 habitantes; ubicándose el estado en el lugar número 3, aportando el 25% de los casos registrados.</w:t>
      </w:r>
    </w:p>
    <w:p w14:paraId="56C4A92B" w14:textId="3A57BF3D" w:rsidR="00DC2F1E" w:rsidRPr="00C018BF" w:rsidRDefault="00DC2F1E" w:rsidP="00FF1BAA">
      <w:pPr>
        <w:tabs>
          <w:tab w:val="right" w:pos="8838"/>
        </w:tabs>
        <w:jc w:val="both"/>
        <w:rPr>
          <w:rFonts w:ascii="Montserrat" w:eastAsia="Calibri" w:hAnsi="Montserrat"/>
          <w:sz w:val="18"/>
          <w:szCs w:val="18"/>
        </w:rPr>
      </w:pPr>
      <w:r w:rsidRPr="00C018BF">
        <w:rPr>
          <w:rFonts w:ascii="Montserrat" w:eastAsia="Calibri" w:hAnsi="Montserrat"/>
          <w:sz w:val="18"/>
          <w:szCs w:val="18"/>
        </w:rPr>
        <w:t xml:space="preserve">Actualmente el dengue es el padecimiento con mayor mortalidad por las complicaciones que produce sobre todo en personas que padecen algún otro tipo de enfermedad, a la semana epidemiológica No. </w:t>
      </w:r>
      <w:r w:rsidR="00E473EF" w:rsidRPr="00C018BF">
        <w:rPr>
          <w:rFonts w:ascii="Montserrat" w:eastAsia="Calibri" w:hAnsi="Montserrat"/>
          <w:sz w:val="18"/>
          <w:szCs w:val="18"/>
        </w:rPr>
        <w:t>53</w:t>
      </w:r>
      <w:r w:rsidRPr="00C018BF">
        <w:rPr>
          <w:rFonts w:ascii="Montserrat" w:eastAsia="Calibri" w:hAnsi="Montserrat"/>
          <w:sz w:val="18"/>
          <w:szCs w:val="18"/>
        </w:rPr>
        <w:t xml:space="preserve">, del presente año, Tabasco presenta </w:t>
      </w:r>
      <w:r w:rsidR="00E473EF" w:rsidRPr="00C018BF">
        <w:rPr>
          <w:rFonts w:ascii="Montserrat" w:eastAsia="Calibri" w:hAnsi="Montserrat"/>
          <w:sz w:val="18"/>
          <w:szCs w:val="18"/>
        </w:rPr>
        <w:t>un</w:t>
      </w:r>
      <w:r w:rsidRPr="00C018BF">
        <w:rPr>
          <w:rFonts w:ascii="Montserrat" w:eastAsia="Calibri" w:hAnsi="Montserrat"/>
          <w:sz w:val="18"/>
          <w:szCs w:val="18"/>
        </w:rPr>
        <w:t xml:space="preserve"> registro </w:t>
      </w:r>
      <w:r w:rsidR="00E473EF" w:rsidRPr="00C018BF">
        <w:rPr>
          <w:rFonts w:ascii="Montserrat" w:eastAsia="Calibri" w:hAnsi="Montserrat"/>
          <w:sz w:val="18"/>
          <w:szCs w:val="18"/>
        </w:rPr>
        <w:t>de 3</w:t>
      </w:r>
      <w:r w:rsidRPr="00C018BF">
        <w:rPr>
          <w:rFonts w:ascii="Montserrat" w:eastAsia="Calibri" w:hAnsi="Montserrat"/>
          <w:sz w:val="18"/>
          <w:szCs w:val="18"/>
        </w:rPr>
        <w:t xml:space="preserve"> defunciones atribuibles a dengue.</w:t>
      </w:r>
    </w:p>
    <w:p w14:paraId="519AB69A" w14:textId="62ED7474" w:rsidR="00DC2F1E" w:rsidRPr="00C018BF" w:rsidRDefault="00DC2F1E" w:rsidP="00FF1BAA">
      <w:pPr>
        <w:tabs>
          <w:tab w:val="right" w:pos="8838"/>
        </w:tabs>
        <w:jc w:val="both"/>
        <w:rPr>
          <w:rFonts w:ascii="Montserrat" w:eastAsia="Calibri" w:hAnsi="Montserrat"/>
          <w:sz w:val="18"/>
          <w:szCs w:val="18"/>
        </w:rPr>
      </w:pPr>
    </w:p>
    <w:p w14:paraId="375C25EF" w14:textId="3CCCF6A7" w:rsidR="00DC2F1E" w:rsidRPr="00C018BF" w:rsidRDefault="00DC2F1E" w:rsidP="00FF1BAA">
      <w:pPr>
        <w:tabs>
          <w:tab w:val="left" w:pos="3857"/>
        </w:tabs>
        <w:jc w:val="both"/>
        <w:rPr>
          <w:rFonts w:ascii="Montserrat" w:eastAsia="Calibri" w:hAnsi="Montserrat"/>
          <w:sz w:val="18"/>
          <w:szCs w:val="18"/>
        </w:rPr>
      </w:pPr>
      <w:r w:rsidRPr="00C018BF">
        <w:rPr>
          <w:rFonts w:ascii="Montserrat" w:eastAsia="Calibri" w:hAnsi="Montserrat"/>
          <w:sz w:val="18"/>
          <w:szCs w:val="18"/>
        </w:rPr>
        <w:t>En relación al zika que causó alarma a nivel mundial por afectar primordialmente a mujeres embarazadas, ocasionando microcefalias en recién nacidos, así como daños neurológicos, afortunadamente en el año próximo pasado no se presentaron casos, pero el riesgo está presente en la entidad al encontrarse el mosquito transmisor en altas infestaciones.</w:t>
      </w:r>
    </w:p>
    <w:p w14:paraId="6528228E" w14:textId="77777777" w:rsidR="00DC2F1E" w:rsidRPr="00C018BF" w:rsidRDefault="00DC2F1E" w:rsidP="00FF1BAA">
      <w:pPr>
        <w:tabs>
          <w:tab w:val="left" w:pos="3857"/>
        </w:tabs>
        <w:jc w:val="both"/>
        <w:rPr>
          <w:rFonts w:ascii="Montserrat" w:eastAsia="Calibri" w:hAnsi="Montserrat"/>
          <w:sz w:val="18"/>
          <w:szCs w:val="18"/>
        </w:rPr>
      </w:pPr>
    </w:p>
    <w:p w14:paraId="4FC28E88" w14:textId="56FEFA21" w:rsidR="00DC2F1E" w:rsidRPr="00C018BF" w:rsidRDefault="00DC2F1E" w:rsidP="00FF1BAA">
      <w:pPr>
        <w:pStyle w:val="Textodebloque"/>
        <w:ind w:left="0" w:right="0"/>
        <w:jc w:val="both"/>
        <w:rPr>
          <w:rFonts w:ascii="Montserrat" w:eastAsia="Calibri" w:hAnsi="Montserrat" w:cs="Times New Roman"/>
          <w:b w:val="0"/>
          <w:szCs w:val="18"/>
          <w:lang w:val="es-MX" w:eastAsia="en-US"/>
        </w:rPr>
      </w:pPr>
      <w:r w:rsidRPr="00C018BF">
        <w:rPr>
          <w:rFonts w:ascii="Montserrat" w:eastAsia="Calibri" w:hAnsi="Montserrat" w:cs="Times New Roman"/>
          <w:b w:val="0"/>
          <w:szCs w:val="18"/>
          <w:lang w:val="es-MX" w:eastAsia="en-US"/>
        </w:rPr>
        <w:t xml:space="preserve">La razón que nos ocupa es el bienestar de las personas y una de las principales obligaciones que tiene el Gobierno del Estado de Tabasco a través de su Secretaría de Salud es el garantizar la salud e integridad de las vidas humanas de toda la Población Tabasqueña. </w:t>
      </w:r>
    </w:p>
    <w:p w14:paraId="75E2D54A" w14:textId="3E90BA09" w:rsidR="00DC2F1E" w:rsidRPr="00C018BF" w:rsidRDefault="00DC2F1E" w:rsidP="00FF1BAA">
      <w:pPr>
        <w:pStyle w:val="Textodebloque"/>
        <w:ind w:left="0" w:right="0"/>
        <w:jc w:val="both"/>
        <w:rPr>
          <w:rFonts w:ascii="Montserrat" w:eastAsia="Calibri" w:hAnsi="Montserrat" w:cs="Times New Roman"/>
          <w:b w:val="0"/>
          <w:szCs w:val="18"/>
          <w:lang w:val="es-MX" w:eastAsia="en-US"/>
        </w:rPr>
      </w:pPr>
    </w:p>
    <w:p w14:paraId="1A1D6894" w14:textId="47AD5C55" w:rsidR="00DC2F1E" w:rsidRPr="00C018BF" w:rsidRDefault="00DC2F1E" w:rsidP="00FF1BAA">
      <w:pPr>
        <w:pStyle w:val="Textodebloque"/>
        <w:ind w:left="0" w:right="0"/>
        <w:jc w:val="both"/>
        <w:rPr>
          <w:rFonts w:ascii="Montserrat" w:eastAsia="Calibri" w:hAnsi="Montserrat" w:cs="Times New Roman"/>
          <w:b w:val="0"/>
          <w:szCs w:val="18"/>
          <w:lang w:val="es-MX" w:eastAsia="en-US"/>
        </w:rPr>
      </w:pPr>
      <w:r w:rsidRPr="00C018BF">
        <w:rPr>
          <w:rFonts w:ascii="Montserrat" w:eastAsia="Calibri" w:hAnsi="Montserrat" w:cs="Times New Roman"/>
          <w:b w:val="0"/>
          <w:szCs w:val="18"/>
          <w:lang w:val="es-MX" w:eastAsia="en-US"/>
        </w:rPr>
        <w:t>Por ello resulta de suma importancia citar que de no aplicarse en tiempo y forma las medidas correspondientes de prevención y control de estas enfermedades correríamos el grave riesgo de una emergencia epidemiológica derivada de las condiciones climatológicas, sociales y culturales del Estado que originan un gran incremento de criaderos y por consiguiente elevadas densidades de mosquitos transmisores de estos padecimientos.</w:t>
      </w:r>
    </w:p>
    <w:p w14:paraId="7541B06E" w14:textId="77777777" w:rsidR="00DC2F1E" w:rsidRPr="00C018BF" w:rsidRDefault="00DC2F1E" w:rsidP="00FF1BAA">
      <w:pPr>
        <w:pStyle w:val="Textodebloque"/>
        <w:ind w:left="0" w:right="0"/>
        <w:jc w:val="both"/>
        <w:rPr>
          <w:rFonts w:ascii="Montserrat" w:eastAsia="Calibri" w:hAnsi="Montserrat" w:cs="Times New Roman"/>
          <w:b w:val="0"/>
          <w:szCs w:val="18"/>
          <w:lang w:val="es-MX" w:eastAsia="en-US"/>
        </w:rPr>
      </w:pPr>
    </w:p>
    <w:p w14:paraId="741A74C7" w14:textId="4ED4C81F" w:rsidR="00DC2F1E" w:rsidRDefault="00DC2F1E" w:rsidP="00FF1BAA">
      <w:pPr>
        <w:jc w:val="both"/>
        <w:rPr>
          <w:rFonts w:ascii="Montserrat" w:eastAsia="Calibri" w:hAnsi="Montserrat"/>
          <w:sz w:val="18"/>
          <w:szCs w:val="18"/>
        </w:rPr>
      </w:pPr>
      <w:r w:rsidRPr="00C018BF">
        <w:rPr>
          <w:rFonts w:ascii="Montserrat" w:eastAsia="Calibri" w:hAnsi="Montserrat"/>
          <w:sz w:val="18"/>
          <w:szCs w:val="18"/>
        </w:rPr>
        <w:lastRenderedPageBreak/>
        <w:t xml:space="preserve">Por lo anterior y en base a los riesgos establecidos es necesario realizar acciones tendientes a disminuir las densidades del vector transmisor en las 17 cabeceras municipales, en áreas de alto riesgo o con alta transmisión, empleando un </w:t>
      </w:r>
      <w:proofErr w:type="spellStart"/>
      <w:r w:rsidRPr="00C018BF">
        <w:rPr>
          <w:rFonts w:ascii="Montserrat" w:eastAsia="Calibri" w:hAnsi="Montserrat"/>
          <w:sz w:val="18"/>
          <w:szCs w:val="18"/>
        </w:rPr>
        <w:t>adulticida</w:t>
      </w:r>
      <w:proofErr w:type="spellEnd"/>
      <w:r w:rsidRPr="00C018BF">
        <w:rPr>
          <w:rFonts w:ascii="Montserrat" w:eastAsia="Calibri" w:hAnsi="Montserrat"/>
          <w:sz w:val="18"/>
          <w:szCs w:val="18"/>
        </w:rPr>
        <w:t xml:space="preserve"> mediante nebulizaciones ya sean terrestres (con maquina pesada montada en vehículo pick</w:t>
      </w:r>
      <w:r w:rsidR="00E473EF" w:rsidRPr="00C018BF">
        <w:rPr>
          <w:rFonts w:ascii="Montserrat" w:eastAsia="Calibri" w:hAnsi="Montserrat"/>
          <w:sz w:val="18"/>
          <w:szCs w:val="18"/>
        </w:rPr>
        <w:t>-up</w:t>
      </w:r>
      <w:r w:rsidRPr="00C018BF">
        <w:rPr>
          <w:rFonts w:ascii="Montserrat" w:eastAsia="Calibri" w:hAnsi="Montserrat"/>
          <w:sz w:val="18"/>
          <w:szCs w:val="18"/>
        </w:rPr>
        <w:t xml:space="preserve">) y/o aéreas (con avionetas). </w:t>
      </w:r>
    </w:p>
    <w:p w14:paraId="540E3FD4" w14:textId="77777777" w:rsidR="00E45237" w:rsidRPr="00C018BF" w:rsidRDefault="00E45237" w:rsidP="00FF1BAA">
      <w:pPr>
        <w:jc w:val="both"/>
        <w:rPr>
          <w:rFonts w:ascii="Montserrat" w:eastAsia="Calibri" w:hAnsi="Montserrat"/>
          <w:sz w:val="18"/>
          <w:szCs w:val="18"/>
        </w:rPr>
      </w:pPr>
    </w:p>
    <w:p w14:paraId="35FEEA35" w14:textId="41B37771" w:rsidR="00DC2F1E" w:rsidRDefault="00DC2F1E" w:rsidP="00FF1BAA">
      <w:pPr>
        <w:jc w:val="both"/>
        <w:rPr>
          <w:rFonts w:ascii="Montserrat" w:eastAsia="Calibri" w:hAnsi="Montserrat"/>
          <w:sz w:val="18"/>
          <w:szCs w:val="18"/>
        </w:rPr>
      </w:pPr>
      <w:r w:rsidRPr="00C018BF">
        <w:rPr>
          <w:rFonts w:ascii="Montserrat" w:eastAsia="Calibri" w:hAnsi="Montserrat"/>
          <w:sz w:val="18"/>
          <w:szCs w:val="18"/>
        </w:rPr>
        <w:t xml:space="preserve">El </w:t>
      </w:r>
      <w:proofErr w:type="spellStart"/>
      <w:r w:rsidRPr="00C018BF">
        <w:rPr>
          <w:rFonts w:ascii="Montserrat" w:eastAsia="Calibri" w:hAnsi="Montserrat"/>
          <w:sz w:val="18"/>
          <w:szCs w:val="18"/>
        </w:rPr>
        <w:t>adulticida</w:t>
      </w:r>
      <w:proofErr w:type="spellEnd"/>
      <w:r w:rsidRPr="00C018BF">
        <w:rPr>
          <w:rFonts w:ascii="Montserrat" w:eastAsia="Calibri" w:hAnsi="Montserrat"/>
          <w:sz w:val="18"/>
          <w:szCs w:val="18"/>
        </w:rPr>
        <w:t xml:space="preserve"> o insecticida a utilizar es el </w:t>
      </w:r>
      <w:r w:rsidRPr="00C018BF">
        <w:rPr>
          <w:rFonts w:ascii="Montserrat" w:eastAsia="Calibri" w:hAnsi="Montserrat"/>
          <w:b/>
          <w:sz w:val="18"/>
          <w:szCs w:val="18"/>
        </w:rPr>
        <w:t>MALATIÓN AL 40%,</w:t>
      </w:r>
      <w:r w:rsidRPr="00C018BF">
        <w:rPr>
          <w:rFonts w:ascii="Montserrat" w:eastAsia="Calibri" w:hAnsi="Montserrat"/>
          <w:sz w:val="18"/>
          <w:szCs w:val="18"/>
        </w:rPr>
        <w:t xml:space="preserve"> producto que está incluido en la “lista de productos recomendados por el CENAPRECE para el combate de insectos vectores de enfermedades vigente para el 2025”. </w:t>
      </w:r>
    </w:p>
    <w:p w14:paraId="1CF9F236" w14:textId="77777777" w:rsidR="00E45237" w:rsidRPr="00C018BF" w:rsidRDefault="00E45237" w:rsidP="00FF1BAA">
      <w:pPr>
        <w:jc w:val="both"/>
        <w:rPr>
          <w:rFonts w:ascii="Montserrat" w:eastAsia="Calibri" w:hAnsi="Montserrat"/>
          <w:sz w:val="18"/>
          <w:szCs w:val="18"/>
        </w:rPr>
      </w:pPr>
    </w:p>
    <w:p w14:paraId="0F6BCD19" w14:textId="3BCDB205" w:rsidR="00DC2F1E" w:rsidRDefault="00DC2F1E" w:rsidP="00FF1BAA">
      <w:pPr>
        <w:jc w:val="both"/>
        <w:rPr>
          <w:rFonts w:ascii="Montserrat" w:eastAsia="Calibri" w:hAnsi="Montserrat"/>
          <w:sz w:val="18"/>
          <w:szCs w:val="18"/>
        </w:rPr>
      </w:pPr>
      <w:r w:rsidRPr="00C018BF">
        <w:rPr>
          <w:rFonts w:ascii="Montserrat" w:eastAsia="Calibri" w:hAnsi="Montserrat"/>
          <w:sz w:val="18"/>
          <w:szCs w:val="18"/>
        </w:rPr>
        <w:t>El uso autorizado del Malatión al 40% en salud pública, se basa en los estudios entomológicos que periódicamente realiza (cada dos años) el CENAPRECE a través de las Unidades de Investigación Entomológica de los Estados.</w:t>
      </w:r>
    </w:p>
    <w:p w14:paraId="5D3350B1" w14:textId="77777777" w:rsidR="00E45237" w:rsidRPr="00C018BF" w:rsidRDefault="00E45237" w:rsidP="00FF1BAA">
      <w:pPr>
        <w:jc w:val="both"/>
        <w:rPr>
          <w:rFonts w:ascii="Montserrat" w:eastAsia="Calibri" w:hAnsi="Montserrat"/>
          <w:sz w:val="18"/>
          <w:szCs w:val="18"/>
        </w:rPr>
      </w:pPr>
    </w:p>
    <w:p w14:paraId="35A7E364" w14:textId="14AB7F34" w:rsidR="00DC2F1E" w:rsidRDefault="00DC2F1E" w:rsidP="00FF1BAA">
      <w:pPr>
        <w:jc w:val="both"/>
        <w:rPr>
          <w:rFonts w:ascii="Montserrat" w:eastAsia="Calibri" w:hAnsi="Montserrat"/>
          <w:sz w:val="18"/>
          <w:szCs w:val="18"/>
        </w:rPr>
      </w:pPr>
      <w:r w:rsidRPr="00C018BF">
        <w:rPr>
          <w:rFonts w:ascii="Montserrat" w:eastAsia="Calibri" w:hAnsi="Montserrat"/>
          <w:sz w:val="18"/>
          <w:szCs w:val="18"/>
        </w:rPr>
        <w:t xml:space="preserve">En el caso de Tabasco la Unidad de Investigación reportó que el insecticida </w:t>
      </w:r>
      <w:r w:rsidR="00C018BF" w:rsidRPr="00C018BF">
        <w:rPr>
          <w:rFonts w:ascii="Montserrat" w:eastAsia="Calibri" w:hAnsi="Montserrat"/>
          <w:b/>
          <w:bCs/>
          <w:sz w:val="18"/>
          <w:szCs w:val="18"/>
        </w:rPr>
        <w:t>Malat</w:t>
      </w:r>
      <w:r w:rsidR="00C018BF" w:rsidRPr="00C018BF">
        <w:rPr>
          <w:rFonts w:ascii="Montserrat" w:eastAsia="Calibri" w:hAnsi="Montserrat"/>
          <w:b/>
          <w:sz w:val="18"/>
          <w:szCs w:val="18"/>
        </w:rPr>
        <w:t>ión al 40%</w:t>
      </w:r>
      <w:r w:rsidRPr="00C018BF">
        <w:rPr>
          <w:rFonts w:ascii="Montserrat" w:eastAsia="Calibri" w:hAnsi="Montserrat"/>
          <w:sz w:val="18"/>
          <w:szCs w:val="18"/>
        </w:rPr>
        <w:t xml:space="preserve"> fue el que mejor cumplió para la entidad ya que “según el estudio de pruebas lineales realizados, fue el </w:t>
      </w:r>
      <w:proofErr w:type="spellStart"/>
      <w:r w:rsidRPr="00C018BF">
        <w:rPr>
          <w:rFonts w:ascii="Montserrat" w:eastAsia="Calibri" w:hAnsi="Montserrat"/>
          <w:sz w:val="18"/>
          <w:szCs w:val="18"/>
        </w:rPr>
        <w:t>adulticida</w:t>
      </w:r>
      <w:proofErr w:type="spellEnd"/>
      <w:r w:rsidRPr="00C018BF">
        <w:rPr>
          <w:rFonts w:ascii="Montserrat" w:eastAsia="Calibri" w:hAnsi="Montserrat"/>
          <w:sz w:val="18"/>
          <w:szCs w:val="18"/>
        </w:rPr>
        <w:t xml:space="preserve"> que mayor porcentaje de mortalidad presentó a los 80, 90 y 100 metros, siendo basada su evaluación de acuerdo a la guía de nebulización (rociado espacial) para la aplicación de insecticidas a volumen ultra bajo (ULV) con equipo pesado”  debiendo señalarse que este malatión al ser el menos inodoro y corrosivo favorece su empleo y aceptación tanto por el aplicador como por la ciudadanía,  además las máquinas con su uso se deterioran menos y su almacenamiento es más factible, preservando así siempre el medio ambiente; y por otra parte, con fundamento en los artículos 4 fracciones I y II, 173 fracción II, 177, 178, 180, 181, 182, 183, 184, 185, 186, 402, 403, 404 y demás relativos de la Ley de Salud del Estado de Tabasco, en concordancia con lo dispuesto en los Artículos 4, fracción IV, 140, 142, 143, 147, 148, 150, 151, 152, 154, 403, 404, 405 y demás relativos de la Ley General de Salud, dispone que el gobierno del estado en coordinación con las autoridades federales podrán establecer medidas temporales o permanentes de prevención, control o erradicación de enfermedades trasmisibles que amenacen la salud de la población.</w:t>
      </w:r>
    </w:p>
    <w:p w14:paraId="123BACC2" w14:textId="77777777" w:rsidR="00E45237" w:rsidRPr="00C018BF" w:rsidRDefault="00E45237" w:rsidP="00FF1BAA">
      <w:pPr>
        <w:jc w:val="both"/>
        <w:rPr>
          <w:rFonts w:ascii="Montserrat" w:eastAsia="Calibri" w:hAnsi="Montserrat"/>
          <w:sz w:val="18"/>
          <w:szCs w:val="18"/>
        </w:rPr>
      </w:pPr>
    </w:p>
    <w:p w14:paraId="2F7D1DFA" w14:textId="165F512A" w:rsidR="00856F04" w:rsidRDefault="00856F04" w:rsidP="00FF1BAA">
      <w:pPr>
        <w:jc w:val="both"/>
        <w:rPr>
          <w:rFonts w:ascii="Montserrat" w:eastAsia="Calibri" w:hAnsi="Montserrat"/>
          <w:sz w:val="18"/>
          <w:szCs w:val="18"/>
        </w:rPr>
      </w:pPr>
      <w:r w:rsidRPr="00C018BF">
        <w:rPr>
          <w:rFonts w:ascii="Montserrat" w:eastAsia="Calibri" w:hAnsi="Montserrat"/>
          <w:sz w:val="18"/>
          <w:szCs w:val="18"/>
        </w:rPr>
        <w:t xml:space="preserve">En cuanto </w:t>
      </w:r>
      <w:r w:rsidR="00DC2F1E" w:rsidRPr="00C018BF">
        <w:rPr>
          <w:rFonts w:ascii="Montserrat" w:eastAsia="Calibri" w:hAnsi="Montserrat"/>
          <w:sz w:val="18"/>
          <w:szCs w:val="18"/>
        </w:rPr>
        <w:t xml:space="preserve">al </w:t>
      </w:r>
      <w:r w:rsidR="00DC2F1E" w:rsidRPr="00C018BF">
        <w:rPr>
          <w:rFonts w:ascii="Montserrat" w:eastAsia="Calibri" w:hAnsi="Montserrat"/>
          <w:b/>
          <w:sz w:val="18"/>
          <w:szCs w:val="18"/>
        </w:rPr>
        <w:t>PROPOXUR AL 70%</w:t>
      </w:r>
      <w:r w:rsidR="00DC2F1E" w:rsidRPr="00C018BF">
        <w:rPr>
          <w:rFonts w:ascii="Montserrat" w:eastAsia="Calibri" w:hAnsi="Montserrat"/>
          <w:sz w:val="18"/>
          <w:szCs w:val="18"/>
        </w:rPr>
        <w:t xml:space="preserve"> dieron buenos resultados con efecto residual por arriba del 90% de mortalidad aguda y efecto residual hasta por 4 meses.</w:t>
      </w:r>
      <w:r w:rsidR="00063311" w:rsidRPr="00C018BF">
        <w:rPr>
          <w:rFonts w:ascii="Montserrat" w:eastAsia="Calibri" w:hAnsi="Montserrat"/>
          <w:sz w:val="18"/>
          <w:szCs w:val="18"/>
        </w:rPr>
        <w:t xml:space="preserve"> Producto que está incluido en la “lista de productos recomendados por el CENAPRECE para el combate de insectos vectores de enfermedades vigente para el 202</w:t>
      </w:r>
      <w:r w:rsidR="00291CF6" w:rsidRPr="00C018BF">
        <w:rPr>
          <w:rFonts w:ascii="Montserrat" w:eastAsia="Calibri" w:hAnsi="Montserrat"/>
          <w:sz w:val="18"/>
          <w:szCs w:val="18"/>
        </w:rPr>
        <w:t>6</w:t>
      </w:r>
      <w:r w:rsidR="00063311" w:rsidRPr="00C018BF">
        <w:rPr>
          <w:rFonts w:ascii="Montserrat" w:eastAsia="Calibri" w:hAnsi="Montserrat"/>
          <w:sz w:val="18"/>
          <w:szCs w:val="18"/>
        </w:rPr>
        <w:t xml:space="preserve">”. </w:t>
      </w:r>
    </w:p>
    <w:p w14:paraId="61B9850F" w14:textId="77777777" w:rsidR="00E45237" w:rsidRPr="00C018BF" w:rsidRDefault="00E45237" w:rsidP="00FF1BAA">
      <w:pPr>
        <w:jc w:val="both"/>
        <w:rPr>
          <w:rStyle w:val="Hipervnculo"/>
          <w:rFonts w:ascii="Montserrat" w:eastAsia="Calibri" w:hAnsi="Montserrat"/>
          <w:sz w:val="18"/>
          <w:szCs w:val="18"/>
        </w:rPr>
      </w:pPr>
    </w:p>
    <w:p w14:paraId="71094B3E" w14:textId="25327142" w:rsidR="00063311" w:rsidRDefault="00063311" w:rsidP="00FF1BAA">
      <w:pPr>
        <w:jc w:val="both"/>
        <w:rPr>
          <w:rFonts w:ascii="Montserrat" w:eastAsia="Calibri" w:hAnsi="Montserrat"/>
          <w:sz w:val="18"/>
          <w:szCs w:val="18"/>
        </w:rPr>
      </w:pPr>
      <w:r w:rsidRPr="00C018BF">
        <w:rPr>
          <w:rFonts w:ascii="Montserrat" w:eastAsia="Calibri" w:hAnsi="Montserrat"/>
          <w:sz w:val="18"/>
          <w:szCs w:val="18"/>
        </w:rPr>
        <w:t xml:space="preserve">El </w:t>
      </w:r>
      <w:proofErr w:type="spellStart"/>
      <w:r w:rsidRPr="00C018BF">
        <w:rPr>
          <w:rFonts w:ascii="Montserrat" w:eastAsia="Calibri" w:hAnsi="Montserrat"/>
          <w:sz w:val="18"/>
          <w:szCs w:val="18"/>
        </w:rPr>
        <w:t>adulticida</w:t>
      </w:r>
      <w:proofErr w:type="spellEnd"/>
      <w:r w:rsidRPr="00C018BF">
        <w:rPr>
          <w:rFonts w:ascii="Montserrat" w:eastAsia="Calibri" w:hAnsi="Montserrat"/>
          <w:sz w:val="18"/>
          <w:szCs w:val="18"/>
        </w:rPr>
        <w:t xml:space="preserve"> </w:t>
      </w:r>
      <w:proofErr w:type="spellStart"/>
      <w:r w:rsidRPr="00C018BF">
        <w:rPr>
          <w:rFonts w:ascii="Montserrat" w:eastAsia="Calibri" w:hAnsi="Montserrat"/>
          <w:b/>
          <w:sz w:val="18"/>
          <w:szCs w:val="18"/>
        </w:rPr>
        <w:t>Clorpirifós</w:t>
      </w:r>
      <w:proofErr w:type="spellEnd"/>
      <w:r w:rsidRPr="00C018BF">
        <w:rPr>
          <w:rFonts w:ascii="Montserrat" w:eastAsia="Calibri" w:hAnsi="Montserrat"/>
          <w:b/>
          <w:sz w:val="18"/>
          <w:szCs w:val="18"/>
        </w:rPr>
        <w:t xml:space="preserve"> - </w:t>
      </w:r>
      <w:proofErr w:type="spellStart"/>
      <w:r w:rsidRPr="00C018BF">
        <w:rPr>
          <w:rFonts w:ascii="Montserrat" w:eastAsia="Calibri" w:hAnsi="Montserrat"/>
          <w:b/>
          <w:sz w:val="18"/>
          <w:szCs w:val="18"/>
        </w:rPr>
        <w:t>Etil</w:t>
      </w:r>
      <w:proofErr w:type="spellEnd"/>
      <w:r w:rsidRPr="00C018BF">
        <w:rPr>
          <w:rFonts w:ascii="Montserrat" w:eastAsia="Calibri" w:hAnsi="Montserrat"/>
          <w:b/>
          <w:sz w:val="18"/>
          <w:szCs w:val="18"/>
        </w:rPr>
        <w:t>, 13.624%,</w:t>
      </w:r>
      <w:r w:rsidRPr="00C018BF">
        <w:rPr>
          <w:rFonts w:ascii="Montserrat" w:eastAsia="Calibri" w:hAnsi="Montserrat"/>
          <w:sz w:val="18"/>
          <w:szCs w:val="18"/>
        </w:rPr>
        <w:t xml:space="preserve"> producto que está incluido en la “lista de productos recomendados por el CENAPRECE para el combate de insectos vectores de enfermedades vigente para el 2025”.</w:t>
      </w:r>
    </w:p>
    <w:p w14:paraId="1B2FBE88" w14:textId="77777777" w:rsidR="00E45237" w:rsidRPr="00C018BF" w:rsidRDefault="00E45237" w:rsidP="00FF1BAA">
      <w:pPr>
        <w:jc w:val="both"/>
        <w:rPr>
          <w:rFonts w:ascii="Montserrat" w:eastAsia="Calibri" w:hAnsi="Montserrat"/>
          <w:sz w:val="18"/>
          <w:szCs w:val="18"/>
        </w:rPr>
      </w:pPr>
    </w:p>
    <w:p w14:paraId="0CB015C8" w14:textId="11AD1ACF" w:rsidR="002F13E9" w:rsidRPr="00C018BF" w:rsidRDefault="00291CF6" w:rsidP="00FF1BAA">
      <w:pPr>
        <w:jc w:val="both"/>
        <w:rPr>
          <w:rFonts w:ascii="Montserrat" w:hAnsi="Montserrat" w:cs="Calibri"/>
          <w:color w:val="000000"/>
          <w:sz w:val="18"/>
          <w:szCs w:val="18"/>
          <w:lang w:eastAsia="es-MX"/>
        </w:rPr>
      </w:pPr>
      <w:r w:rsidRPr="00C018BF">
        <w:rPr>
          <w:rFonts w:ascii="Montserrat" w:hAnsi="Montserrat" w:cs="Calibri"/>
          <w:color w:val="000000"/>
          <w:sz w:val="18"/>
          <w:szCs w:val="18"/>
        </w:rPr>
        <w:t xml:space="preserve">En cuanto a la </w:t>
      </w:r>
      <w:proofErr w:type="spellStart"/>
      <w:r w:rsidR="002F13E9" w:rsidRPr="00C018BF">
        <w:rPr>
          <w:rFonts w:ascii="Montserrat" w:hAnsi="Montserrat" w:cs="Calibri"/>
          <w:b/>
          <w:bCs/>
          <w:color w:val="000000"/>
          <w:sz w:val="18"/>
          <w:szCs w:val="18"/>
        </w:rPr>
        <w:t>Transflutrina</w:t>
      </w:r>
      <w:proofErr w:type="spellEnd"/>
      <w:r w:rsidR="002F13E9" w:rsidRPr="00C018BF">
        <w:rPr>
          <w:rFonts w:ascii="Montserrat" w:hAnsi="Montserrat" w:cs="Calibri"/>
          <w:b/>
          <w:bCs/>
          <w:color w:val="000000"/>
          <w:sz w:val="18"/>
          <w:szCs w:val="18"/>
        </w:rPr>
        <w:t xml:space="preserve"> 19.50% (Piretroide</w:t>
      </w:r>
      <w:r w:rsidR="002F13E9" w:rsidRPr="00C018BF">
        <w:rPr>
          <w:rFonts w:ascii="Montserrat" w:hAnsi="Montserrat" w:cs="Calibri"/>
          <w:color w:val="000000"/>
          <w:sz w:val="18"/>
          <w:szCs w:val="18"/>
        </w:rPr>
        <w:t>), concentrado emulsionable. Bidón con 5 Litros, Producto recomendado por el CENAPRECE para el combate de insectos vectores de enfermedades a partir de 2025 es un insecticida piretroide con efecto de derribo, recomendado para su uso en interiores y exteriores. Para el control de mosquitos transmisores de enfermedades.</w:t>
      </w:r>
      <w:r w:rsidR="002F13E9" w:rsidRPr="00C018BF">
        <w:rPr>
          <w:rFonts w:ascii="Montserrat" w:hAnsi="Montserrat"/>
          <w:sz w:val="18"/>
          <w:szCs w:val="18"/>
        </w:rPr>
        <w:t xml:space="preserve"> </w:t>
      </w:r>
      <w:r w:rsidR="002F13E9" w:rsidRPr="00C018BF">
        <w:rPr>
          <w:rFonts w:ascii="Montserrat" w:hAnsi="Montserrat" w:cs="Calibri"/>
          <w:color w:val="000000"/>
          <w:sz w:val="18"/>
          <w:szCs w:val="18"/>
        </w:rPr>
        <w:t xml:space="preserve">Restaurantes Hoteles Mercados Hospitales Casas Escuelas. </w:t>
      </w:r>
      <w:proofErr w:type="gramStart"/>
      <w:r w:rsidR="002F13E9" w:rsidRPr="00C018BF">
        <w:rPr>
          <w:rFonts w:ascii="Montserrat" w:hAnsi="Montserrat" w:cs="Calibri"/>
          <w:color w:val="000000"/>
          <w:sz w:val="18"/>
          <w:szCs w:val="18"/>
        </w:rPr>
        <w:t xml:space="preserve">Contra </w:t>
      </w:r>
      <w:r w:rsidR="002F13E9" w:rsidRPr="00C018BF">
        <w:rPr>
          <w:rFonts w:ascii="Montserrat" w:hAnsi="Montserrat"/>
          <w:sz w:val="18"/>
          <w:szCs w:val="18"/>
        </w:rPr>
        <w:t xml:space="preserve"> </w:t>
      </w:r>
      <w:r w:rsidR="002F13E9" w:rsidRPr="00C018BF">
        <w:rPr>
          <w:rFonts w:ascii="Montserrat" w:hAnsi="Montserrat" w:cs="Calibri"/>
          <w:color w:val="000000"/>
          <w:sz w:val="18"/>
          <w:szCs w:val="18"/>
        </w:rPr>
        <w:t>Mosquitos</w:t>
      </w:r>
      <w:proofErr w:type="gramEnd"/>
      <w:r w:rsidR="002F13E9" w:rsidRPr="00C018BF">
        <w:rPr>
          <w:rFonts w:ascii="Montserrat" w:hAnsi="Montserrat" w:cs="Calibri"/>
          <w:color w:val="000000"/>
          <w:sz w:val="18"/>
          <w:szCs w:val="18"/>
        </w:rPr>
        <w:t xml:space="preserve"> Vectores </w:t>
      </w:r>
      <w:r w:rsidR="002F13E9" w:rsidRPr="00C018BF">
        <w:rPr>
          <w:rFonts w:ascii="Montserrat" w:hAnsi="Montserrat" w:cs="Calibri"/>
          <w:i/>
          <w:iCs/>
          <w:color w:val="000000"/>
          <w:sz w:val="18"/>
          <w:szCs w:val="18"/>
        </w:rPr>
        <w:t xml:space="preserve">Aedes </w:t>
      </w:r>
      <w:proofErr w:type="spellStart"/>
      <w:r w:rsidR="002F13E9" w:rsidRPr="00C018BF">
        <w:rPr>
          <w:rFonts w:ascii="Montserrat" w:hAnsi="Montserrat" w:cs="Calibri"/>
          <w:i/>
          <w:iCs/>
          <w:color w:val="000000"/>
          <w:sz w:val="18"/>
          <w:szCs w:val="18"/>
        </w:rPr>
        <w:t>aegypti</w:t>
      </w:r>
      <w:proofErr w:type="spellEnd"/>
      <w:r w:rsidR="002F13E9" w:rsidRPr="00C018BF">
        <w:rPr>
          <w:rFonts w:ascii="Montserrat" w:hAnsi="Montserrat" w:cs="Calibri"/>
          <w:i/>
          <w:iCs/>
          <w:color w:val="000000"/>
          <w:sz w:val="18"/>
          <w:szCs w:val="18"/>
        </w:rPr>
        <w:t xml:space="preserve"> Aedes </w:t>
      </w:r>
      <w:proofErr w:type="spellStart"/>
      <w:r w:rsidR="002F13E9" w:rsidRPr="00C018BF">
        <w:rPr>
          <w:rFonts w:ascii="Montserrat" w:hAnsi="Montserrat" w:cs="Calibri"/>
          <w:i/>
          <w:iCs/>
          <w:color w:val="000000"/>
          <w:sz w:val="18"/>
          <w:szCs w:val="18"/>
        </w:rPr>
        <w:t>albopictus</w:t>
      </w:r>
      <w:proofErr w:type="spellEnd"/>
      <w:r w:rsidR="002F13E9" w:rsidRPr="00C018BF">
        <w:rPr>
          <w:rFonts w:ascii="Montserrat" w:hAnsi="Montserrat" w:cs="Calibri"/>
          <w:color w:val="000000"/>
          <w:sz w:val="18"/>
          <w:szCs w:val="18"/>
        </w:rPr>
        <w:t xml:space="preserve"> (Dengue, </w:t>
      </w:r>
      <w:proofErr w:type="spellStart"/>
      <w:r w:rsidR="002F13E9" w:rsidRPr="00C018BF">
        <w:rPr>
          <w:rFonts w:ascii="Montserrat" w:hAnsi="Montserrat" w:cs="Calibri"/>
          <w:color w:val="000000"/>
          <w:sz w:val="18"/>
          <w:szCs w:val="18"/>
        </w:rPr>
        <w:t>Chikungunya</w:t>
      </w:r>
      <w:proofErr w:type="spellEnd"/>
      <w:r w:rsidR="002F13E9" w:rsidRPr="00C018BF">
        <w:rPr>
          <w:rFonts w:ascii="Montserrat" w:hAnsi="Montserrat" w:cs="Calibri"/>
          <w:color w:val="000000"/>
          <w:sz w:val="18"/>
          <w:szCs w:val="18"/>
        </w:rPr>
        <w:t>, Zika</w:t>
      </w:r>
      <w:r w:rsidR="002F13E9" w:rsidRPr="00C018BF">
        <w:rPr>
          <w:rFonts w:ascii="Montserrat" w:hAnsi="Montserrat" w:cs="Calibri"/>
          <w:i/>
          <w:iCs/>
          <w:color w:val="000000"/>
          <w:sz w:val="18"/>
          <w:szCs w:val="18"/>
        </w:rPr>
        <w:t xml:space="preserve">) </w:t>
      </w:r>
      <w:proofErr w:type="spellStart"/>
      <w:r w:rsidR="002F13E9" w:rsidRPr="00C018BF">
        <w:rPr>
          <w:rFonts w:ascii="Montserrat" w:hAnsi="Montserrat" w:cs="Calibri"/>
          <w:i/>
          <w:iCs/>
          <w:color w:val="000000"/>
          <w:sz w:val="18"/>
          <w:szCs w:val="18"/>
        </w:rPr>
        <w:t>Anopheles</w:t>
      </w:r>
      <w:proofErr w:type="spellEnd"/>
      <w:r w:rsidR="002F13E9" w:rsidRPr="00C018BF">
        <w:rPr>
          <w:rFonts w:ascii="Montserrat" w:hAnsi="Montserrat" w:cs="Calibri"/>
          <w:i/>
          <w:iCs/>
          <w:color w:val="000000"/>
          <w:sz w:val="18"/>
          <w:szCs w:val="18"/>
        </w:rPr>
        <w:t xml:space="preserve"> </w:t>
      </w:r>
      <w:proofErr w:type="spellStart"/>
      <w:r w:rsidR="002F13E9" w:rsidRPr="00C018BF">
        <w:rPr>
          <w:rFonts w:ascii="Montserrat" w:hAnsi="Montserrat" w:cs="Calibri"/>
          <w:i/>
          <w:iCs/>
          <w:color w:val="000000"/>
          <w:sz w:val="18"/>
          <w:szCs w:val="18"/>
        </w:rPr>
        <w:t>albimanus</w:t>
      </w:r>
      <w:proofErr w:type="spellEnd"/>
      <w:r w:rsidR="002F13E9" w:rsidRPr="00C018BF">
        <w:rPr>
          <w:rFonts w:ascii="Montserrat" w:hAnsi="Montserrat" w:cs="Calibri"/>
          <w:i/>
          <w:iCs/>
          <w:color w:val="000000"/>
          <w:sz w:val="18"/>
          <w:szCs w:val="18"/>
        </w:rPr>
        <w:t xml:space="preserve"> </w:t>
      </w:r>
      <w:proofErr w:type="spellStart"/>
      <w:r w:rsidR="002F13E9" w:rsidRPr="00C018BF">
        <w:rPr>
          <w:rFonts w:ascii="Montserrat" w:hAnsi="Montserrat" w:cs="Calibri"/>
          <w:i/>
          <w:iCs/>
          <w:color w:val="000000"/>
          <w:sz w:val="18"/>
          <w:szCs w:val="18"/>
        </w:rPr>
        <w:t>Anopheles</w:t>
      </w:r>
      <w:proofErr w:type="spellEnd"/>
      <w:r w:rsidR="002F13E9" w:rsidRPr="00C018BF">
        <w:rPr>
          <w:rFonts w:ascii="Montserrat" w:hAnsi="Montserrat" w:cs="Calibri"/>
          <w:i/>
          <w:iCs/>
          <w:color w:val="000000"/>
          <w:sz w:val="18"/>
          <w:szCs w:val="18"/>
        </w:rPr>
        <w:t xml:space="preserve"> </w:t>
      </w:r>
      <w:proofErr w:type="spellStart"/>
      <w:r w:rsidR="002F13E9" w:rsidRPr="00C018BF">
        <w:rPr>
          <w:rFonts w:ascii="Montserrat" w:hAnsi="Montserrat" w:cs="Calibri"/>
          <w:i/>
          <w:iCs/>
          <w:color w:val="000000"/>
          <w:sz w:val="18"/>
          <w:szCs w:val="18"/>
        </w:rPr>
        <w:t>pseudopuncitpennis</w:t>
      </w:r>
      <w:proofErr w:type="spellEnd"/>
      <w:r w:rsidR="002F13E9" w:rsidRPr="00C018BF">
        <w:rPr>
          <w:rFonts w:ascii="Montserrat" w:hAnsi="Montserrat" w:cs="Calibri"/>
          <w:color w:val="000000"/>
          <w:sz w:val="18"/>
          <w:szCs w:val="18"/>
        </w:rPr>
        <w:t xml:space="preserve"> (Paludismo) </w:t>
      </w:r>
      <w:proofErr w:type="spellStart"/>
      <w:r w:rsidR="002F13E9" w:rsidRPr="00C018BF">
        <w:rPr>
          <w:rFonts w:ascii="Montserrat" w:hAnsi="Montserrat" w:cs="Calibri"/>
          <w:i/>
          <w:iCs/>
          <w:color w:val="000000"/>
          <w:sz w:val="18"/>
          <w:szCs w:val="18"/>
        </w:rPr>
        <w:t>Culex</w:t>
      </w:r>
      <w:proofErr w:type="spellEnd"/>
      <w:r w:rsidR="002F13E9" w:rsidRPr="00C018BF">
        <w:rPr>
          <w:rFonts w:ascii="Montserrat" w:hAnsi="Montserrat" w:cs="Calibri"/>
          <w:i/>
          <w:iCs/>
          <w:color w:val="000000"/>
          <w:sz w:val="18"/>
          <w:szCs w:val="18"/>
        </w:rPr>
        <w:t xml:space="preserve"> </w:t>
      </w:r>
      <w:proofErr w:type="spellStart"/>
      <w:r w:rsidR="002F13E9" w:rsidRPr="00C018BF">
        <w:rPr>
          <w:rFonts w:ascii="Montserrat" w:hAnsi="Montserrat" w:cs="Calibri"/>
          <w:i/>
          <w:iCs/>
          <w:color w:val="000000"/>
          <w:sz w:val="18"/>
          <w:szCs w:val="18"/>
        </w:rPr>
        <w:t>spp</w:t>
      </w:r>
      <w:proofErr w:type="spellEnd"/>
      <w:r w:rsidR="002F13E9" w:rsidRPr="00C018BF">
        <w:rPr>
          <w:rFonts w:ascii="Montserrat" w:hAnsi="Montserrat" w:cs="Calibri"/>
          <w:color w:val="000000"/>
          <w:sz w:val="18"/>
          <w:szCs w:val="18"/>
        </w:rPr>
        <w:t xml:space="preserve">. (Virus del oeste del Nilo, Encefalitis) </w:t>
      </w:r>
      <w:r w:rsidR="002F13E9" w:rsidRPr="00C018BF">
        <w:rPr>
          <w:rFonts w:ascii="Montserrat" w:hAnsi="Montserrat" w:cs="Calibri"/>
          <w:color w:val="000000"/>
          <w:sz w:val="18"/>
          <w:szCs w:val="18"/>
          <w:lang w:eastAsia="es-MX"/>
        </w:rPr>
        <w:t xml:space="preserve">y cumplir con la Evaluación de la Eficacia Biológica y Residual de los </w:t>
      </w:r>
      <w:proofErr w:type="spellStart"/>
      <w:r w:rsidR="002F13E9" w:rsidRPr="00C018BF">
        <w:rPr>
          <w:rFonts w:ascii="Montserrat" w:hAnsi="Montserrat" w:cs="Calibri"/>
          <w:color w:val="000000"/>
          <w:sz w:val="18"/>
          <w:szCs w:val="18"/>
          <w:lang w:eastAsia="es-MX"/>
        </w:rPr>
        <w:t>Adulticidas</w:t>
      </w:r>
      <w:proofErr w:type="spellEnd"/>
      <w:r w:rsidR="002F13E9" w:rsidRPr="00C018BF">
        <w:rPr>
          <w:rFonts w:ascii="Montserrat" w:hAnsi="Montserrat" w:cs="Calibri"/>
          <w:color w:val="000000"/>
          <w:sz w:val="18"/>
          <w:szCs w:val="18"/>
          <w:lang w:eastAsia="es-MX"/>
        </w:rPr>
        <w:t xml:space="preserve"> Vigente</w:t>
      </w:r>
    </w:p>
    <w:p w14:paraId="34D1D9A7" w14:textId="208F0221" w:rsidR="002F13E9" w:rsidRPr="00C018BF" w:rsidRDefault="002F13E9" w:rsidP="00FF1BAA">
      <w:pPr>
        <w:jc w:val="both"/>
        <w:rPr>
          <w:rFonts w:ascii="Montserrat" w:hAnsi="Montserrat" w:cs="Calibri"/>
          <w:color w:val="000000"/>
          <w:sz w:val="18"/>
          <w:szCs w:val="18"/>
        </w:rPr>
      </w:pPr>
    </w:p>
    <w:p w14:paraId="2B4F8574" w14:textId="03B07D9A" w:rsidR="00063311" w:rsidRPr="00C018BF" w:rsidRDefault="00C018BF" w:rsidP="00FF1BAA">
      <w:pPr>
        <w:jc w:val="both"/>
        <w:rPr>
          <w:rFonts w:ascii="Montserrat" w:hAnsi="Montserrat" w:cs="Calibri"/>
          <w:color w:val="000000"/>
          <w:sz w:val="18"/>
          <w:szCs w:val="18"/>
          <w:lang w:eastAsia="es-MX"/>
        </w:rPr>
      </w:pPr>
      <w:r w:rsidRPr="00C018BF">
        <w:rPr>
          <w:rFonts w:ascii="Montserrat" w:eastAsia="Calibri" w:hAnsi="Montserrat"/>
          <w:bCs/>
          <w:sz w:val="18"/>
          <w:szCs w:val="18"/>
        </w:rPr>
        <w:t xml:space="preserve">En cuanto al </w:t>
      </w:r>
      <w:proofErr w:type="spellStart"/>
      <w:r w:rsidR="00063311" w:rsidRPr="00C018BF">
        <w:rPr>
          <w:rFonts w:ascii="Montserrat" w:eastAsia="Calibri" w:hAnsi="Montserrat"/>
          <w:b/>
          <w:sz w:val="18"/>
          <w:szCs w:val="18"/>
        </w:rPr>
        <w:t>Spinosad</w:t>
      </w:r>
      <w:proofErr w:type="spellEnd"/>
      <w:r w:rsidR="00063311" w:rsidRPr="00C018BF">
        <w:rPr>
          <w:rFonts w:ascii="Montserrat" w:eastAsia="Calibri" w:hAnsi="Montserrat"/>
          <w:b/>
          <w:sz w:val="18"/>
          <w:szCs w:val="18"/>
        </w:rPr>
        <w:t xml:space="preserve"> al 20.6% concentrado </w:t>
      </w:r>
      <w:r w:rsidR="009B2E58">
        <w:rPr>
          <w:rFonts w:ascii="Montserrat" w:eastAsia="Calibri" w:hAnsi="Montserrat"/>
          <w:b/>
          <w:sz w:val="18"/>
          <w:szCs w:val="18"/>
        </w:rPr>
        <w:t>soluble</w:t>
      </w:r>
      <w:r w:rsidR="00063311" w:rsidRPr="00C018BF">
        <w:rPr>
          <w:rFonts w:ascii="Montserrat" w:hAnsi="Montserrat" w:cs="Calibri"/>
          <w:color w:val="000000"/>
          <w:sz w:val="18"/>
          <w:szCs w:val="18"/>
          <w:lang w:eastAsia="es-MX"/>
        </w:rPr>
        <w:t>, caja con 10 litros.</w:t>
      </w:r>
      <w:r w:rsidR="00046FED" w:rsidRPr="00C018BF">
        <w:rPr>
          <w:rFonts w:ascii="Montserrat" w:hAnsi="Montserrat" w:cs="Calibri"/>
          <w:color w:val="000000"/>
          <w:sz w:val="18"/>
          <w:szCs w:val="18"/>
          <w:lang w:eastAsia="es-MX"/>
        </w:rPr>
        <w:t> </w:t>
      </w:r>
      <w:r w:rsidR="00063311" w:rsidRPr="00C018BF">
        <w:rPr>
          <w:rFonts w:ascii="Montserrat" w:hAnsi="Montserrat" w:cs="Calibri"/>
          <w:color w:val="000000"/>
          <w:sz w:val="18"/>
          <w:szCs w:val="18"/>
          <w:lang w:eastAsia="es-MX"/>
        </w:rPr>
        <w:t xml:space="preserve">Producto recomendado por el CENAPRECE para el combate de insectos vectores de enfermedades a partir de 2025 y cumplir con la Evaluación de la Eficacia Biológica y Residual de los </w:t>
      </w:r>
      <w:proofErr w:type="spellStart"/>
      <w:r w:rsidR="00063311" w:rsidRPr="00C018BF">
        <w:rPr>
          <w:rFonts w:ascii="Montserrat" w:hAnsi="Montserrat" w:cs="Calibri"/>
          <w:color w:val="000000"/>
          <w:sz w:val="18"/>
          <w:szCs w:val="18"/>
          <w:lang w:eastAsia="es-MX"/>
        </w:rPr>
        <w:t>Adulticidas</w:t>
      </w:r>
      <w:proofErr w:type="spellEnd"/>
      <w:r w:rsidR="00063311" w:rsidRPr="00C018BF">
        <w:rPr>
          <w:rFonts w:ascii="Montserrat" w:hAnsi="Montserrat" w:cs="Calibri"/>
          <w:color w:val="000000"/>
          <w:sz w:val="18"/>
          <w:szCs w:val="18"/>
          <w:lang w:eastAsia="es-MX"/>
        </w:rPr>
        <w:t xml:space="preserve"> </w:t>
      </w:r>
      <w:r w:rsidR="00581576" w:rsidRPr="00C018BF">
        <w:rPr>
          <w:rFonts w:ascii="Montserrat" w:hAnsi="Montserrat" w:cs="Calibri"/>
          <w:color w:val="000000"/>
          <w:sz w:val="18"/>
          <w:szCs w:val="18"/>
          <w:lang w:eastAsia="es-MX"/>
        </w:rPr>
        <w:t>2022.</w:t>
      </w:r>
    </w:p>
    <w:p w14:paraId="6FB9E9AD" w14:textId="38EA41E7" w:rsidR="00063311" w:rsidRDefault="001663FE" w:rsidP="00FF1BAA">
      <w:pPr>
        <w:jc w:val="both"/>
        <w:rPr>
          <w:rFonts w:ascii="Montserrat" w:hAnsi="Montserrat" w:cs="Calibri"/>
          <w:color w:val="000000"/>
          <w:sz w:val="18"/>
          <w:szCs w:val="18"/>
          <w:lang w:eastAsia="es-MX"/>
        </w:rPr>
      </w:pPr>
      <w:r w:rsidRPr="00C018BF">
        <w:rPr>
          <w:rFonts w:ascii="Montserrat" w:eastAsia="Calibri" w:hAnsi="Montserrat"/>
          <w:bCs/>
          <w:sz w:val="18"/>
          <w:szCs w:val="18"/>
        </w:rPr>
        <w:t xml:space="preserve">En cuanto al </w:t>
      </w:r>
      <w:proofErr w:type="spellStart"/>
      <w:r w:rsidR="00063311" w:rsidRPr="00C018BF">
        <w:rPr>
          <w:rFonts w:ascii="Montserrat" w:eastAsia="Calibri" w:hAnsi="Montserrat"/>
          <w:b/>
          <w:sz w:val="18"/>
          <w:szCs w:val="18"/>
        </w:rPr>
        <w:t>Spinosad</w:t>
      </w:r>
      <w:proofErr w:type="spellEnd"/>
      <w:r w:rsidR="00063311" w:rsidRPr="00C018BF">
        <w:rPr>
          <w:rFonts w:ascii="Montserrat" w:eastAsia="Calibri" w:hAnsi="Montserrat"/>
          <w:b/>
          <w:sz w:val="18"/>
          <w:szCs w:val="18"/>
        </w:rPr>
        <w:t xml:space="preserve"> al 7.48% tabletas</w:t>
      </w:r>
      <w:r w:rsidR="00063311" w:rsidRPr="00C018BF">
        <w:rPr>
          <w:rFonts w:ascii="Montserrat" w:hAnsi="Montserrat" w:cs="Calibri"/>
          <w:color w:val="000000"/>
          <w:sz w:val="18"/>
          <w:szCs w:val="18"/>
          <w:lang w:eastAsia="es-MX"/>
        </w:rPr>
        <w:t>, caja con 4,000 tabletas. Producto recomendado por el CENAPRECE para el combate de insectos vectores de enfermedades a partir de 202</w:t>
      </w:r>
      <w:r w:rsidR="00581576" w:rsidRPr="00C018BF">
        <w:rPr>
          <w:rFonts w:ascii="Montserrat" w:hAnsi="Montserrat" w:cs="Calibri"/>
          <w:color w:val="000000"/>
          <w:sz w:val="18"/>
          <w:szCs w:val="18"/>
          <w:lang w:eastAsia="es-MX"/>
        </w:rPr>
        <w:t>6</w:t>
      </w:r>
      <w:r w:rsidR="00063311" w:rsidRPr="00C018BF">
        <w:rPr>
          <w:rFonts w:ascii="Montserrat" w:hAnsi="Montserrat" w:cs="Calibri"/>
          <w:color w:val="000000"/>
          <w:sz w:val="18"/>
          <w:szCs w:val="18"/>
          <w:lang w:eastAsia="es-MX"/>
        </w:rPr>
        <w:t xml:space="preserve"> y cumplir con la Evaluación de la Eficacia Biológica y Residual de los Larvicidas </w:t>
      </w:r>
      <w:r w:rsidR="00581576" w:rsidRPr="00C018BF">
        <w:rPr>
          <w:rFonts w:ascii="Montserrat" w:hAnsi="Montserrat" w:cs="Calibri"/>
          <w:color w:val="000000"/>
          <w:sz w:val="18"/>
          <w:szCs w:val="18"/>
          <w:lang w:eastAsia="es-MX"/>
        </w:rPr>
        <w:t>2022.</w:t>
      </w:r>
    </w:p>
    <w:p w14:paraId="0DEF186F" w14:textId="77777777" w:rsidR="00E45237" w:rsidRPr="00C018BF" w:rsidRDefault="00E45237" w:rsidP="00FF1BAA">
      <w:pPr>
        <w:jc w:val="both"/>
        <w:rPr>
          <w:rFonts w:ascii="Montserrat" w:hAnsi="Montserrat" w:cs="Calibri"/>
          <w:color w:val="000000"/>
          <w:sz w:val="18"/>
          <w:szCs w:val="18"/>
          <w:lang w:eastAsia="es-MX"/>
        </w:rPr>
      </w:pPr>
    </w:p>
    <w:p w14:paraId="7BA933F9" w14:textId="5D52F4C8" w:rsidR="005B4729" w:rsidRPr="00C018BF" w:rsidRDefault="00C044D5" w:rsidP="00FF1BAA">
      <w:pPr>
        <w:jc w:val="both"/>
        <w:rPr>
          <w:rFonts w:ascii="Montserrat" w:hAnsi="Montserrat" w:cs="Calibri"/>
          <w:color w:val="000000"/>
          <w:sz w:val="18"/>
          <w:szCs w:val="18"/>
        </w:rPr>
      </w:pPr>
      <w:proofErr w:type="spellStart"/>
      <w:r w:rsidRPr="00C018BF">
        <w:rPr>
          <w:rFonts w:ascii="Montserrat" w:hAnsi="Montserrat" w:cs="Calibri"/>
          <w:b/>
          <w:bCs/>
          <w:color w:val="000000"/>
          <w:sz w:val="18"/>
          <w:szCs w:val="18"/>
        </w:rPr>
        <w:t>Bacillus</w:t>
      </w:r>
      <w:proofErr w:type="spellEnd"/>
      <w:r w:rsidRPr="00C018BF">
        <w:rPr>
          <w:rFonts w:ascii="Montserrat" w:hAnsi="Montserrat" w:cs="Calibri"/>
          <w:b/>
          <w:bCs/>
          <w:color w:val="000000"/>
          <w:sz w:val="18"/>
          <w:szCs w:val="18"/>
        </w:rPr>
        <w:t xml:space="preserve"> </w:t>
      </w:r>
      <w:proofErr w:type="spellStart"/>
      <w:r w:rsidRPr="00C018BF">
        <w:rPr>
          <w:rFonts w:ascii="Montserrat" w:hAnsi="Montserrat" w:cs="Calibri"/>
          <w:b/>
          <w:bCs/>
          <w:color w:val="000000"/>
          <w:sz w:val="18"/>
          <w:szCs w:val="18"/>
        </w:rPr>
        <w:t>Thuringiensis</w:t>
      </w:r>
      <w:proofErr w:type="spellEnd"/>
      <w:r w:rsidRPr="00C018BF">
        <w:rPr>
          <w:rFonts w:ascii="Montserrat" w:hAnsi="Montserrat" w:cs="Calibri"/>
          <w:b/>
          <w:bCs/>
          <w:color w:val="000000"/>
          <w:sz w:val="18"/>
          <w:szCs w:val="18"/>
        </w:rPr>
        <w:t xml:space="preserve"> 5.35% + </w:t>
      </w:r>
      <w:proofErr w:type="spellStart"/>
      <w:r w:rsidRPr="00C018BF">
        <w:rPr>
          <w:rFonts w:ascii="Montserrat" w:hAnsi="Montserrat" w:cs="Calibri"/>
          <w:b/>
          <w:bCs/>
          <w:color w:val="000000"/>
          <w:sz w:val="18"/>
          <w:szCs w:val="18"/>
        </w:rPr>
        <w:t>Metopreno</w:t>
      </w:r>
      <w:proofErr w:type="spellEnd"/>
      <w:r w:rsidRPr="00C018BF">
        <w:rPr>
          <w:rFonts w:ascii="Montserrat" w:hAnsi="Montserrat" w:cs="Calibri"/>
          <w:b/>
          <w:bCs/>
          <w:color w:val="000000"/>
          <w:sz w:val="18"/>
          <w:szCs w:val="18"/>
        </w:rPr>
        <w:t xml:space="preserve"> 1.60%,</w:t>
      </w:r>
      <w:r w:rsidRPr="00C018BF">
        <w:rPr>
          <w:rFonts w:ascii="Montserrat" w:hAnsi="Montserrat" w:cs="Calibri"/>
          <w:color w:val="000000"/>
          <w:sz w:val="18"/>
          <w:szCs w:val="18"/>
        </w:rPr>
        <w:t xml:space="preserve"> en gránulos dispersables. Saco con 18.18 kilos. Producto recomendado por el CENAPRECE para el combate de insectos vectores de enfermedades a partir de 202</w:t>
      </w:r>
      <w:r w:rsidR="00581576" w:rsidRPr="00C018BF">
        <w:rPr>
          <w:rFonts w:ascii="Montserrat" w:hAnsi="Montserrat" w:cs="Calibri"/>
          <w:color w:val="000000"/>
          <w:sz w:val="18"/>
          <w:szCs w:val="18"/>
        </w:rPr>
        <w:t>6</w:t>
      </w:r>
      <w:r w:rsidRPr="00C018BF">
        <w:rPr>
          <w:rFonts w:ascii="Montserrat" w:hAnsi="Montserrat" w:cs="Calibri"/>
          <w:color w:val="000000"/>
          <w:sz w:val="18"/>
          <w:szCs w:val="18"/>
        </w:rPr>
        <w:t>.</w:t>
      </w:r>
      <w:r w:rsidR="005B4729" w:rsidRPr="00C018BF">
        <w:rPr>
          <w:rFonts w:ascii="Montserrat" w:hAnsi="Montserrat" w:cs="Calibri"/>
          <w:color w:val="000000"/>
          <w:sz w:val="18"/>
          <w:szCs w:val="18"/>
        </w:rPr>
        <w:t xml:space="preserve"> </w:t>
      </w:r>
      <w:proofErr w:type="spellStart"/>
      <w:r w:rsidR="005B4729" w:rsidRPr="00C018BF">
        <w:rPr>
          <w:rFonts w:ascii="Montserrat" w:hAnsi="Montserrat" w:cs="Calibri"/>
          <w:color w:val="000000"/>
          <w:sz w:val="18"/>
          <w:szCs w:val="18"/>
        </w:rPr>
        <w:t>Bti</w:t>
      </w:r>
      <w:proofErr w:type="spellEnd"/>
      <w:r w:rsidR="005B4729" w:rsidRPr="00C018BF">
        <w:rPr>
          <w:rFonts w:ascii="Montserrat" w:hAnsi="Montserrat" w:cs="Calibri"/>
          <w:color w:val="000000"/>
          <w:sz w:val="18"/>
          <w:szCs w:val="18"/>
        </w:rPr>
        <w:t xml:space="preserve"> (</w:t>
      </w:r>
      <w:proofErr w:type="spellStart"/>
      <w:r w:rsidR="005B4729" w:rsidRPr="00C018BF">
        <w:rPr>
          <w:rFonts w:ascii="Montserrat" w:hAnsi="Montserrat" w:cs="Calibri"/>
          <w:color w:val="000000"/>
          <w:sz w:val="18"/>
          <w:szCs w:val="18"/>
        </w:rPr>
        <w:t>Bacillus</w:t>
      </w:r>
      <w:proofErr w:type="spellEnd"/>
      <w:r w:rsidR="005B4729" w:rsidRPr="00C018BF">
        <w:rPr>
          <w:rFonts w:ascii="Montserrat" w:hAnsi="Montserrat" w:cs="Calibri"/>
          <w:color w:val="000000"/>
          <w:sz w:val="18"/>
          <w:szCs w:val="18"/>
        </w:rPr>
        <w:t xml:space="preserve"> </w:t>
      </w:r>
      <w:proofErr w:type="spellStart"/>
      <w:r w:rsidR="005B4729" w:rsidRPr="00C018BF">
        <w:rPr>
          <w:rFonts w:ascii="Montserrat" w:hAnsi="Montserrat" w:cs="Calibri"/>
          <w:color w:val="000000"/>
          <w:sz w:val="18"/>
          <w:szCs w:val="18"/>
        </w:rPr>
        <w:t>thuringiensis</w:t>
      </w:r>
      <w:proofErr w:type="spellEnd"/>
      <w:r w:rsidR="005B4729" w:rsidRPr="00C018BF">
        <w:rPr>
          <w:rFonts w:ascii="Montserrat" w:hAnsi="Montserrat" w:cs="Calibri"/>
          <w:color w:val="000000"/>
          <w:sz w:val="18"/>
          <w:szCs w:val="18"/>
        </w:rPr>
        <w:t xml:space="preserve"> </w:t>
      </w:r>
      <w:proofErr w:type="spellStart"/>
      <w:r w:rsidR="005B4729" w:rsidRPr="00C018BF">
        <w:rPr>
          <w:rFonts w:ascii="Montserrat" w:hAnsi="Montserrat" w:cs="Calibri"/>
          <w:color w:val="000000"/>
          <w:sz w:val="18"/>
          <w:szCs w:val="18"/>
        </w:rPr>
        <w:t>israelensis</w:t>
      </w:r>
      <w:proofErr w:type="spellEnd"/>
      <w:r w:rsidR="005B4729" w:rsidRPr="00C018BF">
        <w:rPr>
          <w:rFonts w:ascii="Montserrat" w:hAnsi="Montserrat" w:cs="Calibri"/>
          <w:color w:val="000000"/>
          <w:sz w:val="18"/>
          <w:szCs w:val="18"/>
        </w:rPr>
        <w:t>) – mata larvas por ingestión</w:t>
      </w:r>
    </w:p>
    <w:p w14:paraId="1EC77ECB" w14:textId="7A4D7FFC" w:rsidR="005B4729" w:rsidRPr="00C018BF" w:rsidRDefault="005B4729" w:rsidP="00FF1BAA">
      <w:pPr>
        <w:tabs>
          <w:tab w:val="num" w:pos="720"/>
        </w:tabs>
        <w:jc w:val="both"/>
        <w:rPr>
          <w:rFonts w:ascii="Montserrat" w:hAnsi="Montserrat" w:cs="Calibri"/>
          <w:color w:val="000000"/>
          <w:sz w:val="18"/>
          <w:szCs w:val="18"/>
        </w:rPr>
      </w:pPr>
      <w:r w:rsidRPr="00C018BF">
        <w:rPr>
          <w:rFonts w:ascii="Montserrat" w:hAnsi="Montserrat" w:cs="Calibri"/>
          <w:color w:val="000000"/>
          <w:sz w:val="18"/>
          <w:szCs w:val="18"/>
        </w:rPr>
        <w:t xml:space="preserve">Al aplicarlo en el agua, las larvas filtran/ingieren las partículas. En el intestino de la larva (pH alto), se activan toxinas proteicas del </w:t>
      </w:r>
      <w:proofErr w:type="spellStart"/>
      <w:r w:rsidRPr="00C018BF">
        <w:rPr>
          <w:rFonts w:ascii="Montserrat" w:hAnsi="Montserrat" w:cs="Calibri"/>
          <w:color w:val="000000"/>
          <w:sz w:val="18"/>
          <w:szCs w:val="18"/>
        </w:rPr>
        <w:t>Bti</w:t>
      </w:r>
      <w:proofErr w:type="spellEnd"/>
      <w:r w:rsidRPr="00C018BF">
        <w:rPr>
          <w:rFonts w:ascii="Montserrat" w:hAnsi="Montserrat" w:cs="Calibri"/>
          <w:color w:val="000000"/>
          <w:sz w:val="18"/>
          <w:szCs w:val="18"/>
        </w:rPr>
        <w:t xml:space="preserve">. Esas toxinas se pegan a receptores del intestino, perforan la pared intestinal y la larva deja de alimentarse. La larva muere en horas a 1–2 días (depende de dosis, </w:t>
      </w:r>
      <w:r w:rsidRPr="00C018BF">
        <w:rPr>
          <w:rFonts w:ascii="Montserrat" w:hAnsi="Montserrat" w:cs="Calibri"/>
          <w:color w:val="000000"/>
          <w:sz w:val="18"/>
          <w:szCs w:val="18"/>
        </w:rPr>
        <w:lastRenderedPageBreak/>
        <w:t xml:space="preserve">temperatura, materia orgánica, especie). </w:t>
      </w:r>
      <w:proofErr w:type="spellStart"/>
      <w:r w:rsidRPr="00C018BF">
        <w:rPr>
          <w:rFonts w:ascii="Montserrat" w:hAnsi="Montserrat" w:cs="Calibri"/>
          <w:color w:val="000000"/>
          <w:sz w:val="18"/>
          <w:szCs w:val="18"/>
        </w:rPr>
        <w:t>Metopreno</w:t>
      </w:r>
      <w:proofErr w:type="spellEnd"/>
      <w:r w:rsidRPr="00C018BF">
        <w:rPr>
          <w:rFonts w:ascii="Montserrat" w:hAnsi="Montserrat" w:cs="Calibri"/>
          <w:color w:val="000000"/>
          <w:sz w:val="18"/>
          <w:szCs w:val="18"/>
        </w:rPr>
        <w:t xml:space="preserve"> – “regulador de crecimiento” (IGR) que evita que lleguen a adultas, El </w:t>
      </w:r>
      <w:proofErr w:type="spellStart"/>
      <w:r w:rsidRPr="00C018BF">
        <w:rPr>
          <w:rFonts w:ascii="Montserrat" w:hAnsi="Montserrat" w:cs="Calibri"/>
          <w:color w:val="000000"/>
          <w:sz w:val="18"/>
          <w:szCs w:val="18"/>
        </w:rPr>
        <w:t>metopreno</w:t>
      </w:r>
      <w:proofErr w:type="spellEnd"/>
      <w:r w:rsidRPr="00C018BF">
        <w:rPr>
          <w:rFonts w:ascii="Montserrat" w:hAnsi="Montserrat" w:cs="Calibri"/>
          <w:color w:val="000000"/>
          <w:sz w:val="18"/>
          <w:szCs w:val="18"/>
        </w:rPr>
        <w:t xml:space="preserve"> imita la hormona juvenil de los insectos. Mantiene a la larva “juvenil” y bloquea la metamorfosis. Resultado: aunque algunas larvas no mueran de inmediato, no logran convertirse en mosquito adulto (fallan al pupar o al emerger).</w:t>
      </w:r>
    </w:p>
    <w:p w14:paraId="2AD59001" w14:textId="288901D0" w:rsidR="00063311" w:rsidRDefault="00063311" w:rsidP="00FF1BAA">
      <w:pPr>
        <w:jc w:val="both"/>
        <w:rPr>
          <w:rFonts w:ascii="Montserrat" w:hAnsi="Montserrat" w:cs="Calibri"/>
          <w:color w:val="000000"/>
          <w:sz w:val="18"/>
          <w:szCs w:val="18"/>
          <w:lang w:eastAsia="es-MX"/>
        </w:rPr>
      </w:pPr>
      <w:r w:rsidRPr="00C018BF">
        <w:rPr>
          <w:rFonts w:ascii="Montserrat" w:hAnsi="Montserrat" w:cs="Calibri"/>
          <w:color w:val="000000"/>
          <w:sz w:val="18"/>
          <w:szCs w:val="18"/>
          <w:lang w:eastAsia="es-MX"/>
        </w:rPr>
        <w:t>Producto recomendado por el CENAPRECE para el combate de insectos vectores de enfermedades a partir de 202</w:t>
      </w:r>
      <w:r w:rsidR="00581576" w:rsidRPr="00C018BF">
        <w:rPr>
          <w:rFonts w:ascii="Montserrat" w:hAnsi="Montserrat" w:cs="Calibri"/>
          <w:color w:val="000000"/>
          <w:sz w:val="18"/>
          <w:szCs w:val="18"/>
          <w:lang w:eastAsia="es-MX"/>
        </w:rPr>
        <w:t>6</w:t>
      </w:r>
      <w:r w:rsidRPr="00C018BF">
        <w:rPr>
          <w:rFonts w:ascii="Montserrat" w:hAnsi="Montserrat" w:cs="Calibri"/>
          <w:color w:val="000000"/>
          <w:sz w:val="18"/>
          <w:szCs w:val="18"/>
          <w:lang w:eastAsia="es-MX"/>
        </w:rPr>
        <w:t xml:space="preserve"> y cumplir con la Evaluación de la Eficacia Biológica y Residual de los Larvicidas </w:t>
      </w:r>
      <w:r w:rsidR="00581576" w:rsidRPr="00C018BF">
        <w:rPr>
          <w:rFonts w:ascii="Montserrat" w:hAnsi="Montserrat" w:cs="Calibri"/>
          <w:color w:val="000000"/>
          <w:sz w:val="18"/>
          <w:szCs w:val="18"/>
          <w:lang w:eastAsia="es-MX"/>
        </w:rPr>
        <w:t>2022</w:t>
      </w:r>
      <w:r w:rsidRPr="00C018BF">
        <w:rPr>
          <w:rFonts w:ascii="Montserrat" w:hAnsi="Montserrat" w:cs="Calibri"/>
          <w:color w:val="000000"/>
          <w:sz w:val="18"/>
          <w:szCs w:val="18"/>
          <w:lang w:eastAsia="es-MX"/>
        </w:rPr>
        <w:t>.</w:t>
      </w:r>
    </w:p>
    <w:p w14:paraId="2B1757D7" w14:textId="63F5E83E" w:rsidR="00E45237" w:rsidRDefault="00E45237" w:rsidP="00FF1BAA">
      <w:pPr>
        <w:jc w:val="both"/>
        <w:rPr>
          <w:rFonts w:ascii="Montserrat" w:hAnsi="Montserrat" w:cs="Calibri"/>
          <w:color w:val="000000"/>
          <w:sz w:val="18"/>
          <w:szCs w:val="18"/>
          <w:lang w:eastAsia="es-MX"/>
        </w:rPr>
      </w:pPr>
      <w:r w:rsidRPr="00C018BF">
        <w:rPr>
          <w:rFonts w:ascii="Montserrat" w:eastAsia="Calibri" w:hAnsi="Montserrat"/>
          <w:noProof/>
          <w:sz w:val="18"/>
          <w:szCs w:val="18"/>
          <w:highlight w:val="yellow"/>
          <w:lang w:eastAsia="es-MX"/>
        </w:rPr>
        <w:drawing>
          <wp:anchor distT="134112" distB="332105" distL="248412" distR="451993" simplePos="0" relativeHeight="251661312" behindDoc="1" locked="0" layoutInCell="1" allowOverlap="1" wp14:anchorId="49677E1A" wp14:editId="081F6582">
            <wp:simplePos x="0" y="0"/>
            <wp:positionH relativeFrom="column">
              <wp:posOffset>-13335</wp:posOffset>
            </wp:positionH>
            <wp:positionV relativeFrom="paragraph">
              <wp:posOffset>86995</wp:posOffset>
            </wp:positionV>
            <wp:extent cx="6202680" cy="2514600"/>
            <wp:effectExtent l="171450" t="171450" r="369570" b="36195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pic:nvPicPr>
                  <pic:blipFill rotWithShape="1">
                    <a:blip r:embed="rId9" cstate="print"/>
                    <a:srcRect l="30639" t="14960" r="30183" b="55560"/>
                    <a:stretch/>
                  </pic:blipFill>
                  <pic:spPr bwMode="auto">
                    <a:xfrm>
                      <a:off x="0" y="0"/>
                      <a:ext cx="6204641" cy="251539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1FE7882A" w14:textId="292F96B2" w:rsidR="00E45237" w:rsidRDefault="00E45237" w:rsidP="00FF1BAA">
      <w:pPr>
        <w:jc w:val="both"/>
        <w:rPr>
          <w:rFonts w:ascii="Montserrat" w:hAnsi="Montserrat" w:cs="Calibri"/>
          <w:color w:val="000000"/>
          <w:sz w:val="18"/>
          <w:szCs w:val="18"/>
          <w:lang w:eastAsia="es-MX"/>
        </w:rPr>
      </w:pPr>
    </w:p>
    <w:p w14:paraId="38CC76C3" w14:textId="35E6BD8F" w:rsidR="00E45237" w:rsidRDefault="00E45237" w:rsidP="00FF1BAA">
      <w:pPr>
        <w:jc w:val="both"/>
        <w:rPr>
          <w:rFonts w:ascii="Montserrat" w:hAnsi="Montserrat" w:cs="Calibri"/>
          <w:color w:val="000000"/>
          <w:sz w:val="18"/>
          <w:szCs w:val="18"/>
          <w:lang w:eastAsia="es-MX"/>
        </w:rPr>
      </w:pPr>
    </w:p>
    <w:p w14:paraId="4A247E87" w14:textId="0580D1FF" w:rsidR="00E45237" w:rsidRDefault="00E45237" w:rsidP="00FF1BAA">
      <w:pPr>
        <w:jc w:val="both"/>
        <w:rPr>
          <w:rFonts w:ascii="Montserrat" w:hAnsi="Montserrat" w:cs="Calibri"/>
          <w:color w:val="000000"/>
          <w:sz w:val="18"/>
          <w:szCs w:val="18"/>
          <w:lang w:eastAsia="es-MX"/>
        </w:rPr>
      </w:pPr>
    </w:p>
    <w:p w14:paraId="066AFDB6" w14:textId="3B0AB519" w:rsidR="00E45237" w:rsidRDefault="00E45237" w:rsidP="00FF1BAA">
      <w:pPr>
        <w:jc w:val="both"/>
        <w:rPr>
          <w:rFonts w:ascii="Montserrat" w:hAnsi="Montserrat" w:cs="Calibri"/>
          <w:color w:val="000000"/>
          <w:sz w:val="18"/>
          <w:szCs w:val="18"/>
          <w:lang w:eastAsia="es-MX"/>
        </w:rPr>
      </w:pPr>
    </w:p>
    <w:p w14:paraId="328825F6" w14:textId="0C6F8D9D" w:rsidR="00E45237" w:rsidRDefault="00E45237" w:rsidP="00FF1BAA">
      <w:pPr>
        <w:jc w:val="both"/>
        <w:rPr>
          <w:rFonts w:ascii="Montserrat" w:hAnsi="Montserrat" w:cs="Calibri"/>
          <w:color w:val="000000"/>
          <w:sz w:val="18"/>
          <w:szCs w:val="18"/>
          <w:lang w:eastAsia="es-MX"/>
        </w:rPr>
      </w:pPr>
    </w:p>
    <w:p w14:paraId="242EBCD9" w14:textId="4439DDB6" w:rsidR="00E45237" w:rsidRDefault="00E45237" w:rsidP="00FF1BAA">
      <w:pPr>
        <w:jc w:val="both"/>
        <w:rPr>
          <w:rFonts w:ascii="Montserrat" w:hAnsi="Montserrat" w:cs="Calibri"/>
          <w:color w:val="000000"/>
          <w:sz w:val="18"/>
          <w:szCs w:val="18"/>
          <w:lang w:eastAsia="es-MX"/>
        </w:rPr>
      </w:pPr>
    </w:p>
    <w:p w14:paraId="60EE7E5E" w14:textId="01328644" w:rsidR="00E45237" w:rsidRDefault="00E45237" w:rsidP="00FF1BAA">
      <w:pPr>
        <w:jc w:val="both"/>
        <w:rPr>
          <w:rFonts w:ascii="Montserrat" w:hAnsi="Montserrat" w:cs="Calibri"/>
          <w:color w:val="000000"/>
          <w:sz w:val="18"/>
          <w:szCs w:val="18"/>
          <w:lang w:eastAsia="es-MX"/>
        </w:rPr>
      </w:pPr>
    </w:p>
    <w:p w14:paraId="241E3830" w14:textId="75F9CA54" w:rsidR="00E45237" w:rsidRDefault="00E45237" w:rsidP="00FF1BAA">
      <w:pPr>
        <w:jc w:val="both"/>
        <w:rPr>
          <w:rFonts w:ascii="Montserrat" w:hAnsi="Montserrat" w:cs="Calibri"/>
          <w:color w:val="000000"/>
          <w:sz w:val="18"/>
          <w:szCs w:val="18"/>
          <w:lang w:eastAsia="es-MX"/>
        </w:rPr>
      </w:pPr>
    </w:p>
    <w:p w14:paraId="5A42186F" w14:textId="2D29C785" w:rsidR="00E45237" w:rsidRDefault="00E45237" w:rsidP="00FF1BAA">
      <w:pPr>
        <w:jc w:val="both"/>
        <w:rPr>
          <w:rFonts w:ascii="Montserrat" w:hAnsi="Montserrat" w:cs="Calibri"/>
          <w:color w:val="000000"/>
          <w:sz w:val="18"/>
          <w:szCs w:val="18"/>
          <w:lang w:eastAsia="es-MX"/>
        </w:rPr>
      </w:pPr>
    </w:p>
    <w:p w14:paraId="69BF1F0B" w14:textId="5F6E0B2E" w:rsidR="00E45237" w:rsidRDefault="00E45237" w:rsidP="00FF1BAA">
      <w:pPr>
        <w:jc w:val="both"/>
        <w:rPr>
          <w:rFonts w:ascii="Montserrat" w:hAnsi="Montserrat" w:cs="Calibri"/>
          <w:color w:val="000000"/>
          <w:sz w:val="18"/>
          <w:szCs w:val="18"/>
          <w:lang w:eastAsia="es-MX"/>
        </w:rPr>
      </w:pPr>
    </w:p>
    <w:p w14:paraId="5D17258B" w14:textId="323EA2EC" w:rsidR="00E45237" w:rsidRDefault="00E45237" w:rsidP="00FF1BAA">
      <w:pPr>
        <w:jc w:val="both"/>
        <w:rPr>
          <w:rFonts w:ascii="Montserrat" w:hAnsi="Montserrat" w:cs="Calibri"/>
          <w:color w:val="000000"/>
          <w:sz w:val="18"/>
          <w:szCs w:val="18"/>
          <w:lang w:eastAsia="es-MX"/>
        </w:rPr>
      </w:pPr>
    </w:p>
    <w:p w14:paraId="41FF9160" w14:textId="7FB9F2B9" w:rsidR="00E45237" w:rsidRPr="00C018BF" w:rsidRDefault="00E45237" w:rsidP="00FF1BAA">
      <w:pPr>
        <w:jc w:val="both"/>
        <w:rPr>
          <w:rFonts w:ascii="Montserrat" w:hAnsi="Montserrat" w:cs="Calibri"/>
          <w:color w:val="000000"/>
          <w:sz w:val="18"/>
          <w:szCs w:val="18"/>
          <w:lang w:eastAsia="es-MX"/>
        </w:rPr>
      </w:pPr>
    </w:p>
    <w:p w14:paraId="4D167439" w14:textId="6E2DA79C" w:rsidR="00DC2F1E" w:rsidRPr="00C018BF" w:rsidRDefault="00DC2F1E" w:rsidP="00FF1BAA">
      <w:pPr>
        <w:jc w:val="both"/>
        <w:rPr>
          <w:rFonts w:ascii="Montserrat" w:eastAsia="Calibri" w:hAnsi="Montserrat"/>
          <w:sz w:val="18"/>
          <w:szCs w:val="18"/>
          <w:highlight w:val="yellow"/>
        </w:rPr>
      </w:pPr>
    </w:p>
    <w:p w14:paraId="71758F96" w14:textId="5ABF770B" w:rsidR="00DC2F1E" w:rsidRPr="00C018BF" w:rsidRDefault="00DC2F1E" w:rsidP="00FF1BAA">
      <w:pPr>
        <w:jc w:val="both"/>
        <w:rPr>
          <w:rFonts w:ascii="Montserrat" w:eastAsia="Calibri" w:hAnsi="Montserrat"/>
          <w:sz w:val="18"/>
          <w:szCs w:val="18"/>
          <w:highlight w:val="yellow"/>
        </w:rPr>
      </w:pPr>
    </w:p>
    <w:p w14:paraId="46126860" w14:textId="072F4090" w:rsidR="00DC2F1E" w:rsidRPr="00C018BF" w:rsidRDefault="00DC2F1E" w:rsidP="00FF1BAA">
      <w:pPr>
        <w:jc w:val="both"/>
        <w:rPr>
          <w:rFonts w:ascii="Montserrat" w:eastAsia="Calibri" w:hAnsi="Montserrat"/>
          <w:sz w:val="18"/>
          <w:szCs w:val="18"/>
          <w:highlight w:val="yellow"/>
        </w:rPr>
      </w:pPr>
    </w:p>
    <w:p w14:paraId="4B3B0085" w14:textId="4B621CC1" w:rsidR="00DC2F1E" w:rsidRPr="00C018BF" w:rsidRDefault="00DC2F1E" w:rsidP="00FF1BAA">
      <w:pPr>
        <w:jc w:val="both"/>
        <w:rPr>
          <w:rFonts w:ascii="Montserrat" w:eastAsia="Calibri" w:hAnsi="Montserrat"/>
          <w:sz w:val="18"/>
          <w:szCs w:val="18"/>
          <w:highlight w:val="yellow"/>
        </w:rPr>
      </w:pPr>
    </w:p>
    <w:p w14:paraId="318FB965" w14:textId="175223A6" w:rsidR="00DC2F1E" w:rsidRPr="00C018BF" w:rsidRDefault="00DC2F1E" w:rsidP="00FF1BAA">
      <w:pPr>
        <w:jc w:val="both"/>
        <w:rPr>
          <w:rFonts w:ascii="Montserrat" w:eastAsia="Calibri" w:hAnsi="Montserrat"/>
          <w:sz w:val="18"/>
          <w:szCs w:val="18"/>
          <w:highlight w:val="yellow"/>
        </w:rPr>
      </w:pPr>
    </w:p>
    <w:p w14:paraId="71C831AD" w14:textId="2AED7E9A" w:rsidR="00DC2F1E" w:rsidRPr="00C018BF" w:rsidRDefault="00DC2F1E" w:rsidP="00FF1BAA">
      <w:pPr>
        <w:jc w:val="both"/>
        <w:rPr>
          <w:rFonts w:ascii="Montserrat" w:eastAsia="Calibri" w:hAnsi="Montserrat"/>
          <w:sz w:val="18"/>
          <w:szCs w:val="18"/>
          <w:highlight w:val="yellow"/>
        </w:rPr>
      </w:pPr>
    </w:p>
    <w:p w14:paraId="07C401E9" w14:textId="327EC86C" w:rsidR="00DC2F1E" w:rsidRPr="00C018BF" w:rsidRDefault="00DC2F1E" w:rsidP="00FF1BAA">
      <w:pPr>
        <w:jc w:val="both"/>
        <w:rPr>
          <w:rFonts w:ascii="Montserrat" w:eastAsia="Calibri" w:hAnsi="Montserrat"/>
          <w:sz w:val="18"/>
          <w:szCs w:val="18"/>
          <w:highlight w:val="yellow"/>
        </w:rPr>
      </w:pPr>
    </w:p>
    <w:p w14:paraId="2826BFD2" w14:textId="034014A4" w:rsidR="00DC2F1E" w:rsidRPr="00C018BF" w:rsidRDefault="00DC2F1E" w:rsidP="00FF1BAA">
      <w:pPr>
        <w:jc w:val="both"/>
        <w:rPr>
          <w:rFonts w:ascii="Montserrat" w:eastAsia="Calibri" w:hAnsi="Montserrat"/>
          <w:sz w:val="18"/>
          <w:szCs w:val="18"/>
        </w:rPr>
      </w:pPr>
      <w:r w:rsidRPr="00C018BF">
        <w:rPr>
          <w:rFonts w:ascii="Montserrat" w:eastAsia="Calibri" w:hAnsi="Montserrat"/>
          <w:sz w:val="18"/>
          <w:szCs w:val="18"/>
        </w:rPr>
        <w:t>Para insecticidas empleados en el control de mosquitos adultos (</w:t>
      </w:r>
      <w:proofErr w:type="spellStart"/>
      <w:r w:rsidRPr="00C018BF">
        <w:rPr>
          <w:rFonts w:ascii="Montserrat" w:eastAsia="Calibri" w:hAnsi="Montserrat"/>
          <w:sz w:val="18"/>
          <w:szCs w:val="18"/>
        </w:rPr>
        <w:t>adulticidas</w:t>
      </w:r>
      <w:proofErr w:type="spellEnd"/>
      <w:r w:rsidRPr="00C018BF">
        <w:rPr>
          <w:rFonts w:ascii="Montserrat" w:eastAsia="Calibri" w:hAnsi="Montserrat"/>
          <w:sz w:val="18"/>
          <w:szCs w:val="18"/>
        </w:rPr>
        <w:t>) en rociados espaciales terrestres con nieblas frías UBV o térmicas aplicadas en espacios abiertos con equipos pesados que, en pruebas de penetración lineal, ocasiones una mortalidad aguda del &gt;90% a 80 metros.</w:t>
      </w:r>
    </w:p>
    <w:p w14:paraId="1F5D2FE4" w14:textId="4C6485CF" w:rsidR="00DC2F1E" w:rsidRPr="00C018BF" w:rsidRDefault="00E45237" w:rsidP="00FF1BAA">
      <w:pPr>
        <w:jc w:val="both"/>
        <w:rPr>
          <w:rFonts w:ascii="Montserrat" w:eastAsia="Calibri" w:hAnsi="Montserrat"/>
          <w:sz w:val="18"/>
          <w:szCs w:val="18"/>
          <w:highlight w:val="yellow"/>
        </w:rPr>
      </w:pPr>
      <w:r w:rsidRPr="00C018BF">
        <w:rPr>
          <w:rFonts w:ascii="Montserrat" w:eastAsia="Calibri" w:hAnsi="Montserrat"/>
          <w:noProof/>
          <w:sz w:val="18"/>
          <w:szCs w:val="18"/>
          <w:highlight w:val="yellow"/>
          <w:lang w:eastAsia="es-MX"/>
        </w:rPr>
        <w:drawing>
          <wp:anchor distT="134112" distB="335153" distL="248412" distR="450469" simplePos="0" relativeHeight="251662336" behindDoc="1" locked="0" layoutInCell="1" allowOverlap="1" wp14:anchorId="225D8669" wp14:editId="7A475815">
            <wp:simplePos x="0" y="0"/>
            <wp:positionH relativeFrom="column">
              <wp:posOffset>-80010</wp:posOffset>
            </wp:positionH>
            <wp:positionV relativeFrom="paragraph">
              <wp:posOffset>63500</wp:posOffset>
            </wp:positionV>
            <wp:extent cx="6272530" cy="2343150"/>
            <wp:effectExtent l="171450" t="171450" r="356870" b="36195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8"/>
                    <pic:cNvPicPr/>
                  </pic:nvPicPr>
                  <pic:blipFill rotWithShape="1">
                    <a:blip r:embed="rId9" cstate="print"/>
                    <a:srcRect l="30774" t="53132" r="30413" b="19836"/>
                    <a:stretch/>
                  </pic:blipFill>
                  <pic:spPr bwMode="auto">
                    <a:xfrm>
                      <a:off x="0" y="0"/>
                      <a:ext cx="6272530" cy="234315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14:paraId="5CBB50DA" w14:textId="77777777" w:rsidR="00856F04" w:rsidRPr="00C018BF" w:rsidRDefault="00856F04" w:rsidP="00FF1BAA">
      <w:pPr>
        <w:jc w:val="both"/>
        <w:rPr>
          <w:rFonts w:ascii="Montserrat" w:eastAsia="Calibri" w:hAnsi="Montserrat"/>
          <w:sz w:val="18"/>
          <w:szCs w:val="18"/>
          <w:highlight w:val="yellow"/>
        </w:rPr>
      </w:pPr>
    </w:p>
    <w:p w14:paraId="55030529" w14:textId="77777777" w:rsidR="00DC2F1E" w:rsidRPr="00C018BF" w:rsidRDefault="00DC2F1E" w:rsidP="00FF1BAA">
      <w:pPr>
        <w:jc w:val="both"/>
        <w:rPr>
          <w:rFonts w:ascii="Montserrat" w:eastAsia="Calibri" w:hAnsi="Montserrat"/>
          <w:sz w:val="18"/>
          <w:szCs w:val="18"/>
          <w:highlight w:val="yellow"/>
        </w:rPr>
      </w:pPr>
    </w:p>
    <w:p w14:paraId="6FE9CCBC" w14:textId="77777777" w:rsidR="00DC2F1E" w:rsidRPr="00C018BF" w:rsidRDefault="00DC2F1E" w:rsidP="00FF1BAA">
      <w:pPr>
        <w:jc w:val="both"/>
        <w:rPr>
          <w:rFonts w:ascii="Montserrat" w:eastAsia="Calibri" w:hAnsi="Montserrat"/>
          <w:sz w:val="18"/>
          <w:szCs w:val="18"/>
          <w:highlight w:val="yellow"/>
        </w:rPr>
      </w:pPr>
    </w:p>
    <w:p w14:paraId="77603624" w14:textId="77777777" w:rsidR="00DC2F1E" w:rsidRPr="00C018BF" w:rsidRDefault="00DC2F1E" w:rsidP="00FF1BAA">
      <w:pPr>
        <w:jc w:val="both"/>
        <w:rPr>
          <w:rFonts w:ascii="Montserrat" w:eastAsia="Calibri" w:hAnsi="Montserrat"/>
          <w:sz w:val="18"/>
          <w:szCs w:val="18"/>
          <w:highlight w:val="yellow"/>
        </w:rPr>
      </w:pPr>
    </w:p>
    <w:p w14:paraId="25444AB7" w14:textId="77777777" w:rsidR="00DC2F1E" w:rsidRPr="00C018BF" w:rsidRDefault="00DC2F1E" w:rsidP="00FF1BAA">
      <w:pPr>
        <w:jc w:val="both"/>
        <w:rPr>
          <w:rFonts w:ascii="Montserrat" w:eastAsia="Calibri" w:hAnsi="Montserrat"/>
          <w:sz w:val="18"/>
          <w:szCs w:val="18"/>
          <w:highlight w:val="yellow"/>
        </w:rPr>
      </w:pPr>
    </w:p>
    <w:p w14:paraId="5111E081" w14:textId="77777777" w:rsidR="00DC2F1E" w:rsidRPr="00C018BF" w:rsidRDefault="00DC2F1E" w:rsidP="00FF1BAA">
      <w:pPr>
        <w:jc w:val="both"/>
        <w:rPr>
          <w:rFonts w:ascii="Montserrat" w:eastAsia="Calibri" w:hAnsi="Montserrat"/>
          <w:sz w:val="18"/>
          <w:szCs w:val="18"/>
          <w:highlight w:val="yellow"/>
        </w:rPr>
      </w:pPr>
    </w:p>
    <w:p w14:paraId="344F357F" w14:textId="77777777" w:rsidR="00DC2F1E" w:rsidRPr="00C018BF" w:rsidRDefault="00DC2F1E" w:rsidP="00FF1BAA">
      <w:pPr>
        <w:jc w:val="both"/>
        <w:rPr>
          <w:rFonts w:ascii="Montserrat" w:eastAsia="Calibri" w:hAnsi="Montserrat"/>
          <w:sz w:val="18"/>
          <w:szCs w:val="18"/>
          <w:highlight w:val="yellow"/>
        </w:rPr>
      </w:pPr>
    </w:p>
    <w:p w14:paraId="0A703A6D" w14:textId="77777777" w:rsidR="00E45237" w:rsidRDefault="00E45237" w:rsidP="00FF1BAA">
      <w:pPr>
        <w:jc w:val="both"/>
        <w:rPr>
          <w:rFonts w:ascii="Montserrat" w:eastAsia="Calibri" w:hAnsi="Montserrat"/>
          <w:sz w:val="18"/>
          <w:szCs w:val="18"/>
        </w:rPr>
      </w:pPr>
    </w:p>
    <w:p w14:paraId="153AEC97" w14:textId="77777777" w:rsidR="00E45237" w:rsidRDefault="00E45237" w:rsidP="00FF1BAA">
      <w:pPr>
        <w:jc w:val="both"/>
        <w:rPr>
          <w:rFonts w:ascii="Montserrat" w:eastAsia="Calibri" w:hAnsi="Montserrat"/>
          <w:sz w:val="18"/>
          <w:szCs w:val="18"/>
        </w:rPr>
      </w:pPr>
    </w:p>
    <w:p w14:paraId="73A18D29" w14:textId="77777777" w:rsidR="00E45237" w:rsidRDefault="00E45237" w:rsidP="00FF1BAA">
      <w:pPr>
        <w:jc w:val="both"/>
        <w:rPr>
          <w:rFonts w:ascii="Montserrat" w:eastAsia="Calibri" w:hAnsi="Montserrat"/>
          <w:sz w:val="18"/>
          <w:szCs w:val="18"/>
        </w:rPr>
      </w:pPr>
    </w:p>
    <w:p w14:paraId="0B2E8E5A" w14:textId="77777777" w:rsidR="00E45237" w:rsidRDefault="00E45237" w:rsidP="00FF1BAA">
      <w:pPr>
        <w:jc w:val="both"/>
        <w:rPr>
          <w:rFonts w:ascii="Montserrat" w:eastAsia="Calibri" w:hAnsi="Montserrat"/>
          <w:sz w:val="18"/>
          <w:szCs w:val="18"/>
        </w:rPr>
      </w:pPr>
    </w:p>
    <w:p w14:paraId="6F22F744" w14:textId="77777777" w:rsidR="00E45237" w:rsidRDefault="00E45237" w:rsidP="00FF1BAA">
      <w:pPr>
        <w:jc w:val="both"/>
        <w:rPr>
          <w:rFonts w:ascii="Montserrat" w:eastAsia="Calibri" w:hAnsi="Montserrat"/>
          <w:sz w:val="18"/>
          <w:szCs w:val="18"/>
        </w:rPr>
      </w:pPr>
    </w:p>
    <w:p w14:paraId="3D9F6B11" w14:textId="5203D341" w:rsidR="00E45237" w:rsidRDefault="00E45237" w:rsidP="00FF1BAA">
      <w:pPr>
        <w:jc w:val="both"/>
        <w:rPr>
          <w:rFonts w:ascii="Montserrat" w:eastAsia="Calibri" w:hAnsi="Montserrat"/>
          <w:sz w:val="18"/>
          <w:szCs w:val="18"/>
        </w:rPr>
      </w:pPr>
    </w:p>
    <w:p w14:paraId="77CC4904" w14:textId="731A0793" w:rsidR="00E45237" w:rsidRDefault="00E45237" w:rsidP="00FF1BAA">
      <w:pPr>
        <w:jc w:val="both"/>
        <w:rPr>
          <w:rFonts w:ascii="Montserrat" w:eastAsia="Calibri" w:hAnsi="Montserrat"/>
          <w:sz w:val="18"/>
          <w:szCs w:val="18"/>
        </w:rPr>
      </w:pPr>
    </w:p>
    <w:p w14:paraId="48A18C9C" w14:textId="77777777" w:rsidR="00E45237" w:rsidRDefault="00E45237" w:rsidP="00FF1BAA">
      <w:pPr>
        <w:jc w:val="both"/>
        <w:rPr>
          <w:rFonts w:ascii="Montserrat" w:eastAsia="Calibri" w:hAnsi="Montserrat"/>
          <w:sz w:val="18"/>
          <w:szCs w:val="18"/>
        </w:rPr>
      </w:pPr>
    </w:p>
    <w:p w14:paraId="24018476" w14:textId="77777777" w:rsidR="00E45237" w:rsidRDefault="00E45237" w:rsidP="00FF1BAA">
      <w:pPr>
        <w:jc w:val="both"/>
        <w:rPr>
          <w:rFonts w:ascii="Montserrat" w:eastAsia="Calibri" w:hAnsi="Montserrat"/>
          <w:sz w:val="18"/>
          <w:szCs w:val="18"/>
        </w:rPr>
      </w:pPr>
    </w:p>
    <w:p w14:paraId="593A09C9" w14:textId="77777777" w:rsidR="00E45237" w:rsidRDefault="00E45237" w:rsidP="00FF1BAA">
      <w:pPr>
        <w:jc w:val="both"/>
        <w:rPr>
          <w:rFonts w:ascii="Montserrat" w:eastAsia="Calibri" w:hAnsi="Montserrat"/>
          <w:sz w:val="18"/>
          <w:szCs w:val="18"/>
        </w:rPr>
      </w:pPr>
    </w:p>
    <w:p w14:paraId="4109E802" w14:textId="69436301" w:rsidR="00DC2F1E" w:rsidRPr="00C018BF" w:rsidRDefault="00DC2F1E" w:rsidP="00FF1BAA">
      <w:pPr>
        <w:jc w:val="both"/>
        <w:rPr>
          <w:rFonts w:ascii="Montserrat" w:eastAsia="Calibri" w:hAnsi="Montserrat"/>
          <w:sz w:val="18"/>
          <w:szCs w:val="18"/>
        </w:rPr>
      </w:pPr>
      <w:r w:rsidRPr="00C018BF">
        <w:rPr>
          <w:rFonts w:ascii="Montserrat" w:eastAsia="Calibri" w:hAnsi="Montserrat"/>
          <w:sz w:val="18"/>
          <w:szCs w:val="18"/>
        </w:rPr>
        <w:t xml:space="preserve">Para </w:t>
      </w:r>
      <w:proofErr w:type="spellStart"/>
      <w:r w:rsidRPr="00C018BF">
        <w:rPr>
          <w:rFonts w:ascii="Montserrat" w:eastAsia="Calibri" w:hAnsi="Montserrat"/>
          <w:sz w:val="18"/>
          <w:szCs w:val="18"/>
        </w:rPr>
        <w:t>adulticidas</w:t>
      </w:r>
      <w:proofErr w:type="spellEnd"/>
      <w:r w:rsidRPr="00C018BF">
        <w:rPr>
          <w:rFonts w:ascii="Montserrat" w:eastAsia="Calibri" w:hAnsi="Montserrat"/>
          <w:sz w:val="18"/>
          <w:szCs w:val="18"/>
        </w:rPr>
        <w:t xml:space="preserve"> en rociado residual mortalidad aguda del &gt;98% y efecto residual &gt;75% durante 4 meses como mínimo, en sustratos como madera, adobe, concreto, azulejo, tabique, entre otros usados de manera regional.</w:t>
      </w:r>
    </w:p>
    <w:p w14:paraId="341661FB" w14:textId="77777777" w:rsidR="00DC2F1E" w:rsidRPr="00C018BF" w:rsidRDefault="00DC2F1E" w:rsidP="00FF1BAA">
      <w:pPr>
        <w:jc w:val="both"/>
        <w:rPr>
          <w:rFonts w:ascii="Montserrat" w:eastAsia="Calibri" w:hAnsi="Montserrat"/>
          <w:sz w:val="18"/>
          <w:szCs w:val="18"/>
        </w:rPr>
      </w:pPr>
      <w:r w:rsidRPr="00C018BF">
        <w:rPr>
          <w:rFonts w:ascii="Montserrat" w:eastAsia="Calibri" w:hAnsi="Montserrat"/>
          <w:sz w:val="18"/>
          <w:szCs w:val="18"/>
        </w:rPr>
        <w:t>Los resultados presentados están capturados en el Sistema Integral de Monitoreo de Vectores en el Módulo de Evaluación de Eficacia Biológica y Resistencia.</w:t>
      </w:r>
    </w:p>
    <w:p w14:paraId="400BEC17" w14:textId="25B97928" w:rsidR="00DC2F1E" w:rsidRPr="00C018BF" w:rsidRDefault="00CF3C05" w:rsidP="00FF1BAA">
      <w:pPr>
        <w:jc w:val="both"/>
        <w:rPr>
          <w:rFonts w:ascii="Montserrat" w:hAnsi="Montserrat"/>
          <w:sz w:val="18"/>
          <w:szCs w:val="18"/>
        </w:rPr>
      </w:pPr>
      <w:r w:rsidRPr="00C018BF">
        <w:rPr>
          <w:rFonts w:ascii="Montserrat" w:hAnsi="Montserrat"/>
          <w:noProof/>
          <w:sz w:val="18"/>
          <w:szCs w:val="18"/>
          <w:highlight w:val="yellow"/>
          <w:lang w:eastAsia="es-MX"/>
        </w:rPr>
        <mc:AlternateContent>
          <mc:Choice Requires="wps">
            <w:drawing>
              <wp:anchor distT="45720" distB="45720" distL="114300" distR="114300" simplePos="0" relativeHeight="251659264" behindDoc="1" locked="0" layoutInCell="1" allowOverlap="1" wp14:anchorId="78FA3140" wp14:editId="25E8F8DF">
                <wp:simplePos x="0" y="0"/>
                <wp:positionH relativeFrom="column">
                  <wp:posOffset>-116916</wp:posOffset>
                </wp:positionH>
                <wp:positionV relativeFrom="paragraph">
                  <wp:posOffset>431175</wp:posOffset>
                </wp:positionV>
                <wp:extent cx="6450965" cy="511810"/>
                <wp:effectExtent l="0" t="0" r="26035" b="21590"/>
                <wp:wrapSquare wrapText="bothSides"/>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0965" cy="511810"/>
                        </a:xfrm>
                        <a:prstGeom prst="rect">
                          <a:avLst/>
                        </a:prstGeom>
                        <a:solidFill>
                          <a:srgbClr val="FFFFFF"/>
                        </a:solidFill>
                        <a:ln w="9525">
                          <a:solidFill>
                            <a:srgbClr val="FFFFFF"/>
                          </a:solidFill>
                          <a:miter lim="800000"/>
                          <a:headEnd/>
                          <a:tailEnd/>
                        </a:ln>
                      </wps:spPr>
                      <wps:txbx>
                        <w:txbxContent>
                          <w:p w14:paraId="585B1CD4" w14:textId="77777777" w:rsidR="00DC2F1E" w:rsidRPr="00241070" w:rsidRDefault="00DC2F1E" w:rsidP="00DC2F1E">
                            <w:pPr>
                              <w:spacing w:after="200" w:line="276" w:lineRule="auto"/>
                              <w:rPr>
                                <w:rFonts w:ascii="Hermann-Regular" w:hAnsi="Hermann-Regular" w:cs="Arial"/>
                                <w:i/>
                                <w:sz w:val="16"/>
                                <w:shd w:val="clear" w:color="auto" w:fill="E0F6FF"/>
                              </w:rPr>
                            </w:pPr>
                            <w:r w:rsidRPr="00241070">
                              <w:rPr>
                                <w:noProof/>
                                <w:sz w:val="16"/>
                                <w:lang w:eastAsia="es-MX"/>
                              </w:rPr>
                              <w:t>*</w:t>
                            </w:r>
                            <w:r w:rsidRPr="00241070">
                              <w:rPr>
                                <w:sz w:val="16"/>
                              </w:rPr>
                              <w:t xml:space="preserve"> </w:t>
                            </w:r>
                            <w:r w:rsidRPr="00241070">
                              <w:rPr>
                                <w:rFonts w:ascii="Hermann-Regular" w:hAnsi="Hermann-Regular"/>
                                <w:i/>
                                <w:sz w:val="16"/>
                                <w:shd w:val="clear" w:color="auto" w:fill="FFFFFF"/>
                              </w:rPr>
                              <w:t xml:space="preserve">Centro Nacional de Programas Preventivos y Control de Enfermedades (6 de abril del 2020). </w:t>
                            </w:r>
                            <w:r w:rsidRPr="00241070">
                              <w:rPr>
                                <w:rStyle w:val="nfasis"/>
                                <w:rFonts w:ascii="Hermann-Regular" w:hAnsi="Hermann-Regular" w:cs="Arial"/>
                                <w:sz w:val="16"/>
                              </w:rPr>
                              <w:t xml:space="preserve">Resultados Finales, Estudio de </w:t>
                            </w:r>
                            <w:proofErr w:type="spellStart"/>
                            <w:r w:rsidRPr="00241070">
                              <w:rPr>
                                <w:rStyle w:val="nfasis"/>
                                <w:rFonts w:ascii="Hermann-Regular" w:hAnsi="Hermann-Regular" w:cs="Arial"/>
                                <w:sz w:val="16"/>
                              </w:rPr>
                              <w:t>Adulticidas</w:t>
                            </w:r>
                            <w:proofErr w:type="spellEnd"/>
                            <w:r w:rsidRPr="00241070">
                              <w:rPr>
                                <w:rStyle w:val="nfasis"/>
                                <w:rFonts w:ascii="Hermann-Regular" w:hAnsi="Hermann-Regular" w:cs="Arial"/>
                                <w:sz w:val="16"/>
                              </w:rPr>
                              <w:t xml:space="preserve">. </w:t>
                            </w:r>
                            <w:r w:rsidRPr="00241070">
                              <w:rPr>
                                <w:rFonts w:ascii="Hermann-Regular" w:hAnsi="Hermann-Regular"/>
                                <w:i/>
                                <w:noProof/>
                                <w:sz w:val="16"/>
                                <w:lang w:eastAsia="es-MX"/>
                              </w:rPr>
                              <w:t>https://www.gob.mx/salud/cenaprece/documentos/resultados-finales-estudio-de-adulticidas-2018</w:t>
                            </w:r>
                            <w:r>
                              <w:rPr>
                                <w:rFonts w:ascii="Hermann-Regular" w:hAnsi="Hermann-Regular"/>
                                <w:i/>
                                <w:noProof/>
                                <w:sz w:val="16"/>
                                <w:lang w:eastAsia="es-MX"/>
                              </w:rPr>
                              <w:t>.</w:t>
                            </w:r>
                          </w:p>
                          <w:p w14:paraId="3A6DE12F" w14:textId="77777777" w:rsidR="00DC2F1E" w:rsidRDefault="00DC2F1E" w:rsidP="00DC2F1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FA3140" id="Cuadro de texto 6" o:spid="_x0000_s1027" type="#_x0000_t202" style="position:absolute;left:0;text-align:left;margin-left:-9.2pt;margin-top:33.95pt;width:507.95pt;height:40.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" strokecolor="white">
                <v:textbox>
                  <w:txbxContent>
                    <w:p w14:paraId="585B1CD4" w14:textId="77777777" w:rsidR="00DC2F1E" w:rsidRPr="00241070" w:rsidRDefault="00DC2F1E" w:rsidP="00DC2F1E">
                      <w:pPr>
                        <w:spacing w:after="200" w:line="276" w:lineRule="auto"/>
                        <w:rPr>
                          <w:rFonts w:ascii="Hermann-Regular" w:hAnsi="Hermann-Regular" w:cs="Arial"/>
                          <w:i/>
                          <w:sz w:val="16"/>
                          <w:shd w:val="clear" w:color="auto" w:fill="E0F6FF"/>
                        </w:rPr>
                      </w:pPr>
                      <w:r w:rsidRPr="00241070">
                        <w:rPr>
                          <w:noProof/>
                          <w:sz w:val="16"/>
                          <w:lang w:eastAsia="es-MX"/>
                        </w:rPr>
                        <w:t>*</w:t>
                      </w:r>
                      <w:r w:rsidRPr="00241070">
                        <w:rPr>
                          <w:sz w:val="16"/>
                        </w:rPr>
                        <w:t xml:space="preserve"> </w:t>
                      </w:r>
                      <w:r w:rsidRPr="00241070">
                        <w:rPr>
                          <w:rFonts w:ascii="Hermann-Regular" w:hAnsi="Hermann-Regular"/>
                          <w:i/>
                          <w:sz w:val="16"/>
                          <w:shd w:val="clear" w:color="auto" w:fill="FFFFFF"/>
                        </w:rPr>
                        <w:t xml:space="preserve">Centro Nacional de Programas Preventivos y Control de Enfermedades (6 de abril del 2020). </w:t>
                      </w:r>
                      <w:r w:rsidRPr="00241070">
                        <w:rPr>
                          <w:rStyle w:val="nfasis"/>
                          <w:rFonts w:ascii="Hermann-Regular" w:hAnsi="Hermann-Regular" w:cs="Arial"/>
                          <w:sz w:val="16"/>
                        </w:rPr>
                        <w:t xml:space="preserve">Resultados Finales, Estudio de </w:t>
                      </w:r>
                      <w:proofErr w:type="spellStart"/>
                      <w:r w:rsidRPr="00241070">
                        <w:rPr>
                          <w:rStyle w:val="nfasis"/>
                          <w:rFonts w:ascii="Hermann-Regular" w:hAnsi="Hermann-Regular" w:cs="Arial"/>
                          <w:sz w:val="16"/>
                        </w:rPr>
                        <w:t>Adulticidas</w:t>
                      </w:r>
                      <w:proofErr w:type="spellEnd"/>
                      <w:r w:rsidRPr="00241070">
                        <w:rPr>
                          <w:rStyle w:val="nfasis"/>
                          <w:rFonts w:ascii="Hermann-Regular" w:hAnsi="Hermann-Regular" w:cs="Arial"/>
                          <w:sz w:val="16"/>
                        </w:rPr>
                        <w:t xml:space="preserve">. </w:t>
                      </w:r>
                      <w:r w:rsidRPr="00241070">
                        <w:rPr>
                          <w:rFonts w:ascii="Hermann-Regular" w:hAnsi="Hermann-Regular"/>
                          <w:i/>
                          <w:noProof/>
                          <w:sz w:val="16"/>
                          <w:lang w:eastAsia="es-MX"/>
                        </w:rPr>
                        <w:t>https://www.gob.mx/salud/cenaprece/documentos/resultados-finales-estudio-de-adulticidas-2018</w:t>
                      </w:r>
                      <w:r>
                        <w:rPr>
                          <w:rFonts w:ascii="Hermann-Regular" w:hAnsi="Hermann-Regular"/>
                          <w:i/>
                          <w:noProof/>
                          <w:sz w:val="16"/>
                          <w:lang w:eastAsia="es-MX"/>
                        </w:rPr>
                        <w:t>.</w:t>
                      </w:r>
                    </w:p>
                    <w:p w14:paraId="3A6DE12F" w14:textId="77777777" w:rsidR="00DC2F1E" w:rsidRDefault="00DC2F1E" w:rsidP="00DC2F1E"/>
                  </w:txbxContent>
                </v:textbox>
                <w10:wrap type="square"/>
              </v:shape>
            </w:pict>
          </mc:Fallback>
        </mc:AlternateContent>
      </w:r>
      <w:hyperlink r:id="rId10" w:history="1">
        <w:r w:rsidR="00BD2BBF" w:rsidRPr="00575CE2">
          <w:rPr>
            <w:rStyle w:val="Hipervnculo"/>
            <w:rFonts w:ascii="Montserrat" w:hAnsi="Montserrat" w:cs="Arial"/>
            <w:sz w:val="18"/>
            <w:szCs w:val="18"/>
          </w:rPr>
          <w:t>http://geosis.mx/Aplicaciones/Resistencia/</w:t>
        </w:r>
      </w:hyperlink>
      <w:r w:rsidR="00DC2F1E" w:rsidRPr="00C018BF">
        <w:rPr>
          <w:rFonts w:ascii="Montserrat" w:hAnsi="Montserrat" w:cs="Arial"/>
          <w:color w:val="000000"/>
          <w:sz w:val="18"/>
          <w:szCs w:val="18"/>
        </w:rPr>
        <w:t xml:space="preserve"> </w:t>
      </w:r>
      <w:r w:rsidR="00DC2F1E" w:rsidRPr="00C018BF">
        <w:rPr>
          <w:rFonts w:ascii="Montserrat" w:eastAsia="Calibri" w:hAnsi="Montserrat"/>
          <w:color w:val="FFFFFF"/>
          <w:sz w:val="18"/>
          <w:szCs w:val="18"/>
        </w:rPr>
        <w:t xml:space="preserve">- LUGAR DE ENTREG </w:t>
      </w:r>
    </w:p>
    <w:p w14:paraId="246D0A5F" w14:textId="77777777" w:rsidR="00DC2F1E" w:rsidRPr="00C018BF" w:rsidRDefault="00DC2F1E" w:rsidP="00FF1BAA">
      <w:pPr>
        <w:tabs>
          <w:tab w:val="left" w:pos="-284"/>
          <w:tab w:val="left" w:pos="9498"/>
        </w:tabs>
        <w:overflowPunct w:val="0"/>
        <w:autoSpaceDE w:val="0"/>
        <w:autoSpaceDN w:val="0"/>
        <w:adjustRightInd w:val="0"/>
        <w:jc w:val="both"/>
        <w:textAlignment w:val="baseline"/>
        <w:rPr>
          <w:rFonts w:ascii="Montserrat" w:hAnsi="Montserrat" w:cs="Arial"/>
          <w:b/>
          <w:bCs/>
          <w:sz w:val="18"/>
          <w:szCs w:val="18"/>
        </w:rPr>
      </w:pPr>
      <w:r w:rsidRPr="00C018BF">
        <w:rPr>
          <w:rFonts w:ascii="Montserrat" w:hAnsi="Montserrat" w:cs="Arial"/>
          <w:b/>
          <w:bCs/>
          <w:sz w:val="18"/>
          <w:szCs w:val="18"/>
        </w:rPr>
        <w:lastRenderedPageBreak/>
        <w:t xml:space="preserve">El lugar de entrega de los bienes será en el almacén de la </w:t>
      </w:r>
      <w:proofErr w:type="gramStart"/>
      <w:r w:rsidRPr="00C018BF">
        <w:rPr>
          <w:rFonts w:ascii="Montserrat" w:hAnsi="Montserrat" w:cs="Arial"/>
          <w:b/>
          <w:bCs/>
          <w:sz w:val="18"/>
          <w:szCs w:val="18"/>
        </w:rPr>
        <w:t>Secretaria</w:t>
      </w:r>
      <w:proofErr w:type="gramEnd"/>
      <w:r w:rsidRPr="00C018BF">
        <w:rPr>
          <w:rFonts w:ascii="Montserrat" w:hAnsi="Montserrat" w:cs="Arial"/>
          <w:b/>
          <w:bCs/>
          <w:sz w:val="18"/>
          <w:szCs w:val="18"/>
        </w:rPr>
        <w:t xml:space="preserve"> de Salud que se destine para los insecticidas. </w:t>
      </w:r>
    </w:p>
    <w:p w14:paraId="06339417" w14:textId="77777777" w:rsidR="00DC2F1E" w:rsidRPr="00C018BF" w:rsidRDefault="00DC2F1E" w:rsidP="00FF1BAA">
      <w:pPr>
        <w:tabs>
          <w:tab w:val="left" w:pos="-284"/>
          <w:tab w:val="left" w:pos="9498"/>
        </w:tabs>
        <w:overflowPunct w:val="0"/>
        <w:autoSpaceDE w:val="0"/>
        <w:autoSpaceDN w:val="0"/>
        <w:adjustRightInd w:val="0"/>
        <w:jc w:val="both"/>
        <w:textAlignment w:val="baseline"/>
        <w:rPr>
          <w:rFonts w:ascii="Montserrat" w:hAnsi="Montserrat" w:cs="Arial"/>
          <w:b/>
          <w:bCs/>
          <w:sz w:val="18"/>
          <w:szCs w:val="18"/>
        </w:rPr>
      </w:pPr>
    </w:p>
    <w:p w14:paraId="03C4E4F7" w14:textId="265187E5" w:rsidR="00DC2F1E" w:rsidRPr="00C018BF" w:rsidRDefault="001D6831" w:rsidP="00FF1BAA">
      <w:pPr>
        <w:pStyle w:val="Ttulo1"/>
        <w:keepLines/>
        <w:shd w:val="clear" w:color="auto" w:fill="C00000"/>
        <w:spacing w:before="0" w:after="0"/>
        <w:ind w:left="0" w:firstLine="0"/>
        <w:jc w:val="both"/>
        <w:rPr>
          <w:rFonts w:ascii="Montserrat" w:hAnsi="Montserrat"/>
          <w:sz w:val="18"/>
          <w:szCs w:val="18"/>
        </w:rPr>
      </w:pPr>
      <w:r w:rsidRPr="00C018BF">
        <w:rPr>
          <w:rFonts w:ascii="Montserrat" w:eastAsia="Calibri" w:hAnsi="Montserrat"/>
          <w:color w:val="FFFFFF"/>
          <w:sz w:val="18"/>
          <w:szCs w:val="18"/>
        </w:rPr>
        <w:t>I</w:t>
      </w:r>
      <w:r w:rsidR="00DC2F1E" w:rsidRPr="00C018BF">
        <w:rPr>
          <w:rFonts w:ascii="Montserrat" w:eastAsia="Calibri" w:hAnsi="Montserrat"/>
          <w:color w:val="FFFFFF"/>
          <w:sz w:val="18"/>
          <w:szCs w:val="18"/>
        </w:rPr>
        <w:t>V.- PERIODO DE IMPLEMENTACIÓN DEL CONTRATO</w:t>
      </w:r>
    </w:p>
    <w:p w14:paraId="33908A75" w14:textId="77777777" w:rsidR="00DC2F1E" w:rsidRPr="00C018BF" w:rsidRDefault="00DC2F1E" w:rsidP="00FF1BAA">
      <w:pPr>
        <w:tabs>
          <w:tab w:val="left" w:pos="-284"/>
          <w:tab w:val="left" w:pos="9498"/>
        </w:tabs>
        <w:overflowPunct w:val="0"/>
        <w:autoSpaceDE w:val="0"/>
        <w:autoSpaceDN w:val="0"/>
        <w:adjustRightInd w:val="0"/>
        <w:jc w:val="both"/>
        <w:textAlignment w:val="baseline"/>
        <w:rPr>
          <w:rFonts w:ascii="Montserrat" w:hAnsi="Montserrat" w:cs="Arial"/>
          <w:sz w:val="18"/>
          <w:szCs w:val="18"/>
        </w:rPr>
      </w:pPr>
    </w:p>
    <w:p w14:paraId="4B1C8338" w14:textId="127C9C5D" w:rsidR="00DC2F1E" w:rsidRPr="00C018BF" w:rsidRDefault="00DC2C03" w:rsidP="00FF1BAA">
      <w:pPr>
        <w:tabs>
          <w:tab w:val="left" w:pos="-284"/>
          <w:tab w:val="left" w:pos="9498"/>
        </w:tabs>
        <w:overflowPunct w:val="0"/>
        <w:autoSpaceDE w:val="0"/>
        <w:autoSpaceDN w:val="0"/>
        <w:adjustRightInd w:val="0"/>
        <w:jc w:val="both"/>
        <w:textAlignment w:val="baseline"/>
        <w:rPr>
          <w:rFonts w:ascii="Montserrat" w:eastAsia="Montserrat" w:hAnsi="Montserrat" w:cs="Montserrat"/>
          <w:sz w:val="18"/>
          <w:szCs w:val="18"/>
        </w:rPr>
      </w:pPr>
      <w:r>
        <w:rPr>
          <w:rFonts w:ascii="Montserrat" w:eastAsia="Montserrat" w:hAnsi="Montserrat" w:cs="Montserrat"/>
          <w:sz w:val="18"/>
          <w:szCs w:val="18"/>
        </w:rPr>
        <w:t>El contrato tendrá una vigencia a partir de la notificación de la adjudicación o fallo y hasta el 31 de diciembre de 2026.</w:t>
      </w:r>
    </w:p>
    <w:p w14:paraId="39903ADF" w14:textId="6D2F59D8" w:rsidR="001D6831" w:rsidRPr="00C018BF" w:rsidRDefault="001D6831" w:rsidP="00FF1BAA">
      <w:pPr>
        <w:tabs>
          <w:tab w:val="left" w:pos="-284"/>
          <w:tab w:val="left" w:pos="9498"/>
        </w:tabs>
        <w:overflowPunct w:val="0"/>
        <w:autoSpaceDE w:val="0"/>
        <w:autoSpaceDN w:val="0"/>
        <w:adjustRightInd w:val="0"/>
        <w:jc w:val="both"/>
        <w:textAlignment w:val="baseline"/>
        <w:rPr>
          <w:rFonts w:ascii="Montserrat" w:eastAsia="Montserrat" w:hAnsi="Montserrat" w:cs="Montserrat"/>
          <w:sz w:val="18"/>
          <w:szCs w:val="18"/>
        </w:rPr>
      </w:pPr>
    </w:p>
    <w:p w14:paraId="1FE2D795" w14:textId="0862720A" w:rsidR="00DC2F1E" w:rsidRPr="00C018BF" w:rsidRDefault="00DC2F1E" w:rsidP="00FF1BAA">
      <w:pPr>
        <w:pStyle w:val="Ttulo1"/>
        <w:keepLines/>
        <w:shd w:val="clear" w:color="auto" w:fill="C00000"/>
        <w:spacing w:before="0" w:after="0"/>
        <w:ind w:left="0" w:firstLine="0"/>
        <w:jc w:val="both"/>
        <w:rPr>
          <w:rFonts w:ascii="Montserrat" w:hAnsi="Montserrat"/>
          <w:sz w:val="18"/>
          <w:szCs w:val="18"/>
        </w:rPr>
      </w:pPr>
      <w:r w:rsidRPr="00C018BF">
        <w:rPr>
          <w:rFonts w:ascii="Montserrat" w:eastAsia="Calibri" w:hAnsi="Montserrat"/>
          <w:color w:val="FFFFFF"/>
          <w:sz w:val="18"/>
          <w:szCs w:val="18"/>
        </w:rPr>
        <w:t xml:space="preserve">V.- REQUERIMIENTOS DE </w:t>
      </w:r>
      <w:r w:rsidR="001D6831" w:rsidRPr="00C018BF">
        <w:rPr>
          <w:rFonts w:ascii="Montserrat" w:eastAsia="Calibri" w:hAnsi="Montserrat"/>
          <w:color w:val="FFFFFF"/>
          <w:sz w:val="18"/>
          <w:szCs w:val="18"/>
        </w:rPr>
        <w:t>PROCEDIMIENTOS A</w:t>
      </w:r>
      <w:r w:rsidRPr="00C018BF">
        <w:rPr>
          <w:rFonts w:ascii="Montserrat" w:eastAsia="Calibri" w:hAnsi="Montserrat"/>
          <w:color w:val="FFFFFF"/>
          <w:sz w:val="18"/>
          <w:szCs w:val="18"/>
        </w:rPr>
        <w:t xml:space="preserve"> REALIZAR</w:t>
      </w:r>
    </w:p>
    <w:p w14:paraId="13B85D53" w14:textId="7EBF307D" w:rsidR="00096190" w:rsidRPr="00C018BF" w:rsidRDefault="00096190" w:rsidP="00FF1BAA">
      <w:pPr>
        <w:tabs>
          <w:tab w:val="left" w:pos="-284"/>
          <w:tab w:val="left" w:pos="9498"/>
        </w:tabs>
        <w:overflowPunct w:val="0"/>
        <w:autoSpaceDE w:val="0"/>
        <w:autoSpaceDN w:val="0"/>
        <w:adjustRightInd w:val="0"/>
        <w:jc w:val="both"/>
        <w:textAlignment w:val="baseline"/>
        <w:rPr>
          <w:rFonts w:ascii="Montserrat" w:hAnsi="Montserrat" w:cs="Arial"/>
          <w:b/>
          <w:bCs/>
          <w:sz w:val="18"/>
          <w:szCs w:val="18"/>
        </w:rPr>
      </w:pPr>
    </w:p>
    <w:tbl>
      <w:tblPr>
        <w:tblW w:w="8784" w:type="dxa"/>
        <w:tblCellMar>
          <w:left w:w="70" w:type="dxa"/>
          <w:right w:w="70" w:type="dxa"/>
        </w:tblCellMar>
        <w:tblLook w:val="04A0" w:firstRow="1" w:lastRow="0" w:firstColumn="1" w:lastColumn="0" w:noHBand="0" w:noVBand="1"/>
      </w:tblPr>
      <w:tblGrid>
        <w:gridCol w:w="820"/>
        <w:gridCol w:w="5612"/>
        <w:gridCol w:w="1218"/>
        <w:gridCol w:w="1134"/>
      </w:tblGrid>
      <w:tr w:rsidR="00123257" w:rsidRPr="00C018BF" w14:paraId="642FFE5A" w14:textId="77777777" w:rsidTr="009226A0">
        <w:trPr>
          <w:trHeight w:val="557"/>
          <w:tblHeader/>
        </w:trPr>
        <w:tc>
          <w:tcPr>
            <w:tcW w:w="820" w:type="dxa"/>
            <w:tcBorders>
              <w:top w:val="single" w:sz="4" w:space="0" w:color="auto"/>
              <w:left w:val="single" w:sz="4" w:space="0" w:color="auto"/>
              <w:bottom w:val="single" w:sz="4" w:space="0" w:color="auto"/>
              <w:right w:val="single" w:sz="4" w:space="0" w:color="auto"/>
            </w:tcBorders>
            <w:shd w:val="clear" w:color="000000" w:fill="AC0056"/>
            <w:vAlign w:val="center"/>
            <w:hideMark/>
          </w:tcPr>
          <w:p w14:paraId="0E80529E" w14:textId="0CF81B92" w:rsidR="00123257" w:rsidRPr="009226A0" w:rsidRDefault="009226A0" w:rsidP="00FF1BAA">
            <w:pPr>
              <w:jc w:val="center"/>
              <w:rPr>
                <w:rFonts w:ascii="Montserrat" w:hAnsi="Montserrat" w:cs="Calibri"/>
                <w:b/>
                <w:bCs/>
                <w:color w:val="FFFFFF"/>
                <w:sz w:val="14"/>
                <w:szCs w:val="14"/>
                <w:lang w:eastAsia="es-MX"/>
              </w:rPr>
            </w:pPr>
            <w:r w:rsidRPr="009226A0">
              <w:rPr>
                <w:rFonts w:ascii="Montserrat" w:hAnsi="Montserrat" w:cs="Calibri"/>
                <w:b/>
                <w:bCs/>
                <w:color w:val="FFFFFF"/>
                <w:sz w:val="14"/>
                <w:szCs w:val="14"/>
                <w:lang w:eastAsia="es-MX"/>
              </w:rPr>
              <w:t>PARTIDA</w:t>
            </w:r>
          </w:p>
        </w:tc>
        <w:tc>
          <w:tcPr>
            <w:tcW w:w="5612" w:type="dxa"/>
            <w:tcBorders>
              <w:top w:val="single" w:sz="4" w:space="0" w:color="auto"/>
              <w:left w:val="nil"/>
              <w:bottom w:val="single" w:sz="4" w:space="0" w:color="auto"/>
              <w:right w:val="single" w:sz="4" w:space="0" w:color="auto"/>
            </w:tcBorders>
            <w:shd w:val="clear" w:color="000000" w:fill="AC0056"/>
            <w:vAlign w:val="center"/>
            <w:hideMark/>
          </w:tcPr>
          <w:p w14:paraId="2BD87A93" w14:textId="19B201A0" w:rsidR="00123257" w:rsidRPr="009226A0" w:rsidRDefault="009226A0" w:rsidP="00FF1BAA">
            <w:pPr>
              <w:jc w:val="center"/>
              <w:rPr>
                <w:rFonts w:ascii="Montserrat" w:hAnsi="Montserrat" w:cs="Calibri"/>
                <w:b/>
                <w:bCs/>
                <w:color w:val="FFFFFF"/>
                <w:sz w:val="14"/>
                <w:szCs w:val="14"/>
                <w:lang w:eastAsia="es-MX"/>
              </w:rPr>
            </w:pPr>
            <w:r w:rsidRPr="009226A0">
              <w:rPr>
                <w:rFonts w:ascii="Montserrat" w:hAnsi="Montserrat" w:cs="Calibri"/>
                <w:b/>
                <w:bCs/>
                <w:color w:val="FFFFFF"/>
                <w:sz w:val="14"/>
                <w:szCs w:val="14"/>
                <w:lang w:eastAsia="es-MX"/>
              </w:rPr>
              <w:t>DESCRIPCIÓN</w:t>
            </w:r>
          </w:p>
        </w:tc>
        <w:tc>
          <w:tcPr>
            <w:tcW w:w="1218" w:type="dxa"/>
            <w:tcBorders>
              <w:top w:val="single" w:sz="4" w:space="0" w:color="auto"/>
              <w:left w:val="nil"/>
              <w:bottom w:val="single" w:sz="4" w:space="0" w:color="auto"/>
              <w:right w:val="single" w:sz="4" w:space="0" w:color="auto"/>
            </w:tcBorders>
            <w:shd w:val="clear" w:color="000000" w:fill="AC0056"/>
            <w:vAlign w:val="center"/>
            <w:hideMark/>
          </w:tcPr>
          <w:p w14:paraId="2AE317F8" w14:textId="407093AF" w:rsidR="00123257" w:rsidRPr="009226A0" w:rsidRDefault="009226A0" w:rsidP="00FF1BAA">
            <w:pPr>
              <w:jc w:val="center"/>
              <w:rPr>
                <w:rFonts w:ascii="Montserrat" w:hAnsi="Montserrat" w:cs="Calibri"/>
                <w:b/>
                <w:bCs/>
                <w:color w:val="FFFFFF"/>
                <w:sz w:val="14"/>
                <w:szCs w:val="14"/>
                <w:lang w:eastAsia="es-MX"/>
              </w:rPr>
            </w:pPr>
            <w:r w:rsidRPr="009226A0">
              <w:rPr>
                <w:rFonts w:ascii="Montserrat" w:hAnsi="Montserrat" w:cs="Calibri"/>
                <w:b/>
                <w:bCs/>
                <w:color w:val="FFFFFF"/>
                <w:sz w:val="14"/>
                <w:szCs w:val="14"/>
                <w:lang w:eastAsia="es-MX"/>
              </w:rPr>
              <w:t>UNIDAD DE M</w:t>
            </w:r>
            <w:r>
              <w:rPr>
                <w:rFonts w:ascii="Montserrat" w:hAnsi="Montserrat" w:cs="Calibri"/>
                <w:b/>
                <w:bCs/>
                <w:color w:val="FFFFFF"/>
                <w:sz w:val="14"/>
                <w:szCs w:val="14"/>
                <w:lang w:eastAsia="es-MX"/>
              </w:rPr>
              <w:t>E</w:t>
            </w:r>
            <w:r w:rsidRPr="009226A0">
              <w:rPr>
                <w:rFonts w:ascii="Montserrat" w:hAnsi="Montserrat" w:cs="Calibri"/>
                <w:b/>
                <w:bCs/>
                <w:color w:val="FFFFFF"/>
                <w:sz w:val="14"/>
                <w:szCs w:val="14"/>
                <w:lang w:eastAsia="es-MX"/>
              </w:rPr>
              <w:t>DIDA</w:t>
            </w:r>
          </w:p>
        </w:tc>
        <w:tc>
          <w:tcPr>
            <w:tcW w:w="1134" w:type="dxa"/>
            <w:tcBorders>
              <w:top w:val="single" w:sz="4" w:space="0" w:color="auto"/>
              <w:left w:val="nil"/>
              <w:bottom w:val="nil"/>
              <w:right w:val="single" w:sz="4" w:space="0" w:color="auto"/>
            </w:tcBorders>
            <w:shd w:val="clear" w:color="000000" w:fill="AC0056"/>
            <w:vAlign w:val="center"/>
            <w:hideMark/>
          </w:tcPr>
          <w:p w14:paraId="651B5245" w14:textId="06A9575C" w:rsidR="00123257" w:rsidRPr="009226A0" w:rsidRDefault="009226A0" w:rsidP="00FF1BAA">
            <w:pPr>
              <w:jc w:val="center"/>
              <w:rPr>
                <w:rFonts w:ascii="Montserrat" w:hAnsi="Montserrat" w:cs="Calibri"/>
                <w:b/>
                <w:bCs/>
                <w:color w:val="FFFFFF"/>
                <w:sz w:val="14"/>
                <w:szCs w:val="14"/>
                <w:lang w:eastAsia="es-MX"/>
              </w:rPr>
            </w:pPr>
            <w:r w:rsidRPr="009226A0">
              <w:rPr>
                <w:rFonts w:ascii="Montserrat" w:hAnsi="Montserrat" w:cs="Calibri"/>
                <w:b/>
                <w:bCs/>
                <w:color w:val="FFFFFF"/>
                <w:sz w:val="14"/>
                <w:szCs w:val="14"/>
                <w:lang w:eastAsia="es-MX"/>
              </w:rPr>
              <w:t>CANTIDAD</w:t>
            </w:r>
          </w:p>
        </w:tc>
      </w:tr>
      <w:tr w:rsidR="00871035" w:rsidRPr="00C018BF" w14:paraId="252E63F1" w14:textId="77777777" w:rsidTr="009226A0">
        <w:trPr>
          <w:trHeight w:val="1118"/>
        </w:trPr>
        <w:tc>
          <w:tcPr>
            <w:tcW w:w="820" w:type="dxa"/>
            <w:tcBorders>
              <w:top w:val="nil"/>
              <w:left w:val="single" w:sz="4" w:space="0" w:color="auto"/>
              <w:bottom w:val="single" w:sz="4" w:space="0" w:color="auto"/>
              <w:right w:val="single" w:sz="4" w:space="0" w:color="auto"/>
            </w:tcBorders>
            <w:vAlign w:val="center"/>
            <w:hideMark/>
          </w:tcPr>
          <w:p w14:paraId="203DA202" w14:textId="77777777"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lang w:eastAsia="es-MX"/>
              </w:rPr>
              <w:t>25201</w:t>
            </w:r>
          </w:p>
        </w:tc>
        <w:tc>
          <w:tcPr>
            <w:tcW w:w="5612" w:type="dxa"/>
            <w:tcBorders>
              <w:top w:val="nil"/>
              <w:left w:val="nil"/>
              <w:bottom w:val="single" w:sz="4" w:space="0" w:color="auto"/>
              <w:right w:val="single" w:sz="4" w:space="0" w:color="auto"/>
            </w:tcBorders>
            <w:vAlign w:val="center"/>
            <w:hideMark/>
          </w:tcPr>
          <w:p w14:paraId="0C10CB76" w14:textId="24CC200C" w:rsidR="00871035" w:rsidRPr="00C018BF" w:rsidRDefault="003A1415" w:rsidP="00FF1BAA">
            <w:pPr>
              <w:rPr>
                <w:rFonts w:ascii="Montserrat" w:hAnsi="Montserrat" w:cs="Calibri"/>
                <w:color w:val="000000"/>
                <w:sz w:val="18"/>
                <w:szCs w:val="18"/>
                <w:lang w:eastAsia="es-MX"/>
              </w:rPr>
            </w:pPr>
            <w:r w:rsidRPr="00C018BF">
              <w:rPr>
                <w:rFonts w:ascii="Montserrat" w:hAnsi="Montserrat" w:cs="Calibri"/>
                <w:color w:val="000000"/>
                <w:sz w:val="18"/>
                <w:szCs w:val="18"/>
              </w:rPr>
              <w:t>Malatión</w:t>
            </w:r>
            <w:r w:rsidR="00871035" w:rsidRPr="00C018BF">
              <w:rPr>
                <w:rFonts w:ascii="Montserrat" w:hAnsi="Montserrat" w:cs="Calibri"/>
                <w:color w:val="000000"/>
                <w:sz w:val="18"/>
                <w:szCs w:val="18"/>
              </w:rPr>
              <w:t xml:space="preserve"> al 40</w:t>
            </w:r>
            <w:r w:rsidR="009226A0" w:rsidRPr="00C018BF">
              <w:rPr>
                <w:rFonts w:ascii="Montserrat" w:hAnsi="Montserrat" w:cs="Calibri"/>
                <w:color w:val="000000"/>
                <w:sz w:val="18"/>
                <w:szCs w:val="18"/>
              </w:rPr>
              <w:t>% emulsión</w:t>
            </w:r>
            <w:r w:rsidR="00871035" w:rsidRPr="00C018BF">
              <w:rPr>
                <w:rFonts w:ascii="Montserrat" w:hAnsi="Montserrat" w:cs="Calibri"/>
                <w:color w:val="000000"/>
                <w:sz w:val="18"/>
                <w:szCs w:val="18"/>
              </w:rPr>
              <w:t xml:space="preserve"> en agua, </w:t>
            </w:r>
            <w:r w:rsidRPr="00C018BF">
              <w:rPr>
                <w:rFonts w:ascii="Montserrat" w:hAnsi="Montserrat" w:cs="Calibri"/>
                <w:color w:val="000000"/>
                <w:sz w:val="18"/>
                <w:szCs w:val="18"/>
              </w:rPr>
              <w:t>bidón</w:t>
            </w:r>
            <w:r w:rsidR="00871035" w:rsidRPr="00C018BF">
              <w:rPr>
                <w:rFonts w:ascii="Montserrat" w:hAnsi="Montserrat" w:cs="Calibri"/>
                <w:color w:val="000000"/>
                <w:sz w:val="18"/>
                <w:szCs w:val="18"/>
              </w:rPr>
              <w:t xml:space="preserve"> con 20 litros.  Producto recomendado por el CENAPRECE para el combate de insectos vectores de enfermedades a partir de 2026 y cumplir con la Evaluación de la Eficacia Biológica y Residual de los </w:t>
            </w:r>
            <w:proofErr w:type="spellStart"/>
            <w:r w:rsidR="00871035" w:rsidRPr="00C018BF">
              <w:rPr>
                <w:rFonts w:ascii="Montserrat" w:hAnsi="Montserrat" w:cs="Calibri"/>
                <w:color w:val="000000"/>
                <w:sz w:val="18"/>
                <w:szCs w:val="18"/>
              </w:rPr>
              <w:t>Adulticidas</w:t>
            </w:r>
            <w:proofErr w:type="spellEnd"/>
            <w:r w:rsidR="00871035" w:rsidRPr="00C018BF">
              <w:rPr>
                <w:rFonts w:ascii="Montserrat" w:hAnsi="Montserrat" w:cs="Calibri"/>
                <w:color w:val="000000"/>
                <w:sz w:val="18"/>
                <w:szCs w:val="18"/>
              </w:rPr>
              <w:t xml:space="preserve"> 2022</w:t>
            </w:r>
          </w:p>
        </w:tc>
        <w:tc>
          <w:tcPr>
            <w:tcW w:w="1218" w:type="dxa"/>
            <w:tcBorders>
              <w:top w:val="nil"/>
              <w:left w:val="nil"/>
              <w:bottom w:val="single" w:sz="4" w:space="0" w:color="auto"/>
              <w:right w:val="single" w:sz="4" w:space="0" w:color="auto"/>
            </w:tcBorders>
            <w:noWrap/>
            <w:vAlign w:val="center"/>
            <w:hideMark/>
          </w:tcPr>
          <w:p w14:paraId="7B5A3139" w14:textId="39910D03"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rPr>
              <w:t>BIDON</w:t>
            </w:r>
          </w:p>
        </w:tc>
        <w:tc>
          <w:tcPr>
            <w:tcW w:w="1134" w:type="dxa"/>
            <w:tcBorders>
              <w:top w:val="single" w:sz="4" w:space="0" w:color="auto"/>
              <w:left w:val="nil"/>
              <w:bottom w:val="single" w:sz="4" w:space="0" w:color="auto"/>
              <w:right w:val="single" w:sz="4" w:space="0" w:color="auto"/>
            </w:tcBorders>
            <w:noWrap/>
            <w:vAlign w:val="center"/>
            <w:hideMark/>
          </w:tcPr>
          <w:p w14:paraId="4E1F6339" w14:textId="61CCBAFF"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rPr>
              <w:t>3216</w:t>
            </w:r>
          </w:p>
        </w:tc>
      </w:tr>
      <w:tr w:rsidR="00871035" w:rsidRPr="00C018BF" w14:paraId="73D81A6B" w14:textId="77777777" w:rsidTr="009226A0">
        <w:trPr>
          <w:trHeight w:val="1237"/>
        </w:trPr>
        <w:tc>
          <w:tcPr>
            <w:tcW w:w="820" w:type="dxa"/>
            <w:tcBorders>
              <w:top w:val="nil"/>
              <w:left w:val="single" w:sz="4" w:space="0" w:color="auto"/>
              <w:bottom w:val="single" w:sz="4" w:space="0" w:color="auto"/>
              <w:right w:val="single" w:sz="4" w:space="0" w:color="auto"/>
            </w:tcBorders>
            <w:vAlign w:val="center"/>
            <w:hideMark/>
          </w:tcPr>
          <w:p w14:paraId="7FBCCD0B" w14:textId="77777777"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lang w:eastAsia="es-MX"/>
              </w:rPr>
              <w:t>25201</w:t>
            </w:r>
          </w:p>
        </w:tc>
        <w:tc>
          <w:tcPr>
            <w:tcW w:w="5612" w:type="dxa"/>
            <w:tcBorders>
              <w:top w:val="nil"/>
              <w:left w:val="nil"/>
              <w:bottom w:val="single" w:sz="4" w:space="0" w:color="auto"/>
              <w:right w:val="single" w:sz="4" w:space="0" w:color="auto"/>
            </w:tcBorders>
            <w:vAlign w:val="center"/>
            <w:hideMark/>
          </w:tcPr>
          <w:p w14:paraId="3D617C1F" w14:textId="26CEA371" w:rsidR="00871035" w:rsidRPr="00C018BF" w:rsidRDefault="00871035" w:rsidP="00FF1BAA">
            <w:pPr>
              <w:rPr>
                <w:rFonts w:ascii="Montserrat" w:hAnsi="Montserrat" w:cs="Calibri"/>
                <w:color w:val="000000"/>
                <w:sz w:val="18"/>
                <w:szCs w:val="18"/>
                <w:lang w:eastAsia="es-MX"/>
              </w:rPr>
            </w:pPr>
            <w:proofErr w:type="spellStart"/>
            <w:r w:rsidRPr="00C018BF">
              <w:rPr>
                <w:rFonts w:ascii="Montserrat" w:hAnsi="Montserrat" w:cs="Calibri"/>
                <w:color w:val="000000"/>
                <w:sz w:val="18"/>
                <w:szCs w:val="18"/>
              </w:rPr>
              <w:t>Propoxur</w:t>
            </w:r>
            <w:proofErr w:type="spellEnd"/>
            <w:r w:rsidRPr="00C018BF">
              <w:rPr>
                <w:rFonts w:ascii="Montserrat" w:hAnsi="Montserrat" w:cs="Calibri"/>
                <w:color w:val="000000"/>
                <w:sz w:val="18"/>
                <w:szCs w:val="18"/>
              </w:rPr>
              <w:t xml:space="preserve"> al 70</w:t>
            </w:r>
            <w:r w:rsidR="009226A0" w:rsidRPr="00C018BF">
              <w:rPr>
                <w:rFonts w:ascii="Montserrat" w:hAnsi="Montserrat" w:cs="Calibri"/>
                <w:color w:val="000000"/>
                <w:sz w:val="18"/>
                <w:szCs w:val="18"/>
              </w:rPr>
              <w:t>% polvo</w:t>
            </w:r>
            <w:r w:rsidRPr="00C018BF">
              <w:rPr>
                <w:rFonts w:ascii="Montserrat" w:hAnsi="Montserrat" w:cs="Calibri"/>
                <w:color w:val="000000"/>
                <w:sz w:val="18"/>
                <w:szCs w:val="18"/>
              </w:rPr>
              <w:t xml:space="preserve"> humectable, cuñete de 4.5 kg con 32 sobres de 143 gramos. Producto recomendado por el CENAPRECE para el combate de insectos vectores de enfermedades a partir de 2026 y cumplir con la Evaluación de la Eficacia Biológica y Residual de los </w:t>
            </w:r>
            <w:proofErr w:type="spellStart"/>
            <w:r w:rsidRPr="00C018BF">
              <w:rPr>
                <w:rFonts w:ascii="Montserrat" w:hAnsi="Montserrat" w:cs="Calibri"/>
                <w:color w:val="000000"/>
                <w:sz w:val="18"/>
                <w:szCs w:val="18"/>
              </w:rPr>
              <w:t>Adulticidas</w:t>
            </w:r>
            <w:proofErr w:type="spellEnd"/>
            <w:r w:rsidRPr="00C018BF">
              <w:rPr>
                <w:rFonts w:ascii="Montserrat" w:hAnsi="Montserrat" w:cs="Calibri"/>
                <w:color w:val="000000"/>
                <w:sz w:val="18"/>
                <w:szCs w:val="18"/>
              </w:rPr>
              <w:t xml:space="preserve"> 2022</w:t>
            </w:r>
          </w:p>
        </w:tc>
        <w:tc>
          <w:tcPr>
            <w:tcW w:w="1218" w:type="dxa"/>
            <w:tcBorders>
              <w:top w:val="nil"/>
              <w:left w:val="nil"/>
              <w:bottom w:val="single" w:sz="4" w:space="0" w:color="auto"/>
              <w:right w:val="single" w:sz="4" w:space="0" w:color="auto"/>
            </w:tcBorders>
            <w:noWrap/>
            <w:vAlign w:val="center"/>
            <w:hideMark/>
          </w:tcPr>
          <w:p w14:paraId="5FE37931" w14:textId="48243C96"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rPr>
              <w:t xml:space="preserve"> CUÑETE</w:t>
            </w:r>
          </w:p>
        </w:tc>
        <w:tc>
          <w:tcPr>
            <w:tcW w:w="1134" w:type="dxa"/>
            <w:tcBorders>
              <w:top w:val="nil"/>
              <w:left w:val="nil"/>
              <w:bottom w:val="single" w:sz="4" w:space="0" w:color="auto"/>
              <w:right w:val="single" w:sz="4" w:space="0" w:color="auto"/>
            </w:tcBorders>
            <w:noWrap/>
            <w:vAlign w:val="center"/>
            <w:hideMark/>
          </w:tcPr>
          <w:p w14:paraId="34AD3507" w14:textId="5B886CAF"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rPr>
              <w:t>750</w:t>
            </w:r>
          </w:p>
        </w:tc>
      </w:tr>
      <w:tr w:rsidR="00871035" w:rsidRPr="00C018BF" w14:paraId="03737D9E" w14:textId="77777777" w:rsidTr="009226A0">
        <w:trPr>
          <w:trHeight w:val="1166"/>
        </w:trPr>
        <w:tc>
          <w:tcPr>
            <w:tcW w:w="820" w:type="dxa"/>
            <w:tcBorders>
              <w:top w:val="nil"/>
              <w:left w:val="single" w:sz="4" w:space="0" w:color="auto"/>
              <w:bottom w:val="single" w:sz="4" w:space="0" w:color="auto"/>
              <w:right w:val="single" w:sz="4" w:space="0" w:color="auto"/>
            </w:tcBorders>
            <w:vAlign w:val="center"/>
            <w:hideMark/>
          </w:tcPr>
          <w:p w14:paraId="447A62A6" w14:textId="77777777"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lang w:eastAsia="es-MX"/>
              </w:rPr>
              <w:t>25201</w:t>
            </w:r>
          </w:p>
        </w:tc>
        <w:tc>
          <w:tcPr>
            <w:tcW w:w="5612" w:type="dxa"/>
            <w:tcBorders>
              <w:top w:val="nil"/>
              <w:left w:val="nil"/>
              <w:bottom w:val="single" w:sz="4" w:space="0" w:color="auto"/>
              <w:right w:val="single" w:sz="4" w:space="0" w:color="auto"/>
            </w:tcBorders>
            <w:vAlign w:val="center"/>
            <w:hideMark/>
          </w:tcPr>
          <w:p w14:paraId="4B613D4E" w14:textId="14AB29E8" w:rsidR="00871035" w:rsidRPr="00C018BF" w:rsidRDefault="00871035" w:rsidP="00FF1BAA">
            <w:pPr>
              <w:rPr>
                <w:rFonts w:ascii="Montserrat" w:hAnsi="Montserrat" w:cs="Calibri"/>
                <w:color w:val="000000"/>
                <w:sz w:val="18"/>
                <w:szCs w:val="18"/>
                <w:lang w:eastAsia="es-MX"/>
              </w:rPr>
            </w:pPr>
            <w:proofErr w:type="spellStart"/>
            <w:r w:rsidRPr="00C018BF">
              <w:rPr>
                <w:rFonts w:ascii="Montserrat" w:hAnsi="Montserrat" w:cs="Calibri"/>
                <w:color w:val="000000"/>
                <w:sz w:val="18"/>
                <w:szCs w:val="18"/>
              </w:rPr>
              <w:t>Clorpirifos</w:t>
            </w:r>
            <w:proofErr w:type="spellEnd"/>
            <w:r w:rsidRPr="00C018BF">
              <w:rPr>
                <w:rFonts w:ascii="Montserrat" w:hAnsi="Montserrat" w:cs="Calibri"/>
                <w:color w:val="000000"/>
                <w:sz w:val="18"/>
                <w:szCs w:val="18"/>
              </w:rPr>
              <w:t xml:space="preserve"> - </w:t>
            </w:r>
            <w:proofErr w:type="spellStart"/>
            <w:r w:rsidRPr="00C018BF">
              <w:rPr>
                <w:rFonts w:ascii="Montserrat" w:hAnsi="Montserrat" w:cs="Calibri"/>
                <w:color w:val="000000"/>
                <w:sz w:val="18"/>
                <w:szCs w:val="18"/>
              </w:rPr>
              <w:t>Etil</w:t>
            </w:r>
            <w:proofErr w:type="spellEnd"/>
            <w:r w:rsidRPr="00C018BF">
              <w:rPr>
                <w:rFonts w:ascii="Montserrat" w:hAnsi="Montserrat" w:cs="Calibri"/>
                <w:color w:val="000000"/>
                <w:sz w:val="18"/>
                <w:szCs w:val="18"/>
              </w:rPr>
              <w:t xml:space="preserve">, 13.624% (Organofosforado) </w:t>
            </w:r>
            <w:r w:rsidR="00E45930" w:rsidRPr="00C018BF">
              <w:rPr>
                <w:rFonts w:ascii="Montserrat" w:hAnsi="Montserrat" w:cs="Calibri"/>
                <w:color w:val="000000"/>
                <w:sz w:val="18"/>
                <w:szCs w:val="18"/>
              </w:rPr>
              <w:t>solución</w:t>
            </w:r>
            <w:r w:rsidRPr="00C018BF">
              <w:rPr>
                <w:rFonts w:ascii="Montserrat" w:hAnsi="Montserrat" w:cs="Calibri"/>
                <w:color w:val="000000"/>
                <w:sz w:val="18"/>
                <w:szCs w:val="18"/>
              </w:rPr>
              <w:t xml:space="preserve"> oleosa, tambo de 208 litros. Producto recomendado por el CENAPRECE para el combate de insectos vectores de enfermedades a partir de 2026 y cumplir con la Evaluación de la Eficacia Biológica y Residual de los </w:t>
            </w:r>
            <w:proofErr w:type="spellStart"/>
            <w:r w:rsidRPr="00C018BF">
              <w:rPr>
                <w:rFonts w:ascii="Montserrat" w:hAnsi="Montserrat" w:cs="Calibri"/>
                <w:color w:val="000000"/>
                <w:sz w:val="18"/>
                <w:szCs w:val="18"/>
              </w:rPr>
              <w:t>Adulticidas</w:t>
            </w:r>
            <w:proofErr w:type="spellEnd"/>
            <w:r w:rsidRPr="00C018BF">
              <w:rPr>
                <w:rFonts w:ascii="Montserrat" w:hAnsi="Montserrat" w:cs="Calibri"/>
                <w:color w:val="000000"/>
                <w:sz w:val="18"/>
                <w:szCs w:val="18"/>
              </w:rPr>
              <w:t xml:space="preserve"> 2022</w:t>
            </w:r>
          </w:p>
        </w:tc>
        <w:tc>
          <w:tcPr>
            <w:tcW w:w="1218" w:type="dxa"/>
            <w:tcBorders>
              <w:top w:val="nil"/>
              <w:left w:val="nil"/>
              <w:bottom w:val="single" w:sz="4" w:space="0" w:color="auto"/>
              <w:right w:val="single" w:sz="4" w:space="0" w:color="auto"/>
            </w:tcBorders>
            <w:noWrap/>
            <w:vAlign w:val="center"/>
            <w:hideMark/>
          </w:tcPr>
          <w:p w14:paraId="6C79C2C2" w14:textId="0A2BCBCB" w:rsidR="00871035" w:rsidRPr="00C018BF" w:rsidRDefault="00E45930"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rPr>
              <w:t>TAMBO</w:t>
            </w:r>
          </w:p>
        </w:tc>
        <w:tc>
          <w:tcPr>
            <w:tcW w:w="1134" w:type="dxa"/>
            <w:tcBorders>
              <w:top w:val="nil"/>
              <w:left w:val="nil"/>
              <w:bottom w:val="single" w:sz="4" w:space="0" w:color="auto"/>
              <w:right w:val="single" w:sz="4" w:space="0" w:color="auto"/>
            </w:tcBorders>
            <w:noWrap/>
            <w:vAlign w:val="center"/>
            <w:hideMark/>
          </w:tcPr>
          <w:p w14:paraId="16317C1F" w14:textId="18FC6AA6"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rPr>
              <w:t>51</w:t>
            </w:r>
          </w:p>
        </w:tc>
      </w:tr>
      <w:tr w:rsidR="00871035" w:rsidRPr="00C018BF" w14:paraId="74459022" w14:textId="77777777" w:rsidTr="009226A0">
        <w:trPr>
          <w:trHeight w:val="1255"/>
        </w:trPr>
        <w:tc>
          <w:tcPr>
            <w:tcW w:w="820" w:type="dxa"/>
            <w:tcBorders>
              <w:top w:val="nil"/>
              <w:left w:val="single" w:sz="4" w:space="0" w:color="auto"/>
              <w:bottom w:val="single" w:sz="4" w:space="0" w:color="auto"/>
              <w:right w:val="single" w:sz="4" w:space="0" w:color="auto"/>
            </w:tcBorders>
            <w:vAlign w:val="center"/>
            <w:hideMark/>
          </w:tcPr>
          <w:p w14:paraId="00A6CD66" w14:textId="77777777"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lang w:eastAsia="es-MX"/>
              </w:rPr>
              <w:t>25201</w:t>
            </w:r>
          </w:p>
        </w:tc>
        <w:tc>
          <w:tcPr>
            <w:tcW w:w="5612" w:type="dxa"/>
            <w:tcBorders>
              <w:top w:val="nil"/>
              <w:left w:val="nil"/>
              <w:bottom w:val="single" w:sz="4" w:space="0" w:color="auto"/>
              <w:right w:val="single" w:sz="4" w:space="0" w:color="auto"/>
            </w:tcBorders>
            <w:vAlign w:val="center"/>
            <w:hideMark/>
          </w:tcPr>
          <w:p w14:paraId="38E0DE9D" w14:textId="1A65D986" w:rsidR="00871035" w:rsidRPr="00C018BF" w:rsidRDefault="00871035" w:rsidP="00FF1BAA">
            <w:pPr>
              <w:rPr>
                <w:rFonts w:ascii="Montserrat" w:hAnsi="Montserrat" w:cs="Calibri"/>
                <w:color w:val="000000"/>
                <w:sz w:val="18"/>
                <w:szCs w:val="18"/>
                <w:lang w:eastAsia="es-MX"/>
              </w:rPr>
            </w:pPr>
            <w:proofErr w:type="spellStart"/>
            <w:r w:rsidRPr="00C018BF">
              <w:rPr>
                <w:rFonts w:ascii="Montserrat" w:hAnsi="Montserrat" w:cs="Calibri"/>
                <w:color w:val="000000"/>
                <w:sz w:val="18"/>
                <w:szCs w:val="18"/>
              </w:rPr>
              <w:t>Transflutrina</w:t>
            </w:r>
            <w:proofErr w:type="spellEnd"/>
            <w:r w:rsidRPr="00C018BF">
              <w:rPr>
                <w:rFonts w:ascii="Montserrat" w:hAnsi="Montserrat" w:cs="Calibri"/>
                <w:color w:val="000000"/>
                <w:sz w:val="18"/>
                <w:szCs w:val="18"/>
              </w:rPr>
              <w:t xml:space="preserve"> 19.50% (Piretroide), concentrado </w:t>
            </w:r>
            <w:r w:rsidR="009B2E58">
              <w:rPr>
                <w:rFonts w:ascii="Montserrat" w:hAnsi="Montserrat" w:cs="Calibri"/>
                <w:color w:val="000000"/>
                <w:sz w:val="18"/>
                <w:szCs w:val="18"/>
              </w:rPr>
              <w:t>soluble</w:t>
            </w:r>
            <w:r w:rsidRPr="00C018BF">
              <w:rPr>
                <w:rFonts w:ascii="Montserrat" w:hAnsi="Montserrat" w:cs="Calibri"/>
                <w:color w:val="000000"/>
                <w:sz w:val="18"/>
                <w:szCs w:val="18"/>
              </w:rPr>
              <w:t xml:space="preserve">. Bidón con 5 </w:t>
            </w:r>
            <w:r w:rsidR="009226A0" w:rsidRPr="00C018BF">
              <w:rPr>
                <w:rFonts w:ascii="Montserrat" w:hAnsi="Montserrat" w:cs="Calibri"/>
                <w:color w:val="000000"/>
                <w:sz w:val="18"/>
                <w:szCs w:val="18"/>
              </w:rPr>
              <w:t>Litros,</w:t>
            </w:r>
            <w:r w:rsidRPr="00C018BF">
              <w:rPr>
                <w:rFonts w:ascii="Montserrat" w:hAnsi="Montserrat" w:cs="Calibri"/>
                <w:color w:val="000000"/>
                <w:sz w:val="18"/>
                <w:szCs w:val="18"/>
              </w:rPr>
              <w:t xml:space="preserve"> Producto recomendado por el CENAPRECE para el combate de insectos vectores de enfermedades a partir de 2026 y cumplir con la Evaluación de la Eficacia Biológica y Residual de los </w:t>
            </w:r>
            <w:proofErr w:type="spellStart"/>
            <w:r w:rsidRPr="00C018BF">
              <w:rPr>
                <w:rFonts w:ascii="Montserrat" w:hAnsi="Montserrat" w:cs="Calibri"/>
                <w:color w:val="000000"/>
                <w:sz w:val="18"/>
                <w:szCs w:val="18"/>
              </w:rPr>
              <w:t>Adulticidas</w:t>
            </w:r>
            <w:proofErr w:type="spellEnd"/>
            <w:r w:rsidRPr="00C018BF">
              <w:rPr>
                <w:rFonts w:ascii="Montserrat" w:hAnsi="Montserrat" w:cs="Calibri"/>
                <w:color w:val="000000"/>
                <w:sz w:val="18"/>
                <w:szCs w:val="18"/>
              </w:rPr>
              <w:t xml:space="preserve"> 2022</w:t>
            </w:r>
          </w:p>
        </w:tc>
        <w:tc>
          <w:tcPr>
            <w:tcW w:w="1218" w:type="dxa"/>
            <w:tcBorders>
              <w:top w:val="nil"/>
              <w:left w:val="nil"/>
              <w:bottom w:val="single" w:sz="4" w:space="0" w:color="auto"/>
              <w:right w:val="single" w:sz="4" w:space="0" w:color="auto"/>
            </w:tcBorders>
            <w:noWrap/>
            <w:vAlign w:val="center"/>
            <w:hideMark/>
          </w:tcPr>
          <w:p w14:paraId="25C8F202" w14:textId="3EBFFAED" w:rsidR="00871035" w:rsidRPr="00C018BF" w:rsidRDefault="00E45930"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rPr>
              <w:t>BIDÓN</w:t>
            </w:r>
          </w:p>
        </w:tc>
        <w:tc>
          <w:tcPr>
            <w:tcW w:w="1134" w:type="dxa"/>
            <w:tcBorders>
              <w:top w:val="nil"/>
              <w:left w:val="nil"/>
              <w:bottom w:val="single" w:sz="4" w:space="0" w:color="auto"/>
              <w:right w:val="single" w:sz="4" w:space="0" w:color="auto"/>
            </w:tcBorders>
            <w:noWrap/>
            <w:vAlign w:val="center"/>
            <w:hideMark/>
          </w:tcPr>
          <w:p w14:paraId="28F9051A" w14:textId="3ADD2A26"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rPr>
              <w:t>310</w:t>
            </w:r>
          </w:p>
        </w:tc>
      </w:tr>
      <w:tr w:rsidR="00871035" w:rsidRPr="00C018BF" w14:paraId="379CEF12" w14:textId="77777777" w:rsidTr="009226A0">
        <w:trPr>
          <w:trHeight w:val="1424"/>
        </w:trPr>
        <w:tc>
          <w:tcPr>
            <w:tcW w:w="820" w:type="dxa"/>
            <w:tcBorders>
              <w:top w:val="nil"/>
              <w:left w:val="single" w:sz="4" w:space="0" w:color="auto"/>
              <w:bottom w:val="single" w:sz="4" w:space="0" w:color="auto"/>
              <w:right w:val="single" w:sz="4" w:space="0" w:color="auto"/>
            </w:tcBorders>
            <w:vAlign w:val="center"/>
            <w:hideMark/>
          </w:tcPr>
          <w:p w14:paraId="2BB75274" w14:textId="77777777"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lang w:eastAsia="es-MX"/>
              </w:rPr>
              <w:t>25201</w:t>
            </w:r>
          </w:p>
        </w:tc>
        <w:tc>
          <w:tcPr>
            <w:tcW w:w="5612" w:type="dxa"/>
            <w:tcBorders>
              <w:top w:val="nil"/>
              <w:left w:val="nil"/>
              <w:bottom w:val="single" w:sz="4" w:space="0" w:color="auto"/>
              <w:right w:val="single" w:sz="4" w:space="0" w:color="auto"/>
            </w:tcBorders>
            <w:vAlign w:val="center"/>
            <w:hideMark/>
          </w:tcPr>
          <w:p w14:paraId="45D4749F" w14:textId="3DF6FAA8" w:rsidR="00871035" w:rsidRPr="00C018BF" w:rsidRDefault="00871035" w:rsidP="00FF1BAA">
            <w:pPr>
              <w:rPr>
                <w:rFonts w:ascii="Montserrat" w:hAnsi="Montserrat" w:cs="Calibri"/>
                <w:color w:val="000000"/>
                <w:sz w:val="18"/>
                <w:szCs w:val="18"/>
                <w:lang w:eastAsia="es-MX"/>
              </w:rPr>
            </w:pPr>
            <w:proofErr w:type="spellStart"/>
            <w:r w:rsidRPr="00C018BF">
              <w:rPr>
                <w:rFonts w:ascii="Montserrat" w:hAnsi="Montserrat" w:cs="Calibri"/>
                <w:color w:val="000000"/>
                <w:sz w:val="18"/>
                <w:szCs w:val="18"/>
              </w:rPr>
              <w:t>Bacillus</w:t>
            </w:r>
            <w:proofErr w:type="spellEnd"/>
            <w:r w:rsidRPr="00C018BF">
              <w:rPr>
                <w:rFonts w:ascii="Montserrat" w:hAnsi="Montserrat" w:cs="Calibri"/>
                <w:color w:val="000000"/>
                <w:sz w:val="18"/>
                <w:szCs w:val="18"/>
              </w:rPr>
              <w:t xml:space="preserve"> </w:t>
            </w:r>
            <w:proofErr w:type="spellStart"/>
            <w:r w:rsidRPr="00C018BF">
              <w:rPr>
                <w:rFonts w:ascii="Montserrat" w:hAnsi="Montserrat" w:cs="Calibri"/>
                <w:color w:val="000000"/>
                <w:sz w:val="18"/>
                <w:szCs w:val="18"/>
              </w:rPr>
              <w:t>Thuringiensis</w:t>
            </w:r>
            <w:proofErr w:type="spellEnd"/>
            <w:r w:rsidRPr="00C018BF">
              <w:rPr>
                <w:rFonts w:ascii="Montserrat" w:hAnsi="Montserrat" w:cs="Calibri"/>
                <w:color w:val="000000"/>
                <w:sz w:val="18"/>
                <w:szCs w:val="18"/>
              </w:rPr>
              <w:t xml:space="preserve"> 5.35% + </w:t>
            </w:r>
            <w:proofErr w:type="spellStart"/>
            <w:r w:rsidRPr="00C018BF">
              <w:rPr>
                <w:rFonts w:ascii="Montserrat" w:hAnsi="Montserrat" w:cs="Calibri"/>
                <w:color w:val="000000"/>
                <w:sz w:val="18"/>
                <w:szCs w:val="18"/>
              </w:rPr>
              <w:t>Metopreno</w:t>
            </w:r>
            <w:proofErr w:type="spellEnd"/>
            <w:r w:rsidRPr="00C018BF">
              <w:rPr>
                <w:rFonts w:ascii="Montserrat" w:hAnsi="Montserrat" w:cs="Calibri"/>
                <w:color w:val="000000"/>
                <w:sz w:val="18"/>
                <w:szCs w:val="18"/>
              </w:rPr>
              <w:t xml:space="preserve"> 1.60%, en gránulos dispersables. Saco con 18.18 kilos. Producto recomendado por el CENAPRECE para el combate de insectos vectores de enfermedades a partir de 2026 y cumplir con la Evaluación de la Eficacia Biológica y Residual de los </w:t>
            </w:r>
            <w:proofErr w:type="spellStart"/>
            <w:r w:rsidRPr="00C018BF">
              <w:rPr>
                <w:rFonts w:ascii="Montserrat" w:hAnsi="Montserrat" w:cs="Calibri"/>
                <w:color w:val="000000"/>
                <w:sz w:val="18"/>
                <w:szCs w:val="18"/>
              </w:rPr>
              <w:t>Adulticidas</w:t>
            </w:r>
            <w:proofErr w:type="spellEnd"/>
            <w:r w:rsidRPr="00C018BF">
              <w:rPr>
                <w:rFonts w:ascii="Montserrat" w:hAnsi="Montserrat" w:cs="Calibri"/>
                <w:color w:val="000000"/>
                <w:sz w:val="18"/>
                <w:szCs w:val="18"/>
              </w:rPr>
              <w:t xml:space="preserve"> 2022</w:t>
            </w:r>
          </w:p>
        </w:tc>
        <w:tc>
          <w:tcPr>
            <w:tcW w:w="1218" w:type="dxa"/>
            <w:tcBorders>
              <w:top w:val="nil"/>
              <w:left w:val="nil"/>
              <w:bottom w:val="single" w:sz="4" w:space="0" w:color="auto"/>
              <w:right w:val="single" w:sz="4" w:space="0" w:color="auto"/>
            </w:tcBorders>
            <w:noWrap/>
            <w:vAlign w:val="center"/>
            <w:hideMark/>
          </w:tcPr>
          <w:p w14:paraId="028ACA90" w14:textId="0BF58527" w:rsidR="00E45930" w:rsidRPr="00C018BF" w:rsidRDefault="00871035" w:rsidP="00FF1BAA">
            <w:pPr>
              <w:jc w:val="center"/>
              <w:rPr>
                <w:rFonts w:ascii="Montserrat" w:hAnsi="Montserrat" w:cs="Calibri"/>
                <w:color w:val="000000"/>
                <w:sz w:val="18"/>
                <w:szCs w:val="18"/>
              </w:rPr>
            </w:pPr>
            <w:r w:rsidRPr="00C018BF">
              <w:rPr>
                <w:rFonts w:ascii="Montserrat" w:hAnsi="Montserrat" w:cs="Calibri"/>
                <w:color w:val="000000"/>
                <w:sz w:val="18"/>
                <w:szCs w:val="18"/>
              </w:rPr>
              <w:t>S</w:t>
            </w:r>
            <w:r w:rsidR="00E45930" w:rsidRPr="00C018BF">
              <w:rPr>
                <w:rFonts w:ascii="Montserrat" w:hAnsi="Montserrat" w:cs="Calibri"/>
                <w:color w:val="000000"/>
                <w:sz w:val="18"/>
                <w:szCs w:val="18"/>
              </w:rPr>
              <w:t>ACO</w:t>
            </w:r>
          </w:p>
        </w:tc>
        <w:tc>
          <w:tcPr>
            <w:tcW w:w="1134" w:type="dxa"/>
            <w:tcBorders>
              <w:top w:val="nil"/>
              <w:left w:val="nil"/>
              <w:bottom w:val="single" w:sz="4" w:space="0" w:color="auto"/>
              <w:right w:val="single" w:sz="4" w:space="0" w:color="auto"/>
            </w:tcBorders>
            <w:noWrap/>
            <w:vAlign w:val="center"/>
            <w:hideMark/>
          </w:tcPr>
          <w:p w14:paraId="21899EC7" w14:textId="25227320"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rPr>
              <w:t>400</w:t>
            </w:r>
          </w:p>
        </w:tc>
      </w:tr>
      <w:tr w:rsidR="00871035" w:rsidRPr="00C018BF" w14:paraId="0D426190" w14:textId="77777777" w:rsidTr="009226A0">
        <w:trPr>
          <w:trHeight w:val="1122"/>
        </w:trPr>
        <w:tc>
          <w:tcPr>
            <w:tcW w:w="820" w:type="dxa"/>
            <w:tcBorders>
              <w:top w:val="nil"/>
              <w:left w:val="single" w:sz="4" w:space="0" w:color="auto"/>
              <w:bottom w:val="single" w:sz="4" w:space="0" w:color="auto"/>
              <w:right w:val="single" w:sz="4" w:space="0" w:color="auto"/>
            </w:tcBorders>
            <w:vAlign w:val="center"/>
            <w:hideMark/>
          </w:tcPr>
          <w:p w14:paraId="1A8C478E" w14:textId="77777777"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lang w:eastAsia="es-MX"/>
              </w:rPr>
              <w:t>25201</w:t>
            </w:r>
          </w:p>
        </w:tc>
        <w:tc>
          <w:tcPr>
            <w:tcW w:w="5612" w:type="dxa"/>
            <w:tcBorders>
              <w:top w:val="nil"/>
              <w:left w:val="nil"/>
              <w:bottom w:val="single" w:sz="4" w:space="0" w:color="auto"/>
              <w:right w:val="single" w:sz="4" w:space="0" w:color="auto"/>
            </w:tcBorders>
            <w:vAlign w:val="center"/>
            <w:hideMark/>
          </w:tcPr>
          <w:p w14:paraId="635D83CD" w14:textId="601E5759" w:rsidR="00871035" w:rsidRPr="00C018BF" w:rsidRDefault="00871035" w:rsidP="00FF1BAA">
            <w:pPr>
              <w:rPr>
                <w:rFonts w:ascii="Montserrat" w:hAnsi="Montserrat" w:cs="Calibri"/>
                <w:color w:val="000000"/>
                <w:sz w:val="18"/>
                <w:szCs w:val="18"/>
                <w:lang w:eastAsia="es-MX"/>
              </w:rPr>
            </w:pPr>
            <w:proofErr w:type="spellStart"/>
            <w:r w:rsidRPr="00C018BF">
              <w:rPr>
                <w:rFonts w:ascii="Montserrat" w:hAnsi="Montserrat" w:cs="Calibri"/>
                <w:color w:val="000000"/>
                <w:sz w:val="18"/>
                <w:szCs w:val="18"/>
              </w:rPr>
              <w:t>Spinosad</w:t>
            </w:r>
            <w:proofErr w:type="spellEnd"/>
            <w:r w:rsidRPr="00C018BF">
              <w:rPr>
                <w:rFonts w:ascii="Montserrat" w:hAnsi="Montserrat" w:cs="Calibri"/>
                <w:color w:val="000000"/>
                <w:sz w:val="18"/>
                <w:szCs w:val="18"/>
              </w:rPr>
              <w:t xml:space="preserve"> al 7.48% tabletas, caja con 4,000 tabletas.  Producto recomendado por el CENAPRECE para el combate de insectos vectores de enfermedades a partir de 2026 y cumplir con la Evaluación de la Eficacia Biológica y Residual de los </w:t>
            </w:r>
            <w:proofErr w:type="spellStart"/>
            <w:r w:rsidRPr="00C018BF">
              <w:rPr>
                <w:rFonts w:ascii="Montserrat" w:hAnsi="Montserrat" w:cs="Calibri"/>
                <w:color w:val="000000"/>
                <w:sz w:val="18"/>
                <w:szCs w:val="18"/>
              </w:rPr>
              <w:t>Adulticidas</w:t>
            </w:r>
            <w:proofErr w:type="spellEnd"/>
            <w:r w:rsidRPr="00C018BF">
              <w:rPr>
                <w:rFonts w:ascii="Montserrat" w:hAnsi="Montserrat" w:cs="Calibri"/>
                <w:color w:val="000000"/>
                <w:sz w:val="18"/>
                <w:szCs w:val="18"/>
              </w:rPr>
              <w:t xml:space="preserve"> 2022</w:t>
            </w:r>
          </w:p>
        </w:tc>
        <w:tc>
          <w:tcPr>
            <w:tcW w:w="1218" w:type="dxa"/>
            <w:tcBorders>
              <w:top w:val="nil"/>
              <w:left w:val="nil"/>
              <w:bottom w:val="single" w:sz="4" w:space="0" w:color="auto"/>
              <w:right w:val="single" w:sz="4" w:space="0" w:color="auto"/>
            </w:tcBorders>
            <w:noWrap/>
            <w:vAlign w:val="center"/>
            <w:hideMark/>
          </w:tcPr>
          <w:p w14:paraId="15964005" w14:textId="6EA634B1"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rPr>
              <w:t>CAJA</w:t>
            </w:r>
          </w:p>
        </w:tc>
        <w:tc>
          <w:tcPr>
            <w:tcW w:w="1134" w:type="dxa"/>
            <w:tcBorders>
              <w:top w:val="nil"/>
              <w:left w:val="nil"/>
              <w:bottom w:val="single" w:sz="4" w:space="0" w:color="auto"/>
              <w:right w:val="single" w:sz="4" w:space="0" w:color="auto"/>
            </w:tcBorders>
            <w:noWrap/>
            <w:vAlign w:val="center"/>
            <w:hideMark/>
          </w:tcPr>
          <w:p w14:paraId="4022AC8D" w14:textId="337FB3DC"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rPr>
              <w:t>240</w:t>
            </w:r>
          </w:p>
        </w:tc>
      </w:tr>
      <w:tr w:rsidR="00871035" w:rsidRPr="00C018BF" w14:paraId="171A3C7B" w14:textId="77777777" w:rsidTr="009226A0">
        <w:trPr>
          <w:trHeight w:val="1424"/>
        </w:trPr>
        <w:tc>
          <w:tcPr>
            <w:tcW w:w="820" w:type="dxa"/>
            <w:tcBorders>
              <w:top w:val="nil"/>
              <w:left w:val="single" w:sz="4" w:space="0" w:color="auto"/>
              <w:bottom w:val="single" w:sz="4" w:space="0" w:color="auto"/>
              <w:right w:val="single" w:sz="4" w:space="0" w:color="auto"/>
            </w:tcBorders>
            <w:vAlign w:val="center"/>
            <w:hideMark/>
          </w:tcPr>
          <w:p w14:paraId="46A5779A" w14:textId="77777777"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lang w:eastAsia="es-MX"/>
              </w:rPr>
              <w:t>25201</w:t>
            </w:r>
          </w:p>
        </w:tc>
        <w:tc>
          <w:tcPr>
            <w:tcW w:w="5612" w:type="dxa"/>
            <w:tcBorders>
              <w:top w:val="nil"/>
              <w:left w:val="nil"/>
              <w:bottom w:val="single" w:sz="8" w:space="0" w:color="auto"/>
              <w:right w:val="single" w:sz="4" w:space="0" w:color="auto"/>
            </w:tcBorders>
            <w:vAlign w:val="center"/>
            <w:hideMark/>
          </w:tcPr>
          <w:p w14:paraId="352024B8" w14:textId="22C90EDA" w:rsidR="00871035" w:rsidRPr="00C018BF" w:rsidRDefault="00871035" w:rsidP="00FF1BAA">
            <w:pPr>
              <w:rPr>
                <w:rFonts w:ascii="Montserrat" w:hAnsi="Montserrat" w:cs="Calibri"/>
                <w:color w:val="000000"/>
                <w:sz w:val="18"/>
                <w:szCs w:val="18"/>
                <w:lang w:eastAsia="es-MX"/>
              </w:rPr>
            </w:pPr>
            <w:proofErr w:type="spellStart"/>
            <w:r w:rsidRPr="00C018BF">
              <w:rPr>
                <w:rFonts w:ascii="Montserrat" w:hAnsi="Montserrat" w:cs="Calibri"/>
                <w:color w:val="000000"/>
                <w:sz w:val="18"/>
                <w:szCs w:val="18"/>
              </w:rPr>
              <w:t>Spinosad</w:t>
            </w:r>
            <w:proofErr w:type="spellEnd"/>
            <w:r w:rsidRPr="00C018BF">
              <w:rPr>
                <w:rFonts w:ascii="Montserrat" w:hAnsi="Montserrat" w:cs="Calibri"/>
                <w:color w:val="000000"/>
                <w:sz w:val="18"/>
                <w:szCs w:val="18"/>
              </w:rPr>
              <w:t xml:space="preserve"> al 20.6% concentrado emulsionable, caja con 10 litros. Producto recomendado por el CENAPRECE para el combate de insectos vectores de enfermedades a partir de 2026 y cumplir con la Evaluación de la Eficacia Biológica y Residual de los </w:t>
            </w:r>
            <w:proofErr w:type="spellStart"/>
            <w:r w:rsidRPr="00C018BF">
              <w:rPr>
                <w:rFonts w:ascii="Montserrat" w:hAnsi="Montserrat" w:cs="Calibri"/>
                <w:color w:val="000000"/>
                <w:sz w:val="18"/>
                <w:szCs w:val="18"/>
              </w:rPr>
              <w:t>Adulticidas</w:t>
            </w:r>
            <w:proofErr w:type="spellEnd"/>
            <w:r w:rsidRPr="00C018BF">
              <w:rPr>
                <w:rFonts w:ascii="Montserrat" w:hAnsi="Montserrat" w:cs="Calibri"/>
                <w:color w:val="000000"/>
                <w:sz w:val="18"/>
                <w:szCs w:val="18"/>
              </w:rPr>
              <w:t xml:space="preserve"> 2022</w:t>
            </w:r>
          </w:p>
        </w:tc>
        <w:tc>
          <w:tcPr>
            <w:tcW w:w="1218" w:type="dxa"/>
            <w:tcBorders>
              <w:top w:val="nil"/>
              <w:left w:val="nil"/>
              <w:bottom w:val="single" w:sz="4" w:space="0" w:color="auto"/>
              <w:right w:val="single" w:sz="4" w:space="0" w:color="auto"/>
            </w:tcBorders>
            <w:noWrap/>
            <w:vAlign w:val="center"/>
            <w:hideMark/>
          </w:tcPr>
          <w:p w14:paraId="2D2D7FDC" w14:textId="0B1D0411"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rPr>
              <w:t>CAJA</w:t>
            </w:r>
          </w:p>
        </w:tc>
        <w:tc>
          <w:tcPr>
            <w:tcW w:w="1134" w:type="dxa"/>
            <w:tcBorders>
              <w:top w:val="nil"/>
              <w:left w:val="nil"/>
              <w:bottom w:val="single" w:sz="4" w:space="0" w:color="auto"/>
              <w:right w:val="single" w:sz="4" w:space="0" w:color="auto"/>
            </w:tcBorders>
            <w:noWrap/>
            <w:vAlign w:val="center"/>
            <w:hideMark/>
          </w:tcPr>
          <w:p w14:paraId="458EECAB" w14:textId="565E0CF9" w:rsidR="00871035" w:rsidRPr="00C018BF" w:rsidRDefault="00871035" w:rsidP="00FF1BAA">
            <w:pPr>
              <w:jc w:val="center"/>
              <w:rPr>
                <w:rFonts w:ascii="Montserrat" w:hAnsi="Montserrat" w:cs="Calibri"/>
                <w:color w:val="000000"/>
                <w:sz w:val="18"/>
                <w:szCs w:val="18"/>
                <w:lang w:eastAsia="es-MX"/>
              </w:rPr>
            </w:pPr>
            <w:r w:rsidRPr="00C018BF">
              <w:rPr>
                <w:rFonts w:ascii="Montserrat" w:hAnsi="Montserrat" w:cs="Calibri"/>
                <w:color w:val="000000"/>
                <w:sz w:val="18"/>
                <w:szCs w:val="18"/>
              </w:rPr>
              <w:t>40</w:t>
            </w:r>
          </w:p>
        </w:tc>
      </w:tr>
    </w:tbl>
    <w:p w14:paraId="2DBF81AC" w14:textId="53A690B4" w:rsidR="00096190" w:rsidRDefault="00096190" w:rsidP="00FF1BAA">
      <w:pPr>
        <w:tabs>
          <w:tab w:val="left" w:pos="-284"/>
          <w:tab w:val="left" w:pos="9498"/>
        </w:tabs>
        <w:overflowPunct w:val="0"/>
        <w:autoSpaceDE w:val="0"/>
        <w:autoSpaceDN w:val="0"/>
        <w:adjustRightInd w:val="0"/>
        <w:jc w:val="both"/>
        <w:textAlignment w:val="baseline"/>
        <w:rPr>
          <w:rFonts w:ascii="Montserrat" w:hAnsi="Montserrat" w:cs="Arial"/>
          <w:b/>
          <w:bCs/>
          <w:sz w:val="18"/>
          <w:szCs w:val="18"/>
        </w:rPr>
      </w:pPr>
    </w:p>
    <w:p w14:paraId="380A19A4" w14:textId="768670A8" w:rsidR="009226A0" w:rsidRDefault="009226A0" w:rsidP="00FF1BAA">
      <w:pPr>
        <w:tabs>
          <w:tab w:val="left" w:pos="-284"/>
          <w:tab w:val="left" w:pos="9498"/>
        </w:tabs>
        <w:overflowPunct w:val="0"/>
        <w:autoSpaceDE w:val="0"/>
        <w:autoSpaceDN w:val="0"/>
        <w:adjustRightInd w:val="0"/>
        <w:jc w:val="both"/>
        <w:textAlignment w:val="baseline"/>
        <w:rPr>
          <w:rFonts w:ascii="Montserrat" w:hAnsi="Montserrat" w:cs="Arial"/>
          <w:b/>
          <w:bCs/>
          <w:sz w:val="18"/>
          <w:szCs w:val="18"/>
        </w:rPr>
      </w:pPr>
    </w:p>
    <w:p w14:paraId="1E9CD332" w14:textId="66E61D6A" w:rsidR="009226A0" w:rsidRDefault="009226A0" w:rsidP="00FF1BAA">
      <w:pPr>
        <w:tabs>
          <w:tab w:val="left" w:pos="-284"/>
          <w:tab w:val="left" w:pos="9498"/>
        </w:tabs>
        <w:overflowPunct w:val="0"/>
        <w:autoSpaceDE w:val="0"/>
        <w:autoSpaceDN w:val="0"/>
        <w:adjustRightInd w:val="0"/>
        <w:jc w:val="both"/>
        <w:textAlignment w:val="baseline"/>
        <w:rPr>
          <w:rFonts w:ascii="Montserrat" w:hAnsi="Montserrat" w:cs="Arial"/>
          <w:b/>
          <w:bCs/>
          <w:sz w:val="18"/>
          <w:szCs w:val="18"/>
        </w:rPr>
      </w:pPr>
    </w:p>
    <w:p w14:paraId="250350AA" w14:textId="77777777" w:rsidR="001F4915" w:rsidRPr="00C018BF" w:rsidRDefault="001F4915" w:rsidP="00FF1BAA">
      <w:pPr>
        <w:tabs>
          <w:tab w:val="left" w:pos="-284"/>
          <w:tab w:val="left" w:pos="9498"/>
        </w:tabs>
        <w:overflowPunct w:val="0"/>
        <w:autoSpaceDE w:val="0"/>
        <w:autoSpaceDN w:val="0"/>
        <w:adjustRightInd w:val="0"/>
        <w:jc w:val="both"/>
        <w:textAlignment w:val="baseline"/>
        <w:rPr>
          <w:rFonts w:ascii="Montserrat" w:hAnsi="Montserrat" w:cs="Arial"/>
          <w:b/>
          <w:bCs/>
          <w:sz w:val="18"/>
          <w:szCs w:val="18"/>
        </w:rPr>
      </w:pPr>
    </w:p>
    <w:p w14:paraId="22D0BAFF" w14:textId="4C51D436" w:rsidR="001D6831" w:rsidRPr="00C018BF" w:rsidRDefault="001D6831" w:rsidP="00FF1BAA">
      <w:pPr>
        <w:tabs>
          <w:tab w:val="left" w:pos="-284"/>
          <w:tab w:val="left" w:pos="9498"/>
        </w:tabs>
        <w:overflowPunct w:val="0"/>
        <w:autoSpaceDE w:val="0"/>
        <w:autoSpaceDN w:val="0"/>
        <w:adjustRightInd w:val="0"/>
        <w:jc w:val="both"/>
        <w:textAlignment w:val="baseline"/>
        <w:rPr>
          <w:rFonts w:ascii="Montserrat" w:hAnsi="Montserrat" w:cs="Arial"/>
          <w:sz w:val="18"/>
          <w:szCs w:val="18"/>
        </w:rPr>
      </w:pPr>
    </w:p>
    <w:p w14:paraId="424941A5" w14:textId="15FF62E8" w:rsidR="001D6831" w:rsidRPr="00C018BF" w:rsidRDefault="001D6831" w:rsidP="00FF1BAA">
      <w:pPr>
        <w:tabs>
          <w:tab w:val="left" w:pos="-284"/>
          <w:tab w:val="left" w:pos="9498"/>
        </w:tabs>
        <w:overflowPunct w:val="0"/>
        <w:autoSpaceDE w:val="0"/>
        <w:autoSpaceDN w:val="0"/>
        <w:adjustRightInd w:val="0"/>
        <w:jc w:val="both"/>
        <w:textAlignment w:val="baseline"/>
        <w:rPr>
          <w:rFonts w:ascii="Montserrat" w:hAnsi="Montserrat" w:cs="Arial"/>
          <w:sz w:val="18"/>
          <w:szCs w:val="18"/>
        </w:rPr>
      </w:pPr>
    </w:p>
    <w:p w14:paraId="0A6BBFF5" w14:textId="77777777" w:rsidR="00C018BF" w:rsidRPr="00C018BF" w:rsidRDefault="00C018BF" w:rsidP="00FF1BAA">
      <w:pPr>
        <w:shd w:val="clear" w:color="auto" w:fill="C00000"/>
        <w:rPr>
          <w:rFonts w:ascii="Montserrat" w:hAnsi="Montserrat"/>
          <w:sz w:val="18"/>
          <w:szCs w:val="18"/>
        </w:rPr>
      </w:pPr>
      <w:r w:rsidRPr="00C018BF">
        <w:rPr>
          <w:rFonts w:ascii="Montserrat" w:eastAsiaTheme="minorHAnsi" w:hAnsi="Montserrat" w:cs="Arial"/>
          <w:b/>
          <w:color w:val="FFFFFF" w:themeColor="background1"/>
          <w:sz w:val="18"/>
          <w:szCs w:val="18"/>
          <w:shd w:val="clear" w:color="auto" w:fill="C00000"/>
        </w:rPr>
        <w:lastRenderedPageBreak/>
        <w:t>IV. PROCESOS DE ENTREGA</w:t>
      </w:r>
    </w:p>
    <w:p w14:paraId="62AFCD2E" w14:textId="77777777" w:rsidR="00C018BF" w:rsidRPr="00C018BF" w:rsidRDefault="00C018BF" w:rsidP="00FF1BAA">
      <w:pPr>
        <w:pStyle w:val="Prrafodelista"/>
        <w:spacing w:after="0"/>
        <w:ind w:left="0"/>
        <w:rPr>
          <w:rFonts w:eastAsiaTheme="minorHAnsi" w:cs="Arial"/>
          <w:b/>
          <w:sz w:val="18"/>
          <w:szCs w:val="18"/>
        </w:rPr>
      </w:pPr>
    </w:p>
    <w:p w14:paraId="0D5F39E0" w14:textId="286E01F9" w:rsidR="00C018BF" w:rsidRPr="00C018BF" w:rsidRDefault="00C018BF" w:rsidP="00FF1BAA">
      <w:pPr>
        <w:numPr>
          <w:ilvl w:val="0"/>
          <w:numId w:val="11"/>
        </w:numPr>
        <w:ind w:left="0" w:firstLine="0"/>
        <w:contextualSpacing/>
        <w:jc w:val="both"/>
        <w:rPr>
          <w:rFonts w:ascii="Montserrat" w:eastAsia="Montserrat" w:hAnsi="Montserrat" w:cs="Montserrat"/>
          <w:sz w:val="18"/>
          <w:szCs w:val="18"/>
        </w:rPr>
      </w:pPr>
      <w:r w:rsidRPr="00C018BF">
        <w:rPr>
          <w:rFonts w:ascii="Montserrat" w:eastAsia="Montserrat" w:hAnsi="Montserrat" w:cs="Arial"/>
          <w:sz w:val="18"/>
          <w:szCs w:val="18"/>
        </w:rPr>
        <w:t>El posible proveedor adjudicado, para la entrega d</w:t>
      </w:r>
      <w:r w:rsidR="00DC2C03">
        <w:rPr>
          <w:rFonts w:ascii="Montserrat" w:eastAsia="Montserrat" w:hAnsi="Montserrat" w:cs="Arial"/>
          <w:sz w:val="18"/>
          <w:szCs w:val="18"/>
        </w:rPr>
        <w:t>e los insumos</w:t>
      </w:r>
      <w:r w:rsidRPr="00C018BF">
        <w:rPr>
          <w:rFonts w:ascii="Montserrat" w:eastAsia="Montserrat" w:hAnsi="Montserrat" w:cs="Arial"/>
          <w:sz w:val="18"/>
          <w:szCs w:val="18"/>
        </w:rPr>
        <w:t xml:space="preserve">, tendrá hasta 10 días naturales a partir de la fecha de entrega del pedido. </w:t>
      </w:r>
    </w:p>
    <w:p w14:paraId="193C09E3" w14:textId="77777777" w:rsidR="00C018BF" w:rsidRPr="00C018BF" w:rsidRDefault="00C018BF" w:rsidP="00FF1BAA">
      <w:pPr>
        <w:contextualSpacing/>
        <w:jc w:val="both"/>
        <w:rPr>
          <w:rFonts w:ascii="Montserrat" w:eastAsia="Montserrat" w:hAnsi="Montserrat" w:cs="Montserrat"/>
          <w:sz w:val="18"/>
          <w:szCs w:val="18"/>
        </w:rPr>
      </w:pPr>
    </w:p>
    <w:p w14:paraId="2F541631" w14:textId="354D2F20" w:rsidR="00C018BF" w:rsidRPr="00C018BF" w:rsidRDefault="00C018BF" w:rsidP="00FF1BAA">
      <w:pPr>
        <w:numPr>
          <w:ilvl w:val="0"/>
          <w:numId w:val="11"/>
        </w:numPr>
        <w:ind w:left="0" w:firstLine="0"/>
        <w:contextualSpacing/>
        <w:jc w:val="both"/>
        <w:rPr>
          <w:rFonts w:ascii="Montserrat" w:eastAsia="Montserrat" w:hAnsi="Montserrat" w:cs="Montserrat"/>
          <w:sz w:val="18"/>
          <w:szCs w:val="18"/>
        </w:rPr>
      </w:pPr>
      <w:r w:rsidRPr="00C018BF">
        <w:rPr>
          <w:rFonts w:ascii="Montserrat" w:eastAsia="Montserrat" w:hAnsi="Montserrat" w:cs="Arial"/>
          <w:sz w:val="18"/>
          <w:szCs w:val="18"/>
        </w:rPr>
        <w:t xml:space="preserve">El </w:t>
      </w:r>
      <w:bookmarkStart w:id="0" w:name="_Hlk201738092"/>
      <w:r w:rsidRPr="00C018BF">
        <w:rPr>
          <w:rFonts w:ascii="Montserrat" w:eastAsia="Calibri" w:hAnsi="Montserrat" w:cs="Arial"/>
          <w:sz w:val="18"/>
          <w:szCs w:val="18"/>
          <w:lang w:eastAsia="es-MX"/>
        </w:rPr>
        <w:t>posible proveedor</w:t>
      </w:r>
      <w:bookmarkEnd w:id="0"/>
      <w:r w:rsidRPr="00C018BF">
        <w:rPr>
          <w:rFonts w:ascii="Montserrat" w:eastAsia="Calibri" w:hAnsi="Montserrat" w:cs="Arial"/>
          <w:sz w:val="18"/>
          <w:szCs w:val="18"/>
          <w:lang w:eastAsia="es-MX"/>
        </w:rPr>
        <w:t>,</w:t>
      </w:r>
      <w:r w:rsidRPr="00C018BF">
        <w:rPr>
          <w:rFonts w:ascii="Montserrat" w:eastAsia="Montserrat" w:hAnsi="Montserrat" w:cs="Arial"/>
          <w:sz w:val="18"/>
          <w:szCs w:val="18"/>
        </w:rPr>
        <w:t xml:space="preserve"> deberá hacer la entrega en el almacén general de la Secretaría de Salud.</w:t>
      </w:r>
    </w:p>
    <w:p w14:paraId="47E42FA4" w14:textId="77777777" w:rsidR="00C018BF" w:rsidRPr="00C018BF" w:rsidRDefault="00C018BF" w:rsidP="00FF1BAA">
      <w:pPr>
        <w:contextualSpacing/>
        <w:jc w:val="both"/>
        <w:rPr>
          <w:rFonts w:ascii="Montserrat" w:eastAsia="Montserrat" w:hAnsi="Montserrat" w:cs="Montserrat"/>
          <w:sz w:val="18"/>
          <w:szCs w:val="18"/>
        </w:rPr>
      </w:pPr>
    </w:p>
    <w:p w14:paraId="18047841" w14:textId="77777777" w:rsidR="00C018BF" w:rsidRPr="00C018BF" w:rsidRDefault="00C018BF" w:rsidP="00FF1BAA">
      <w:pPr>
        <w:shd w:val="clear" w:color="auto" w:fill="C00000"/>
        <w:rPr>
          <w:rFonts w:ascii="Montserrat" w:hAnsi="Montserrat"/>
          <w:sz w:val="18"/>
          <w:szCs w:val="18"/>
        </w:rPr>
      </w:pPr>
      <w:bookmarkStart w:id="1" w:name="_Hlk165154224"/>
      <w:r w:rsidRPr="00C018BF">
        <w:rPr>
          <w:rFonts w:ascii="Montserrat" w:eastAsiaTheme="minorHAnsi" w:hAnsi="Montserrat" w:cs="Arial"/>
          <w:b/>
          <w:color w:val="FFFFFF" w:themeColor="background1"/>
          <w:sz w:val="18"/>
          <w:szCs w:val="18"/>
          <w:shd w:val="clear" w:color="auto" w:fill="C00000"/>
        </w:rPr>
        <w:t>V. FORMATOS Y ANEXOS</w:t>
      </w:r>
    </w:p>
    <w:bookmarkEnd w:id="1"/>
    <w:p w14:paraId="7E8608A3" w14:textId="77777777" w:rsidR="00C018BF" w:rsidRPr="00C018BF" w:rsidRDefault="00C018BF" w:rsidP="00FF1BAA">
      <w:pPr>
        <w:pStyle w:val="Prrafodelista"/>
        <w:tabs>
          <w:tab w:val="left" w:pos="1134"/>
        </w:tabs>
        <w:suppressAutoHyphens/>
        <w:spacing w:after="0"/>
        <w:ind w:left="0"/>
        <w:rPr>
          <w:rFonts w:eastAsiaTheme="minorHAnsi" w:cs="Arial"/>
          <w:b/>
          <w:sz w:val="18"/>
          <w:szCs w:val="18"/>
        </w:rPr>
      </w:pPr>
    </w:p>
    <w:p w14:paraId="770649CD" w14:textId="4122F64B" w:rsidR="00C018BF" w:rsidRPr="00C018BF" w:rsidRDefault="00C018BF" w:rsidP="00FF1BAA">
      <w:pPr>
        <w:contextualSpacing/>
        <w:jc w:val="both"/>
        <w:rPr>
          <w:rFonts w:ascii="Montserrat" w:eastAsia="Montserrat" w:hAnsi="Montserrat" w:cs="Montserrat"/>
          <w:sz w:val="18"/>
          <w:szCs w:val="18"/>
        </w:rPr>
      </w:pPr>
      <w:r w:rsidRPr="00C018BF">
        <w:rPr>
          <w:rFonts w:ascii="Montserrat" w:eastAsia="Montserrat" w:hAnsi="Montserrat" w:cs="Montserrat"/>
          <w:sz w:val="18"/>
          <w:szCs w:val="18"/>
        </w:rPr>
        <w:t>Formatos mediante los cuales se realizará la entrega-recepción, seguimiento, validación y aquellas funciones que se consideren necesarias para la correcta administración de l</w:t>
      </w:r>
      <w:r w:rsidR="00DC2C03">
        <w:rPr>
          <w:rFonts w:ascii="Montserrat" w:eastAsia="Montserrat" w:hAnsi="Montserrat" w:cs="Montserrat"/>
          <w:sz w:val="18"/>
          <w:szCs w:val="18"/>
        </w:rPr>
        <w:t>os insumos</w:t>
      </w:r>
      <w:r w:rsidRPr="00C018BF">
        <w:rPr>
          <w:rFonts w:ascii="Montserrat" w:eastAsia="Montserrat" w:hAnsi="Montserrat" w:cs="Montserrat"/>
          <w:sz w:val="18"/>
          <w:szCs w:val="18"/>
        </w:rPr>
        <w:t>.</w:t>
      </w:r>
    </w:p>
    <w:p w14:paraId="474A2F97" w14:textId="77777777" w:rsidR="00C018BF" w:rsidRPr="00C018BF" w:rsidRDefault="00C018BF" w:rsidP="00FF1BAA">
      <w:pPr>
        <w:contextualSpacing/>
        <w:jc w:val="both"/>
        <w:rPr>
          <w:rFonts w:ascii="Montserrat" w:eastAsia="Montserrat" w:hAnsi="Montserrat" w:cs="Montserrat"/>
          <w:sz w:val="18"/>
          <w:szCs w:val="18"/>
        </w:rPr>
      </w:pPr>
    </w:p>
    <w:tbl>
      <w:tblPr>
        <w:tblW w:w="8784" w:type="dxa"/>
        <w:tblCellMar>
          <w:left w:w="70" w:type="dxa"/>
          <w:right w:w="70" w:type="dxa"/>
        </w:tblCellMar>
        <w:tblLook w:val="04A0" w:firstRow="1" w:lastRow="0" w:firstColumn="1" w:lastColumn="0" w:noHBand="0" w:noVBand="1"/>
      </w:tblPr>
      <w:tblGrid>
        <w:gridCol w:w="1200"/>
        <w:gridCol w:w="7584"/>
      </w:tblGrid>
      <w:tr w:rsidR="00C018BF" w:rsidRPr="00C018BF" w14:paraId="2EA21BC0" w14:textId="77777777" w:rsidTr="00036C2E">
        <w:trPr>
          <w:trHeight w:val="300"/>
        </w:trPr>
        <w:tc>
          <w:tcPr>
            <w:tcW w:w="1200" w:type="dxa"/>
            <w:tcBorders>
              <w:top w:val="single" w:sz="4" w:space="0" w:color="auto"/>
              <w:left w:val="single" w:sz="4" w:space="0" w:color="auto"/>
              <w:bottom w:val="single" w:sz="4" w:space="0" w:color="auto"/>
              <w:right w:val="single" w:sz="4" w:space="0" w:color="auto"/>
            </w:tcBorders>
            <w:noWrap/>
            <w:vAlign w:val="center"/>
            <w:hideMark/>
          </w:tcPr>
          <w:p w14:paraId="04107FE9" w14:textId="77777777" w:rsidR="00C018BF" w:rsidRPr="00C018BF" w:rsidRDefault="00C018BF" w:rsidP="00FF1BAA">
            <w:pPr>
              <w:jc w:val="center"/>
              <w:rPr>
                <w:rFonts w:ascii="Montserrat" w:hAnsi="Montserrat"/>
                <w:b/>
                <w:bCs/>
                <w:sz w:val="18"/>
                <w:szCs w:val="18"/>
              </w:rPr>
            </w:pPr>
            <w:r w:rsidRPr="00C018BF">
              <w:rPr>
                <w:rFonts w:ascii="Montserrat" w:hAnsi="Montserrat"/>
                <w:b/>
                <w:bCs/>
                <w:sz w:val="18"/>
                <w:szCs w:val="18"/>
              </w:rPr>
              <w:t>ANEXO 1</w:t>
            </w:r>
          </w:p>
        </w:tc>
        <w:tc>
          <w:tcPr>
            <w:tcW w:w="7584" w:type="dxa"/>
            <w:tcBorders>
              <w:top w:val="single" w:sz="4" w:space="0" w:color="auto"/>
              <w:left w:val="nil"/>
              <w:bottom w:val="single" w:sz="4" w:space="0" w:color="auto"/>
              <w:right w:val="single" w:sz="4" w:space="0" w:color="auto"/>
            </w:tcBorders>
            <w:noWrap/>
            <w:vAlign w:val="center"/>
          </w:tcPr>
          <w:p w14:paraId="0807CF23" w14:textId="1146BEBB" w:rsidR="00C018BF" w:rsidRPr="00C018BF" w:rsidRDefault="00C018BF" w:rsidP="00FF1BAA">
            <w:pPr>
              <w:rPr>
                <w:rFonts w:ascii="Montserrat" w:hAnsi="Montserrat"/>
                <w:sz w:val="18"/>
                <w:szCs w:val="18"/>
              </w:rPr>
            </w:pPr>
            <w:r w:rsidRPr="00C018BF">
              <w:rPr>
                <w:rFonts w:ascii="Montserrat" w:hAnsi="Montserrat"/>
                <w:sz w:val="18"/>
                <w:szCs w:val="18"/>
              </w:rPr>
              <w:t>FORMATO FO</w:t>
            </w:r>
            <w:r w:rsidR="00DC2C03">
              <w:rPr>
                <w:rFonts w:ascii="Montserrat" w:hAnsi="Montserrat"/>
                <w:sz w:val="18"/>
                <w:szCs w:val="18"/>
              </w:rPr>
              <w:t>-</w:t>
            </w:r>
            <w:r w:rsidRPr="00C018BF">
              <w:rPr>
                <w:rFonts w:ascii="Montserrat" w:hAnsi="Montserrat"/>
                <w:sz w:val="18"/>
                <w:szCs w:val="18"/>
              </w:rPr>
              <w:t>CON</w:t>
            </w:r>
            <w:r w:rsidR="00DC2C03">
              <w:rPr>
                <w:rFonts w:ascii="Montserrat" w:hAnsi="Montserrat"/>
                <w:sz w:val="18"/>
                <w:szCs w:val="18"/>
              </w:rPr>
              <w:t>-04</w:t>
            </w:r>
          </w:p>
        </w:tc>
      </w:tr>
      <w:tr w:rsidR="00C018BF" w:rsidRPr="00C018BF" w14:paraId="4039C402" w14:textId="77777777" w:rsidTr="00036C2E">
        <w:trPr>
          <w:trHeight w:val="300"/>
        </w:trPr>
        <w:tc>
          <w:tcPr>
            <w:tcW w:w="1200" w:type="dxa"/>
            <w:tcBorders>
              <w:top w:val="nil"/>
              <w:left w:val="single" w:sz="4" w:space="0" w:color="auto"/>
              <w:bottom w:val="single" w:sz="4" w:space="0" w:color="auto"/>
              <w:right w:val="single" w:sz="4" w:space="0" w:color="auto"/>
            </w:tcBorders>
            <w:noWrap/>
            <w:vAlign w:val="center"/>
            <w:hideMark/>
          </w:tcPr>
          <w:p w14:paraId="1C0F6AC5" w14:textId="77777777" w:rsidR="00C018BF" w:rsidRPr="00C018BF" w:rsidRDefault="00C018BF" w:rsidP="00FF1BAA">
            <w:pPr>
              <w:jc w:val="center"/>
              <w:rPr>
                <w:rFonts w:ascii="Montserrat" w:hAnsi="Montserrat"/>
                <w:b/>
                <w:bCs/>
                <w:sz w:val="18"/>
                <w:szCs w:val="18"/>
              </w:rPr>
            </w:pPr>
            <w:r w:rsidRPr="00C018BF">
              <w:rPr>
                <w:rFonts w:ascii="Montserrat" w:hAnsi="Montserrat"/>
                <w:b/>
                <w:bCs/>
                <w:sz w:val="18"/>
                <w:szCs w:val="18"/>
              </w:rPr>
              <w:t>ANEXO 2</w:t>
            </w:r>
          </w:p>
        </w:tc>
        <w:tc>
          <w:tcPr>
            <w:tcW w:w="7584" w:type="dxa"/>
            <w:tcBorders>
              <w:top w:val="nil"/>
              <w:left w:val="nil"/>
              <w:bottom w:val="single" w:sz="4" w:space="0" w:color="auto"/>
              <w:right w:val="single" w:sz="4" w:space="0" w:color="auto"/>
            </w:tcBorders>
            <w:noWrap/>
            <w:vAlign w:val="center"/>
            <w:hideMark/>
          </w:tcPr>
          <w:p w14:paraId="167FCF20" w14:textId="77777777" w:rsidR="00C018BF" w:rsidRPr="00C018BF" w:rsidRDefault="00C018BF" w:rsidP="00FF1BAA">
            <w:pPr>
              <w:rPr>
                <w:rFonts w:ascii="Montserrat" w:hAnsi="Montserrat"/>
                <w:sz w:val="18"/>
                <w:szCs w:val="18"/>
              </w:rPr>
            </w:pPr>
            <w:r w:rsidRPr="00C018BF">
              <w:rPr>
                <w:rFonts w:ascii="Montserrat" w:hAnsi="Montserrat"/>
                <w:sz w:val="18"/>
                <w:szCs w:val="18"/>
              </w:rPr>
              <w:t>FORMATO DEMANDA AGREGADA</w:t>
            </w:r>
          </w:p>
        </w:tc>
      </w:tr>
    </w:tbl>
    <w:p w14:paraId="03216236" w14:textId="77777777" w:rsidR="00C018BF" w:rsidRPr="00C018BF" w:rsidRDefault="00C018BF" w:rsidP="00FF1BAA">
      <w:pPr>
        <w:jc w:val="both"/>
        <w:textAlignment w:val="baseline"/>
        <w:rPr>
          <w:rFonts w:ascii="Montserrat" w:hAnsi="Montserrat" w:cs="Montserrat"/>
          <w:sz w:val="18"/>
          <w:szCs w:val="18"/>
        </w:rPr>
      </w:pPr>
    </w:p>
    <w:p w14:paraId="32C17128" w14:textId="77777777" w:rsidR="00C018BF" w:rsidRPr="00C018BF" w:rsidRDefault="00C018BF" w:rsidP="00FF1BAA">
      <w:pPr>
        <w:shd w:val="clear" w:color="auto" w:fill="C00000"/>
        <w:jc w:val="both"/>
        <w:textAlignment w:val="baseline"/>
        <w:rPr>
          <w:rFonts w:ascii="Montserrat" w:hAnsi="Montserrat" w:cs="Montserrat"/>
          <w:b/>
          <w:bCs/>
          <w:sz w:val="18"/>
          <w:szCs w:val="18"/>
        </w:rPr>
      </w:pPr>
      <w:r w:rsidRPr="00C018BF">
        <w:rPr>
          <w:rFonts w:ascii="Montserrat" w:hAnsi="Montserrat" w:cs="Montserrat"/>
          <w:b/>
          <w:bCs/>
          <w:sz w:val="18"/>
          <w:szCs w:val="18"/>
        </w:rPr>
        <w:t>VI.- TERMINOS Y CONDICIONES</w:t>
      </w:r>
    </w:p>
    <w:p w14:paraId="421EE692" w14:textId="77777777" w:rsidR="00C018BF" w:rsidRPr="00C018BF" w:rsidRDefault="00C018BF" w:rsidP="00FF1BAA">
      <w:pPr>
        <w:tabs>
          <w:tab w:val="left" w:pos="-284"/>
          <w:tab w:val="left" w:pos="9498"/>
        </w:tabs>
        <w:overflowPunct w:val="0"/>
        <w:autoSpaceDE w:val="0"/>
        <w:autoSpaceDN w:val="0"/>
        <w:adjustRightInd w:val="0"/>
        <w:jc w:val="both"/>
        <w:textAlignment w:val="baseline"/>
        <w:rPr>
          <w:rFonts w:ascii="Montserrat" w:hAnsi="Montserrat" w:cs="Arial"/>
          <w:sz w:val="18"/>
          <w:szCs w:val="18"/>
        </w:rPr>
      </w:pPr>
    </w:p>
    <w:p w14:paraId="3680541E" w14:textId="77777777" w:rsidR="00C018BF" w:rsidRPr="00C018BF" w:rsidRDefault="00C018BF" w:rsidP="00FF1BAA">
      <w:pPr>
        <w:jc w:val="both"/>
        <w:rPr>
          <w:rFonts w:ascii="Montserrat" w:eastAsia="Montserrat" w:hAnsi="Montserrat" w:cs="Montserrat"/>
          <w:sz w:val="18"/>
          <w:szCs w:val="18"/>
        </w:rPr>
      </w:pPr>
      <w:r w:rsidRPr="00C018BF">
        <w:rPr>
          <w:rFonts w:ascii="Montserrat" w:eastAsia="Montserrat" w:hAnsi="Montserrat" w:cs="Montserrat"/>
          <w:sz w:val="18"/>
          <w:szCs w:val="18"/>
        </w:rPr>
        <w:t>Se establecen los presentes Términos y Condiciones, de conformidad con lo siguiente:</w:t>
      </w:r>
    </w:p>
    <w:p w14:paraId="7427DE02" w14:textId="77777777" w:rsidR="00C018BF" w:rsidRPr="00C018BF" w:rsidRDefault="00C018BF" w:rsidP="00FF1BAA">
      <w:pPr>
        <w:jc w:val="both"/>
        <w:rPr>
          <w:rFonts w:ascii="Montserrat" w:eastAsia="Montserrat" w:hAnsi="Montserrat" w:cs="Montserrat"/>
          <w:sz w:val="18"/>
          <w:szCs w:val="18"/>
        </w:rPr>
      </w:pPr>
    </w:p>
    <w:p w14:paraId="387CEE22" w14:textId="77777777" w:rsidR="00C018BF" w:rsidRPr="00C018BF" w:rsidRDefault="00C018BF" w:rsidP="00FF1BAA">
      <w:pPr>
        <w:numPr>
          <w:ilvl w:val="0"/>
          <w:numId w:val="1"/>
        </w:numPr>
        <w:pBdr>
          <w:top w:val="nil"/>
          <w:left w:val="nil"/>
          <w:bottom w:val="nil"/>
          <w:right w:val="nil"/>
          <w:between w:val="nil"/>
        </w:pBdr>
        <w:ind w:left="0" w:firstLine="0"/>
        <w:jc w:val="both"/>
        <w:rPr>
          <w:rFonts w:ascii="Montserrat" w:eastAsia="Montserrat" w:hAnsi="Montserrat" w:cs="Montserrat"/>
          <w:b/>
          <w:color w:val="000000"/>
          <w:sz w:val="18"/>
          <w:szCs w:val="18"/>
        </w:rPr>
      </w:pPr>
      <w:r w:rsidRPr="00C018BF">
        <w:rPr>
          <w:rFonts w:ascii="Montserrat" w:eastAsia="Montserrat" w:hAnsi="Montserrat" w:cs="Montserrat"/>
          <w:b/>
          <w:color w:val="000000"/>
          <w:sz w:val="18"/>
          <w:szCs w:val="18"/>
        </w:rPr>
        <w:t xml:space="preserve"> PLAZO DE ENTREGA</w:t>
      </w:r>
    </w:p>
    <w:p w14:paraId="2BC86E7C" w14:textId="77777777" w:rsidR="00C018BF" w:rsidRPr="00C018BF" w:rsidRDefault="00C018BF" w:rsidP="00FF1BAA">
      <w:pPr>
        <w:pBdr>
          <w:top w:val="nil"/>
          <w:left w:val="nil"/>
          <w:bottom w:val="nil"/>
          <w:right w:val="nil"/>
          <w:between w:val="nil"/>
        </w:pBdr>
        <w:jc w:val="both"/>
        <w:rPr>
          <w:rFonts w:ascii="Montserrat" w:eastAsia="Montserrat" w:hAnsi="Montserrat" w:cs="Montserrat"/>
          <w:b/>
          <w:color w:val="000000"/>
          <w:sz w:val="18"/>
          <w:szCs w:val="18"/>
        </w:rPr>
      </w:pPr>
    </w:p>
    <w:p w14:paraId="4343669C" w14:textId="4BC53112" w:rsidR="00C018BF" w:rsidRPr="00C018BF" w:rsidRDefault="00C018BF" w:rsidP="00FF1BAA">
      <w:pPr>
        <w:jc w:val="both"/>
        <w:rPr>
          <w:rFonts w:ascii="Montserrat" w:eastAsia="Montserrat" w:hAnsi="Montserrat" w:cs="Montserrat"/>
          <w:sz w:val="18"/>
          <w:szCs w:val="18"/>
        </w:rPr>
      </w:pPr>
      <w:r w:rsidRPr="00C018BF">
        <w:rPr>
          <w:rFonts w:ascii="Montserrat" w:eastAsia="Montserrat" w:hAnsi="Montserrat" w:cs="Montserrat"/>
          <w:sz w:val="18"/>
          <w:szCs w:val="18"/>
        </w:rPr>
        <w:t>El participante adjudicado</w:t>
      </w:r>
      <w:r w:rsidR="00DC2C03">
        <w:rPr>
          <w:rFonts w:ascii="Montserrat" w:eastAsia="Montserrat" w:hAnsi="Montserrat" w:cs="Montserrat"/>
          <w:sz w:val="18"/>
          <w:szCs w:val="18"/>
        </w:rPr>
        <w:t>,</w:t>
      </w:r>
      <w:r w:rsidRPr="00C018BF">
        <w:rPr>
          <w:rFonts w:ascii="Montserrat" w:eastAsia="Montserrat" w:hAnsi="Montserrat" w:cs="Montserrat"/>
          <w:sz w:val="18"/>
          <w:szCs w:val="18"/>
        </w:rPr>
        <w:t xml:space="preserve"> entregará</w:t>
      </w:r>
      <w:r w:rsidR="00DC2C03">
        <w:rPr>
          <w:rFonts w:ascii="Montserrat" w:eastAsia="Montserrat" w:hAnsi="Montserrat" w:cs="Montserrat"/>
          <w:sz w:val="18"/>
          <w:szCs w:val="18"/>
        </w:rPr>
        <w:t xml:space="preserve"> los insumos</w:t>
      </w:r>
      <w:r w:rsidRPr="00C018BF">
        <w:rPr>
          <w:rFonts w:ascii="Montserrat" w:eastAsia="Montserrat" w:hAnsi="Montserrat" w:cs="Montserrat"/>
          <w:sz w:val="18"/>
          <w:szCs w:val="18"/>
        </w:rPr>
        <w:t xml:space="preserve"> en los primeros 10 días naturales después de entregado el pedido.</w:t>
      </w:r>
    </w:p>
    <w:p w14:paraId="0BC4472A" w14:textId="77777777" w:rsidR="00C018BF" w:rsidRPr="00C018BF" w:rsidRDefault="00C018BF" w:rsidP="00FF1BAA">
      <w:pPr>
        <w:tabs>
          <w:tab w:val="left" w:pos="975"/>
        </w:tabs>
        <w:jc w:val="both"/>
        <w:rPr>
          <w:rFonts w:ascii="Montserrat" w:eastAsia="Montserrat" w:hAnsi="Montserrat" w:cs="Montserrat"/>
          <w:color w:val="000000"/>
          <w:sz w:val="18"/>
          <w:szCs w:val="18"/>
        </w:rPr>
      </w:pPr>
      <w:r w:rsidRPr="00C018BF">
        <w:rPr>
          <w:rFonts w:ascii="Montserrat" w:eastAsia="Montserrat" w:hAnsi="Montserrat" w:cs="Montserrat"/>
          <w:color w:val="000000"/>
          <w:sz w:val="18"/>
          <w:szCs w:val="18"/>
        </w:rPr>
        <w:tab/>
      </w:r>
    </w:p>
    <w:p w14:paraId="03EADD98" w14:textId="77777777" w:rsidR="00C018BF" w:rsidRPr="00C018BF" w:rsidRDefault="00C018BF" w:rsidP="00FF1BAA">
      <w:pPr>
        <w:numPr>
          <w:ilvl w:val="0"/>
          <w:numId w:val="1"/>
        </w:numPr>
        <w:pBdr>
          <w:top w:val="nil"/>
          <w:left w:val="nil"/>
          <w:bottom w:val="nil"/>
          <w:right w:val="nil"/>
          <w:between w:val="nil"/>
        </w:pBdr>
        <w:ind w:left="0" w:firstLine="0"/>
        <w:jc w:val="both"/>
        <w:rPr>
          <w:rFonts w:ascii="Montserrat" w:eastAsia="Montserrat" w:hAnsi="Montserrat" w:cs="Montserrat"/>
          <w:b/>
          <w:color w:val="000000"/>
          <w:sz w:val="18"/>
          <w:szCs w:val="18"/>
        </w:rPr>
      </w:pPr>
      <w:r w:rsidRPr="00C018BF">
        <w:rPr>
          <w:rFonts w:ascii="Montserrat" w:eastAsia="Montserrat" w:hAnsi="Montserrat" w:cs="Montserrat"/>
          <w:b/>
          <w:color w:val="000000"/>
          <w:sz w:val="18"/>
          <w:szCs w:val="18"/>
        </w:rPr>
        <w:t>MECANISMO DE EVALUACIÓN DE LAS PROPOSICIONES TÉCNICAS</w:t>
      </w:r>
    </w:p>
    <w:p w14:paraId="6443C0B2" w14:textId="77777777" w:rsidR="00C018BF" w:rsidRPr="00C018BF" w:rsidRDefault="00C018BF" w:rsidP="00FF1BAA">
      <w:pPr>
        <w:pBdr>
          <w:top w:val="nil"/>
          <w:left w:val="nil"/>
          <w:bottom w:val="nil"/>
          <w:right w:val="nil"/>
          <w:between w:val="nil"/>
        </w:pBdr>
        <w:jc w:val="both"/>
        <w:rPr>
          <w:rFonts w:ascii="Montserrat" w:eastAsia="Montserrat" w:hAnsi="Montserrat" w:cs="Montserrat"/>
          <w:b/>
          <w:color w:val="000000"/>
          <w:sz w:val="18"/>
          <w:szCs w:val="18"/>
        </w:rPr>
      </w:pPr>
    </w:p>
    <w:p w14:paraId="16445A83" w14:textId="77777777" w:rsidR="00C018BF" w:rsidRPr="00C018BF" w:rsidRDefault="00C018BF" w:rsidP="00FF1BAA">
      <w:pPr>
        <w:jc w:val="both"/>
        <w:rPr>
          <w:rFonts w:ascii="Montserrat" w:eastAsia="Montserrat" w:hAnsi="Montserrat" w:cs="Montserrat"/>
          <w:color w:val="000000"/>
          <w:sz w:val="18"/>
          <w:szCs w:val="18"/>
        </w:rPr>
      </w:pPr>
      <w:r w:rsidRPr="00C018BF">
        <w:rPr>
          <w:rFonts w:ascii="Montserrat" w:eastAsia="Montserrat" w:hAnsi="Montserrat" w:cs="Montserrat"/>
          <w:color w:val="000000"/>
          <w:sz w:val="18"/>
          <w:szCs w:val="18"/>
        </w:rPr>
        <w:t xml:space="preserve">Con fundamento en lo dispuesto por el </w:t>
      </w:r>
      <w:r w:rsidRPr="00C018BF">
        <w:rPr>
          <w:rFonts w:ascii="Montserrat" w:eastAsia="Montserrat" w:hAnsi="Montserrat" w:cs="Montserrat"/>
          <w:b/>
          <w:bCs/>
          <w:color w:val="000000"/>
          <w:sz w:val="18"/>
          <w:szCs w:val="18"/>
        </w:rPr>
        <w:t>artículo 47, párrafo segundo de la Ley de Adquisiciones, Arrendamientos y Servicios del Sector Público</w:t>
      </w:r>
      <w:r w:rsidRPr="00C018BF">
        <w:rPr>
          <w:rFonts w:ascii="Montserrat" w:eastAsia="Montserrat" w:hAnsi="Montserrat" w:cs="Montserrat"/>
          <w:color w:val="000000"/>
          <w:sz w:val="18"/>
          <w:szCs w:val="18"/>
        </w:rPr>
        <w:t xml:space="preserve">, y/o </w:t>
      </w:r>
      <w:r w:rsidRPr="00C018BF">
        <w:rPr>
          <w:rFonts w:ascii="Montserrat" w:eastAsia="Montserrat" w:hAnsi="Montserrat" w:cs="Montserrat"/>
          <w:b/>
          <w:bCs/>
          <w:sz w:val="18"/>
          <w:szCs w:val="18"/>
        </w:rPr>
        <w:t xml:space="preserve">artículo 27 fracción XVI, de la Ley de Adquisiciones, Arrendamiento y Prestación de Servicios del Estado de Tabasco, </w:t>
      </w:r>
      <w:r w:rsidRPr="00C018BF">
        <w:rPr>
          <w:rFonts w:ascii="Montserrat" w:eastAsia="Montserrat" w:hAnsi="Montserrat" w:cs="Montserrat"/>
          <w:sz w:val="18"/>
          <w:szCs w:val="18"/>
        </w:rPr>
        <w:t>según corresponda,</w:t>
      </w:r>
      <w:r w:rsidRPr="00C018BF">
        <w:rPr>
          <w:rFonts w:ascii="Montserrat" w:eastAsia="Montserrat" w:hAnsi="Montserrat" w:cs="Montserrat"/>
          <w:color w:val="000000"/>
          <w:sz w:val="18"/>
          <w:szCs w:val="18"/>
        </w:rPr>
        <w:t xml:space="preserve"> se evaluará mediante el criterio de evaluación </w:t>
      </w:r>
      <w:r w:rsidRPr="00C018BF">
        <w:rPr>
          <w:rFonts w:ascii="Montserrat" w:eastAsia="Montserrat" w:hAnsi="Montserrat" w:cs="Montserrat"/>
          <w:b/>
          <w:color w:val="000000"/>
          <w:sz w:val="18"/>
          <w:szCs w:val="18"/>
        </w:rPr>
        <w:t>BINARIO</w:t>
      </w:r>
      <w:r w:rsidRPr="00C018BF">
        <w:rPr>
          <w:rFonts w:ascii="Montserrat" w:eastAsia="Montserrat" w:hAnsi="Montserrat" w:cs="Montserrat"/>
          <w:color w:val="000000"/>
          <w:sz w:val="18"/>
          <w:szCs w:val="18"/>
        </w:rPr>
        <w:t xml:space="preserve">. En este supuesto, la convocante evaluará al menos las dos proposiciones cuyo precio resulte ser más bajo; de no resultar </w:t>
      </w:r>
      <w:r w:rsidRPr="00C018BF">
        <w:rPr>
          <w:rFonts w:ascii="Montserrat" w:eastAsia="Montserrat" w:hAnsi="Montserrat" w:cs="Montserrat"/>
          <w:sz w:val="18"/>
          <w:szCs w:val="18"/>
        </w:rPr>
        <w:t>estas</w:t>
      </w:r>
      <w:r w:rsidRPr="00C018BF">
        <w:rPr>
          <w:rFonts w:ascii="Montserrat" w:eastAsia="Montserrat" w:hAnsi="Montserrat" w:cs="Montserrat"/>
          <w:color w:val="000000"/>
          <w:sz w:val="18"/>
          <w:szCs w:val="18"/>
        </w:rPr>
        <w:t xml:space="preserve"> solventes, se evaluarán las que les sigan en precio.</w:t>
      </w:r>
    </w:p>
    <w:p w14:paraId="57511201" w14:textId="77777777" w:rsidR="00C018BF" w:rsidRPr="00C018BF" w:rsidRDefault="00C018BF" w:rsidP="00FF1BAA">
      <w:pPr>
        <w:jc w:val="both"/>
        <w:rPr>
          <w:rFonts w:ascii="Montserrat" w:eastAsia="Montserrat" w:hAnsi="Montserrat" w:cs="Montserrat"/>
          <w:color w:val="000000"/>
          <w:sz w:val="18"/>
          <w:szCs w:val="18"/>
        </w:rPr>
      </w:pPr>
    </w:p>
    <w:p w14:paraId="5C2C95F7" w14:textId="77777777" w:rsidR="00C018BF" w:rsidRPr="00C018BF" w:rsidRDefault="00C018BF" w:rsidP="00FF1BAA">
      <w:pPr>
        <w:jc w:val="both"/>
        <w:rPr>
          <w:rFonts w:ascii="Montserrat" w:eastAsia="Montserrat" w:hAnsi="Montserrat" w:cs="Montserrat"/>
          <w:bCs/>
          <w:color w:val="000000"/>
          <w:sz w:val="18"/>
          <w:szCs w:val="18"/>
        </w:rPr>
      </w:pPr>
      <w:r w:rsidRPr="00C018BF">
        <w:rPr>
          <w:rFonts w:ascii="Montserrat" w:eastAsia="Montserrat" w:hAnsi="Montserrat" w:cs="Montserrat"/>
          <w:color w:val="000000"/>
          <w:sz w:val="18"/>
          <w:szCs w:val="18"/>
        </w:rPr>
        <w:t xml:space="preserve">Los participantes deberán cumplir con la documentación solicitada, ya que se verificará documentalmente que se incluya la información, documentos y requisitos solicitados, así como con la Propuesta de las especificaciones Técnicas con descripción amplia y detallada de la adquisición. Los criterios que se aplicarán para evaluar las proposiciones se basarán en la información documental presentada por los participantes observando para ello lo previsto en </w:t>
      </w:r>
      <w:r w:rsidRPr="00C018BF">
        <w:rPr>
          <w:rFonts w:ascii="Montserrat" w:eastAsia="Montserrat" w:hAnsi="Montserrat" w:cs="Montserrat"/>
          <w:b/>
          <w:sz w:val="18"/>
          <w:szCs w:val="18"/>
        </w:rPr>
        <w:t>el artículo 47, párrafo segundo relativo al criterio binario y 48 fracción II de la</w:t>
      </w:r>
      <w:r w:rsidRPr="00C018BF">
        <w:rPr>
          <w:rFonts w:ascii="Montserrat" w:eastAsia="Montserrat" w:hAnsi="Montserrat" w:cs="Montserrat"/>
          <w:color w:val="000000"/>
          <w:sz w:val="18"/>
          <w:szCs w:val="18"/>
        </w:rPr>
        <w:t xml:space="preserve"> </w:t>
      </w:r>
      <w:r w:rsidRPr="00C018BF">
        <w:rPr>
          <w:rFonts w:ascii="Montserrat" w:eastAsia="Montserrat" w:hAnsi="Montserrat" w:cs="Montserrat"/>
          <w:b/>
          <w:sz w:val="18"/>
          <w:szCs w:val="18"/>
        </w:rPr>
        <w:t>Ley de Adquisiciones, Arrendamientos y Servicios del Sector Público</w:t>
      </w:r>
      <w:r w:rsidRPr="00C018BF">
        <w:rPr>
          <w:rFonts w:ascii="Montserrat" w:eastAsia="Montserrat" w:hAnsi="Montserrat" w:cs="Montserrat"/>
          <w:b/>
          <w:color w:val="000000"/>
          <w:sz w:val="18"/>
          <w:szCs w:val="18"/>
        </w:rPr>
        <w:t xml:space="preserve"> y el artículo 99 de su </w:t>
      </w:r>
      <w:r w:rsidRPr="00C018BF">
        <w:rPr>
          <w:rFonts w:ascii="Montserrat" w:eastAsia="Montserrat" w:hAnsi="Montserrat" w:cs="Montserrat"/>
          <w:b/>
          <w:sz w:val="18"/>
          <w:szCs w:val="18"/>
        </w:rPr>
        <w:t xml:space="preserve">Reglamento y/o artículo 27 fracción XVI de la Ley de Adquisiciones, Arrendamiento y Prestación de Servicios del Estado de Tabasco, y artículo 36 fracción V y/o artículo 41 fracción IV de su Reglamento, </w:t>
      </w:r>
      <w:r w:rsidRPr="00C018BF">
        <w:rPr>
          <w:rFonts w:ascii="Montserrat" w:eastAsia="Montserrat" w:hAnsi="Montserrat" w:cs="Montserrat"/>
          <w:bCs/>
          <w:sz w:val="18"/>
          <w:szCs w:val="18"/>
        </w:rPr>
        <w:t>según corresponda</w:t>
      </w:r>
      <w:r w:rsidRPr="00C018BF">
        <w:rPr>
          <w:rFonts w:ascii="Montserrat" w:eastAsia="Montserrat" w:hAnsi="Montserrat" w:cs="Montserrat"/>
          <w:bCs/>
          <w:color w:val="000000"/>
          <w:sz w:val="18"/>
          <w:szCs w:val="18"/>
        </w:rPr>
        <w:t>.</w:t>
      </w:r>
    </w:p>
    <w:p w14:paraId="35820A42" w14:textId="77777777" w:rsidR="00C018BF" w:rsidRPr="00C018BF" w:rsidRDefault="00C018BF" w:rsidP="00FF1BAA">
      <w:pPr>
        <w:jc w:val="both"/>
        <w:rPr>
          <w:rFonts w:ascii="Montserrat" w:eastAsia="Montserrat" w:hAnsi="Montserrat" w:cs="Montserrat"/>
          <w:color w:val="000000"/>
          <w:sz w:val="18"/>
          <w:szCs w:val="18"/>
        </w:rPr>
      </w:pPr>
    </w:p>
    <w:p w14:paraId="58D06489" w14:textId="77777777" w:rsidR="00C018BF" w:rsidRPr="00C018BF" w:rsidRDefault="00C018BF" w:rsidP="00FF1BAA">
      <w:pPr>
        <w:jc w:val="both"/>
        <w:rPr>
          <w:rFonts w:ascii="Montserrat" w:eastAsia="Montserrat" w:hAnsi="Montserrat" w:cs="Montserrat"/>
          <w:sz w:val="18"/>
          <w:szCs w:val="18"/>
        </w:rPr>
      </w:pPr>
      <w:r w:rsidRPr="00C018BF">
        <w:rPr>
          <w:rFonts w:ascii="Montserrat" w:eastAsia="Montserrat" w:hAnsi="Montserrat" w:cs="Montserrat"/>
          <w:color w:val="000000"/>
          <w:sz w:val="18"/>
          <w:szCs w:val="18"/>
        </w:rPr>
        <w:t>Se corroborará la inclusión y legibilidad de la totalidad de la documentación técnica del participante, solicitada en el presente procedimiento, considerando las modificaciones que de estas deriven.</w:t>
      </w:r>
    </w:p>
    <w:p w14:paraId="4DADBE73" w14:textId="77777777" w:rsidR="00C018BF" w:rsidRPr="00C018BF" w:rsidRDefault="00C018BF" w:rsidP="00FF1BAA">
      <w:pPr>
        <w:jc w:val="both"/>
        <w:rPr>
          <w:rFonts w:ascii="Montserrat" w:eastAsia="Montserrat" w:hAnsi="Montserrat" w:cs="Montserrat"/>
          <w:sz w:val="18"/>
          <w:szCs w:val="18"/>
        </w:rPr>
      </w:pPr>
    </w:p>
    <w:p w14:paraId="1D702416" w14:textId="77777777" w:rsidR="00C018BF" w:rsidRPr="00C018BF" w:rsidRDefault="00C018BF" w:rsidP="00FF1BAA">
      <w:pPr>
        <w:jc w:val="both"/>
        <w:rPr>
          <w:rFonts w:ascii="Montserrat" w:eastAsia="Montserrat" w:hAnsi="Montserrat" w:cs="Montserrat"/>
          <w:sz w:val="18"/>
          <w:szCs w:val="18"/>
        </w:rPr>
      </w:pPr>
      <w:r w:rsidRPr="00C018BF">
        <w:rPr>
          <w:rFonts w:ascii="Montserrat" w:eastAsia="Montserrat" w:hAnsi="Montserrat" w:cs="Montserrat"/>
          <w:sz w:val="18"/>
          <w:szCs w:val="18"/>
        </w:rPr>
        <w:t>Se verificará la descripción técnica de los bienes ofertados por el participante, la cual deberá ser legible, amplia y detallada.</w:t>
      </w:r>
    </w:p>
    <w:p w14:paraId="72251F74" w14:textId="77777777" w:rsidR="00C018BF" w:rsidRPr="00C018BF" w:rsidRDefault="00C018BF" w:rsidP="00FF1BAA">
      <w:pPr>
        <w:jc w:val="both"/>
        <w:rPr>
          <w:rFonts w:ascii="Montserrat" w:eastAsia="Montserrat" w:hAnsi="Montserrat" w:cs="Montserrat"/>
          <w:sz w:val="18"/>
          <w:szCs w:val="18"/>
        </w:rPr>
      </w:pPr>
      <w:r w:rsidRPr="00C018BF">
        <w:rPr>
          <w:rFonts w:ascii="Montserrat" w:eastAsia="Montserrat" w:hAnsi="Montserrat" w:cs="Montserrat"/>
          <w:sz w:val="18"/>
          <w:szCs w:val="18"/>
        </w:rPr>
        <w:t>No serán objeto de evaluación, las condiciones establecidas por la convocante, que tengan como propósito facilitar la presentación de las proposiciones y agilizar los actos de la licitación, así como cualquier otro requisito cuyo incumplimiento, por sí mismo, no afecte la solvencia de las proposiciones.</w:t>
      </w:r>
    </w:p>
    <w:p w14:paraId="15349F94" w14:textId="77777777" w:rsidR="00C018BF" w:rsidRPr="00C018BF" w:rsidRDefault="00C018BF" w:rsidP="00FF1BAA">
      <w:pPr>
        <w:jc w:val="both"/>
        <w:rPr>
          <w:rFonts w:ascii="Montserrat" w:eastAsia="Montserrat" w:hAnsi="Montserrat" w:cs="Montserrat"/>
          <w:sz w:val="18"/>
          <w:szCs w:val="18"/>
        </w:rPr>
      </w:pPr>
    </w:p>
    <w:p w14:paraId="1EDA9CC0" w14:textId="77777777" w:rsidR="00C018BF" w:rsidRPr="00C018BF" w:rsidRDefault="00C018BF" w:rsidP="00FF1BAA">
      <w:pPr>
        <w:jc w:val="both"/>
        <w:rPr>
          <w:rFonts w:ascii="Montserrat" w:hAnsi="Montserrat" w:cs="Arial"/>
          <w:b/>
          <w:bCs/>
          <w:sz w:val="18"/>
          <w:szCs w:val="18"/>
        </w:rPr>
      </w:pPr>
      <w:r w:rsidRPr="00C018BF">
        <w:rPr>
          <w:rFonts w:ascii="Montserrat" w:eastAsia="Montserrat" w:hAnsi="Montserrat" w:cs="Montserrat"/>
          <w:sz w:val="18"/>
          <w:szCs w:val="18"/>
        </w:rPr>
        <w:t>La evaluación de la documentación técnica se realizará con el apoyo de personal operativo designado por la Dirección de Programas Preventivos.</w:t>
      </w:r>
    </w:p>
    <w:p w14:paraId="43BC3D21" w14:textId="77777777" w:rsidR="00C018BF" w:rsidRPr="00C018BF" w:rsidRDefault="00C018BF" w:rsidP="00FF1BAA">
      <w:pPr>
        <w:jc w:val="both"/>
        <w:textAlignment w:val="baseline"/>
        <w:rPr>
          <w:rFonts w:ascii="Montserrat" w:hAnsi="Montserrat" w:cs="Montserrat"/>
          <w:sz w:val="18"/>
          <w:szCs w:val="18"/>
        </w:rPr>
      </w:pPr>
    </w:p>
    <w:p w14:paraId="2781EA7D" w14:textId="77777777" w:rsidR="00C018BF" w:rsidRPr="00C018BF" w:rsidRDefault="00C018BF" w:rsidP="00FF1BAA">
      <w:pPr>
        <w:numPr>
          <w:ilvl w:val="0"/>
          <w:numId w:val="1"/>
        </w:numPr>
        <w:pBdr>
          <w:top w:val="nil"/>
          <w:left w:val="nil"/>
          <w:bottom w:val="nil"/>
          <w:right w:val="nil"/>
          <w:between w:val="nil"/>
        </w:pBdr>
        <w:ind w:left="0" w:firstLine="0"/>
        <w:jc w:val="both"/>
        <w:rPr>
          <w:rFonts w:ascii="Montserrat" w:eastAsia="Montserrat" w:hAnsi="Montserrat" w:cs="Montserrat"/>
          <w:b/>
          <w:sz w:val="18"/>
          <w:szCs w:val="18"/>
        </w:rPr>
      </w:pPr>
      <w:r w:rsidRPr="00C018BF">
        <w:rPr>
          <w:rFonts w:ascii="Montserrat" w:eastAsia="Montserrat" w:hAnsi="Montserrat" w:cs="Montserrat"/>
          <w:b/>
          <w:color w:val="000000"/>
          <w:sz w:val="18"/>
          <w:szCs w:val="18"/>
        </w:rPr>
        <w:t>LICENCIAS, PERMISOS, AUTORIZACIONES, NORMAS OFICIALES MEXICANAS, NORMAS INTERNACIONALES, NORMAS DE REFERENCIA O ESPECIFICACIONES CUYO CUMPLIMIENTO SE EXIGE A LOS PARTICIPANTES.</w:t>
      </w:r>
    </w:p>
    <w:p w14:paraId="3E0D8C89" w14:textId="77777777" w:rsidR="00C018BF" w:rsidRPr="00C018BF" w:rsidRDefault="00C018BF" w:rsidP="00FF1BAA">
      <w:pPr>
        <w:jc w:val="both"/>
        <w:rPr>
          <w:rFonts w:ascii="Montserrat" w:eastAsia="Montserrat" w:hAnsi="Montserrat" w:cs="Montserrat"/>
          <w:b/>
          <w:sz w:val="18"/>
          <w:szCs w:val="18"/>
        </w:rPr>
      </w:pPr>
    </w:p>
    <w:p w14:paraId="28D5366B" w14:textId="77777777" w:rsidR="00C018BF" w:rsidRPr="00C018BF" w:rsidRDefault="00C018BF" w:rsidP="00FF1BAA">
      <w:pPr>
        <w:jc w:val="both"/>
        <w:rPr>
          <w:rFonts w:ascii="Montserrat" w:eastAsia="Montserrat" w:hAnsi="Montserrat" w:cs="Montserrat"/>
          <w:sz w:val="18"/>
          <w:szCs w:val="18"/>
        </w:rPr>
      </w:pPr>
      <w:r w:rsidRPr="00C018BF">
        <w:rPr>
          <w:rFonts w:ascii="Montserrat" w:eastAsia="Montserrat" w:hAnsi="Montserrat" w:cs="Montserrat"/>
          <w:sz w:val="18"/>
          <w:szCs w:val="18"/>
        </w:rPr>
        <w:t>El participante deberá presentar: escrito libre en papel membretado y debidamente digitalizado o escaneado con la firma del representante legal, en el que manifieste que la empresa y su personal se comprometen durante la adquisición, una vez  adjudicado, se tendrá la obligación de dar cumplimiento a las Normas Oficiales, que apliquen estrictamente a su actividad, así como favorecer el cumplimiento por parte de la Unidad Médica de aquellas Normas que a través del servicio integral se deban cumplir por parte de esta última, siendo algunas de estas:</w:t>
      </w:r>
    </w:p>
    <w:p w14:paraId="169567C3" w14:textId="77777777" w:rsidR="00C018BF" w:rsidRPr="00C018BF" w:rsidRDefault="00C018BF" w:rsidP="00FF1BAA">
      <w:pPr>
        <w:jc w:val="both"/>
        <w:rPr>
          <w:rFonts w:ascii="Montserrat" w:eastAsia="Montserrat" w:hAnsi="Montserrat" w:cs="Montserrat"/>
          <w:sz w:val="18"/>
          <w:szCs w:val="18"/>
        </w:rPr>
      </w:pPr>
    </w:p>
    <w:tbl>
      <w:tblPr>
        <w:tblpPr w:leftFromText="141" w:rightFromText="141" w:vertAnchor="text" w:horzAnchor="margin" w:tblpXSpec="center" w:tblpY="156"/>
        <w:tblW w:w="456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65"/>
        <w:gridCol w:w="6200"/>
      </w:tblGrid>
      <w:tr w:rsidR="008E4350" w:rsidRPr="00757155" w14:paraId="681B2F81" w14:textId="77777777" w:rsidTr="004B75EB">
        <w:trPr>
          <w:trHeight w:val="20"/>
        </w:trPr>
        <w:tc>
          <w:tcPr>
            <w:tcW w:w="5000" w:type="pct"/>
            <w:gridSpan w:val="2"/>
            <w:shd w:val="clear" w:color="auto" w:fill="auto"/>
          </w:tcPr>
          <w:p w14:paraId="1EDB8F75" w14:textId="77777777" w:rsidR="008E4350" w:rsidRPr="00F0058F" w:rsidRDefault="008E4350" w:rsidP="004B75EB">
            <w:pPr>
              <w:pStyle w:val="TableParagraph"/>
              <w:spacing w:before="57"/>
              <w:ind w:left="107"/>
              <w:jc w:val="both"/>
              <w:rPr>
                <w:i/>
                <w:sz w:val="20"/>
                <w:szCs w:val="20"/>
                <w:lang w:val="es-ES"/>
              </w:rPr>
            </w:pPr>
            <w:r w:rsidRPr="00757155">
              <w:rPr>
                <w:b/>
                <w:sz w:val="20"/>
                <w:szCs w:val="20"/>
              </w:rPr>
              <w:t>NORMATIVIDAD</w:t>
            </w:r>
          </w:p>
        </w:tc>
      </w:tr>
      <w:tr w:rsidR="008E4350" w:rsidRPr="00757155" w14:paraId="1D0DA42F" w14:textId="77777777" w:rsidTr="004B75EB">
        <w:trPr>
          <w:trHeight w:val="20"/>
        </w:trPr>
        <w:tc>
          <w:tcPr>
            <w:tcW w:w="5000" w:type="pct"/>
            <w:gridSpan w:val="2"/>
            <w:shd w:val="clear" w:color="auto" w:fill="auto"/>
          </w:tcPr>
          <w:p w14:paraId="75FA43F2" w14:textId="77777777" w:rsidR="008E4350" w:rsidRPr="00757155" w:rsidRDefault="008E4350" w:rsidP="004B75EB">
            <w:pPr>
              <w:pStyle w:val="TableParagraph"/>
              <w:spacing w:before="57"/>
              <w:ind w:left="107"/>
              <w:jc w:val="both"/>
              <w:rPr>
                <w:i/>
                <w:sz w:val="20"/>
                <w:szCs w:val="20"/>
                <w:lang w:val="es-MX"/>
              </w:rPr>
            </w:pPr>
            <w:r>
              <w:rPr>
                <w:i/>
                <w:sz w:val="20"/>
                <w:szCs w:val="20"/>
                <w:lang w:val="es-MX"/>
              </w:rPr>
              <w:t>Constitución Política de los Estados Unidos Mexicanos</w:t>
            </w:r>
          </w:p>
        </w:tc>
      </w:tr>
      <w:tr w:rsidR="008E4350" w:rsidRPr="00757155" w14:paraId="21B28A33" w14:textId="77777777" w:rsidTr="004B75EB">
        <w:trPr>
          <w:trHeight w:val="20"/>
        </w:trPr>
        <w:tc>
          <w:tcPr>
            <w:tcW w:w="5000" w:type="pct"/>
            <w:gridSpan w:val="2"/>
            <w:shd w:val="clear" w:color="auto" w:fill="auto"/>
          </w:tcPr>
          <w:p w14:paraId="2F606FEC" w14:textId="77777777" w:rsidR="008E4350" w:rsidRPr="00757155" w:rsidRDefault="008E4350" w:rsidP="004B75EB">
            <w:pPr>
              <w:pStyle w:val="TableParagraph"/>
              <w:spacing w:before="57"/>
              <w:ind w:left="107"/>
              <w:jc w:val="both"/>
              <w:rPr>
                <w:i/>
                <w:sz w:val="20"/>
                <w:szCs w:val="20"/>
                <w:lang w:val="es-MX"/>
              </w:rPr>
            </w:pPr>
            <w:r w:rsidRPr="00757155">
              <w:rPr>
                <w:i/>
                <w:sz w:val="20"/>
                <w:szCs w:val="20"/>
                <w:lang w:val="es-MX"/>
              </w:rPr>
              <w:t>Ley</w:t>
            </w:r>
            <w:r w:rsidRPr="00757155">
              <w:rPr>
                <w:i/>
                <w:spacing w:val="-18"/>
                <w:sz w:val="20"/>
                <w:szCs w:val="20"/>
                <w:lang w:val="es-MX"/>
              </w:rPr>
              <w:t xml:space="preserve"> </w:t>
            </w:r>
            <w:r w:rsidRPr="00757155">
              <w:rPr>
                <w:i/>
                <w:sz w:val="20"/>
                <w:szCs w:val="20"/>
                <w:lang w:val="es-MX"/>
              </w:rPr>
              <w:t>General</w:t>
            </w:r>
            <w:r w:rsidRPr="00757155">
              <w:rPr>
                <w:i/>
                <w:spacing w:val="-18"/>
                <w:sz w:val="20"/>
                <w:szCs w:val="20"/>
                <w:lang w:val="es-MX"/>
              </w:rPr>
              <w:t xml:space="preserve"> </w:t>
            </w:r>
            <w:r w:rsidRPr="00757155">
              <w:rPr>
                <w:i/>
                <w:sz w:val="20"/>
                <w:szCs w:val="20"/>
                <w:lang w:val="es-MX"/>
              </w:rPr>
              <w:t>de</w:t>
            </w:r>
            <w:r w:rsidRPr="00757155">
              <w:rPr>
                <w:i/>
                <w:spacing w:val="-21"/>
                <w:sz w:val="20"/>
                <w:szCs w:val="20"/>
                <w:lang w:val="es-MX"/>
              </w:rPr>
              <w:t xml:space="preserve"> </w:t>
            </w:r>
            <w:r w:rsidRPr="00757155">
              <w:rPr>
                <w:i/>
                <w:sz w:val="20"/>
                <w:szCs w:val="20"/>
                <w:lang w:val="es-MX"/>
              </w:rPr>
              <w:t>Salud,</w:t>
            </w:r>
            <w:r w:rsidRPr="00757155">
              <w:rPr>
                <w:i/>
                <w:spacing w:val="-20"/>
                <w:sz w:val="20"/>
                <w:szCs w:val="20"/>
                <w:lang w:val="es-MX"/>
              </w:rPr>
              <w:t xml:space="preserve"> </w:t>
            </w:r>
            <w:r w:rsidRPr="00757155">
              <w:rPr>
                <w:i/>
                <w:sz w:val="20"/>
                <w:szCs w:val="20"/>
                <w:lang w:val="es-MX"/>
              </w:rPr>
              <w:t>en</w:t>
            </w:r>
            <w:r w:rsidRPr="00757155">
              <w:rPr>
                <w:i/>
                <w:spacing w:val="-17"/>
                <w:sz w:val="20"/>
                <w:szCs w:val="20"/>
                <w:lang w:val="es-MX"/>
              </w:rPr>
              <w:t xml:space="preserve"> </w:t>
            </w:r>
            <w:r w:rsidRPr="00757155">
              <w:rPr>
                <w:i/>
                <w:sz w:val="20"/>
                <w:szCs w:val="20"/>
                <w:lang w:val="es-MX"/>
              </w:rPr>
              <w:t>los</w:t>
            </w:r>
            <w:r w:rsidRPr="00757155">
              <w:rPr>
                <w:i/>
                <w:spacing w:val="-19"/>
                <w:sz w:val="20"/>
                <w:szCs w:val="20"/>
                <w:lang w:val="es-MX"/>
              </w:rPr>
              <w:t xml:space="preserve"> </w:t>
            </w:r>
            <w:r w:rsidRPr="00757155">
              <w:rPr>
                <w:i/>
                <w:sz w:val="20"/>
                <w:szCs w:val="20"/>
                <w:lang w:val="es-MX"/>
              </w:rPr>
              <w:t>artículos</w:t>
            </w:r>
            <w:r w:rsidRPr="00757155">
              <w:rPr>
                <w:i/>
                <w:spacing w:val="-18"/>
                <w:sz w:val="20"/>
                <w:szCs w:val="20"/>
                <w:lang w:val="es-MX"/>
              </w:rPr>
              <w:t xml:space="preserve"> </w:t>
            </w:r>
            <w:r w:rsidRPr="00757155">
              <w:rPr>
                <w:i/>
                <w:sz w:val="20"/>
                <w:szCs w:val="20"/>
                <w:lang w:val="es-MX"/>
              </w:rPr>
              <w:t>aplicables</w:t>
            </w:r>
          </w:p>
        </w:tc>
      </w:tr>
      <w:tr w:rsidR="008E4350" w:rsidRPr="00757155" w14:paraId="369ECFD7" w14:textId="77777777" w:rsidTr="004B75EB">
        <w:trPr>
          <w:trHeight w:val="20"/>
        </w:trPr>
        <w:tc>
          <w:tcPr>
            <w:tcW w:w="5000" w:type="pct"/>
            <w:gridSpan w:val="2"/>
            <w:shd w:val="clear" w:color="auto" w:fill="auto"/>
          </w:tcPr>
          <w:p w14:paraId="596C9BB8" w14:textId="77777777" w:rsidR="008E4350" w:rsidRPr="00757155" w:rsidRDefault="008E4350" w:rsidP="004B75EB">
            <w:pPr>
              <w:pStyle w:val="TableParagraph"/>
              <w:spacing w:line="260" w:lineRule="exact"/>
              <w:ind w:left="107"/>
              <w:jc w:val="both"/>
              <w:rPr>
                <w:i/>
                <w:sz w:val="20"/>
                <w:szCs w:val="20"/>
                <w:lang w:val="es-MX"/>
              </w:rPr>
            </w:pPr>
            <w:r>
              <w:rPr>
                <w:i/>
                <w:w w:val="105"/>
                <w:sz w:val="20"/>
                <w:szCs w:val="20"/>
                <w:lang w:val="es-MX"/>
              </w:rPr>
              <w:t xml:space="preserve">Ley de Planeación </w:t>
            </w:r>
          </w:p>
        </w:tc>
      </w:tr>
      <w:tr w:rsidR="008E4350" w:rsidRPr="00757155" w14:paraId="3B9460DD" w14:textId="77777777" w:rsidTr="004B75EB">
        <w:trPr>
          <w:trHeight w:val="20"/>
        </w:trPr>
        <w:tc>
          <w:tcPr>
            <w:tcW w:w="5000" w:type="pct"/>
            <w:gridSpan w:val="2"/>
            <w:shd w:val="clear" w:color="auto" w:fill="auto"/>
          </w:tcPr>
          <w:p w14:paraId="05983776" w14:textId="77777777" w:rsidR="008E4350" w:rsidRPr="00757155" w:rsidRDefault="008E4350" w:rsidP="004B75EB">
            <w:pPr>
              <w:pStyle w:val="TableParagraph"/>
              <w:spacing w:before="57"/>
              <w:ind w:left="107"/>
              <w:jc w:val="both"/>
              <w:rPr>
                <w:i/>
                <w:sz w:val="20"/>
                <w:szCs w:val="20"/>
                <w:lang w:val="es-MX"/>
              </w:rPr>
            </w:pPr>
            <w:r>
              <w:rPr>
                <w:i/>
                <w:sz w:val="20"/>
                <w:szCs w:val="20"/>
                <w:lang w:val="es-MX"/>
              </w:rPr>
              <w:t>Ley Federal de Presupuesto y Responsabilidad Hacendaria</w:t>
            </w:r>
          </w:p>
        </w:tc>
      </w:tr>
      <w:tr w:rsidR="008E4350" w:rsidRPr="00757155" w14:paraId="41D13FD4" w14:textId="77777777" w:rsidTr="004B75EB">
        <w:trPr>
          <w:trHeight w:val="20"/>
        </w:trPr>
        <w:tc>
          <w:tcPr>
            <w:tcW w:w="5000" w:type="pct"/>
            <w:gridSpan w:val="2"/>
            <w:shd w:val="clear" w:color="auto" w:fill="auto"/>
          </w:tcPr>
          <w:p w14:paraId="4654E490" w14:textId="77777777" w:rsidR="008E4350" w:rsidRPr="00757155" w:rsidRDefault="008E4350" w:rsidP="004B75EB">
            <w:pPr>
              <w:pStyle w:val="TableParagraph"/>
              <w:spacing w:before="57"/>
              <w:ind w:left="107"/>
              <w:jc w:val="both"/>
              <w:rPr>
                <w:i/>
                <w:sz w:val="20"/>
                <w:szCs w:val="20"/>
                <w:lang w:val="es-MX"/>
              </w:rPr>
            </w:pPr>
            <w:r>
              <w:rPr>
                <w:i/>
                <w:sz w:val="20"/>
                <w:szCs w:val="20"/>
                <w:lang w:val="es-MX"/>
              </w:rPr>
              <w:t>Reglamento interior de la Secretaría de Salud</w:t>
            </w:r>
          </w:p>
        </w:tc>
      </w:tr>
      <w:tr w:rsidR="008E4350" w:rsidRPr="00757155" w14:paraId="448A75E2" w14:textId="77777777" w:rsidTr="004B75EB">
        <w:trPr>
          <w:trHeight w:val="20"/>
        </w:trPr>
        <w:tc>
          <w:tcPr>
            <w:tcW w:w="5000" w:type="pct"/>
            <w:gridSpan w:val="2"/>
            <w:shd w:val="clear" w:color="auto" w:fill="auto"/>
          </w:tcPr>
          <w:p w14:paraId="138A87DA" w14:textId="77777777" w:rsidR="008E4350" w:rsidRPr="00757155" w:rsidRDefault="008E4350" w:rsidP="004B75EB">
            <w:pPr>
              <w:pStyle w:val="TableParagraph"/>
              <w:spacing w:before="57"/>
              <w:ind w:left="107"/>
              <w:jc w:val="both"/>
              <w:rPr>
                <w:i/>
                <w:sz w:val="20"/>
                <w:szCs w:val="20"/>
                <w:lang w:val="es-MX"/>
              </w:rPr>
            </w:pPr>
            <w:r w:rsidRPr="00757155">
              <w:rPr>
                <w:i/>
                <w:sz w:val="20"/>
                <w:szCs w:val="20"/>
                <w:lang w:val="es-MX"/>
              </w:rPr>
              <w:t>Reglamento</w:t>
            </w:r>
            <w:r w:rsidRPr="00757155">
              <w:rPr>
                <w:i/>
                <w:spacing w:val="-9"/>
                <w:sz w:val="20"/>
                <w:szCs w:val="20"/>
                <w:lang w:val="es-MX"/>
              </w:rPr>
              <w:t xml:space="preserve"> </w:t>
            </w:r>
            <w:r w:rsidRPr="00757155">
              <w:rPr>
                <w:i/>
                <w:sz w:val="20"/>
                <w:szCs w:val="20"/>
                <w:lang w:val="es-MX"/>
              </w:rPr>
              <w:t>de</w:t>
            </w:r>
            <w:r w:rsidRPr="00757155">
              <w:rPr>
                <w:i/>
                <w:spacing w:val="-8"/>
                <w:sz w:val="20"/>
                <w:szCs w:val="20"/>
                <w:lang w:val="es-MX"/>
              </w:rPr>
              <w:t xml:space="preserve"> </w:t>
            </w:r>
            <w:r w:rsidRPr="00757155">
              <w:rPr>
                <w:i/>
                <w:sz w:val="20"/>
                <w:szCs w:val="20"/>
                <w:lang w:val="es-MX"/>
              </w:rPr>
              <w:t>Control</w:t>
            </w:r>
            <w:r w:rsidRPr="00757155">
              <w:rPr>
                <w:i/>
                <w:spacing w:val="-9"/>
                <w:sz w:val="20"/>
                <w:szCs w:val="20"/>
                <w:lang w:val="es-MX"/>
              </w:rPr>
              <w:t xml:space="preserve"> </w:t>
            </w:r>
            <w:r w:rsidRPr="00757155">
              <w:rPr>
                <w:i/>
                <w:sz w:val="20"/>
                <w:szCs w:val="20"/>
                <w:lang w:val="es-MX"/>
              </w:rPr>
              <w:t>Sanitario</w:t>
            </w:r>
            <w:r w:rsidRPr="00757155">
              <w:rPr>
                <w:i/>
                <w:spacing w:val="-8"/>
                <w:sz w:val="20"/>
                <w:szCs w:val="20"/>
                <w:lang w:val="es-MX"/>
              </w:rPr>
              <w:t xml:space="preserve"> </w:t>
            </w:r>
            <w:r w:rsidRPr="00757155">
              <w:rPr>
                <w:i/>
                <w:sz w:val="20"/>
                <w:szCs w:val="20"/>
                <w:lang w:val="es-MX"/>
              </w:rPr>
              <w:t>de</w:t>
            </w:r>
            <w:r w:rsidRPr="00757155">
              <w:rPr>
                <w:i/>
                <w:spacing w:val="-8"/>
                <w:sz w:val="20"/>
                <w:szCs w:val="20"/>
                <w:lang w:val="es-MX"/>
              </w:rPr>
              <w:t xml:space="preserve"> </w:t>
            </w:r>
            <w:r w:rsidRPr="00757155">
              <w:rPr>
                <w:i/>
                <w:sz w:val="20"/>
                <w:szCs w:val="20"/>
                <w:lang w:val="es-MX"/>
              </w:rPr>
              <w:t>Productos</w:t>
            </w:r>
            <w:r w:rsidRPr="00757155">
              <w:rPr>
                <w:i/>
                <w:spacing w:val="-9"/>
                <w:sz w:val="20"/>
                <w:szCs w:val="20"/>
                <w:lang w:val="es-MX"/>
              </w:rPr>
              <w:t xml:space="preserve"> </w:t>
            </w:r>
            <w:r w:rsidRPr="00757155">
              <w:rPr>
                <w:i/>
                <w:sz w:val="20"/>
                <w:szCs w:val="20"/>
                <w:lang w:val="es-MX"/>
              </w:rPr>
              <w:t>y</w:t>
            </w:r>
            <w:r w:rsidRPr="00757155">
              <w:rPr>
                <w:i/>
                <w:spacing w:val="-9"/>
                <w:sz w:val="20"/>
                <w:szCs w:val="20"/>
                <w:lang w:val="es-MX"/>
              </w:rPr>
              <w:t xml:space="preserve"> </w:t>
            </w:r>
            <w:r w:rsidRPr="00757155">
              <w:rPr>
                <w:i/>
                <w:sz w:val="20"/>
                <w:szCs w:val="20"/>
                <w:lang w:val="es-MX"/>
              </w:rPr>
              <w:t>Servicios</w:t>
            </w:r>
          </w:p>
        </w:tc>
      </w:tr>
      <w:tr w:rsidR="008E4350" w:rsidRPr="00757155" w14:paraId="40AEED19" w14:textId="77777777" w:rsidTr="004B75EB">
        <w:trPr>
          <w:trHeight w:val="20"/>
        </w:trPr>
        <w:tc>
          <w:tcPr>
            <w:tcW w:w="5000" w:type="pct"/>
            <w:gridSpan w:val="2"/>
            <w:shd w:val="clear" w:color="auto" w:fill="auto"/>
          </w:tcPr>
          <w:p w14:paraId="0ED94814" w14:textId="77777777" w:rsidR="008E4350" w:rsidRPr="00757155" w:rsidRDefault="008E4350" w:rsidP="004B75EB">
            <w:pPr>
              <w:pStyle w:val="TableParagraph"/>
              <w:spacing w:line="266" w:lineRule="exact"/>
              <w:ind w:left="107"/>
              <w:jc w:val="both"/>
              <w:rPr>
                <w:i/>
                <w:sz w:val="20"/>
                <w:szCs w:val="20"/>
                <w:lang w:val="es-MX"/>
              </w:rPr>
            </w:pPr>
            <w:r w:rsidRPr="00757155">
              <w:rPr>
                <w:i/>
                <w:sz w:val="20"/>
                <w:szCs w:val="20"/>
                <w:lang w:val="es-MX"/>
              </w:rPr>
              <w:t>Farmacopea</w:t>
            </w:r>
            <w:r w:rsidRPr="00757155">
              <w:rPr>
                <w:i/>
                <w:spacing w:val="30"/>
                <w:sz w:val="20"/>
                <w:szCs w:val="20"/>
                <w:lang w:val="es-MX"/>
              </w:rPr>
              <w:t xml:space="preserve"> </w:t>
            </w:r>
            <w:r w:rsidRPr="00757155">
              <w:rPr>
                <w:i/>
                <w:sz w:val="20"/>
                <w:szCs w:val="20"/>
                <w:lang w:val="es-MX"/>
              </w:rPr>
              <w:t>de</w:t>
            </w:r>
            <w:r w:rsidRPr="00757155">
              <w:rPr>
                <w:i/>
                <w:spacing w:val="32"/>
                <w:sz w:val="20"/>
                <w:szCs w:val="20"/>
                <w:lang w:val="es-MX"/>
              </w:rPr>
              <w:t xml:space="preserve"> </w:t>
            </w:r>
            <w:r w:rsidRPr="00757155">
              <w:rPr>
                <w:i/>
                <w:sz w:val="20"/>
                <w:szCs w:val="20"/>
                <w:lang w:val="es-MX"/>
              </w:rPr>
              <w:t>los</w:t>
            </w:r>
            <w:r w:rsidRPr="00757155">
              <w:rPr>
                <w:i/>
                <w:spacing w:val="31"/>
                <w:sz w:val="20"/>
                <w:szCs w:val="20"/>
                <w:lang w:val="es-MX"/>
              </w:rPr>
              <w:t xml:space="preserve"> </w:t>
            </w:r>
            <w:r w:rsidRPr="00757155">
              <w:rPr>
                <w:i/>
                <w:sz w:val="20"/>
                <w:szCs w:val="20"/>
                <w:lang w:val="es-MX"/>
              </w:rPr>
              <w:t>Estados</w:t>
            </w:r>
            <w:r w:rsidRPr="00757155">
              <w:rPr>
                <w:i/>
                <w:spacing w:val="32"/>
                <w:sz w:val="20"/>
                <w:szCs w:val="20"/>
                <w:lang w:val="es-MX"/>
              </w:rPr>
              <w:t xml:space="preserve"> </w:t>
            </w:r>
            <w:r w:rsidRPr="00757155">
              <w:rPr>
                <w:i/>
                <w:sz w:val="20"/>
                <w:szCs w:val="20"/>
                <w:lang w:val="es-MX"/>
              </w:rPr>
              <w:t>Unidos</w:t>
            </w:r>
            <w:r w:rsidRPr="00757155">
              <w:rPr>
                <w:i/>
                <w:spacing w:val="31"/>
                <w:sz w:val="20"/>
                <w:szCs w:val="20"/>
                <w:lang w:val="es-MX"/>
              </w:rPr>
              <w:t xml:space="preserve"> </w:t>
            </w:r>
            <w:r w:rsidRPr="00757155">
              <w:rPr>
                <w:i/>
                <w:sz w:val="20"/>
                <w:szCs w:val="20"/>
                <w:lang w:val="es-MX"/>
              </w:rPr>
              <w:t>Mexicanos</w:t>
            </w:r>
            <w:r w:rsidRPr="00757155">
              <w:rPr>
                <w:i/>
                <w:spacing w:val="31"/>
                <w:sz w:val="20"/>
                <w:szCs w:val="20"/>
                <w:lang w:val="es-MX"/>
              </w:rPr>
              <w:t xml:space="preserve"> </w:t>
            </w:r>
            <w:r w:rsidRPr="00757155">
              <w:rPr>
                <w:i/>
                <w:sz w:val="20"/>
                <w:szCs w:val="20"/>
                <w:lang w:val="es-MX"/>
              </w:rPr>
              <w:t>(FEUM) y sus suplementos vigentes</w:t>
            </w:r>
          </w:p>
        </w:tc>
      </w:tr>
      <w:tr w:rsidR="008E4350" w:rsidRPr="00757155" w14:paraId="29C1E945" w14:textId="77777777" w:rsidTr="004B75EB">
        <w:trPr>
          <w:trHeight w:val="20"/>
        </w:trPr>
        <w:tc>
          <w:tcPr>
            <w:tcW w:w="5000" w:type="pct"/>
            <w:gridSpan w:val="2"/>
            <w:shd w:val="clear" w:color="auto" w:fill="auto"/>
          </w:tcPr>
          <w:p w14:paraId="11CABD03" w14:textId="77777777" w:rsidR="008E4350" w:rsidRPr="00757155" w:rsidRDefault="008E4350" w:rsidP="004B75EB">
            <w:pPr>
              <w:pStyle w:val="TableParagraph"/>
              <w:spacing w:before="93"/>
              <w:ind w:left="107"/>
              <w:jc w:val="both"/>
              <w:rPr>
                <w:i/>
                <w:sz w:val="20"/>
                <w:szCs w:val="20"/>
                <w:lang w:val="es-MX"/>
              </w:rPr>
            </w:pPr>
            <w:r w:rsidRPr="00757155">
              <w:rPr>
                <w:i/>
                <w:sz w:val="20"/>
                <w:szCs w:val="20"/>
                <w:lang w:val="es-MX"/>
              </w:rPr>
              <w:t>Compendio</w:t>
            </w:r>
            <w:r w:rsidRPr="00757155">
              <w:rPr>
                <w:i/>
                <w:spacing w:val="-8"/>
                <w:sz w:val="20"/>
                <w:szCs w:val="20"/>
                <w:lang w:val="es-MX"/>
              </w:rPr>
              <w:t xml:space="preserve"> </w:t>
            </w:r>
            <w:r w:rsidRPr="00757155">
              <w:rPr>
                <w:i/>
                <w:sz w:val="20"/>
                <w:szCs w:val="20"/>
                <w:lang w:val="es-MX"/>
              </w:rPr>
              <w:t>Nacional</w:t>
            </w:r>
            <w:r w:rsidRPr="00757155">
              <w:rPr>
                <w:i/>
                <w:spacing w:val="-7"/>
                <w:sz w:val="20"/>
                <w:szCs w:val="20"/>
                <w:lang w:val="es-MX"/>
              </w:rPr>
              <w:t xml:space="preserve"> </w:t>
            </w:r>
            <w:r w:rsidRPr="00757155">
              <w:rPr>
                <w:i/>
                <w:sz w:val="20"/>
                <w:szCs w:val="20"/>
                <w:lang w:val="es-MX"/>
              </w:rPr>
              <w:t>de</w:t>
            </w:r>
            <w:r w:rsidRPr="00757155">
              <w:rPr>
                <w:i/>
                <w:spacing w:val="-3"/>
                <w:sz w:val="20"/>
                <w:szCs w:val="20"/>
                <w:lang w:val="es-MX"/>
              </w:rPr>
              <w:t xml:space="preserve"> </w:t>
            </w:r>
            <w:r w:rsidRPr="00757155">
              <w:rPr>
                <w:i/>
                <w:sz w:val="20"/>
                <w:szCs w:val="20"/>
                <w:lang w:val="es-MX"/>
              </w:rPr>
              <w:t>Insumos</w:t>
            </w:r>
            <w:r w:rsidRPr="00757155">
              <w:rPr>
                <w:i/>
                <w:spacing w:val="-5"/>
                <w:sz w:val="20"/>
                <w:szCs w:val="20"/>
                <w:lang w:val="es-MX"/>
              </w:rPr>
              <w:t xml:space="preserve"> </w:t>
            </w:r>
            <w:r w:rsidRPr="00757155">
              <w:rPr>
                <w:i/>
                <w:sz w:val="20"/>
                <w:szCs w:val="20"/>
                <w:lang w:val="es-MX"/>
              </w:rPr>
              <w:t>para</w:t>
            </w:r>
            <w:r w:rsidRPr="00757155">
              <w:rPr>
                <w:i/>
                <w:spacing w:val="-4"/>
                <w:sz w:val="20"/>
                <w:szCs w:val="20"/>
                <w:lang w:val="es-MX"/>
              </w:rPr>
              <w:t xml:space="preserve"> </w:t>
            </w:r>
            <w:r w:rsidRPr="00757155">
              <w:rPr>
                <w:i/>
                <w:sz w:val="20"/>
                <w:szCs w:val="20"/>
                <w:lang w:val="es-MX"/>
              </w:rPr>
              <w:t>la</w:t>
            </w:r>
            <w:r w:rsidRPr="00757155">
              <w:rPr>
                <w:i/>
                <w:spacing w:val="-6"/>
                <w:sz w:val="20"/>
                <w:szCs w:val="20"/>
                <w:lang w:val="es-MX"/>
              </w:rPr>
              <w:t xml:space="preserve"> </w:t>
            </w:r>
            <w:r w:rsidRPr="00757155">
              <w:rPr>
                <w:i/>
                <w:sz w:val="20"/>
                <w:szCs w:val="20"/>
                <w:lang w:val="es-MX"/>
              </w:rPr>
              <w:t>Salud</w:t>
            </w:r>
          </w:p>
        </w:tc>
      </w:tr>
      <w:tr w:rsidR="008E4350" w:rsidRPr="00757155" w14:paraId="5CE206FB" w14:textId="77777777" w:rsidTr="004B75EB">
        <w:trPr>
          <w:trHeight w:val="20"/>
        </w:trPr>
        <w:tc>
          <w:tcPr>
            <w:tcW w:w="1156" w:type="pct"/>
            <w:shd w:val="clear" w:color="auto" w:fill="auto"/>
          </w:tcPr>
          <w:p w14:paraId="0F1EB2FE" w14:textId="77777777" w:rsidR="008E4350" w:rsidRPr="00757155" w:rsidRDefault="008E4350" w:rsidP="004B75EB">
            <w:pPr>
              <w:pStyle w:val="TableParagraph"/>
              <w:ind w:left="107"/>
              <w:jc w:val="both"/>
              <w:rPr>
                <w:i/>
                <w:sz w:val="20"/>
                <w:szCs w:val="20"/>
              </w:rPr>
            </w:pPr>
            <w:r w:rsidRPr="00757155">
              <w:rPr>
                <w:b/>
                <w:i/>
                <w:sz w:val="20"/>
                <w:szCs w:val="20"/>
              </w:rPr>
              <w:t>NOM-</w:t>
            </w:r>
            <w:r>
              <w:rPr>
                <w:b/>
                <w:i/>
                <w:sz w:val="20"/>
                <w:szCs w:val="20"/>
              </w:rPr>
              <w:t>032-SSA-2014</w:t>
            </w:r>
          </w:p>
        </w:tc>
        <w:tc>
          <w:tcPr>
            <w:tcW w:w="3844" w:type="pct"/>
            <w:shd w:val="clear" w:color="auto" w:fill="auto"/>
          </w:tcPr>
          <w:p w14:paraId="27C57339" w14:textId="77777777" w:rsidR="008E4350" w:rsidRPr="0042532C" w:rsidRDefault="008E4350" w:rsidP="004B75EB">
            <w:pPr>
              <w:pStyle w:val="TableParagraph"/>
              <w:ind w:left="104" w:right="96"/>
              <w:jc w:val="both"/>
              <w:rPr>
                <w:i/>
                <w:sz w:val="20"/>
                <w:szCs w:val="20"/>
                <w:lang w:val="es-MX"/>
              </w:rPr>
            </w:pPr>
            <w:r w:rsidRPr="0042532C">
              <w:rPr>
                <w:i/>
                <w:sz w:val="20"/>
                <w:szCs w:val="20"/>
                <w:lang w:val="es-MX"/>
              </w:rPr>
              <w:t xml:space="preserve">Para la </w:t>
            </w:r>
            <w:r>
              <w:rPr>
                <w:i/>
                <w:sz w:val="20"/>
                <w:szCs w:val="20"/>
                <w:lang w:val="es-MX"/>
              </w:rPr>
              <w:t>Vigilancia Epidemiológica</w:t>
            </w:r>
            <w:r w:rsidRPr="0042532C">
              <w:rPr>
                <w:i/>
                <w:sz w:val="20"/>
                <w:szCs w:val="20"/>
                <w:lang w:val="es-MX"/>
              </w:rPr>
              <w:t xml:space="preserve"> y Control de Enfermedades transmitidas por vector </w:t>
            </w:r>
          </w:p>
        </w:tc>
      </w:tr>
      <w:tr w:rsidR="008E4350" w:rsidRPr="00757155" w14:paraId="03889263" w14:textId="77777777" w:rsidTr="004B75EB">
        <w:trPr>
          <w:trHeight w:val="242"/>
        </w:trPr>
        <w:tc>
          <w:tcPr>
            <w:tcW w:w="1156" w:type="pct"/>
            <w:shd w:val="clear" w:color="auto" w:fill="auto"/>
          </w:tcPr>
          <w:p w14:paraId="6632AAA4" w14:textId="77777777" w:rsidR="008E4350" w:rsidRPr="00757155" w:rsidRDefault="008E4350" w:rsidP="004B75EB">
            <w:pPr>
              <w:pStyle w:val="TableParagraph"/>
              <w:ind w:left="107"/>
              <w:jc w:val="both"/>
              <w:rPr>
                <w:b/>
                <w:i/>
                <w:sz w:val="20"/>
                <w:szCs w:val="20"/>
              </w:rPr>
            </w:pPr>
            <w:r w:rsidRPr="00757155">
              <w:rPr>
                <w:b/>
                <w:i/>
                <w:sz w:val="20"/>
                <w:szCs w:val="20"/>
              </w:rPr>
              <w:t>NOM-</w:t>
            </w:r>
            <w:r>
              <w:rPr>
                <w:b/>
                <w:i/>
                <w:sz w:val="20"/>
                <w:szCs w:val="20"/>
              </w:rPr>
              <w:t>017-SSA-2012</w:t>
            </w:r>
          </w:p>
        </w:tc>
        <w:tc>
          <w:tcPr>
            <w:tcW w:w="3844" w:type="pct"/>
            <w:shd w:val="clear" w:color="auto" w:fill="auto"/>
          </w:tcPr>
          <w:p w14:paraId="40C93F27" w14:textId="77777777" w:rsidR="008E4350" w:rsidRPr="00757155" w:rsidRDefault="008E4350" w:rsidP="004B75EB">
            <w:pPr>
              <w:pStyle w:val="TableParagraph"/>
              <w:ind w:left="104" w:right="96"/>
              <w:jc w:val="both"/>
              <w:rPr>
                <w:i/>
                <w:sz w:val="20"/>
                <w:szCs w:val="20"/>
                <w:lang w:val="es-MX"/>
              </w:rPr>
            </w:pPr>
            <w:r>
              <w:rPr>
                <w:i/>
                <w:sz w:val="20"/>
                <w:szCs w:val="20"/>
                <w:lang w:val="es-MX"/>
              </w:rPr>
              <w:t>Para la Vigilancia Epidemiológica</w:t>
            </w:r>
          </w:p>
        </w:tc>
      </w:tr>
      <w:tr w:rsidR="008E4350" w:rsidRPr="00757155" w14:paraId="1178BD8C" w14:textId="77777777" w:rsidTr="004B75EB">
        <w:trPr>
          <w:trHeight w:val="20"/>
        </w:trPr>
        <w:tc>
          <w:tcPr>
            <w:tcW w:w="1156" w:type="pct"/>
            <w:shd w:val="clear" w:color="auto" w:fill="auto"/>
          </w:tcPr>
          <w:p w14:paraId="2964A3ED" w14:textId="77777777" w:rsidR="008E4350" w:rsidRPr="00757155" w:rsidRDefault="008E4350" w:rsidP="004B75EB">
            <w:pPr>
              <w:pStyle w:val="TableParagraph"/>
              <w:spacing w:before="1"/>
              <w:ind w:left="107"/>
              <w:jc w:val="both"/>
              <w:rPr>
                <w:b/>
                <w:i/>
                <w:sz w:val="20"/>
                <w:szCs w:val="20"/>
              </w:rPr>
            </w:pPr>
            <w:r w:rsidRPr="00757155">
              <w:rPr>
                <w:b/>
                <w:i/>
                <w:sz w:val="20"/>
                <w:szCs w:val="20"/>
              </w:rPr>
              <w:t>NOM-</w:t>
            </w:r>
            <w:r>
              <w:rPr>
                <w:b/>
                <w:i/>
                <w:sz w:val="20"/>
                <w:szCs w:val="20"/>
              </w:rPr>
              <w:t>232-SSA1-2009</w:t>
            </w:r>
          </w:p>
        </w:tc>
        <w:tc>
          <w:tcPr>
            <w:tcW w:w="3844" w:type="pct"/>
            <w:shd w:val="clear" w:color="auto" w:fill="auto"/>
          </w:tcPr>
          <w:p w14:paraId="14F18B46" w14:textId="77777777" w:rsidR="008E4350" w:rsidRPr="00757155" w:rsidRDefault="008E4350" w:rsidP="004B75EB">
            <w:pPr>
              <w:pStyle w:val="TableParagraph"/>
              <w:tabs>
                <w:tab w:val="left" w:pos="2227"/>
                <w:tab w:val="left" w:pos="3595"/>
                <w:tab w:val="left" w:pos="3952"/>
              </w:tabs>
              <w:spacing w:line="242" w:lineRule="auto"/>
              <w:ind w:left="104" w:right="96"/>
              <w:jc w:val="both"/>
              <w:rPr>
                <w:i/>
                <w:sz w:val="20"/>
                <w:szCs w:val="20"/>
                <w:lang w:val="es-MX"/>
              </w:rPr>
            </w:pPr>
            <w:r>
              <w:rPr>
                <w:i/>
                <w:sz w:val="20"/>
                <w:szCs w:val="20"/>
                <w:lang w:val="es-MX"/>
              </w:rPr>
              <w:t>Plaguicidas</w:t>
            </w:r>
          </w:p>
        </w:tc>
      </w:tr>
      <w:tr w:rsidR="008E4350" w:rsidRPr="00757155" w14:paraId="2B6EF009" w14:textId="77777777" w:rsidTr="004B75EB">
        <w:trPr>
          <w:trHeight w:val="20"/>
        </w:trPr>
        <w:tc>
          <w:tcPr>
            <w:tcW w:w="1156" w:type="pct"/>
            <w:shd w:val="clear" w:color="auto" w:fill="auto"/>
          </w:tcPr>
          <w:p w14:paraId="600C516A" w14:textId="77777777" w:rsidR="008E4350" w:rsidRPr="00757155" w:rsidRDefault="008E4350" w:rsidP="004B75EB">
            <w:pPr>
              <w:pStyle w:val="TableParagraph"/>
              <w:spacing w:before="6"/>
              <w:jc w:val="both"/>
              <w:rPr>
                <w:i/>
                <w:sz w:val="20"/>
                <w:szCs w:val="20"/>
                <w:lang w:val="es-MX"/>
              </w:rPr>
            </w:pPr>
            <w:proofErr w:type="spellStart"/>
            <w:r>
              <w:rPr>
                <w:b/>
                <w:i/>
                <w:sz w:val="20"/>
                <w:szCs w:val="20"/>
              </w:rPr>
              <w:t>Organización</w:t>
            </w:r>
            <w:proofErr w:type="spellEnd"/>
            <w:r>
              <w:rPr>
                <w:b/>
                <w:i/>
                <w:sz w:val="20"/>
                <w:szCs w:val="20"/>
              </w:rPr>
              <w:t xml:space="preserve"> de CENAPRECE 2012</w:t>
            </w:r>
          </w:p>
        </w:tc>
        <w:tc>
          <w:tcPr>
            <w:tcW w:w="3844" w:type="pct"/>
            <w:shd w:val="clear" w:color="auto" w:fill="auto"/>
          </w:tcPr>
          <w:p w14:paraId="539C3A21" w14:textId="77777777" w:rsidR="008E4350" w:rsidRPr="00A421EF" w:rsidRDefault="008E4350" w:rsidP="004B75EB">
            <w:pPr>
              <w:pStyle w:val="TableParagraph"/>
              <w:tabs>
                <w:tab w:val="left" w:pos="2227"/>
                <w:tab w:val="left" w:pos="3595"/>
                <w:tab w:val="left" w:pos="3952"/>
              </w:tabs>
              <w:spacing w:line="242" w:lineRule="auto"/>
              <w:ind w:left="104" w:right="96"/>
              <w:jc w:val="both"/>
              <w:rPr>
                <w:bCs/>
                <w:i/>
                <w:sz w:val="20"/>
                <w:szCs w:val="20"/>
                <w:lang w:val="es-MX"/>
              </w:rPr>
            </w:pPr>
            <w:r w:rsidRPr="0042532C">
              <w:rPr>
                <w:bCs/>
                <w:i/>
                <w:sz w:val="20"/>
                <w:szCs w:val="20"/>
                <w:lang w:val="es-MX"/>
              </w:rPr>
              <w:t xml:space="preserve">Procedimientos del CENAPRECE 2012, Manual de Procedimientos Estandarizados para la Vigilancia Epidemiológica de las Enfermedades Transmitidas por Vector 2016, Guías Metodológicas para estimar Condición de la Vivienda; Mantenimiento y Reparación de equipos; Rociado Residual; Nebulización Térmica; Nebulización Espacial UBV; Prevención de Intoxicación por Insecticidas; Equipo de Protección y Uniformes Recomendados; Instalación y Mantenimiento de Insectarios; Vigilancia </w:t>
            </w:r>
            <w:proofErr w:type="spellStart"/>
            <w:r w:rsidRPr="0042532C">
              <w:rPr>
                <w:bCs/>
                <w:i/>
                <w:sz w:val="20"/>
                <w:szCs w:val="20"/>
                <w:lang w:val="es-MX"/>
              </w:rPr>
              <w:t>Entomovirológica</w:t>
            </w:r>
            <w:proofErr w:type="spellEnd"/>
            <w:r w:rsidRPr="0042532C">
              <w:rPr>
                <w:bCs/>
                <w:i/>
                <w:sz w:val="20"/>
                <w:szCs w:val="20"/>
                <w:lang w:val="es-MX"/>
              </w:rPr>
              <w:t xml:space="preserve">; Vigilancia Entomológica con </w:t>
            </w:r>
            <w:proofErr w:type="spellStart"/>
            <w:r w:rsidRPr="0042532C">
              <w:rPr>
                <w:bCs/>
                <w:i/>
                <w:sz w:val="20"/>
                <w:szCs w:val="20"/>
                <w:lang w:val="es-MX"/>
              </w:rPr>
              <w:t>Ovitrampas</w:t>
            </w:r>
            <w:proofErr w:type="spellEnd"/>
            <w:r w:rsidRPr="0042532C">
              <w:rPr>
                <w:bCs/>
                <w:i/>
                <w:sz w:val="20"/>
                <w:szCs w:val="20"/>
                <w:lang w:val="es-MX"/>
              </w:rPr>
              <w:t xml:space="preserve">; para las Acciones de Control Larvario; para Estudios Entomológicos en Fase Larvaria y </w:t>
            </w:r>
            <w:proofErr w:type="spellStart"/>
            <w:r w:rsidRPr="0042532C">
              <w:rPr>
                <w:bCs/>
                <w:i/>
                <w:sz w:val="20"/>
                <w:szCs w:val="20"/>
                <w:lang w:val="es-MX"/>
              </w:rPr>
              <w:t>Pup</w:t>
            </w:r>
            <w:proofErr w:type="spellEnd"/>
          </w:p>
        </w:tc>
      </w:tr>
    </w:tbl>
    <w:p w14:paraId="677AB70C" w14:textId="77777777" w:rsidR="00C018BF" w:rsidRPr="00C018BF" w:rsidRDefault="00C018BF" w:rsidP="00FF1BAA">
      <w:pPr>
        <w:pBdr>
          <w:top w:val="nil"/>
          <w:left w:val="nil"/>
          <w:bottom w:val="nil"/>
          <w:right w:val="nil"/>
          <w:between w:val="nil"/>
        </w:pBdr>
        <w:jc w:val="both"/>
        <w:rPr>
          <w:rFonts w:ascii="Montserrat" w:eastAsia="Montserrat" w:hAnsi="Montserrat" w:cs="Montserrat"/>
          <w:b/>
          <w:color w:val="000000"/>
          <w:sz w:val="18"/>
          <w:szCs w:val="18"/>
        </w:rPr>
      </w:pPr>
    </w:p>
    <w:p w14:paraId="69CD411E" w14:textId="77777777" w:rsidR="00C018BF" w:rsidRPr="00C018BF" w:rsidRDefault="00C018BF" w:rsidP="00FF1BAA">
      <w:pPr>
        <w:numPr>
          <w:ilvl w:val="0"/>
          <w:numId w:val="1"/>
        </w:numPr>
        <w:pBdr>
          <w:top w:val="nil"/>
          <w:left w:val="nil"/>
          <w:bottom w:val="nil"/>
          <w:right w:val="nil"/>
          <w:between w:val="nil"/>
        </w:pBdr>
        <w:ind w:left="0" w:firstLine="0"/>
        <w:jc w:val="both"/>
        <w:rPr>
          <w:rFonts w:ascii="Montserrat" w:eastAsia="Montserrat" w:hAnsi="Montserrat" w:cs="Montserrat"/>
          <w:b/>
          <w:color w:val="000000"/>
          <w:sz w:val="18"/>
          <w:szCs w:val="18"/>
        </w:rPr>
      </w:pPr>
      <w:r w:rsidRPr="00C018BF">
        <w:rPr>
          <w:rFonts w:ascii="Montserrat" w:eastAsia="Montserrat" w:hAnsi="Montserrat" w:cs="Montserrat"/>
          <w:b/>
          <w:color w:val="000000"/>
          <w:sz w:val="18"/>
          <w:szCs w:val="18"/>
        </w:rPr>
        <w:t>PROPUESTA TÉCNICA</w:t>
      </w:r>
    </w:p>
    <w:p w14:paraId="0247FC1C" w14:textId="77777777" w:rsidR="00C018BF" w:rsidRPr="00C018BF" w:rsidRDefault="00C018BF" w:rsidP="00FF1BAA">
      <w:pPr>
        <w:pBdr>
          <w:top w:val="nil"/>
          <w:left w:val="nil"/>
          <w:bottom w:val="nil"/>
          <w:right w:val="nil"/>
          <w:between w:val="nil"/>
        </w:pBdr>
        <w:jc w:val="both"/>
        <w:rPr>
          <w:rFonts w:ascii="Montserrat" w:eastAsia="Montserrat" w:hAnsi="Montserrat" w:cs="Montserrat"/>
          <w:b/>
          <w:color w:val="000000"/>
          <w:sz w:val="18"/>
          <w:szCs w:val="18"/>
        </w:rPr>
      </w:pPr>
    </w:p>
    <w:p w14:paraId="1E9F7A57" w14:textId="77777777" w:rsidR="00C018BF" w:rsidRPr="00C018BF" w:rsidRDefault="00C018BF" w:rsidP="00FF1BAA">
      <w:pPr>
        <w:jc w:val="both"/>
        <w:rPr>
          <w:rFonts w:ascii="Montserrat" w:hAnsi="Montserrat" w:cs="Arial"/>
          <w:sz w:val="18"/>
          <w:szCs w:val="18"/>
        </w:rPr>
      </w:pPr>
      <w:r w:rsidRPr="00C018BF">
        <w:rPr>
          <w:rFonts w:ascii="Montserrat" w:hAnsi="Montserrat" w:cs="Arial"/>
          <w:sz w:val="18"/>
          <w:szCs w:val="18"/>
        </w:rPr>
        <w:t xml:space="preserve">La propuesta técnica se deberá presentar en el formato </w:t>
      </w:r>
      <w:r w:rsidRPr="00C018BF">
        <w:rPr>
          <w:rFonts w:ascii="Montserrat" w:hAnsi="Montserrat" w:cs="Arial"/>
          <w:b/>
          <w:bCs/>
          <w:sz w:val="18"/>
          <w:szCs w:val="18"/>
        </w:rPr>
        <w:t>ANEXO 1 “FORMATO DE PROPUESTA TÉCNICA”</w:t>
      </w:r>
      <w:r w:rsidRPr="00C018BF">
        <w:rPr>
          <w:rFonts w:ascii="Montserrat" w:hAnsi="Montserrat" w:cs="Arial"/>
          <w:sz w:val="18"/>
          <w:szCs w:val="18"/>
        </w:rPr>
        <w:t xml:space="preserve"> y deberá contener la siguiente documentación:</w:t>
      </w:r>
    </w:p>
    <w:p w14:paraId="67252FFA" w14:textId="77777777" w:rsidR="00C018BF" w:rsidRPr="00C018BF" w:rsidRDefault="00C018BF" w:rsidP="00FF1BAA">
      <w:pPr>
        <w:jc w:val="both"/>
        <w:rPr>
          <w:rFonts w:ascii="Montserrat" w:hAnsi="Montserrat" w:cs="Arial"/>
          <w:sz w:val="18"/>
          <w:szCs w:val="18"/>
        </w:rPr>
      </w:pPr>
    </w:p>
    <w:p w14:paraId="18AE6888" w14:textId="77777777" w:rsidR="00C018BF" w:rsidRPr="00C018BF" w:rsidRDefault="00C018BF" w:rsidP="00FF1BAA">
      <w:pPr>
        <w:pStyle w:val="Sangra3detindependiente"/>
        <w:numPr>
          <w:ilvl w:val="0"/>
          <w:numId w:val="4"/>
        </w:numPr>
        <w:tabs>
          <w:tab w:val="num" w:pos="0"/>
        </w:tabs>
        <w:autoSpaceDE w:val="0"/>
        <w:autoSpaceDN w:val="0"/>
        <w:spacing w:after="0"/>
        <w:ind w:left="0" w:firstLine="0"/>
        <w:jc w:val="both"/>
        <w:rPr>
          <w:rFonts w:ascii="Montserrat" w:hAnsi="Montserrat"/>
          <w:b/>
          <w:bCs/>
          <w:sz w:val="18"/>
          <w:szCs w:val="18"/>
        </w:rPr>
      </w:pPr>
      <w:r w:rsidRPr="00C018BF">
        <w:rPr>
          <w:rFonts w:ascii="Montserrat" w:hAnsi="Montserrat"/>
          <w:sz w:val="18"/>
          <w:szCs w:val="18"/>
        </w:rPr>
        <w:t xml:space="preserve">Descripción </w:t>
      </w:r>
      <w:r w:rsidRPr="00C018BF">
        <w:rPr>
          <w:rFonts w:ascii="Montserrat" w:hAnsi="Montserrat"/>
          <w:i/>
          <w:sz w:val="18"/>
          <w:szCs w:val="18"/>
        </w:rPr>
        <w:t>amplia, detallada y legible</w:t>
      </w:r>
      <w:r w:rsidRPr="00C018BF">
        <w:rPr>
          <w:rFonts w:ascii="Montserrat" w:hAnsi="Montserrat"/>
          <w:sz w:val="18"/>
          <w:szCs w:val="18"/>
        </w:rPr>
        <w:t xml:space="preserve"> de la prestación del servicio y/o bienes ofertados señalando marca, modelo y cantidades, cumpliendo estrictamente con lo señalado en el presente anexo. </w:t>
      </w:r>
      <w:r w:rsidRPr="00C018BF">
        <w:rPr>
          <w:rFonts w:ascii="Montserrat" w:hAnsi="Montserrat"/>
          <w:b/>
          <w:sz w:val="18"/>
          <w:szCs w:val="18"/>
        </w:rPr>
        <w:t>Este documento deberá estar firmado por el proponente o por su representante legal.</w:t>
      </w:r>
    </w:p>
    <w:p w14:paraId="75ECF3A8" w14:textId="77777777" w:rsidR="00C018BF" w:rsidRPr="00C018BF" w:rsidRDefault="00C018BF" w:rsidP="00FF1BAA">
      <w:pPr>
        <w:pStyle w:val="Sangra3detindependiente"/>
        <w:autoSpaceDE w:val="0"/>
        <w:autoSpaceDN w:val="0"/>
        <w:spacing w:after="0"/>
        <w:ind w:left="0"/>
        <w:rPr>
          <w:rFonts w:ascii="Montserrat" w:hAnsi="Montserrat"/>
          <w:b/>
          <w:bCs/>
          <w:sz w:val="18"/>
          <w:szCs w:val="18"/>
        </w:rPr>
      </w:pPr>
    </w:p>
    <w:p w14:paraId="1E4C7476" w14:textId="77777777" w:rsidR="00C018BF" w:rsidRPr="00C018BF" w:rsidRDefault="00C018BF" w:rsidP="00FF1BAA">
      <w:pPr>
        <w:pStyle w:val="Sangra3detindependiente"/>
        <w:numPr>
          <w:ilvl w:val="0"/>
          <w:numId w:val="4"/>
        </w:numPr>
        <w:tabs>
          <w:tab w:val="num" w:pos="0"/>
        </w:tabs>
        <w:autoSpaceDE w:val="0"/>
        <w:autoSpaceDN w:val="0"/>
        <w:spacing w:after="0"/>
        <w:ind w:left="0" w:firstLine="0"/>
        <w:jc w:val="both"/>
        <w:rPr>
          <w:rFonts w:ascii="Montserrat" w:hAnsi="Montserrat"/>
          <w:sz w:val="18"/>
          <w:szCs w:val="18"/>
        </w:rPr>
      </w:pPr>
      <w:r w:rsidRPr="00C018BF">
        <w:rPr>
          <w:rFonts w:ascii="Montserrat" w:hAnsi="Montserrat"/>
          <w:sz w:val="18"/>
          <w:szCs w:val="18"/>
        </w:rPr>
        <w:t xml:space="preserve">Presentar </w:t>
      </w:r>
      <w:r w:rsidRPr="00C018BF">
        <w:rPr>
          <w:rFonts w:ascii="Montserrat" w:hAnsi="Montserrat"/>
          <w:b/>
          <w:sz w:val="18"/>
          <w:szCs w:val="18"/>
        </w:rPr>
        <w:t>Aviso de Funcionamiento</w:t>
      </w:r>
      <w:r w:rsidRPr="00C018BF">
        <w:rPr>
          <w:rFonts w:ascii="Montserrat" w:hAnsi="Montserrat"/>
          <w:sz w:val="18"/>
          <w:szCs w:val="18"/>
        </w:rPr>
        <w:t xml:space="preserve"> y/o responsable sanitario en original o copia certificada y copia simple expedida por COFEPRIS, los cuales deberán ser vigentes.</w:t>
      </w:r>
    </w:p>
    <w:p w14:paraId="761C933A" w14:textId="77777777" w:rsidR="00C018BF" w:rsidRPr="00C018BF" w:rsidRDefault="00C018BF" w:rsidP="00FF1BAA">
      <w:pPr>
        <w:pStyle w:val="Sangra3detindependiente"/>
        <w:autoSpaceDE w:val="0"/>
        <w:autoSpaceDN w:val="0"/>
        <w:spacing w:after="0"/>
        <w:ind w:left="0"/>
        <w:rPr>
          <w:rFonts w:ascii="Montserrat" w:hAnsi="Montserrat"/>
          <w:sz w:val="18"/>
          <w:szCs w:val="18"/>
        </w:rPr>
      </w:pPr>
    </w:p>
    <w:p w14:paraId="41491966" w14:textId="77777777" w:rsidR="00C018BF" w:rsidRPr="00C018BF" w:rsidRDefault="00C018BF" w:rsidP="00FF1BAA">
      <w:pPr>
        <w:pStyle w:val="Sangra3detindependiente"/>
        <w:numPr>
          <w:ilvl w:val="0"/>
          <w:numId w:val="4"/>
        </w:numPr>
        <w:tabs>
          <w:tab w:val="num" w:pos="0"/>
        </w:tabs>
        <w:autoSpaceDE w:val="0"/>
        <w:autoSpaceDN w:val="0"/>
        <w:spacing w:after="0"/>
        <w:ind w:left="0" w:firstLine="0"/>
        <w:jc w:val="both"/>
        <w:rPr>
          <w:rFonts w:ascii="Montserrat" w:hAnsi="Montserrat"/>
          <w:sz w:val="18"/>
          <w:szCs w:val="18"/>
        </w:rPr>
      </w:pPr>
      <w:r w:rsidRPr="00C018BF">
        <w:rPr>
          <w:rFonts w:ascii="Montserrat" w:hAnsi="Montserrat"/>
          <w:sz w:val="18"/>
          <w:szCs w:val="18"/>
        </w:rPr>
        <w:t xml:space="preserve">Escrito bajo protesta de decir verdad donde manifieste que los bienes y/o servicios que se cotizan cuentan con los más altos controles de calidad y se utilizaron materia prima de primera calidad en su fabricación. </w:t>
      </w:r>
      <w:r w:rsidRPr="00C018BF">
        <w:rPr>
          <w:rFonts w:ascii="Montserrat" w:hAnsi="Montserrat"/>
          <w:b/>
          <w:sz w:val="18"/>
          <w:szCs w:val="18"/>
        </w:rPr>
        <w:t>Este documento deberá estar firmado por el proponente o representante legal de la empresa en cada una de sus hojas</w:t>
      </w:r>
      <w:r w:rsidRPr="00C018BF">
        <w:rPr>
          <w:rFonts w:ascii="Montserrat" w:hAnsi="Montserrat"/>
          <w:sz w:val="18"/>
          <w:szCs w:val="18"/>
        </w:rPr>
        <w:t>.</w:t>
      </w:r>
    </w:p>
    <w:p w14:paraId="2C602550" w14:textId="77777777" w:rsidR="00C018BF" w:rsidRPr="00C018BF" w:rsidRDefault="00C018BF" w:rsidP="00FF1BAA">
      <w:pPr>
        <w:pStyle w:val="Sangra3detindependiente"/>
        <w:autoSpaceDE w:val="0"/>
        <w:autoSpaceDN w:val="0"/>
        <w:spacing w:after="0"/>
        <w:ind w:left="0"/>
        <w:rPr>
          <w:rFonts w:ascii="Montserrat" w:hAnsi="Montserrat"/>
          <w:sz w:val="18"/>
          <w:szCs w:val="18"/>
        </w:rPr>
      </w:pPr>
    </w:p>
    <w:p w14:paraId="7F843DEF" w14:textId="77777777" w:rsidR="00C018BF" w:rsidRPr="00C018BF" w:rsidRDefault="00C018BF" w:rsidP="00FF1BAA">
      <w:pPr>
        <w:pStyle w:val="Sangra3detindependiente"/>
        <w:numPr>
          <w:ilvl w:val="0"/>
          <w:numId w:val="4"/>
        </w:numPr>
        <w:tabs>
          <w:tab w:val="num" w:pos="0"/>
        </w:tabs>
        <w:autoSpaceDE w:val="0"/>
        <w:autoSpaceDN w:val="0"/>
        <w:spacing w:after="0"/>
        <w:ind w:left="0" w:firstLine="0"/>
        <w:jc w:val="both"/>
        <w:rPr>
          <w:rFonts w:ascii="Montserrat" w:hAnsi="Montserrat"/>
          <w:sz w:val="18"/>
          <w:szCs w:val="18"/>
        </w:rPr>
      </w:pPr>
      <w:r w:rsidRPr="00C018BF">
        <w:rPr>
          <w:rFonts w:ascii="Montserrat" w:hAnsi="Montserrat"/>
          <w:sz w:val="18"/>
          <w:szCs w:val="18"/>
        </w:rPr>
        <w:lastRenderedPageBreak/>
        <w:t>Escrito bajo protesta de decir verdad donde manifieste que se compromete el participante a proporcionar los bienes y/o servicios requeridos por los Servicios de Salud</w:t>
      </w:r>
      <w:r w:rsidRPr="00C018BF">
        <w:rPr>
          <w:rFonts w:ascii="Montserrat" w:eastAsia="Montserrat" w:hAnsi="Montserrat" w:cs="Montserrat"/>
          <w:b/>
          <w:sz w:val="18"/>
          <w:szCs w:val="18"/>
        </w:rPr>
        <w:t xml:space="preserve"> </w:t>
      </w:r>
      <w:r w:rsidRPr="00C018BF">
        <w:rPr>
          <w:rFonts w:ascii="Montserrat" w:eastAsia="Montserrat" w:hAnsi="Montserrat" w:cs="Montserrat"/>
          <w:bCs/>
          <w:sz w:val="18"/>
          <w:szCs w:val="18"/>
        </w:rPr>
        <w:t>del Estado de Tabasco</w:t>
      </w:r>
      <w:r w:rsidRPr="00C018BF">
        <w:rPr>
          <w:rFonts w:ascii="Montserrat" w:eastAsia="Montserrat" w:hAnsi="Montserrat" w:cs="Montserrat"/>
          <w:b/>
          <w:sz w:val="18"/>
          <w:szCs w:val="18"/>
        </w:rPr>
        <w:t xml:space="preserve"> </w:t>
      </w:r>
      <w:r w:rsidRPr="00C018BF">
        <w:rPr>
          <w:rFonts w:ascii="Montserrat" w:hAnsi="Montserrat"/>
          <w:sz w:val="18"/>
          <w:szCs w:val="18"/>
        </w:rPr>
        <w:t xml:space="preserve">conforme a la información y requisitos del presente anexo. </w:t>
      </w:r>
      <w:r w:rsidRPr="00C018BF">
        <w:rPr>
          <w:rFonts w:ascii="Montserrat" w:hAnsi="Montserrat"/>
          <w:b/>
          <w:sz w:val="18"/>
          <w:szCs w:val="18"/>
        </w:rPr>
        <w:t>Este documento deberá estar firmado por el proponente o representante legal de la empresa en cada una de sus hojas</w:t>
      </w:r>
      <w:r w:rsidRPr="00C018BF">
        <w:rPr>
          <w:rFonts w:ascii="Montserrat" w:hAnsi="Montserrat"/>
          <w:sz w:val="18"/>
          <w:szCs w:val="18"/>
        </w:rPr>
        <w:t>.</w:t>
      </w:r>
    </w:p>
    <w:p w14:paraId="0F48EBCB" w14:textId="77777777" w:rsidR="00C018BF" w:rsidRPr="00C018BF" w:rsidRDefault="00C018BF" w:rsidP="00FF1BAA">
      <w:pPr>
        <w:pStyle w:val="Sangra3detindependiente"/>
        <w:autoSpaceDE w:val="0"/>
        <w:autoSpaceDN w:val="0"/>
        <w:spacing w:after="0"/>
        <w:ind w:left="0"/>
        <w:rPr>
          <w:rFonts w:ascii="Montserrat" w:hAnsi="Montserrat"/>
          <w:sz w:val="18"/>
          <w:szCs w:val="18"/>
        </w:rPr>
      </w:pPr>
    </w:p>
    <w:p w14:paraId="7B8A88DC" w14:textId="77777777" w:rsidR="00C018BF" w:rsidRPr="00C018BF" w:rsidRDefault="00C018BF" w:rsidP="00FF1BAA">
      <w:pPr>
        <w:pStyle w:val="Sangra3detindependiente"/>
        <w:numPr>
          <w:ilvl w:val="0"/>
          <w:numId w:val="4"/>
        </w:numPr>
        <w:tabs>
          <w:tab w:val="num" w:pos="0"/>
        </w:tabs>
        <w:autoSpaceDE w:val="0"/>
        <w:autoSpaceDN w:val="0"/>
        <w:spacing w:after="0"/>
        <w:ind w:left="0" w:firstLine="0"/>
        <w:jc w:val="both"/>
        <w:rPr>
          <w:rFonts w:ascii="Montserrat" w:hAnsi="Montserrat"/>
          <w:sz w:val="18"/>
          <w:szCs w:val="18"/>
        </w:rPr>
      </w:pPr>
      <w:r w:rsidRPr="00C018BF">
        <w:rPr>
          <w:rFonts w:ascii="Montserrat" w:hAnsi="Montserrat"/>
          <w:sz w:val="18"/>
          <w:szCs w:val="18"/>
        </w:rPr>
        <w:t xml:space="preserve">Escrito bajo protesta de decir verdad donde manifieste que se compromete a que el bien y/o servicio que está ofertando cumple con los estándares de las Normas Oficiales Mexicanas vigentes. </w:t>
      </w:r>
      <w:r w:rsidRPr="00C018BF">
        <w:rPr>
          <w:rFonts w:ascii="Montserrat" w:hAnsi="Montserrat"/>
          <w:b/>
          <w:sz w:val="18"/>
          <w:szCs w:val="18"/>
        </w:rPr>
        <w:t>Este documento deberá estar firmado por el proponente o representante legal de la empresa en cada una de sus hojas</w:t>
      </w:r>
      <w:r w:rsidRPr="00C018BF">
        <w:rPr>
          <w:rFonts w:ascii="Montserrat" w:hAnsi="Montserrat"/>
          <w:sz w:val="18"/>
          <w:szCs w:val="18"/>
        </w:rPr>
        <w:t>.</w:t>
      </w:r>
    </w:p>
    <w:p w14:paraId="0CB15005" w14:textId="77777777" w:rsidR="00C018BF" w:rsidRPr="00C018BF" w:rsidRDefault="00C018BF" w:rsidP="00FF1BAA">
      <w:pPr>
        <w:pStyle w:val="Sangra3detindependiente"/>
        <w:autoSpaceDE w:val="0"/>
        <w:autoSpaceDN w:val="0"/>
        <w:spacing w:after="0"/>
        <w:ind w:left="0"/>
        <w:rPr>
          <w:rFonts w:ascii="Montserrat" w:hAnsi="Montserrat"/>
          <w:sz w:val="18"/>
          <w:szCs w:val="18"/>
        </w:rPr>
      </w:pPr>
    </w:p>
    <w:p w14:paraId="0957791B" w14:textId="77777777" w:rsidR="00C018BF" w:rsidRPr="00C018BF" w:rsidRDefault="00C018BF" w:rsidP="00FF1BAA">
      <w:pPr>
        <w:pStyle w:val="Sangra3detindependiente"/>
        <w:numPr>
          <w:ilvl w:val="0"/>
          <w:numId w:val="4"/>
        </w:numPr>
        <w:tabs>
          <w:tab w:val="num" w:pos="0"/>
        </w:tabs>
        <w:autoSpaceDE w:val="0"/>
        <w:autoSpaceDN w:val="0"/>
        <w:spacing w:after="0"/>
        <w:ind w:left="0" w:firstLine="0"/>
        <w:jc w:val="both"/>
        <w:rPr>
          <w:rFonts w:ascii="Montserrat" w:hAnsi="Montserrat"/>
          <w:sz w:val="18"/>
          <w:szCs w:val="18"/>
        </w:rPr>
      </w:pPr>
      <w:r w:rsidRPr="00C018BF">
        <w:rPr>
          <w:rFonts w:ascii="Montserrat" w:hAnsi="Montserrat"/>
          <w:sz w:val="18"/>
          <w:szCs w:val="18"/>
        </w:rPr>
        <w:t xml:space="preserve">Escrito bajo protesta de decir verdad donde manifieste que en caso de resultar con la asignación del contrato se compromete a contar con la capacidad de producción y/o distribución suficiente. </w:t>
      </w:r>
      <w:r w:rsidRPr="00C018BF">
        <w:rPr>
          <w:rFonts w:ascii="Montserrat" w:hAnsi="Montserrat"/>
          <w:b/>
          <w:sz w:val="18"/>
          <w:szCs w:val="18"/>
        </w:rPr>
        <w:t>Este documento deberá estar firmado por el proponente o representante legal de la empresa en cada una de sus hojas</w:t>
      </w:r>
      <w:r w:rsidRPr="00C018BF">
        <w:rPr>
          <w:rFonts w:ascii="Montserrat" w:hAnsi="Montserrat"/>
          <w:sz w:val="18"/>
          <w:szCs w:val="18"/>
        </w:rPr>
        <w:t>.</w:t>
      </w:r>
    </w:p>
    <w:p w14:paraId="7BCDB781" w14:textId="77777777" w:rsidR="00C018BF" w:rsidRPr="00C018BF" w:rsidRDefault="00C018BF" w:rsidP="00FF1BAA">
      <w:pPr>
        <w:pStyle w:val="Sangra3detindependiente"/>
        <w:autoSpaceDE w:val="0"/>
        <w:autoSpaceDN w:val="0"/>
        <w:spacing w:after="0"/>
        <w:ind w:left="0"/>
        <w:rPr>
          <w:rFonts w:ascii="Montserrat" w:hAnsi="Montserrat"/>
          <w:sz w:val="18"/>
          <w:szCs w:val="18"/>
        </w:rPr>
      </w:pPr>
    </w:p>
    <w:p w14:paraId="1E05C0A2" w14:textId="77777777" w:rsidR="00C018BF" w:rsidRPr="00C018BF" w:rsidRDefault="00C018BF" w:rsidP="00FF1BAA">
      <w:pPr>
        <w:pStyle w:val="Sangra3detindependiente"/>
        <w:numPr>
          <w:ilvl w:val="0"/>
          <w:numId w:val="4"/>
        </w:numPr>
        <w:tabs>
          <w:tab w:val="num" w:pos="0"/>
        </w:tabs>
        <w:autoSpaceDE w:val="0"/>
        <w:autoSpaceDN w:val="0"/>
        <w:spacing w:after="0"/>
        <w:ind w:left="0" w:firstLine="0"/>
        <w:jc w:val="both"/>
        <w:rPr>
          <w:rFonts w:ascii="Montserrat" w:hAnsi="Montserrat"/>
          <w:sz w:val="18"/>
          <w:szCs w:val="18"/>
        </w:rPr>
      </w:pPr>
      <w:r w:rsidRPr="00C018BF">
        <w:rPr>
          <w:rFonts w:ascii="Montserrat" w:hAnsi="Montserrat"/>
          <w:sz w:val="18"/>
          <w:szCs w:val="18"/>
        </w:rPr>
        <w:t xml:space="preserve">Escrito bajo protesta de decir verdad donde el participante deberá presentar manifiesto de compromiso de cumplir con la adquisición en el lugar y por el período comprendido, al día siguiente hábil a la notificación de adjudicación. </w:t>
      </w:r>
      <w:r w:rsidRPr="00C018BF">
        <w:rPr>
          <w:rFonts w:ascii="Montserrat" w:hAnsi="Montserrat"/>
          <w:b/>
          <w:sz w:val="18"/>
          <w:szCs w:val="18"/>
        </w:rPr>
        <w:t>Este documento deberá estar firmado por el proponente o representante legal de la empresa en cada una de sus hojas</w:t>
      </w:r>
      <w:r w:rsidRPr="00C018BF">
        <w:rPr>
          <w:rFonts w:ascii="Montserrat" w:hAnsi="Montserrat"/>
          <w:sz w:val="18"/>
          <w:szCs w:val="18"/>
        </w:rPr>
        <w:t xml:space="preserve">. </w:t>
      </w:r>
    </w:p>
    <w:p w14:paraId="5DBBC890" w14:textId="77777777" w:rsidR="00C018BF" w:rsidRPr="00C018BF" w:rsidRDefault="00C018BF" w:rsidP="00FF1BAA">
      <w:pPr>
        <w:pStyle w:val="Sangra3detindependiente"/>
        <w:autoSpaceDE w:val="0"/>
        <w:autoSpaceDN w:val="0"/>
        <w:spacing w:after="0"/>
        <w:ind w:left="0"/>
        <w:rPr>
          <w:rFonts w:ascii="Montserrat" w:hAnsi="Montserrat"/>
          <w:sz w:val="18"/>
          <w:szCs w:val="18"/>
        </w:rPr>
      </w:pPr>
    </w:p>
    <w:p w14:paraId="080A219F" w14:textId="5F6CE052" w:rsidR="00C018BF" w:rsidRPr="00C018BF" w:rsidRDefault="00C018BF" w:rsidP="00FF1BAA">
      <w:pPr>
        <w:pStyle w:val="Sangra3detindependiente"/>
        <w:numPr>
          <w:ilvl w:val="0"/>
          <w:numId w:val="4"/>
        </w:numPr>
        <w:tabs>
          <w:tab w:val="num" w:pos="0"/>
        </w:tabs>
        <w:autoSpaceDE w:val="0"/>
        <w:autoSpaceDN w:val="0"/>
        <w:spacing w:after="0"/>
        <w:ind w:left="0" w:firstLine="0"/>
        <w:jc w:val="both"/>
        <w:rPr>
          <w:rFonts w:ascii="Montserrat" w:hAnsi="Montserrat"/>
          <w:sz w:val="18"/>
          <w:szCs w:val="18"/>
        </w:rPr>
      </w:pPr>
      <w:r w:rsidRPr="00C018BF">
        <w:rPr>
          <w:rFonts w:ascii="Montserrat" w:hAnsi="Montserrat"/>
          <w:sz w:val="18"/>
          <w:szCs w:val="18"/>
        </w:rPr>
        <w:t xml:space="preserve">En el supuesto de que los </w:t>
      </w:r>
      <w:r w:rsidR="00F56AB6">
        <w:rPr>
          <w:rFonts w:ascii="Montserrat" w:hAnsi="Montserrat"/>
          <w:sz w:val="18"/>
          <w:szCs w:val="18"/>
        </w:rPr>
        <w:t>insumos</w:t>
      </w:r>
      <w:r w:rsidRPr="00C018BF">
        <w:rPr>
          <w:rFonts w:ascii="Montserrat" w:hAnsi="Montserrat"/>
          <w:sz w:val="18"/>
          <w:szCs w:val="18"/>
        </w:rPr>
        <w:t xml:space="preserve"> no requieran de registro sanitario, deberán presentar constancia expedida por la Secretaría de Salud Federal que lo exima del mismo, o en su caso, deberá entregar una carta firmada por el representante legal y una copia de la citada carta en la que manifieste bajo protesta de decir verdad que el insumo mencionado no requiere de Registro Sanitario, conforme a lo previsto en el acuerdo emitido por la Secretaría de Salud Federal y publicado en el D.O.F. el veintidós de diciembre de dos mil catorce, por el que se da a conocer el listado de insumos para la salud considerados como de bajo riesgo para efectos de obtención del Registro Sanitario y de aquellos que por su naturaleza, características propias y uso no se consideran como insumos para la salud y por ende no requieren Registro Sanitario, y para corroborar esa precisión, se deberá adjuntar el acuerdo aludido y en su caso señalar el insumo y medicamento referido en la carta. </w:t>
      </w:r>
      <w:r w:rsidRPr="00C018BF">
        <w:rPr>
          <w:rFonts w:ascii="Montserrat" w:hAnsi="Montserrat"/>
          <w:b/>
          <w:sz w:val="18"/>
          <w:szCs w:val="18"/>
        </w:rPr>
        <w:t>Este documento deberá estar firmado por el proponente o representante legal de la empresa en cada una de sus hojas</w:t>
      </w:r>
      <w:r w:rsidRPr="00C018BF">
        <w:rPr>
          <w:rFonts w:ascii="Montserrat" w:hAnsi="Montserrat"/>
          <w:sz w:val="18"/>
          <w:szCs w:val="18"/>
        </w:rPr>
        <w:t>.</w:t>
      </w:r>
    </w:p>
    <w:p w14:paraId="07B8740F" w14:textId="77777777" w:rsidR="00C018BF" w:rsidRPr="00C018BF" w:rsidRDefault="00C018BF" w:rsidP="00FF1BAA">
      <w:pPr>
        <w:pStyle w:val="Sangra3detindependiente"/>
        <w:autoSpaceDE w:val="0"/>
        <w:autoSpaceDN w:val="0"/>
        <w:spacing w:after="0"/>
        <w:ind w:left="0"/>
        <w:rPr>
          <w:rFonts w:ascii="Montserrat" w:hAnsi="Montserrat"/>
          <w:sz w:val="18"/>
          <w:szCs w:val="18"/>
        </w:rPr>
      </w:pPr>
    </w:p>
    <w:p w14:paraId="4A4905C4" w14:textId="77777777" w:rsidR="00C018BF" w:rsidRPr="00C018BF" w:rsidRDefault="00C018BF" w:rsidP="00FF1BAA">
      <w:pPr>
        <w:pStyle w:val="Sangra3detindependiente"/>
        <w:numPr>
          <w:ilvl w:val="0"/>
          <w:numId w:val="4"/>
        </w:numPr>
        <w:tabs>
          <w:tab w:val="num" w:pos="0"/>
        </w:tabs>
        <w:autoSpaceDE w:val="0"/>
        <w:autoSpaceDN w:val="0"/>
        <w:spacing w:after="0"/>
        <w:ind w:left="0" w:firstLine="0"/>
        <w:jc w:val="both"/>
        <w:rPr>
          <w:rFonts w:ascii="Montserrat" w:hAnsi="Montserrat"/>
          <w:sz w:val="18"/>
          <w:szCs w:val="18"/>
        </w:rPr>
      </w:pPr>
      <w:r w:rsidRPr="00C018BF">
        <w:rPr>
          <w:rFonts w:ascii="Montserrat" w:hAnsi="Montserrat"/>
          <w:sz w:val="18"/>
          <w:szCs w:val="18"/>
        </w:rPr>
        <w:t xml:space="preserve">Manifiesto suscrito autógrafamente por el Representante Legal del Participante, en el que se obliga a liberar </w:t>
      </w:r>
      <w:r w:rsidRPr="00C018BF">
        <w:rPr>
          <w:rFonts w:ascii="Montserrat" w:hAnsi="Montserrat"/>
          <w:color w:val="000000"/>
          <w:sz w:val="18"/>
          <w:szCs w:val="18"/>
        </w:rPr>
        <w:t xml:space="preserve">a los Servicios de Salud del Estado de Tabasco, </w:t>
      </w:r>
      <w:r w:rsidRPr="00C018BF">
        <w:rPr>
          <w:rFonts w:ascii="Montserrat" w:hAnsi="Montserrat"/>
          <w:sz w:val="18"/>
          <w:szCs w:val="18"/>
        </w:rPr>
        <w:t xml:space="preserve">de toda responsabilidad de carácter civil, mercantil, penal, laboral, administrativa que en su caso, pudiera ocasionar con motivo de daños materiales o de integridad física así como por la infracción de derechos de autor, patentes, marcas u otros derechos de propiedad industrial o intelectual a nivel nacional o internacional, de acuerdo a la partida ofertada </w:t>
      </w:r>
      <w:r w:rsidRPr="00C018BF">
        <w:rPr>
          <w:rFonts w:ascii="Montserrat" w:hAnsi="Montserrat"/>
          <w:b/>
          <w:sz w:val="18"/>
          <w:szCs w:val="18"/>
        </w:rPr>
        <w:t>Este documento deberá estar firmado por el proponente o representante legal de la empresa en cada una de sus hojas</w:t>
      </w:r>
      <w:r w:rsidRPr="00C018BF">
        <w:rPr>
          <w:rFonts w:ascii="Montserrat" w:hAnsi="Montserrat"/>
          <w:sz w:val="18"/>
          <w:szCs w:val="18"/>
        </w:rPr>
        <w:t>.</w:t>
      </w:r>
    </w:p>
    <w:p w14:paraId="6E6F1162" w14:textId="77777777" w:rsidR="00C018BF" w:rsidRPr="00C018BF" w:rsidRDefault="00C018BF" w:rsidP="00FF1BAA">
      <w:pPr>
        <w:pStyle w:val="Sangra3detindependiente"/>
        <w:autoSpaceDE w:val="0"/>
        <w:autoSpaceDN w:val="0"/>
        <w:spacing w:after="0"/>
        <w:ind w:left="0"/>
        <w:rPr>
          <w:rFonts w:ascii="Montserrat" w:hAnsi="Montserrat"/>
          <w:sz w:val="18"/>
          <w:szCs w:val="18"/>
        </w:rPr>
      </w:pPr>
    </w:p>
    <w:p w14:paraId="35FACCFF" w14:textId="77777777" w:rsidR="00C018BF" w:rsidRPr="00C018BF" w:rsidRDefault="00C018BF" w:rsidP="00FF1BAA">
      <w:pPr>
        <w:pStyle w:val="Sangra3detindependiente"/>
        <w:numPr>
          <w:ilvl w:val="0"/>
          <w:numId w:val="4"/>
        </w:numPr>
        <w:tabs>
          <w:tab w:val="num" w:pos="0"/>
        </w:tabs>
        <w:autoSpaceDE w:val="0"/>
        <w:autoSpaceDN w:val="0"/>
        <w:spacing w:after="0"/>
        <w:ind w:left="0" w:firstLine="0"/>
        <w:jc w:val="both"/>
        <w:rPr>
          <w:rFonts w:ascii="Montserrat" w:hAnsi="Montserrat"/>
          <w:sz w:val="18"/>
          <w:szCs w:val="18"/>
        </w:rPr>
      </w:pPr>
      <w:r w:rsidRPr="00C018BF">
        <w:rPr>
          <w:rFonts w:ascii="Montserrat" w:hAnsi="Montserrat"/>
          <w:sz w:val="18"/>
          <w:szCs w:val="18"/>
        </w:rPr>
        <w:t xml:space="preserve">Escrito bajo protesta de decir verdad donde manifieste que en caso de resultar adjudicado se obliga a no divulgar por escrito, verbalmente o por cualquier otro medio, la información que se genere al desarrollar la presente adjudicación y mantener en la más estricta confidencialidad, los resultados parciales y finales de este, absteniéndose de dar a conocer cualquier información al respecto. </w:t>
      </w:r>
      <w:r w:rsidRPr="00C018BF">
        <w:rPr>
          <w:rFonts w:ascii="Montserrat" w:hAnsi="Montserrat"/>
          <w:b/>
          <w:sz w:val="18"/>
          <w:szCs w:val="18"/>
        </w:rPr>
        <w:t>Este documento deberá estar firmado por el proponente o representante legal de la empresa en cada una de sus hojas</w:t>
      </w:r>
      <w:r w:rsidRPr="00C018BF">
        <w:rPr>
          <w:rFonts w:ascii="Montserrat" w:hAnsi="Montserrat"/>
          <w:sz w:val="18"/>
          <w:szCs w:val="18"/>
        </w:rPr>
        <w:t>.</w:t>
      </w:r>
    </w:p>
    <w:p w14:paraId="719717CB" w14:textId="77777777" w:rsidR="00C018BF" w:rsidRPr="00C018BF" w:rsidRDefault="00C018BF" w:rsidP="00FF1BAA">
      <w:pPr>
        <w:pStyle w:val="Sangra3detindependiente"/>
        <w:autoSpaceDE w:val="0"/>
        <w:autoSpaceDN w:val="0"/>
        <w:spacing w:after="0"/>
        <w:ind w:left="0"/>
        <w:rPr>
          <w:rFonts w:ascii="Montserrat" w:hAnsi="Montserrat"/>
          <w:sz w:val="18"/>
          <w:szCs w:val="18"/>
        </w:rPr>
      </w:pPr>
    </w:p>
    <w:p w14:paraId="4C78B9B0" w14:textId="77777777" w:rsidR="00C018BF" w:rsidRPr="00C018BF" w:rsidRDefault="00C018BF" w:rsidP="00FF1BAA">
      <w:pPr>
        <w:pStyle w:val="Sangra3detindependiente"/>
        <w:numPr>
          <w:ilvl w:val="0"/>
          <w:numId w:val="4"/>
        </w:numPr>
        <w:tabs>
          <w:tab w:val="num" w:pos="0"/>
        </w:tabs>
        <w:autoSpaceDE w:val="0"/>
        <w:autoSpaceDN w:val="0"/>
        <w:spacing w:after="0"/>
        <w:ind w:left="0" w:firstLine="0"/>
        <w:jc w:val="both"/>
        <w:rPr>
          <w:rFonts w:ascii="Montserrat" w:hAnsi="Montserrat"/>
          <w:sz w:val="18"/>
          <w:szCs w:val="18"/>
        </w:rPr>
      </w:pPr>
      <w:r w:rsidRPr="00C018BF">
        <w:rPr>
          <w:rFonts w:ascii="Montserrat" w:eastAsia="Montserrat" w:hAnsi="Montserrat" w:cs="Montserrat"/>
          <w:b/>
          <w:color w:val="000000"/>
          <w:sz w:val="18"/>
          <w:szCs w:val="18"/>
        </w:rPr>
        <w:t>Documentación técnica necesaria: folletos, catálogos, fotografías, manuales entre otros, para comprobar las especificaciones técnicas</w:t>
      </w:r>
      <w:r w:rsidRPr="00C018BF">
        <w:rPr>
          <w:rFonts w:ascii="Montserrat" w:hAnsi="Montserrat"/>
          <w:sz w:val="18"/>
          <w:szCs w:val="18"/>
        </w:rPr>
        <w:t xml:space="preserve"> de los bienes y/o servicios solicitados debidamente </w:t>
      </w:r>
      <w:r w:rsidRPr="00C018BF">
        <w:rPr>
          <w:rFonts w:ascii="Montserrat" w:eastAsia="Montserrat" w:hAnsi="Montserrat" w:cs="Montserrat"/>
          <w:b/>
          <w:color w:val="000000"/>
          <w:sz w:val="18"/>
          <w:szCs w:val="18"/>
        </w:rPr>
        <w:t xml:space="preserve">referenciados, </w:t>
      </w:r>
      <w:r w:rsidRPr="00C018BF">
        <w:rPr>
          <w:rFonts w:ascii="Montserrat" w:hAnsi="Montserrat"/>
          <w:sz w:val="18"/>
          <w:szCs w:val="18"/>
        </w:rPr>
        <w:t xml:space="preserve">mismos que deberán estar en idioma español. En el caso de que se presenten en idioma distinto al español, deberá acompañarse la traducción simple al español de las características que respalden la propuesta, </w:t>
      </w:r>
      <w:r w:rsidRPr="00C018BF">
        <w:rPr>
          <w:rFonts w:ascii="Montserrat" w:hAnsi="Montserrat"/>
          <w:b/>
          <w:sz w:val="18"/>
          <w:szCs w:val="18"/>
        </w:rPr>
        <w:t>este documento deberá estar firmado por el proponente o representante legal de la empresa en cada una de sus hojas</w:t>
      </w:r>
      <w:r w:rsidRPr="00C018BF">
        <w:rPr>
          <w:rFonts w:ascii="Montserrat" w:hAnsi="Montserrat"/>
          <w:sz w:val="18"/>
          <w:szCs w:val="18"/>
        </w:rPr>
        <w:t>.</w:t>
      </w:r>
    </w:p>
    <w:p w14:paraId="4E7860FD" w14:textId="77777777" w:rsidR="00C018BF" w:rsidRPr="00C018BF" w:rsidRDefault="00C018BF" w:rsidP="00FF1BAA">
      <w:pPr>
        <w:pStyle w:val="Sangra3detindependiente"/>
        <w:autoSpaceDE w:val="0"/>
        <w:autoSpaceDN w:val="0"/>
        <w:spacing w:after="0"/>
        <w:ind w:left="0"/>
        <w:rPr>
          <w:rFonts w:ascii="Montserrat" w:hAnsi="Montserrat"/>
          <w:sz w:val="18"/>
          <w:szCs w:val="18"/>
        </w:rPr>
      </w:pPr>
    </w:p>
    <w:p w14:paraId="7B2DB1C2" w14:textId="77777777" w:rsidR="00C018BF" w:rsidRPr="00C018BF" w:rsidRDefault="00C018BF" w:rsidP="00FF1BAA">
      <w:pPr>
        <w:numPr>
          <w:ilvl w:val="0"/>
          <w:numId w:val="1"/>
        </w:numPr>
        <w:pBdr>
          <w:top w:val="nil"/>
          <w:left w:val="nil"/>
          <w:bottom w:val="nil"/>
          <w:right w:val="nil"/>
          <w:between w:val="nil"/>
        </w:pBdr>
        <w:ind w:left="0" w:firstLine="0"/>
        <w:jc w:val="both"/>
        <w:rPr>
          <w:rFonts w:ascii="Montserrat" w:eastAsia="Montserrat" w:hAnsi="Montserrat" w:cs="Montserrat"/>
          <w:b/>
          <w:color w:val="000000"/>
          <w:sz w:val="18"/>
          <w:szCs w:val="18"/>
        </w:rPr>
      </w:pPr>
      <w:r w:rsidRPr="00C018BF">
        <w:rPr>
          <w:rFonts w:ascii="Montserrat" w:eastAsia="Montserrat" w:hAnsi="Montserrat" w:cs="Montserrat"/>
          <w:b/>
          <w:color w:val="000000"/>
          <w:sz w:val="18"/>
          <w:szCs w:val="18"/>
        </w:rPr>
        <w:t>PROPUESTA ECONÓMICA</w:t>
      </w:r>
    </w:p>
    <w:p w14:paraId="2309563D" w14:textId="77777777" w:rsidR="00C018BF" w:rsidRPr="00C018BF" w:rsidRDefault="00C018BF" w:rsidP="00FF1BAA">
      <w:pPr>
        <w:pBdr>
          <w:top w:val="nil"/>
          <w:left w:val="nil"/>
          <w:bottom w:val="nil"/>
          <w:right w:val="nil"/>
          <w:between w:val="nil"/>
        </w:pBdr>
        <w:jc w:val="both"/>
        <w:rPr>
          <w:rFonts w:ascii="Montserrat" w:eastAsia="Montserrat" w:hAnsi="Montserrat" w:cs="Montserrat"/>
          <w:b/>
          <w:color w:val="000000"/>
          <w:sz w:val="18"/>
          <w:szCs w:val="18"/>
        </w:rPr>
      </w:pPr>
      <w:r w:rsidRPr="00C018BF">
        <w:rPr>
          <w:rFonts w:ascii="Montserrat" w:eastAsia="Montserrat" w:hAnsi="Montserrat" w:cs="Montserrat"/>
          <w:b/>
          <w:color w:val="000000"/>
          <w:sz w:val="18"/>
          <w:szCs w:val="18"/>
        </w:rPr>
        <w:t> </w:t>
      </w:r>
    </w:p>
    <w:p w14:paraId="383E3841" w14:textId="77777777" w:rsidR="00C018BF" w:rsidRPr="00C018BF" w:rsidRDefault="00C018BF" w:rsidP="00FF1BAA">
      <w:pPr>
        <w:jc w:val="both"/>
        <w:textAlignment w:val="baseline"/>
        <w:rPr>
          <w:rFonts w:ascii="Montserrat" w:hAnsi="Montserrat" w:cs="Montserrat"/>
          <w:sz w:val="18"/>
          <w:szCs w:val="18"/>
        </w:rPr>
      </w:pPr>
      <w:r w:rsidRPr="00C018BF">
        <w:rPr>
          <w:rFonts w:ascii="Montserrat" w:hAnsi="Montserrat" w:cs="Montserrat"/>
          <w:sz w:val="18"/>
          <w:szCs w:val="18"/>
        </w:rPr>
        <w:t>La propuesta económica deberá presentarse conteniendo lo siguiente:</w:t>
      </w:r>
    </w:p>
    <w:p w14:paraId="4600E423" w14:textId="77777777" w:rsidR="00C018BF" w:rsidRPr="00C018BF" w:rsidRDefault="00C018BF" w:rsidP="00FF1BAA">
      <w:pPr>
        <w:jc w:val="both"/>
        <w:textAlignment w:val="baseline"/>
        <w:rPr>
          <w:rFonts w:ascii="Montserrat" w:hAnsi="Montserrat" w:cs="Segoe UI"/>
          <w:sz w:val="18"/>
          <w:szCs w:val="18"/>
        </w:rPr>
      </w:pPr>
    </w:p>
    <w:p w14:paraId="2B3CFA58" w14:textId="77777777" w:rsidR="00C018BF" w:rsidRPr="00C018BF" w:rsidRDefault="00C018BF" w:rsidP="00FF1BAA">
      <w:pPr>
        <w:numPr>
          <w:ilvl w:val="0"/>
          <w:numId w:val="7"/>
        </w:numPr>
        <w:ind w:left="0" w:firstLine="0"/>
        <w:jc w:val="both"/>
        <w:textAlignment w:val="baseline"/>
        <w:rPr>
          <w:rFonts w:ascii="Montserrat" w:hAnsi="Montserrat" w:cs="Montserrat"/>
          <w:sz w:val="18"/>
          <w:szCs w:val="18"/>
        </w:rPr>
      </w:pPr>
      <w:r w:rsidRPr="00C018BF">
        <w:rPr>
          <w:rFonts w:ascii="Montserrat" w:hAnsi="Montserrat" w:cs="Montserrat"/>
          <w:sz w:val="18"/>
          <w:szCs w:val="18"/>
        </w:rPr>
        <w:lastRenderedPageBreak/>
        <w:t>Descripción y precio unitario </w:t>
      </w:r>
    </w:p>
    <w:p w14:paraId="5D5CBD76" w14:textId="77777777" w:rsidR="00C018BF" w:rsidRPr="00C018BF" w:rsidRDefault="00C018BF" w:rsidP="00FF1BAA">
      <w:pPr>
        <w:jc w:val="both"/>
        <w:textAlignment w:val="baseline"/>
        <w:rPr>
          <w:rFonts w:ascii="Montserrat" w:hAnsi="Montserrat" w:cs="Montserrat"/>
          <w:sz w:val="18"/>
          <w:szCs w:val="18"/>
        </w:rPr>
      </w:pPr>
    </w:p>
    <w:p w14:paraId="49DD3A3F" w14:textId="77777777" w:rsidR="00C018BF" w:rsidRPr="00C018BF" w:rsidRDefault="00C018BF" w:rsidP="00FF1BAA">
      <w:pPr>
        <w:numPr>
          <w:ilvl w:val="0"/>
          <w:numId w:val="7"/>
        </w:numPr>
        <w:ind w:left="0" w:firstLine="0"/>
        <w:jc w:val="both"/>
        <w:textAlignment w:val="baseline"/>
        <w:rPr>
          <w:rFonts w:ascii="Montserrat" w:hAnsi="Montserrat" w:cs="Montserrat"/>
          <w:sz w:val="18"/>
          <w:szCs w:val="18"/>
        </w:rPr>
      </w:pPr>
      <w:r w:rsidRPr="00C018BF">
        <w:rPr>
          <w:rFonts w:ascii="Montserrat" w:hAnsi="Montserrat" w:cs="Montserrat"/>
          <w:sz w:val="18"/>
          <w:szCs w:val="18"/>
        </w:rPr>
        <w:t>Importes expresados en moneda nacional (pesos mexicanos) considerando únicamente dos decimales para su cálculo (truncado a dos decimales). </w:t>
      </w:r>
    </w:p>
    <w:p w14:paraId="47106FAF" w14:textId="77777777" w:rsidR="00C018BF" w:rsidRPr="00C018BF" w:rsidRDefault="00C018BF" w:rsidP="00FF1BAA">
      <w:pPr>
        <w:jc w:val="both"/>
        <w:textAlignment w:val="baseline"/>
        <w:rPr>
          <w:rFonts w:ascii="Montserrat" w:hAnsi="Montserrat" w:cs="Montserrat"/>
          <w:sz w:val="18"/>
          <w:szCs w:val="18"/>
        </w:rPr>
      </w:pPr>
    </w:p>
    <w:p w14:paraId="5C995C85" w14:textId="77777777" w:rsidR="00C018BF" w:rsidRPr="00C018BF" w:rsidRDefault="00C018BF" w:rsidP="00FF1BAA">
      <w:pPr>
        <w:numPr>
          <w:ilvl w:val="0"/>
          <w:numId w:val="7"/>
        </w:numPr>
        <w:ind w:left="0" w:firstLine="0"/>
        <w:jc w:val="both"/>
        <w:textAlignment w:val="baseline"/>
        <w:rPr>
          <w:rFonts w:ascii="Montserrat" w:hAnsi="Montserrat" w:cs="Montserrat"/>
          <w:sz w:val="18"/>
          <w:szCs w:val="18"/>
        </w:rPr>
      </w:pPr>
      <w:r w:rsidRPr="00C018BF">
        <w:rPr>
          <w:rFonts w:ascii="Montserrat" w:hAnsi="Montserrat" w:cs="Montserrat"/>
          <w:sz w:val="18"/>
          <w:szCs w:val="18"/>
        </w:rPr>
        <w:t>Los precios serán unitarios, según los bienes que oferte y/o con los impuestos que resulten aplicables. </w:t>
      </w:r>
    </w:p>
    <w:p w14:paraId="027F5341" w14:textId="77777777" w:rsidR="00C018BF" w:rsidRPr="00C018BF" w:rsidRDefault="00C018BF" w:rsidP="00FF1BAA">
      <w:pPr>
        <w:jc w:val="both"/>
        <w:textAlignment w:val="baseline"/>
        <w:rPr>
          <w:rFonts w:ascii="Montserrat" w:hAnsi="Montserrat" w:cs="Montserrat"/>
          <w:sz w:val="18"/>
          <w:szCs w:val="18"/>
        </w:rPr>
      </w:pPr>
    </w:p>
    <w:p w14:paraId="69A99E88" w14:textId="77777777" w:rsidR="00C018BF" w:rsidRPr="00C018BF" w:rsidRDefault="00C018BF" w:rsidP="00FF1BAA">
      <w:pPr>
        <w:numPr>
          <w:ilvl w:val="0"/>
          <w:numId w:val="7"/>
        </w:numPr>
        <w:ind w:left="0" w:firstLine="0"/>
        <w:jc w:val="both"/>
        <w:textAlignment w:val="baseline"/>
        <w:rPr>
          <w:rFonts w:ascii="Montserrat" w:hAnsi="Montserrat" w:cs="Montserrat"/>
          <w:sz w:val="18"/>
          <w:szCs w:val="18"/>
        </w:rPr>
      </w:pPr>
      <w:r w:rsidRPr="00C018BF">
        <w:rPr>
          <w:rFonts w:ascii="Montserrat" w:hAnsi="Montserrat" w:cs="Montserrat"/>
          <w:sz w:val="18"/>
          <w:szCs w:val="18"/>
        </w:rPr>
        <w:t>Indicar que los precios serán fijos hasta el total cumplimiento de las obligaciones pactadas en el contrato respectivo. </w:t>
      </w:r>
    </w:p>
    <w:p w14:paraId="2B33B0E9" w14:textId="77777777" w:rsidR="00C018BF" w:rsidRPr="00C018BF" w:rsidRDefault="00C018BF" w:rsidP="00FF1BAA">
      <w:pPr>
        <w:pStyle w:val="Prrafodelista"/>
        <w:spacing w:after="0"/>
        <w:ind w:left="0"/>
        <w:rPr>
          <w:rFonts w:cs="Montserrat"/>
          <w:sz w:val="18"/>
          <w:szCs w:val="18"/>
        </w:rPr>
      </w:pPr>
    </w:p>
    <w:p w14:paraId="79169B87" w14:textId="77777777" w:rsidR="00C018BF" w:rsidRPr="00C018BF" w:rsidRDefault="00C018BF" w:rsidP="00FF1BAA">
      <w:pPr>
        <w:numPr>
          <w:ilvl w:val="0"/>
          <w:numId w:val="7"/>
        </w:numPr>
        <w:ind w:left="0" w:firstLine="0"/>
        <w:jc w:val="both"/>
        <w:textAlignment w:val="baseline"/>
        <w:rPr>
          <w:rFonts w:ascii="Montserrat" w:hAnsi="Montserrat" w:cs="Montserrat"/>
          <w:sz w:val="18"/>
          <w:szCs w:val="18"/>
        </w:rPr>
      </w:pPr>
      <w:r w:rsidRPr="00C018BF">
        <w:rPr>
          <w:rFonts w:ascii="Montserrat" w:hAnsi="Montserrat" w:cs="Montserrat"/>
          <w:sz w:val="18"/>
          <w:szCs w:val="18"/>
        </w:rPr>
        <w:t>Indicar la aceptación de las condiciones de pago, conforme al plazo y procedimiento establecido por los Servicios de Salud del Estado de Tabasco. </w:t>
      </w:r>
    </w:p>
    <w:p w14:paraId="735995C8" w14:textId="77777777" w:rsidR="00C018BF" w:rsidRPr="00C018BF" w:rsidRDefault="00C018BF" w:rsidP="00FF1BAA">
      <w:pPr>
        <w:jc w:val="both"/>
        <w:textAlignment w:val="baseline"/>
        <w:rPr>
          <w:rFonts w:ascii="Montserrat" w:hAnsi="Montserrat" w:cs="Montserrat"/>
          <w:sz w:val="18"/>
          <w:szCs w:val="18"/>
        </w:rPr>
      </w:pPr>
    </w:p>
    <w:p w14:paraId="4ED410B7" w14:textId="77777777" w:rsidR="00C018BF" w:rsidRPr="00C018BF" w:rsidRDefault="00C018BF" w:rsidP="00FF1BAA">
      <w:pPr>
        <w:numPr>
          <w:ilvl w:val="0"/>
          <w:numId w:val="7"/>
        </w:numPr>
        <w:ind w:left="0" w:firstLine="0"/>
        <w:jc w:val="both"/>
        <w:textAlignment w:val="baseline"/>
        <w:rPr>
          <w:rFonts w:ascii="Montserrat" w:hAnsi="Montserrat" w:cs="Montserrat"/>
          <w:sz w:val="18"/>
          <w:szCs w:val="18"/>
        </w:rPr>
      </w:pPr>
      <w:r w:rsidRPr="00C018BF">
        <w:rPr>
          <w:rFonts w:ascii="Montserrat" w:hAnsi="Montserrat" w:cs="Montserrat"/>
          <w:sz w:val="18"/>
          <w:szCs w:val="18"/>
        </w:rPr>
        <w:t>La propuesta económica deberá corresponder con las especificaciones técnicas solicitadas. </w:t>
      </w:r>
    </w:p>
    <w:p w14:paraId="38922E72" w14:textId="77777777" w:rsidR="00C018BF" w:rsidRPr="00C018BF" w:rsidRDefault="00C018BF" w:rsidP="00FF1BAA">
      <w:pPr>
        <w:jc w:val="both"/>
        <w:textAlignment w:val="baseline"/>
        <w:rPr>
          <w:rFonts w:ascii="Montserrat" w:hAnsi="Montserrat" w:cs="Montserrat"/>
          <w:sz w:val="18"/>
          <w:szCs w:val="18"/>
        </w:rPr>
      </w:pPr>
    </w:p>
    <w:p w14:paraId="5B0CAFD1" w14:textId="77777777" w:rsidR="00C018BF" w:rsidRPr="00C018BF" w:rsidRDefault="00C018BF" w:rsidP="00FF1BAA">
      <w:pPr>
        <w:numPr>
          <w:ilvl w:val="0"/>
          <w:numId w:val="7"/>
        </w:numPr>
        <w:ind w:left="0" w:firstLine="0"/>
        <w:jc w:val="both"/>
        <w:textAlignment w:val="baseline"/>
        <w:rPr>
          <w:rFonts w:ascii="Montserrat" w:hAnsi="Montserrat" w:cs="Montserrat"/>
          <w:sz w:val="18"/>
          <w:szCs w:val="18"/>
        </w:rPr>
      </w:pPr>
      <w:r w:rsidRPr="00C018BF">
        <w:rPr>
          <w:rFonts w:ascii="Montserrat" w:hAnsi="Montserrat" w:cs="Montserrat"/>
          <w:sz w:val="18"/>
          <w:szCs w:val="18"/>
        </w:rPr>
        <w:t xml:space="preserve">La propuesta económica deberá tener una vigencia mínima de </w:t>
      </w:r>
      <w:r w:rsidRPr="00C018BF">
        <w:rPr>
          <w:rFonts w:ascii="Montserrat" w:hAnsi="Montserrat" w:cs="Montserrat"/>
          <w:b/>
          <w:bCs/>
          <w:sz w:val="18"/>
          <w:szCs w:val="18"/>
        </w:rPr>
        <w:t>90 (noventa)</w:t>
      </w:r>
      <w:r w:rsidRPr="00C018BF">
        <w:rPr>
          <w:rFonts w:ascii="Montserrat" w:hAnsi="Montserrat" w:cs="Montserrat"/>
          <w:sz w:val="18"/>
          <w:szCs w:val="18"/>
        </w:rPr>
        <w:t xml:space="preserve"> días naturales a partir de la fecha de su presentación.</w:t>
      </w:r>
      <w:r w:rsidRPr="00C018BF">
        <w:rPr>
          <w:rFonts w:ascii="Montserrat" w:hAnsi="Montserrat" w:cs="Calibri"/>
          <w:sz w:val="18"/>
          <w:szCs w:val="18"/>
        </w:rPr>
        <w:t xml:space="preserve"> </w:t>
      </w:r>
      <w:r w:rsidRPr="00C018BF">
        <w:rPr>
          <w:rFonts w:ascii="Montserrat" w:hAnsi="Montserrat" w:cs="Montserrat"/>
          <w:sz w:val="18"/>
          <w:szCs w:val="18"/>
        </w:rPr>
        <w:t> </w:t>
      </w:r>
    </w:p>
    <w:p w14:paraId="10C1CE0E" w14:textId="77777777" w:rsidR="00C018BF" w:rsidRPr="00C018BF" w:rsidRDefault="00C018BF" w:rsidP="00FF1BAA">
      <w:pPr>
        <w:jc w:val="both"/>
        <w:textAlignment w:val="baseline"/>
        <w:rPr>
          <w:rFonts w:ascii="Montserrat" w:hAnsi="Montserrat" w:cs="Montserrat"/>
          <w:sz w:val="18"/>
          <w:szCs w:val="18"/>
        </w:rPr>
      </w:pPr>
    </w:p>
    <w:p w14:paraId="760A9C7D" w14:textId="77777777" w:rsidR="00C018BF" w:rsidRPr="00C018BF" w:rsidRDefault="00C018BF" w:rsidP="00FF1BAA">
      <w:pPr>
        <w:numPr>
          <w:ilvl w:val="0"/>
          <w:numId w:val="7"/>
        </w:numPr>
        <w:ind w:left="0" w:firstLine="0"/>
        <w:jc w:val="both"/>
        <w:textAlignment w:val="baseline"/>
        <w:rPr>
          <w:rFonts w:ascii="Montserrat" w:hAnsi="Montserrat" w:cs="Montserrat"/>
          <w:sz w:val="18"/>
          <w:szCs w:val="18"/>
        </w:rPr>
      </w:pPr>
      <w:r w:rsidRPr="00C018BF">
        <w:rPr>
          <w:rFonts w:ascii="Montserrat" w:hAnsi="Montserrat" w:cs="Montserrat"/>
          <w:sz w:val="18"/>
          <w:szCs w:val="18"/>
        </w:rPr>
        <w:t>El Posible proveedor con la presentación de su propuesta económica acepta que cumple con todas y cada una de las características, plazos y condiciones solicitadas en el presente Anexo Técnico. </w:t>
      </w:r>
    </w:p>
    <w:p w14:paraId="10226A77" w14:textId="77777777" w:rsidR="00C018BF" w:rsidRPr="00C018BF" w:rsidRDefault="00C018BF" w:rsidP="00FF1BAA">
      <w:pPr>
        <w:jc w:val="both"/>
        <w:textAlignment w:val="baseline"/>
        <w:rPr>
          <w:rFonts w:ascii="Montserrat" w:hAnsi="Montserrat" w:cs="Montserrat"/>
          <w:sz w:val="18"/>
          <w:szCs w:val="18"/>
        </w:rPr>
      </w:pPr>
    </w:p>
    <w:p w14:paraId="135AFEDF" w14:textId="77777777" w:rsidR="00C018BF" w:rsidRPr="00C018BF" w:rsidRDefault="00C018BF" w:rsidP="00FF1BAA">
      <w:pPr>
        <w:numPr>
          <w:ilvl w:val="0"/>
          <w:numId w:val="7"/>
        </w:numPr>
        <w:ind w:left="0" w:firstLine="0"/>
        <w:jc w:val="both"/>
        <w:textAlignment w:val="baseline"/>
        <w:rPr>
          <w:rFonts w:ascii="Montserrat" w:hAnsi="Montserrat" w:cs="Montserrat"/>
          <w:sz w:val="18"/>
          <w:szCs w:val="18"/>
        </w:rPr>
      </w:pPr>
      <w:r w:rsidRPr="00C018BF">
        <w:rPr>
          <w:rFonts w:ascii="Montserrat" w:hAnsi="Montserrat" w:cs="Montserrat"/>
          <w:sz w:val="18"/>
          <w:szCs w:val="18"/>
        </w:rPr>
        <w:t>De resultar adjudicado del Posible proveedor, deberá de presentar escrito bajo protesta de decir verdad, en el que se obliga a liberar a los Servicios de Salud del Estado de Tabasco de toda responsabilidad de carácter civil, mercantil, penal o administrativa que, en su caso, se ocasione derivado de la infracción de derechos de autor, patentes, marcas u otros derechos a nivel nacional o internacional. </w:t>
      </w:r>
    </w:p>
    <w:p w14:paraId="24F067DC" w14:textId="77777777" w:rsidR="00C018BF" w:rsidRPr="00C018BF" w:rsidRDefault="00C018BF" w:rsidP="00FF1BAA">
      <w:pPr>
        <w:pBdr>
          <w:top w:val="nil"/>
          <w:left w:val="nil"/>
          <w:bottom w:val="nil"/>
          <w:right w:val="nil"/>
          <w:between w:val="nil"/>
        </w:pBdr>
        <w:jc w:val="both"/>
        <w:rPr>
          <w:rFonts w:ascii="Montserrat" w:eastAsia="Montserrat" w:hAnsi="Montserrat" w:cs="Montserrat"/>
          <w:color w:val="000000"/>
          <w:sz w:val="18"/>
          <w:szCs w:val="18"/>
        </w:rPr>
      </w:pPr>
    </w:p>
    <w:p w14:paraId="35CD3B43" w14:textId="77777777" w:rsidR="00C018BF" w:rsidRPr="00C018BF" w:rsidRDefault="00C018BF" w:rsidP="00FF1BAA">
      <w:pPr>
        <w:numPr>
          <w:ilvl w:val="0"/>
          <w:numId w:val="1"/>
        </w:numPr>
        <w:pBdr>
          <w:top w:val="nil"/>
          <w:left w:val="nil"/>
          <w:bottom w:val="nil"/>
          <w:right w:val="nil"/>
          <w:between w:val="nil"/>
        </w:pBdr>
        <w:ind w:left="0" w:firstLine="0"/>
        <w:jc w:val="both"/>
        <w:rPr>
          <w:rFonts w:ascii="Montserrat" w:eastAsia="Montserrat" w:hAnsi="Montserrat" w:cs="Montserrat"/>
          <w:b/>
          <w:color w:val="000000"/>
          <w:sz w:val="18"/>
          <w:szCs w:val="18"/>
        </w:rPr>
      </w:pPr>
      <w:r w:rsidRPr="00C018BF">
        <w:rPr>
          <w:rFonts w:ascii="Montserrat" w:eastAsia="Montserrat" w:hAnsi="Montserrat" w:cs="Montserrat"/>
          <w:b/>
          <w:color w:val="000000"/>
          <w:sz w:val="18"/>
          <w:szCs w:val="18"/>
        </w:rPr>
        <w:t>VISITAS A LAS INSTALACIONES DEL ORGANISMO</w:t>
      </w:r>
    </w:p>
    <w:p w14:paraId="1D67591A" w14:textId="77777777" w:rsidR="00C018BF" w:rsidRPr="00C018BF" w:rsidRDefault="00C018BF" w:rsidP="00FF1BAA">
      <w:pPr>
        <w:pBdr>
          <w:top w:val="nil"/>
          <w:left w:val="nil"/>
          <w:bottom w:val="nil"/>
          <w:right w:val="nil"/>
          <w:between w:val="nil"/>
        </w:pBdr>
        <w:jc w:val="both"/>
        <w:rPr>
          <w:rFonts w:ascii="Montserrat" w:eastAsia="Montserrat" w:hAnsi="Montserrat" w:cs="Montserrat"/>
          <w:b/>
          <w:color w:val="000000"/>
          <w:sz w:val="18"/>
          <w:szCs w:val="18"/>
        </w:rPr>
      </w:pPr>
    </w:p>
    <w:p w14:paraId="20D1F32B" w14:textId="77777777" w:rsidR="00C018BF" w:rsidRPr="00C018BF" w:rsidRDefault="00C018BF" w:rsidP="00FF1BAA">
      <w:pPr>
        <w:pBdr>
          <w:top w:val="nil"/>
          <w:left w:val="nil"/>
          <w:bottom w:val="nil"/>
          <w:right w:val="nil"/>
          <w:between w:val="nil"/>
        </w:pBdr>
        <w:jc w:val="both"/>
        <w:rPr>
          <w:rFonts w:ascii="Montserrat" w:eastAsia="Montserrat" w:hAnsi="Montserrat" w:cs="Montserrat"/>
          <w:color w:val="000000"/>
          <w:sz w:val="18"/>
          <w:szCs w:val="18"/>
        </w:rPr>
      </w:pPr>
      <w:r w:rsidRPr="00C018BF">
        <w:rPr>
          <w:rFonts w:ascii="Montserrat" w:eastAsia="Montserrat" w:hAnsi="Montserrat" w:cs="Montserrat"/>
          <w:color w:val="000000"/>
          <w:sz w:val="18"/>
          <w:szCs w:val="18"/>
        </w:rPr>
        <w:t>N/A</w:t>
      </w:r>
    </w:p>
    <w:p w14:paraId="316A7F5B" w14:textId="77777777" w:rsidR="00C018BF" w:rsidRPr="00C018BF" w:rsidRDefault="00C018BF" w:rsidP="00FF1BAA">
      <w:pPr>
        <w:pBdr>
          <w:top w:val="nil"/>
          <w:left w:val="nil"/>
          <w:bottom w:val="nil"/>
          <w:right w:val="nil"/>
          <w:between w:val="nil"/>
        </w:pBdr>
        <w:jc w:val="both"/>
        <w:rPr>
          <w:rFonts w:ascii="Montserrat" w:eastAsia="Montserrat" w:hAnsi="Montserrat" w:cs="Montserrat"/>
          <w:b/>
          <w:sz w:val="18"/>
          <w:szCs w:val="18"/>
        </w:rPr>
      </w:pPr>
    </w:p>
    <w:p w14:paraId="5DA48B84" w14:textId="77777777" w:rsidR="00C018BF" w:rsidRPr="00C018BF" w:rsidRDefault="00C018BF" w:rsidP="00FF1BAA">
      <w:pPr>
        <w:numPr>
          <w:ilvl w:val="0"/>
          <w:numId w:val="1"/>
        </w:numPr>
        <w:pBdr>
          <w:top w:val="nil"/>
          <w:left w:val="nil"/>
          <w:bottom w:val="nil"/>
          <w:right w:val="nil"/>
          <w:between w:val="nil"/>
        </w:pBdr>
        <w:ind w:left="0" w:firstLine="0"/>
        <w:jc w:val="both"/>
        <w:rPr>
          <w:rFonts w:ascii="Montserrat" w:eastAsia="Montserrat" w:hAnsi="Montserrat" w:cs="Montserrat"/>
          <w:b/>
          <w:color w:val="000000"/>
          <w:sz w:val="18"/>
          <w:szCs w:val="18"/>
        </w:rPr>
      </w:pPr>
      <w:r w:rsidRPr="00C018BF">
        <w:rPr>
          <w:rFonts w:ascii="Montserrat" w:eastAsia="Montserrat" w:hAnsi="Montserrat" w:cs="Montserrat"/>
          <w:b/>
          <w:color w:val="000000"/>
          <w:sz w:val="18"/>
          <w:szCs w:val="18"/>
        </w:rPr>
        <w:t>PENAS CONVENCIONALES Y DEDUCTIVAS</w:t>
      </w:r>
    </w:p>
    <w:p w14:paraId="0C892F68" w14:textId="77777777" w:rsidR="00C018BF" w:rsidRPr="00C018BF" w:rsidRDefault="00C018BF" w:rsidP="00FF1BAA">
      <w:pPr>
        <w:rPr>
          <w:rFonts w:ascii="Montserrat" w:eastAsia="Montserrat" w:hAnsi="Montserrat" w:cs="Montserrat"/>
          <w:b/>
          <w:sz w:val="18"/>
          <w:szCs w:val="18"/>
        </w:rPr>
      </w:pPr>
    </w:p>
    <w:p w14:paraId="05EC6434" w14:textId="77777777" w:rsidR="00C018BF" w:rsidRPr="00C018BF" w:rsidRDefault="00C018BF" w:rsidP="00FF1BAA">
      <w:pPr>
        <w:jc w:val="both"/>
        <w:rPr>
          <w:rFonts w:ascii="Montserrat" w:eastAsia="Montserrat" w:hAnsi="Montserrat" w:cs="Montserrat"/>
          <w:b/>
          <w:sz w:val="18"/>
          <w:szCs w:val="18"/>
        </w:rPr>
      </w:pPr>
      <w:r w:rsidRPr="00C018BF">
        <w:rPr>
          <w:rFonts w:ascii="Montserrat" w:hAnsi="Montserrat" w:cs="Arial"/>
          <w:b/>
          <w:bCs/>
          <w:sz w:val="18"/>
          <w:szCs w:val="18"/>
        </w:rPr>
        <w:t>PENAS CONVENCIONALES</w:t>
      </w:r>
    </w:p>
    <w:p w14:paraId="58CCD3F0" w14:textId="77777777" w:rsidR="00C018BF" w:rsidRPr="00C018BF" w:rsidRDefault="00C018BF" w:rsidP="00FF1BAA">
      <w:pPr>
        <w:rPr>
          <w:rFonts w:ascii="Montserrat" w:eastAsia="Montserrat" w:hAnsi="Montserrat" w:cs="Montserrat"/>
          <w:b/>
          <w:sz w:val="18"/>
          <w:szCs w:val="18"/>
        </w:rPr>
      </w:pPr>
    </w:p>
    <w:p w14:paraId="44EB8F1B" w14:textId="77777777" w:rsidR="00C018BF" w:rsidRPr="00C018BF" w:rsidRDefault="00C018BF" w:rsidP="00FF1BAA">
      <w:pPr>
        <w:jc w:val="both"/>
        <w:rPr>
          <w:rFonts w:ascii="Montserrat" w:hAnsi="Montserrat" w:cs="Arial"/>
          <w:sz w:val="18"/>
          <w:szCs w:val="18"/>
        </w:rPr>
      </w:pPr>
      <w:r w:rsidRPr="00C018BF">
        <w:rPr>
          <w:rFonts w:ascii="Montserrat" w:hAnsi="Montserrat" w:cs="Arial"/>
          <w:sz w:val="18"/>
          <w:szCs w:val="18"/>
        </w:rPr>
        <w:t>Las penas convencionales se aplicarán cuando, por casusas imputables al POSIBLE PROVEEDOR, la entrega de los bienes y/o servicios se realice con atraso, considerando para esta determinación la fecha convenida o pactada contractualmente o pactada entre las partes, mismas que no podrán ser mayor al monto de la garantía de cumplimiento:</w:t>
      </w:r>
    </w:p>
    <w:p w14:paraId="1BDDCE63" w14:textId="77777777" w:rsidR="00C018BF" w:rsidRPr="00C018BF" w:rsidRDefault="00C018BF" w:rsidP="00FF1BAA">
      <w:pPr>
        <w:jc w:val="both"/>
        <w:rPr>
          <w:rFonts w:ascii="Montserrat" w:hAnsi="Montserrat" w:cs="Arial"/>
          <w:sz w:val="18"/>
          <w:szCs w:val="18"/>
        </w:rPr>
      </w:pPr>
      <w:r w:rsidRPr="00C018BF">
        <w:rPr>
          <w:rFonts w:ascii="Montserrat" w:hAnsi="Montserrat" w:cs="Arial"/>
          <w:sz w:val="18"/>
          <w:szCs w:val="18"/>
        </w:rPr>
        <w:t xml:space="preserve"> </w:t>
      </w:r>
    </w:p>
    <w:p w14:paraId="27435BB2" w14:textId="77777777" w:rsidR="00C018BF" w:rsidRPr="00C018BF" w:rsidRDefault="00C018BF" w:rsidP="00FF1BAA">
      <w:pPr>
        <w:pStyle w:val="Prrafodelista"/>
        <w:numPr>
          <w:ilvl w:val="0"/>
          <w:numId w:val="8"/>
        </w:numPr>
        <w:spacing w:after="0"/>
        <w:ind w:left="0" w:firstLine="0"/>
        <w:rPr>
          <w:rFonts w:cs="Arial"/>
          <w:sz w:val="18"/>
          <w:szCs w:val="18"/>
        </w:rPr>
      </w:pPr>
      <w:r w:rsidRPr="00C018BF">
        <w:rPr>
          <w:rFonts w:cs="Arial"/>
          <w:sz w:val="18"/>
          <w:szCs w:val="18"/>
        </w:rPr>
        <w:t>DURANTE LA ENTREGA DEL BIEN Y/O SERVICIO:</w:t>
      </w:r>
    </w:p>
    <w:p w14:paraId="5E218A30" w14:textId="77777777" w:rsidR="00C018BF" w:rsidRPr="00C018BF" w:rsidRDefault="00C018BF" w:rsidP="00FF1BAA">
      <w:pPr>
        <w:pStyle w:val="Prrafodelista"/>
        <w:spacing w:after="0"/>
        <w:ind w:left="0"/>
        <w:rPr>
          <w:rFonts w:cs="Arial"/>
          <w:sz w:val="18"/>
          <w:szCs w:val="18"/>
        </w:rPr>
      </w:pPr>
      <w:r w:rsidRPr="00C018BF">
        <w:rPr>
          <w:rFonts w:cs="Arial"/>
          <w:sz w:val="18"/>
          <w:szCs w:val="18"/>
        </w:rPr>
        <w:t>Se penalizará con el 5% al millar por cada día natural de atraso. El periodo de penalización comienza a contar a partir de la hora siguiente en que se concluye el plazo convenido.</w:t>
      </w:r>
    </w:p>
    <w:p w14:paraId="47BF3B10" w14:textId="77777777" w:rsidR="00C018BF" w:rsidRPr="00C018BF" w:rsidRDefault="00C018BF" w:rsidP="00FF1BAA">
      <w:pPr>
        <w:pStyle w:val="Prrafodelista"/>
        <w:spacing w:after="0"/>
        <w:ind w:left="0"/>
        <w:rPr>
          <w:rFonts w:cs="Arial"/>
          <w:sz w:val="18"/>
          <w:szCs w:val="18"/>
        </w:rPr>
      </w:pPr>
    </w:p>
    <w:p w14:paraId="0E49B6AC" w14:textId="77777777" w:rsidR="00C018BF" w:rsidRPr="00C018BF" w:rsidRDefault="00C018BF" w:rsidP="00FF1BAA">
      <w:pPr>
        <w:jc w:val="both"/>
        <w:rPr>
          <w:rFonts w:ascii="Montserrat" w:hAnsi="Montserrat" w:cs="Arial"/>
          <w:sz w:val="18"/>
          <w:szCs w:val="18"/>
        </w:rPr>
      </w:pPr>
      <w:r w:rsidRPr="00C018BF">
        <w:rPr>
          <w:rFonts w:ascii="Montserrat" w:hAnsi="Montserrat" w:cs="Arial"/>
          <w:sz w:val="18"/>
          <w:szCs w:val="18"/>
        </w:rPr>
        <w:t xml:space="preserve">El POSIBLE PROVEEDOR autorizará a </w:t>
      </w:r>
      <w:r w:rsidRPr="00C018BF">
        <w:rPr>
          <w:rFonts w:ascii="Montserrat" w:hAnsi="Montserrat" w:cs="Montserrat"/>
          <w:sz w:val="18"/>
          <w:szCs w:val="18"/>
        </w:rPr>
        <w:t>los Servicios de Salud del Estado de Tabasco</w:t>
      </w:r>
      <w:r w:rsidRPr="00C018BF">
        <w:rPr>
          <w:rFonts w:ascii="Montserrat" w:hAnsi="Montserrat" w:cs="Arial"/>
          <w:sz w:val="18"/>
          <w:szCs w:val="18"/>
        </w:rPr>
        <w:t>, a descontar las cantidades que resulten de aplicar la pena convencional, sobre los pagos que deba cubrir al propio POSIBLE PROVEEDOR.</w:t>
      </w:r>
    </w:p>
    <w:p w14:paraId="3CF1A081" w14:textId="77777777" w:rsidR="00C018BF" w:rsidRPr="00C018BF" w:rsidRDefault="00C018BF" w:rsidP="00FF1BAA">
      <w:pPr>
        <w:jc w:val="both"/>
        <w:rPr>
          <w:rFonts w:ascii="Montserrat" w:hAnsi="Montserrat" w:cs="Arial"/>
          <w:sz w:val="18"/>
          <w:szCs w:val="18"/>
        </w:rPr>
      </w:pPr>
    </w:p>
    <w:p w14:paraId="1CA73B4C" w14:textId="77777777" w:rsidR="00C018BF" w:rsidRPr="00C018BF" w:rsidRDefault="00C018BF" w:rsidP="00FF1BAA">
      <w:pPr>
        <w:jc w:val="both"/>
        <w:rPr>
          <w:rFonts w:ascii="Montserrat" w:hAnsi="Montserrat" w:cs="Arial"/>
          <w:bCs/>
          <w:sz w:val="18"/>
          <w:szCs w:val="18"/>
        </w:rPr>
      </w:pPr>
      <w:r w:rsidRPr="00C018BF">
        <w:rPr>
          <w:rFonts w:ascii="Montserrat" w:hAnsi="Montserrat" w:cs="Arial"/>
          <w:sz w:val="18"/>
          <w:szCs w:val="18"/>
        </w:rPr>
        <w:t xml:space="preserve">Conforme a lo previsto en el penúltimo párrafo del </w:t>
      </w:r>
      <w:r w:rsidRPr="00C018BF">
        <w:rPr>
          <w:rFonts w:ascii="Montserrat" w:hAnsi="Montserrat" w:cs="Arial"/>
          <w:b/>
          <w:sz w:val="18"/>
          <w:szCs w:val="18"/>
        </w:rPr>
        <w:t>penúltimo párrafo del</w:t>
      </w:r>
      <w:r w:rsidRPr="00C018BF">
        <w:rPr>
          <w:rFonts w:ascii="Montserrat" w:hAnsi="Montserrat" w:cs="Arial"/>
          <w:sz w:val="18"/>
          <w:szCs w:val="18"/>
        </w:rPr>
        <w:t xml:space="preserve"> </w:t>
      </w:r>
      <w:r w:rsidRPr="00C018BF">
        <w:rPr>
          <w:rFonts w:ascii="Montserrat" w:hAnsi="Montserrat" w:cs="Arial"/>
          <w:b/>
          <w:sz w:val="18"/>
          <w:szCs w:val="18"/>
        </w:rPr>
        <w:t xml:space="preserve">artículo 142, del Reglamento de la </w:t>
      </w:r>
      <w:r w:rsidRPr="00C018BF">
        <w:rPr>
          <w:rFonts w:ascii="Montserrat" w:eastAsia="Montserrat" w:hAnsi="Montserrat" w:cs="Montserrat"/>
          <w:b/>
          <w:sz w:val="18"/>
          <w:szCs w:val="18"/>
        </w:rPr>
        <w:t>Ley de Adquisiciones, Arrendamientos y Servicios del Sector Público</w:t>
      </w:r>
      <w:r w:rsidRPr="00C018BF">
        <w:rPr>
          <w:rFonts w:ascii="Montserrat" w:hAnsi="Montserrat" w:cs="Arial"/>
          <w:b/>
          <w:sz w:val="18"/>
          <w:szCs w:val="18"/>
        </w:rPr>
        <w:t xml:space="preserve">, </w:t>
      </w:r>
      <w:r w:rsidRPr="00C018BF">
        <w:rPr>
          <w:rFonts w:ascii="Montserrat" w:hAnsi="Montserrat" w:cs="Arial"/>
          <w:sz w:val="18"/>
          <w:szCs w:val="18"/>
        </w:rPr>
        <w:t>no se aceptará la estipulación de penas convencionales, ni intereses moratorios a cargo de los Servicios de Salud del Estado de Tabasco</w:t>
      </w:r>
      <w:r w:rsidRPr="00C018BF">
        <w:rPr>
          <w:rFonts w:ascii="Montserrat" w:hAnsi="Montserrat" w:cs="Arial"/>
          <w:b/>
          <w:sz w:val="18"/>
          <w:szCs w:val="18"/>
        </w:rPr>
        <w:t xml:space="preserve"> y/o artículo 48 </w:t>
      </w:r>
      <w:r w:rsidRPr="00C018BF">
        <w:rPr>
          <w:rFonts w:ascii="Montserrat" w:eastAsia="Montserrat" w:hAnsi="Montserrat" w:cs="Montserrat"/>
          <w:b/>
          <w:sz w:val="18"/>
          <w:szCs w:val="18"/>
        </w:rPr>
        <w:t xml:space="preserve">de la Ley de Adquisiciones, Arrendamientos y Prestación de Servicios del Estado de Tabasco, </w:t>
      </w:r>
      <w:r w:rsidRPr="00C018BF">
        <w:rPr>
          <w:rFonts w:ascii="Montserrat" w:eastAsia="Montserrat" w:hAnsi="Montserrat" w:cs="Montserrat"/>
          <w:bCs/>
          <w:sz w:val="18"/>
          <w:szCs w:val="18"/>
        </w:rPr>
        <w:t>según corresponda.</w:t>
      </w:r>
    </w:p>
    <w:p w14:paraId="569AA28F" w14:textId="77777777" w:rsidR="00C018BF" w:rsidRPr="00C018BF" w:rsidRDefault="00C018BF" w:rsidP="00FF1BAA">
      <w:pPr>
        <w:jc w:val="both"/>
        <w:rPr>
          <w:rFonts w:ascii="Montserrat" w:hAnsi="Montserrat" w:cs="Arial"/>
          <w:sz w:val="18"/>
          <w:szCs w:val="18"/>
        </w:rPr>
      </w:pPr>
    </w:p>
    <w:p w14:paraId="055B1A86" w14:textId="77777777" w:rsidR="00C018BF" w:rsidRPr="00C018BF" w:rsidRDefault="00C018BF" w:rsidP="00FF1BAA">
      <w:pPr>
        <w:jc w:val="both"/>
        <w:rPr>
          <w:rFonts w:ascii="Montserrat" w:hAnsi="Montserrat" w:cs="Arial"/>
          <w:sz w:val="18"/>
          <w:szCs w:val="18"/>
        </w:rPr>
      </w:pPr>
      <w:r w:rsidRPr="00C018BF">
        <w:rPr>
          <w:rFonts w:ascii="Montserrat" w:hAnsi="Montserrat" w:cs="Arial"/>
          <w:sz w:val="18"/>
          <w:szCs w:val="18"/>
        </w:rPr>
        <w:lastRenderedPageBreak/>
        <w:t>El Administrador del contrato será el encargado de realizar el trámite de la aplicación de las penas convencionales y de notificarle al POSIBLE PROVEEDOR.</w:t>
      </w:r>
    </w:p>
    <w:p w14:paraId="1315409A" w14:textId="77777777" w:rsidR="00C018BF" w:rsidRPr="00C018BF" w:rsidRDefault="00C018BF" w:rsidP="00FF1BAA">
      <w:pPr>
        <w:jc w:val="both"/>
        <w:rPr>
          <w:rFonts w:ascii="Montserrat" w:hAnsi="Montserrat" w:cs="Arial"/>
          <w:b/>
          <w:bCs/>
          <w:sz w:val="18"/>
          <w:szCs w:val="18"/>
        </w:rPr>
      </w:pPr>
      <w:bookmarkStart w:id="2" w:name="_Hlk165468135"/>
    </w:p>
    <w:bookmarkEnd w:id="2"/>
    <w:p w14:paraId="315C1715" w14:textId="77777777" w:rsidR="00C018BF" w:rsidRPr="00C018BF" w:rsidRDefault="00C018BF" w:rsidP="00FF1BAA">
      <w:pPr>
        <w:numPr>
          <w:ilvl w:val="0"/>
          <w:numId w:val="1"/>
        </w:numPr>
        <w:ind w:left="0" w:firstLine="0"/>
        <w:jc w:val="both"/>
        <w:rPr>
          <w:rFonts w:ascii="Montserrat" w:eastAsia="Montserrat" w:hAnsi="Montserrat" w:cs="Montserrat"/>
          <w:sz w:val="18"/>
          <w:szCs w:val="18"/>
        </w:rPr>
      </w:pPr>
      <w:r w:rsidRPr="00C018BF">
        <w:rPr>
          <w:rFonts w:ascii="Montserrat" w:eastAsia="Montserrat" w:hAnsi="Montserrat" w:cs="Montserrat"/>
          <w:b/>
          <w:sz w:val="18"/>
          <w:szCs w:val="18"/>
        </w:rPr>
        <w:t>DEVOLUCIÓN POR DEFECTOS, VICIOS OCULTOS DE LOS BIENES O DE LA CALIDAD DE LOS SERVICIOS.</w:t>
      </w:r>
    </w:p>
    <w:p w14:paraId="34EE50E1" w14:textId="77777777" w:rsidR="00C018BF" w:rsidRPr="00C018BF" w:rsidRDefault="00C018BF" w:rsidP="00FF1BAA">
      <w:pPr>
        <w:jc w:val="both"/>
        <w:rPr>
          <w:rFonts w:ascii="Montserrat" w:eastAsia="Montserrat" w:hAnsi="Montserrat" w:cs="Montserrat"/>
          <w:b/>
          <w:sz w:val="18"/>
          <w:szCs w:val="18"/>
        </w:rPr>
      </w:pPr>
    </w:p>
    <w:p w14:paraId="35A18FD2" w14:textId="77777777" w:rsidR="00C018BF" w:rsidRPr="00C018BF" w:rsidRDefault="00C018BF" w:rsidP="00FF1BAA">
      <w:pPr>
        <w:jc w:val="both"/>
        <w:rPr>
          <w:rFonts w:ascii="Montserrat" w:eastAsia="Montserrat" w:hAnsi="Montserrat" w:cs="Montserrat"/>
          <w:sz w:val="18"/>
          <w:szCs w:val="18"/>
        </w:rPr>
      </w:pPr>
      <w:r w:rsidRPr="00C018BF">
        <w:rPr>
          <w:rFonts w:ascii="Montserrat" w:eastAsia="Montserrat" w:hAnsi="Montserrat" w:cs="Montserrat"/>
          <w:sz w:val="18"/>
          <w:szCs w:val="18"/>
        </w:rPr>
        <w:t>La devolución y reposición de bienes y/o servicios, será por cuenta y a cargo del participante adjudicado, de acuerdo con lo establecido en el Anexo Técnico.</w:t>
      </w:r>
    </w:p>
    <w:p w14:paraId="12173B17" w14:textId="77777777" w:rsidR="00C018BF" w:rsidRPr="00C018BF" w:rsidRDefault="00C018BF" w:rsidP="00FF1BAA">
      <w:pPr>
        <w:jc w:val="both"/>
        <w:rPr>
          <w:rFonts w:ascii="Montserrat" w:eastAsia="Montserrat" w:hAnsi="Montserrat" w:cs="Montserrat"/>
          <w:sz w:val="18"/>
          <w:szCs w:val="18"/>
        </w:rPr>
      </w:pPr>
    </w:p>
    <w:p w14:paraId="2042A5FE" w14:textId="77777777" w:rsidR="00C018BF" w:rsidRPr="00C018BF" w:rsidRDefault="00C018BF" w:rsidP="00FF1BAA">
      <w:pPr>
        <w:jc w:val="both"/>
        <w:rPr>
          <w:rFonts w:ascii="Montserrat" w:eastAsia="Montserrat" w:hAnsi="Montserrat" w:cs="Montserrat"/>
          <w:sz w:val="18"/>
          <w:szCs w:val="18"/>
        </w:rPr>
      </w:pPr>
      <w:r w:rsidRPr="00C018BF">
        <w:rPr>
          <w:rFonts w:ascii="Montserrat" w:eastAsia="Montserrat" w:hAnsi="Montserrat" w:cs="Montserrat"/>
          <w:sz w:val="18"/>
          <w:szCs w:val="18"/>
        </w:rPr>
        <w:t xml:space="preserve">Los montos por deducir se aplicarán en la factura que el </w:t>
      </w:r>
      <w:r w:rsidRPr="00C018BF">
        <w:rPr>
          <w:rFonts w:ascii="Montserrat" w:eastAsia="Calibri" w:hAnsi="Montserrat" w:cs="Arial"/>
          <w:sz w:val="18"/>
          <w:szCs w:val="18"/>
          <w:lang w:eastAsia="es-MX"/>
        </w:rPr>
        <w:t>POSIBLE PROVEEDOR</w:t>
      </w:r>
      <w:r w:rsidRPr="00C018BF">
        <w:rPr>
          <w:rFonts w:ascii="Montserrat" w:eastAsia="Montserrat" w:hAnsi="Montserrat" w:cs="Montserrat"/>
          <w:sz w:val="18"/>
          <w:szCs w:val="18"/>
        </w:rPr>
        <w:t xml:space="preserve"> presente para su cobro. Las deducciones no podrán exceder del 10% del monto máximo total del contrato.</w:t>
      </w:r>
    </w:p>
    <w:p w14:paraId="37E6C370" w14:textId="77777777" w:rsidR="00C018BF" w:rsidRPr="00C018BF" w:rsidRDefault="00C018BF" w:rsidP="00FF1BAA">
      <w:pPr>
        <w:jc w:val="both"/>
        <w:rPr>
          <w:rFonts w:ascii="Montserrat" w:eastAsia="Montserrat" w:hAnsi="Montserrat" w:cs="Montserrat"/>
          <w:sz w:val="18"/>
          <w:szCs w:val="18"/>
        </w:rPr>
      </w:pPr>
    </w:p>
    <w:p w14:paraId="2AE46213" w14:textId="77777777" w:rsidR="00C018BF" w:rsidRPr="00C018BF" w:rsidRDefault="00C018BF" w:rsidP="00FF1BAA">
      <w:pPr>
        <w:jc w:val="both"/>
        <w:rPr>
          <w:rFonts w:ascii="Montserrat" w:eastAsia="Montserrat" w:hAnsi="Montserrat" w:cs="Montserrat"/>
          <w:sz w:val="18"/>
          <w:szCs w:val="18"/>
        </w:rPr>
      </w:pPr>
      <w:r w:rsidRPr="00C018BF">
        <w:rPr>
          <w:rFonts w:ascii="Montserrat" w:eastAsia="Montserrat" w:hAnsi="Montserrat" w:cs="Montserrat"/>
          <w:sz w:val="18"/>
          <w:szCs w:val="18"/>
        </w:rPr>
        <w:t xml:space="preserve">Los Servicios de Salud del Estado de Tabasco descontará las cantidades por concepto de deductivas de la factura que el </w:t>
      </w:r>
      <w:r w:rsidRPr="00C018BF">
        <w:rPr>
          <w:rFonts w:ascii="Montserrat" w:eastAsia="Calibri" w:hAnsi="Montserrat" w:cs="Arial"/>
          <w:sz w:val="18"/>
          <w:szCs w:val="18"/>
          <w:lang w:eastAsia="es-MX"/>
        </w:rPr>
        <w:t>POSIBLE PROVEEDOR</w:t>
      </w:r>
      <w:r w:rsidRPr="00C018BF">
        <w:rPr>
          <w:rFonts w:ascii="Montserrat" w:eastAsia="Montserrat" w:hAnsi="Montserrat" w:cs="Montserrat"/>
          <w:sz w:val="18"/>
          <w:szCs w:val="18"/>
        </w:rPr>
        <w:t xml:space="preserve"> presente para su cobro.</w:t>
      </w:r>
    </w:p>
    <w:p w14:paraId="16934A32" w14:textId="77777777" w:rsidR="00C018BF" w:rsidRPr="00C018BF" w:rsidRDefault="00C018BF" w:rsidP="00FF1BAA">
      <w:pPr>
        <w:jc w:val="both"/>
        <w:rPr>
          <w:rFonts w:ascii="Montserrat" w:eastAsia="Montserrat" w:hAnsi="Montserrat" w:cs="Montserrat"/>
          <w:sz w:val="18"/>
          <w:szCs w:val="18"/>
        </w:rPr>
      </w:pPr>
    </w:p>
    <w:p w14:paraId="2B922B18" w14:textId="77777777" w:rsidR="00C018BF" w:rsidRPr="00C018BF" w:rsidRDefault="00C018BF" w:rsidP="00FF1BAA">
      <w:pPr>
        <w:jc w:val="both"/>
        <w:rPr>
          <w:rFonts w:ascii="Montserrat" w:eastAsia="Montserrat" w:hAnsi="Montserrat" w:cs="Montserrat"/>
          <w:bCs/>
          <w:sz w:val="18"/>
          <w:szCs w:val="18"/>
        </w:rPr>
      </w:pPr>
      <w:r w:rsidRPr="00C018BF">
        <w:rPr>
          <w:rFonts w:ascii="Montserrat" w:eastAsia="Montserrat" w:hAnsi="Montserrat" w:cs="Montserrat"/>
          <w:sz w:val="18"/>
          <w:szCs w:val="18"/>
        </w:rPr>
        <w:t xml:space="preserve">El participante adjudicado, se obliga a responder por su cuenta y riesgo de los daños y/o perjuicios que por inobservancia o negligencia de su parte llegue a causar al Organismo y/o a terceros, con motivo de las obligaciones pactadas en el instrumento jurídico correspondiente, o bien, por los defectos o vicios ocultos en los Servicios entregados, de conformidad con lo establecido en el </w:t>
      </w:r>
      <w:r w:rsidRPr="00C018BF">
        <w:rPr>
          <w:rFonts w:ascii="Montserrat" w:eastAsia="Montserrat" w:hAnsi="Montserrat" w:cs="Montserrat"/>
          <w:b/>
          <w:sz w:val="18"/>
          <w:szCs w:val="18"/>
        </w:rPr>
        <w:t>párrafo segundo del</w:t>
      </w:r>
      <w:r w:rsidRPr="00C018BF">
        <w:rPr>
          <w:rFonts w:ascii="Montserrat" w:eastAsia="Montserrat" w:hAnsi="Montserrat" w:cs="Montserrat"/>
          <w:sz w:val="18"/>
          <w:szCs w:val="18"/>
        </w:rPr>
        <w:t xml:space="preserve"> </w:t>
      </w:r>
      <w:r w:rsidRPr="00C018BF">
        <w:rPr>
          <w:rFonts w:ascii="Montserrat" w:eastAsia="Montserrat" w:hAnsi="Montserrat" w:cs="Montserrat"/>
          <w:b/>
          <w:sz w:val="18"/>
          <w:szCs w:val="18"/>
        </w:rPr>
        <w:t xml:space="preserve">artículo 75 de la Ley de Adquisiciones, Arrendamientos y Servicios del Sector Público y/o artículo 53 de la Ley de Adquisiciones, Arrendamientos y Prestación de Servicios del Estado de Tabasco, </w:t>
      </w:r>
      <w:r w:rsidRPr="00C018BF">
        <w:rPr>
          <w:rFonts w:ascii="Montserrat" w:eastAsia="Montserrat" w:hAnsi="Montserrat" w:cs="Montserrat"/>
          <w:bCs/>
          <w:sz w:val="18"/>
          <w:szCs w:val="18"/>
        </w:rPr>
        <w:t>según corresponda.</w:t>
      </w:r>
    </w:p>
    <w:p w14:paraId="218C03C6" w14:textId="77777777" w:rsidR="00C018BF" w:rsidRPr="00C018BF" w:rsidRDefault="00C018BF" w:rsidP="00FF1BAA">
      <w:pPr>
        <w:jc w:val="both"/>
        <w:rPr>
          <w:rFonts w:ascii="Montserrat" w:eastAsia="Montserrat" w:hAnsi="Montserrat" w:cs="Montserrat"/>
          <w:sz w:val="18"/>
          <w:szCs w:val="18"/>
        </w:rPr>
      </w:pPr>
    </w:p>
    <w:p w14:paraId="1379846C" w14:textId="77777777" w:rsidR="00C018BF" w:rsidRPr="00C018BF" w:rsidRDefault="00C018BF" w:rsidP="00FF1BAA">
      <w:pPr>
        <w:jc w:val="both"/>
        <w:rPr>
          <w:rFonts w:ascii="Montserrat" w:eastAsia="Montserrat" w:hAnsi="Montserrat" w:cs="Montserrat"/>
          <w:sz w:val="18"/>
          <w:szCs w:val="18"/>
        </w:rPr>
      </w:pPr>
      <w:r w:rsidRPr="00C018BF">
        <w:rPr>
          <w:rFonts w:ascii="Montserrat" w:hAnsi="Montserrat" w:cs="Montserrat"/>
          <w:sz w:val="18"/>
          <w:szCs w:val="18"/>
        </w:rPr>
        <w:t>Los Servicios de Salud del Estado de Tabasco</w:t>
      </w:r>
      <w:r w:rsidRPr="00C018BF">
        <w:rPr>
          <w:rFonts w:ascii="Montserrat" w:eastAsia="Montserrat" w:hAnsi="Montserrat" w:cs="Montserrat"/>
          <w:sz w:val="18"/>
          <w:szCs w:val="18"/>
        </w:rPr>
        <w:t xml:space="preserve"> podrá verificar el cumplimiento de los requisitos de calidad de los bienes y/o servicios, a través de los Dirección de Programas Preventivos, cuyas muestras utilizadas para este efecto deberán ser repuestas por el </w:t>
      </w:r>
      <w:r w:rsidRPr="00C018BF">
        <w:rPr>
          <w:rFonts w:ascii="Montserrat" w:eastAsia="Calibri" w:hAnsi="Montserrat" w:cs="Arial"/>
          <w:sz w:val="18"/>
          <w:szCs w:val="18"/>
          <w:lang w:eastAsia="es-MX"/>
        </w:rPr>
        <w:t>POSIBLE PROVEEDOR,</w:t>
      </w:r>
      <w:r w:rsidRPr="00C018BF">
        <w:rPr>
          <w:rFonts w:ascii="Montserrat" w:eastAsia="Montserrat" w:hAnsi="Montserrat" w:cs="Montserrat"/>
          <w:sz w:val="18"/>
          <w:szCs w:val="18"/>
        </w:rPr>
        <w:t xml:space="preserve"> sin costo para </w:t>
      </w:r>
      <w:r w:rsidRPr="00C018BF">
        <w:rPr>
          <w:rFonts w:ascii="Montserrat" w:hAnsi="Montserrat" w:cs="Montserrat"/>
          <w:sz w:val="18"/>
          <w:szCs w:val="18"/>
        </w:rPr>
        <w:t>los Servicios de Salud del Estado de Tabasco</w:t>
      </w:r>
      <w:r w:rsidRPr="00C018BF">
        <w:rPr>
          <w:rFonts w:ascii="Montserrat" w:eastAsia="Montserrat" w:hAnsi="Montserrat" w:cs="Montserrat"/>
          <w:sz w:val="18"/>
          <w:szCs w:val="18"/>
        </w:rPr>
        <w:t xml:space="preserve"> que así lo solicite.</w:t>
      </w:r>
    </w:p>
    <w:p w14:paraId="37D9CD45" w14:textId="77777777" w:rsidR="00C018BF" w:rsidRPr="00C018BF" w:rsidRDefault="00C018BF" w:rsidP="00FF1BAA">
      <w:pPr>
        <w:jc w:val="both"/>
        <w:rPr>
          <w:rFonts w:ascii="Montserrat" w:eastAsia="Montserrat" w:hAnsi="Montserrat" w:cs="Montserrat"/>
          <w:sz w:val="18"/>
          <w:szCs w:val="18"/>
        </w:rPr>
      </w:pPr>
    </w:p>
    <w:p w14:paraId="39A4A616" w14:textId="77777777" w:rsidR="00C018BF" w:rsidRPr="00A4293C" w:rsidRDefault="00C018BF" w:rsidP="00FF1BAA">
      <w:pPr>
        <w:numPr>
          <w:ilvl w:val="0"/>
          <w:numId w:val="1"/>
        </w:numPr>
        <w:ind w:left="0" w:firstLine="0"/>
        <w:jc w:val="both"/>
        <w:rPr>
          <w:rFonts w:ascii="Montserrat" w:eastAsia="Montserrat" w:hAnsi="Montserrat" w:cs="Montserrat"/>
          <w:b/>
          <w:sz w:val="18"/>
          <w:szCs w:val="18"/>
        </w:rPr>
      </w:pPr>
      <w:r w:rsidRPr="00A4293C">
        <w:rPr>
          <w:rFonts w:ascii="Montserrat" w:eastAsia="Montserrat" w:hAnsi="Montserrat" w:cs="Montserrat"/>
          <w:b/>
          <w:sz w:val="18"/>
          <w:szCs w:val="18"/>
        </w:rPr>
        <w:t>CADUCIDAD DEL BIEN</w:t>
      </w:r>
    </w:p>
    <w:p w14:paraId="7C84618C" w14:textId="77777777" w:rsidR="00C018BF" w:rsidRPr="00A4293C" w:rsidRDefault="00C018BF" w:rsidP="00FF1BAA">
      <w:pPr>
        <w:jc w:val="both"/>
        <w:rPr>
          <w:rFonts w:ascii="Montserrat" w:eastAsia="Montserrat" w:hAnsi="Montserrat" w:cs="Montserrat"/>
          <w:sz w:val="18"/>
          <w:szCs w:val="18"/>
        </w:rPr>
      </w:pPr>
    </w:p>
    <w:p w14:paraId="7D9F239A" w14:textId="77777777" w:rsidR="00C018BF" w:rsidRPr="00A4293C" w:rsidRDefault="00C018BF" w:rsidP="00FF1BAA">
      <w:pPr>
        <w:pStyle w:val="Textoindependiente"/>
        <w:spacing w:after="0"/>
        <w:rPr>
          <w:sz w:val="18"/>
          <w:szCs w:val="18"/>
        </w:rPr>
      </w:pPr>
      <w:r w:rsidRPr="00A4293C">
        <w:rPr>
          <w:b/>
          <w:sz w:val="18"/>
          <w:szCs w:val="18"/>
        </w:rPr>
        <w:t xml:space="preserve">EL PROVEEDOR </w:t>
      </w:r>
      <w:r w:rsidRPr="00A4293C">
        <w:rPr>
          <w:sz w:val="18"/>
          <w:szCs w:val="18"/>
        </w:rPr>
        <w:t>deberá presentar al momento de la entrega de los bienes un escrito en</w:t>
      </w:r>
      <w:r w:rsidRPr="00A4293C">
        <w:rPr>
          <w:spacing w:val="1"/>
          <w:sz w:val="18"/>
          <w:szCs w:val="18"/>
        </w:rPr>
        <w:t xml:space="preserve"> </w:t>
      </w:r>
      <w:r w:rsidRPr="00A4293C">
        <w:rPr>
          <w:sz w:val="18"/>
          <w:szCs w:val="18"/>
        </w:rPr>
        <w:t>papel</w:t>
      </w:r>
      <w:r w:rsidRPr="00A4293C">
        <w:rPr>
          <w:spacing w:val="-4"/>
          <w:sz w:val="18"/>
          <w:szCs w:val="18"/>
        </w:rPr>
        <w:t xml:space="preserve"> </w:t>
      </w:r>
      <w:r w:rsidRPr="00A4293C">
        <w:rPr>
          <w:sz w:val="18"/>
          <w:szCs w:val="18"/>
        </w:rPr>
        <w:t>membretado,</w:t>
      </w:r>
      <w:r w:rsidRPr="00A4293C">
        <w:rPr>
          <w:spacing w:val="-17"/>
          <w:sz w:val="18"/>
          <w:szCs w:val="18"/>
        </w:rPr>
        <w:t xml:space="preserve"> </w:t>
      </w:r>
      <w:r w:rsidRPr="00A4293C">
        <w:rPr>
          <w:sz w:val="18"/>
          <w:szCs w:val="18"/>
        </w:rPr>
        <w:t>firmado</w:t>
      </w:r>
      <w:r w:rsidRPr="00A4293C">
        <w:rPr>
          <w:spacing w:val="-13"/>
          <w:sz w:val="18"/>
          <w:szCs w:val="18"/>
        </w:rPr>
        <w:t xml:space="preserve"> </w:t>
      </w:r>
      <w:r w:rsidRPr="00A4293C">
        <w:rPr>
          <w:sz w:val="18"/>
          <w:szCs w:val="18"/>
        </w:rPr>
        <w:t>por</w:t>
      </w:r>
      <w:r w:rsidRPr="00A4293C">
        <w:rPr>
          <w:spacing w:val="-11"/>
          <w:sz w:val="18"/>
          <w:szCs w:val="18"/>
        </w:rPr>
        <w:t xml:space="preserve"> </w:t>
      </w:r>
      <w:r w:rsidRPr="00A4293C">
        <w:rPr>
          <w:sz w:val="18"/>
          <w:szCs w:val="18"/>
        </w:rPr>
        <w:t>su</w:t>
      </w:r>
      <w:r w:rsidRPr="00A4293C">
        <w:rPr>
          <w:spacing w:val="-4"/>
          <w:sz w:val="18"/>
          <w:szCs w:val="18"/>
        </w:rPr>
        <w:t xml:space="preserve"> </w:t>
      </w:r>
      <w:r w:rsidRPr="00A4293C">
        <w:rPr>
          <w:sz w:val="18"/>
          <w:szCs w:val="18"/>
        </w:rPr>
        <w:t>representante</w:t>
      </w:r>
      <w:r w:rsidRPr="00A4293C">
        <w:rPr>
          <w:spacing w:val="-22"/>
          <w:sz w:val="18"/>
          <w:szCs w:val="18"/>
        </w:rPr>
        <w:t xml:space="preserve"> </w:t>
      </w:r>
      <w:r w:rsidRPr="00A4293C">
        <w:rPr>
          <w:sz w:val="18"/>
          <w:szCs w:val="18"/>
        </w:rPr>
        <w:t>legal,</w:t>
      </w:r>
      <w:r w:rsidRPr="00A4293C">
        <w:rPr>
          <w:spacing w:val="-9"/>
          <w:sz w:val="18"/>
          <w:szCs w:val="18"/>
        </w:rPr>
        <w:t xml:space="preserve"> </w:t>
      </w:r>
      <w:r w:rsidRPr="00A4293C">
        <w:rPr>
          <w:sz w:val="18"/>
          <w:szCs w:val="18"/>
        </w:rPr>
        <w:t>el</w:t>
      </w:r>
      <w:r w:rsidRPr="00A4293C">
        <w:rPr>
          <w:spacing w:val="-9"/>
          <w:sz w:val="18"/>
          <w:szCs w:val="18"/>
        </w:rPr>
        <w:t xml:space="preserve"> </w:t>
      </w:r>
      <w:r w:rsidRPr="00A4293C">
        <w:rPr>
          <w:sz w:val="18"/>
          <w:szCs w:val="18"/>
        </w:rPr>
        <w:t>cual</w:t>
      </w:r>
      <w:r w:rsidRPr="00A4293C">
        <w:rPr>
          <w:spacing w:val="-5"/>
          <w:sz w:val="18"/>
          <w:szCs w:val="18"/>
        </w:rPr>
        <w:t xml:space="preserve"> </w:t>
      </w:r>
      <w:r w:rsidRPr="00A4293C">
        <w:rPr>
          <w:sz w:val="18"/>
          <w:szCs w:val="18"/>
        </w:rPr>
        <w:t>garantice</w:t>
      </w:r>
      <w:r w:rsidRPr="00A4293C">
        <w:rPr>
          <w:spacing w:val="-12"/>
          <w:sz w:val="18"/>
          <w:szCs w:val="18"/>
        </w:rPr>
        <w:t xml:space="preserve"> </w:t>
      </w:r>
      <w:r w:rsidRPr="00A4293C">
        <w:rPr>
          <w:sz w:val="18"/>
          <w:szCs w:val="18"/>
        </w:rPr>
        <w:t>que</w:t>
      </w:r>
      <w:r w:rsidRPr="00A4293C">
        <w:rPr>
          <w:spacing w:val="-9"/>
          <w:sz w:val="18"/>
          <w:szCs w:val="18"/>
        </w:rPr>
        <w:t xml:space="preserve"> </w:t>
      </w:r>
      <w:r w:rsidRPr="00A4293C">
        <w:rPr>
          <w:sz w:val="18"/>
          <w:szCs w:val="18"/>
        </w:rPr>
        <w:t>el</w:t>
      </w:r>
      <w:r w:rsidRPr="00A4293C">
        <w:rPr>
          <w:spacing w:val="-6"/>
          <w:sz w:val="18"/>
          <w:szCs w:val="18"/>
        </w:rPr>
        <w:t xml:space="preserve"> </w:t>
      </w:r>
      <w:r w:rsidRPr="00A4293C">
        <w:rPr>
          <w:sz w:val="18"/>
          <w:szCs w:val="18"/>
        </w:rPr>
        <w:t>periodo</w:t>
      </w:r>
      <w:r w:rsidRPr="00A4293C">
        <w:rPr>
          <w:spacing w:val="-9"/>
          <w:sz w:val="18"/>
          <w:szCs w:val="18"/>
        </w:rPr>
        <w:t xml:space="preserve"> </w:t>
      </w:r>
      <w:r w:rsidRPr="00A4293C">
        <w:rPr>
          <w:sz w:val="18"/>
          <w:szCs w:val="18"/>
        </w:rPr>
        <w:t>de</w:t>
      </w:r>
      <w:r w:rsidRPr="00A4293C">
        <w:rPr>
          <w:spacing w:val="-75"/>
          <w:sz w:val="18"/>
          <w:szCs w:val="18"/>
        </w:rPr>
        <w:t xml:space="preserve"> </w:t>
      </w:r>
      <w:r w:rsidRPr="00A4293C">
        <w:rPr>
          <w:sz w:val="18"/>
          <w:szCs w:val="18"/>
        </w:rPr>
        <w:t>caducidad</w:t>
      </w:r>
      <w:r w:rsidRPr="00A4293C">
        <w:rPr>
          <w:spacing w:val="-19"/>
          <w:sz w:val="18"/>
          <w:szCs w:val="18"/>
        </w:rPr>
        <w:t xml:space="preserve"> </w:t>
      </w:r>
      <w:r w:rsidRPr="00A4293C">
        <w:rPr>
          <w:sz w:val="18"/>
          <w:szCs w:val="18"/>
        </w:rPr>
        <w:t>de</w:t>
      </w:r>
      <w:r w:rsidRPr="00A4293C">
        <w:rPr>
          <w:spacing w:val="-6"/>
          <w:sz w:val="18"/>
          <w:szCs w:val="18"/>
        </w:rPr>
        <w:t xml:space="preserve"> </w:t>
      </w:r>
      <w:r w:rsidRPr="00A4293C">
        <w:rPr>
          <w:sz w:val="18"/>
          <w:szCs w:val="18"/>
        </w:rPr>
        <w:t>los</w:t>
      </w:r>
      <w:r w:rsidRPr="00A4293C">
        <w:rPr>
          <w:spacing w:val="-5"/>
          <w:sz w:val="18"/>
          <w:szCs w:val="18"/>
        </w:rPr>
        <w:t xml:space="preserve"> </w:t>
      </w:r>
      <w:r w:rsidRPr="00A4293C">
        <w:rPr>
          <w:sz w:val="18"/>
          <w:szCs w:val="18"/>
        </w:rPr>
        <w:t>bienes</w:t>
      </w:r>
      <w:r w:rsidRPr="00A4293C">
        <w:rPr>
          <w:spacing w:val="-9"/>
          <w:sz w:val="18"/>
          <w:szCs w:val="18"/>
        </w:rPr>
        <w:t xml:space="preserve"> </w:t>
      </w:r>
      <w:r w:rsidRPr="00A4293C">
        <w:rPr>
          <w:sz w:val="18"/>
          <w:szCs w:val="18"/>
        </w:rPr>
        <w:t>que</w:t>
      </w:r>
      <w:r w:rsidRPr="00A4293C">
        <w:rPr>
          <w:spacing w:val="-5"/>
          <w:sz w:val="18"/>
          <w:szCs w:val="18"/>
        </w:rPr>
        <w:t xml:space="preserve"> </w:t>
      </w:r>
      <w:r w:rsidRPr="00A4293C">
        <w:rPr>
          <w:sz w:val="18"/>
          <w:szCs w:val="18"/>
        </w:rPr>
        <w:t>entregará</w:t>
      </w:r>
      <w:r w:rsidRPr="00A4293C">
        <w:rPr>
          <w:spacing w:val="-13"/>
          <w:sz w:val="18"/>
          <w:szCs w:val="18"/>
        </w:rPr>
        <w:t xml:space="preserve"> </w:t>
      </w:r>
      <w:r w:rsidRPr="00A4293C">
        <w:rPr>
          <w:sz w:val="18"/>
          <w:szCs w:val="18"/>
        </w:rPr>
        <w:t>no será</w:t>
      </w:r>
      <w:r w:rsidRPr="00A4293C">
        <w:rPr>
          <w:spacing w:val="-8"/>
          <w:sz w:val="18"/>
          <w:szCs w:val="18"/>
        </w:rPr>
        <w:t xml:space="preserve"> </w:t>
      </w:r>
      <w:r w:rsidRPr="00A4293C">
        <w:rPr>
          <w:sz w:val="18"/>
          <w:szCs w:val="18"/>
        </w:rPr>
        <w:t>menor</w:t>
      </w:r>
      <w:r w:rsidRPr="00A4293C">
        <w:rPr>
          <w:spacing w:val="-9"/>
          <w:sz w:val="18"/>
          <w:szCs w:val="18"/>
        </w:rPr>
        <w:t xml:space="preserve"> </w:t>
      </w:r>
      <w:r w:rsidRPr="00A4293C">
        <w:rPr>
          <w:sz w:val="18"/>
          <w:szCs w:val="18"/>
        </w:rPr>
        <w:t>a</w:t>
      </w:r>
      <w:r w:rsidRPr="00A4293C">
        <w:rPr>
          <w:spacing w:val="-2"/>
          <w:sz w:val="18"/>
          <w:szCs w:val="18"/>
        </w:rPr>
        <w:t xml:space="preserve"> </w:t>
      </w:r>
      <w:r w:rsidRPr="00A4293C">
        <w:rPr>
          <w:sz w:val="18"/>
          <w:szCs w:val="18"/>
        </w:rPr>
        <w:t>18</w:t>
      </w:r>
      <w:r w:rsidRPr="00A4293C">
        <w:rPr>
          <w:spacing w:val="-5"/>
          <w:sz w:val="18"/>
          <w:szCs w:val="18"/>
        </w:rPr>
        <w:t xml:space="preserve"> </w:t>
      </w:r>
      <w:r w:rsidRPr="00A4293C">
        <w:rPr>
          <w:sz w:val="18"/>
          <w:szCs w:val="18"/>
        </w:rPr>
        <w:t>(dieciocho)</w:t>
      </w:r>
      <w:r w:rsidRPr="00A4293C">
        <w:rPr>
          <w:spacing w:val="-12"/>
          <w:sz w:val="18"/>
          <w:szCs w:val="18"/>
        </w:rPr>
        <w:t xml:space="preserve"> </w:t>
      </w:r>
      <w:r w:rsidRPr="00A4293C">
        <w:rPr>
          <w:sz w:val="18"/>
          <w:szCs w:val="18"/>
        </w:rPr>
        <w:t>meses</w:t>
      </w:r>
      <w:r w:rsidRPr="00A4293C">
        <w:rPr>
          <w:spacing w:val="-10"/>
          <w:sz w:val="18"/>
          <w:szCs w:val="18"/>
        </w:rPr>
        <w:t xml:space="preserve"> </w:t>
      </w:r>
      <w:r w:rsidRPr="00A4293C">
        <w:rPr>
          <w:sz w:val="18"/>
          <w:szCs w:val="18"/>
        </w:rPr>
        <w:t>contados</w:t>
      </w:r>
      <w:r w:rsidRPr="00A4293C">
        <w:rPr>
          <w:spacing w:val="-9"/>
          <w:sz w:val="18"/>
          <w:szCs w:val="18"/>
        </w:rPr>
        <w:t xml:space="preserve"> </w:t>
      </w:r>
      <w:r w:rsidRPr="00A4293C">
        <w:rPr>
          <w:sz w:val="18"/>
          <w:szCs w:val="18"/>
        </w:rPr>
        <w:t>a</w:t>
      </w:r>
      <w:r w:rsidRPr="00A4293C">
        <w:rPr>
          <w:spacing w:val="-2"/>
          <w:sz w:val="18"/>
          <w:szCs w:val="18"/>
        </w:rPr>
        <w:t xml:space="preserve"> </w:t>
      </w:r>
      <w:r w:rsidRPr="00A4293C">
        <w:rPr>
          <w:sz w:val="18"/>
          <w:szCs w:val="18"/>
        </w:rPr>
        <w:t>partir de la fecha</w:t>
      </w:r>
      <w:r w:rsidRPr="00A4293C">
        <w:rPr>
          <w:spacing w:val="-21"/>
          <w:sz w:val="18"/>
          <w:szCs w:val="18"/>
        </w:rPr>
        <w:t xml:space="preserve"> </w:t>
      </w:r>
      <w:r w:rsidRPr="00A4293C">
        <w:rPr>
          <w:sz w:val="18"/>
          <w:szCs w:val="18"/>
        </w:rPr>
        <w:t>de</w:t>
      </w:r>
      <w:r w:rsidRPr="00A4293C">
        <w:rPr>
          <w:spacing w:val="-18"/>
          <w:sz w:val="18"/>
          <w:szCs w:val="18"/>
        </w:rPr>
        <w:t xml:space="preserve"> </w:t>
      </w:r>
      <w:r w:rsidRPr="00A4293C">
        <w:rPr>
          <w:sz w:val="18"/>
          <w:szCs w:val="18"/>
        </w:rPr>
        <w:t>entrega</w:t>
      </w:r>
      <w:r w:rsidRPr="00A4293C">
        <w:rPr>
          <w:spacing w:val="-19"/>
          <w:sz w:val="18"/>
          <w:szCs w:val="18"/>
        </w:rPr>
        <w:t xml:space="preserve"> </w:t>
      </w:r>
      <w:r w:rsidRPr="00A4293C">
        <w:rPr>
          <w:sz w:val="18"/>
          <w:szCs w:val="18"/>
        </w:rPr>
        <w:t>de</w:t>
      </w:r>
      <w:r w:rsidRPr="00A4293C">
        <w:rPr>
          <w:spacing w:val="-22"/>
          <w:sz w:val="18"/>
          <w:szCs w:val="18"/>
        </w:rPr>
        <w:t xml:space="preserve"> </w:t>
      </w:r>
      <w:r w:rsidRPr="00A4293C">
        <w:rPr>
          <w:sz w:val="18"/>
          <w:szCs w:val="18"/>
        </w:rPr>
        <w:t>estos.</w:t>
      </w:r>
    </w:p>
    <w:p w14:paraId="5D25D2F0" w14:textId="77777777" w:rsidR="00C018BF" w:rsidRPr="00A4293C" w:rsidRDefault="00C018BF" w:rsidP="00FF1BAA">
      <w:pPr>
        <w:pStyle w:val="Textoindependiente"/>
        <w:spacing w:after="0"/>
        <w:rPr>
          <w:sz w:val="18"/>
          <w:szCs w:val="18"/>
        </w:rPr>
      </w:pPr>
    </w:p>
    <w:p w14:paraId="0F1A351B" w14:textId="1660B91A" w:rsidR="00C018BF" w:rsidRPr="00A4293C" w:rsidRDefault="00C018BF" w:rsidP="00FF1BAA">
      <w:pPr>
        <w:widowControl w:val="0"/>
        <w:autoSpaceDE w:val="0"/>
        <w:autoSpaceDN w:val="0"/>
        <w:jc w:val="both"/>
        <w:rPr>
          <w:rFonts w:ascii="Montserrat" w:hAnsi="Montserrat"/>
          <w:sz w:val="18"/>
          <w:szCs w:val="18"/>
        </w:rPr>
      </w:pPr>
      <w:r w:rsidRPr="00A4293C">
        <w:rPr>
          <w:rFonts w:ascii="Montserrat" w:hAnsi="Montserrat"/>
          <w:sz w:val="18"/>
          <w:szCs w:val="18"/>
        </w:rPr>
        <w:t xml:space="preserve">Los </w:t>
      </w:r>
      <w:r w:rsidRPr="00A4293C">
        <w:rPr>
          <w:rFonts w:ascii="Montserrat" w:hAnsi="Montserrat"/>
          <w:b/>
          <w:sz w:val="18"/>
          <w:szCs w:val="18"/>
        </w:rPr>
        <w:t>PROVEEDORES</w:t>
      </w:r>
      <w:r w:rsidRPr="00A4293C">
        <w:rPr>
          <w:rFonts w:ascii="Montserrat" w:hAnsi="Montserrat"/>
          <w:sz w:val="18"/>
          <w:szCs w:val="18"/>
        </w:rPr>
        <w:t xml:space="preserve"> podrán entregar bienes con una caducidad mínima hasta de </w:t>
      </w:r>
      <w:r w:rsidR="001F45DC" w:rsidRPr="00A4293C">
        <w:rPr>
          <w:rFonts w:ascii="Montserrat" w:hAnsi="Montserrat"/>
          <w:sz w:val="18"/>
          <w:szCs w:val="18"/>
        </w:rPr>
        <w:t xml:space="preserve">18 (dieciocho </w:t>
      </w:r>
      <w:r w:rsidRPr="00A4293C">
        <w:rPr>
          <w:rFonts w:ascii="Montserrat" w:hAnsi="Montserrat"/>
          <w:sz w:val="18"/>
          <w:szCs w:val="18"/>
        </w:rPr>
        <w:t xml:space="preserve">meses, contados a partir de la fecha de entrega de los mismos, siempre y cuando entreguen una carta compromiso en la cual se obliguen a canjear dentro del plazo de los 5 (cinco) días naturales establecido en los términos y condiciones, sin costo alguno para el </w:t>
      </w:r>
      <w:r w:rsidRPr="00A4293C">
        <w:rPr>
          <w:rFonts w:ascii="Montserrat" w:hAnsi="Montserrat"/>
          <w:b/>
          <w:sz w:val="18"/>
          <w:szCs w:val="18"/>
        </w:rPr>
        <w:t>ÁREA REQUIRENTE</w:t>
      </w:r>
      <w:r w:rsidRPr="00A4293C">
        <w:rPr>
          <w:rFonts w:ascii="Montserrat" w:hAnsi="Montserrat"/>
          <w:sz w:val="18"/>
          <w:szCs w:val="18"/>
        </w:rPr>
        <w:t>, aquellos bienes que no sean consumidos dentro de su vida útil.</w:t>
      </w:r>
    </w:p>
    <w:p w14:paraId="7B740035" w14:textId="77777777" w:rsidR="00C018BF" w:rsidRPr="00A4293C" w:rsidRDefault="00C018BF" w:rsidP="00FF1BAA">
      <w:pPr>
        <w:pStyle w:val="Prrafodelista"/>
        <w:widowControl w:val="0"/>
        <w:autoSpaceDE w:val="0"/>
        <w:autoSpaceDN w:val="0"/>
        <w:spacing w:after="0"/>
        <w:ind w:left="0"/>
        <w:contextualSpacing w:val="0"/>
        <w:rPr>
          <w:sz w:val="18"/>
          <w:szCs w:val="18"/>
        </w:rPr>
      </w:pPr>
    </w:p>
    <w:p w14:paraId="2C38E252" w14:textId="0E6A715B" w:rsidR="00C018BF" w:rsidRPr="00C018BF" w:rsidRDefault="00C018BF" w:rsidP="00FF1BAA">
      <w:pPr>
        <w:widowControl w:val="0"/>
        <w:autoSpaceDE w:val="0"/>
        <w:autoSpaceDN w:val="0"/>
        <w:jc w:val="both"/>
        <w:rPr>
          <w:rFonts w:ascii="Montserrat" w:hAnsi="Montserrat"/>
          <w:sz w:val="18"/>
          <w:szCs w:val="18"/>
        </w:rPr>
      </w:pPr>
      <w:r w:rsidRPr="00A4293C">
        <w:rPr>
          <w:rFonts w:ascii="Montserrat" w:hAnsi="Montserrat"/>
          <w:sz w:val="18"/>
          <w:szCs w:val="18"/>
        </w:rPr>
        <w:t xml:space="preserve">Únicamente podrán entregar Bienes con caducidad menor a </w:t>
      </w:r>
      <w:r w:rsidR="001F45DC" w:rsidRPr="00A4293C">
        <w:rPr>
          <w:rFonts w:ascii="Montserrat" w:hAnsi="Montserrat"/>
          <w:sz w:val="18"/>
          <w:szCs w:val="18"/>
        </w:rPr>
        <w:t>24</w:t>
      </w:r>
      <w:r w:rsidRPr="00A4293C">
        <w:rPr>
          <w:rFonts w:ascii="Montserrat" w:hAnsi="Montserrat"/>
          <w:sz w:val="18"/>
          <w:szCs w:val="18"/>
        </w:rPr>
        <w:t xml:space="preserve"> (</w:t>
      </w:r>
      <w:r w:rsidR="001F45DC" w:rsidRPr="00A4293C">
        <w:rPr>
          <w:rFonts w:ascii="Montserrat" w:hAnsi="Montserrat"/>
          <w:sz w:val="18"/>
          <w:szCs w:val="18"/>
        </w:rPr>
        <w:t>veinticuatro</w:t>
      </w:r>
      <w:r w:rsidRPr="00A4293C">
        <w:rPr>
          <w:rFonts w:ascii="Montserrat" w:hAnsi="Montserrat"/>
          <w:sz w:val="18"/>
          <w:szCs w:val="18"/>
        </w:rPr>
        <w:t>) meses cuando se acredite con el registro sanitario otorgado, que los bienes tienen una vida útil menor a partir de su fecha de fabricación, debiendo presentar de manera invariable carta compromiso de canje.</w:t>
      </w:r>
    </w:p>
    <w:p w14:paraId="1D4F4160" w14:textId="77777777" w:rsidR="00C018BF" w:rsidRPr="00C018BF" w:rsidRDefault="00C018BF" w:rsidP="00FF1BAA">
      <w:pPr>
        <w:jc w:val="both"/>
        <w:rPr>
          <w:rFonts w:ascii="Montserrat" w:eastAsia="Montserrat" w:hAnsi="Montserrat" w:cs="Montserrat"/>
          <w:sz w:val="18"/>
          <w:szCs w:val="18"/>
        </w:rPr>
      </w:pPr>
    </w:p>
    <w:p w14:paraId="3B266A60" w14:textId="77777777" w:rsidR="00C018BF" w:rsidRPr="00C018BF" w:rsidRDefault="00C018BF" w:rsidP="00FF1BAA">
      <w:pPr>
        <w:numPr>
          <w:ilvl w:val="0"/>
          <w:numId w:val="1"/>
        </w:numPr>
        <w:ind w:left="0" w:firstLine="0"/>
        <w:jc w:val="both"/>
        <w:rPr>
          <w:rFonts w:ascii="Montserrat" w:eastAsia="Montserrat" w:hAnsi="Montserrat" w:cs="Montserrat"/>
          <w:b/>
          <w:sz w:val="18"/>
          <w:szCs w:val="18"/>
        </w:rPr>
      </w:pPr>
      <w:r w:rsidRPr="00C018BF">
        <w:rPr>
          <w:rFonts w:ascii="Montserrat" w:eastAsia="Montserrat" w:hAnsi="Montserrat" w:cs="Montserrat"/>
          <w:b/>
          <w:sz w:val="18"/>
          <w:szCs w:val="18"/>
        </w:rPr>
        <w:t>GARANTÍA DE CUMPLIMIENTO</w:t>
      </w:r>
    </w:p>
    <w:p w14:paraId="4BCBB7D2" w14:textId="77777777" w:rsidR="00C018BF" w:rsidRPr="00C018BF" w:rsidRDefault="00C018BF" w:rsidP="00FF1BAA">
      <w:pPr>
        <w:jc w:val="both"/>
        <w:rPr>
          <w:rFonts w:ascii="Montserrat" w:eastAsia="Montserrat" w:hAnsi="Montserrat" w:cs="Montserrat"/>
          <w:b/>
          <w:sz w:val="18"/>
          <w:szCs w:val="18"/>
        </w:rPr>
      </w:pPr>
    </w:p>
    <w:p w14:paraId="6157D00C" w14:textId="00881A2C" w:rsidR="00C018BF" w:rsidRPr="00C018BF" w:rsidRDefault="00C018BF" w:rsidP="00FF1BAA">
      <w:pPr>
        <w:jc w:val="both"/>
        <w:rPr>
          <w:rFonts w:ascii="Montserrat" w:eastAsia="Montserrat" w:hAnsi="Montserrat" w:cs="Montserrat"/>
          <w:sz w:val="18"/>
          <w:szCs w:val="18"/>
        </w:rPr>
      </w:pPr>
      <w:r w:rsidRPr="00C018BF">
        <w:rPr>
          <w:rFonts w:ascii="Montserrat" w:eastAsia="Montserrat" w:hAnsi="Montserrat" w:cs="Montserrat"/>
          <w:sz w:val="18"/>
          <w:szCs w:val="18"/>
        </w:rPr>
        <w:t>El participante adjudicado se obliga a otorgar a el Organismo dentro 5 días hábiles a partir de la notificación, en términos del</w:t>
      </w:r>
      <w:r w:rsidRPr="00C018BF">
        <w:rPr>
          <w:rFonts w:ascii="Montserrat" w:eastAsia="Montserrat" w:hAnsi="Montserrat" w:cs="Montserrat"/>
          <w:b/>
          <w:sz w:val="18"/>
          <w:szCs w:val="18"/>
        </w:rPr>
        <w:t xml:space="preserve"> artículo 69 de la Ley de Adquisiciones, Arrendamientos y Servicios del Sector Público, </w:t>
      </w:r>
      <w:r w:rsidRPr="00C018BF">
        <w:rPr>
          <w:rFonts w:ascii="Montserrat" w:eastAsia="Montserrat" w:hAnsi="Montserrat" w:cs="Montserrat"/>
          <w:bCs/>
          <w:sz w:val="18"/>
          <w:szCs w:val="18"/>
        </w:rPr>
        <w:t>y/o</w:t>
      </w:r>
      <w:r w:rsidRPr="00C018BF">
        <w:rPr>
          <w:rFonts w:ascii="Montserrat" w:eastAsia="Montserrat" w:hAnsi="Montserrat" w:cs="Montserrat"/>
          <w:b/>
          <w:sz w:val="18"/>
          <w:szCs w:val="18"/>
        </w:rPr>
        <w:t xml:space="preserve"> artículo 31 fracción III</w:t>
      </w:r>
      <w:r w:rsidRPr="00C018BF">
        <w:rPr>
          <w:rFonts w:ascii="Montserrat" w:eastAsia="Montserrat" w:hAnsi="Montserrat" w:cs="Montserrat"/>
          <w:sz w:val="18"/>
          <w:szCs w:val="18"/>
        </w:rPr>
        <w:t xml:space="preserve"> </w:t>
      </w:r>
      <w:r w:rsidRPr="00C018BF">
        <w:rPr>
          <w:rFonts w:ascii="Montserrat" w:eastAsia="Montserrat" w:hAnsi="Montserrat" w:cs="Montserrat"/>
          <w:b/>
          <w:sz w:val="18"/>
          <w:szCs w:val="18"/>
        </w:rPr>
        <w:t>de la Ley de Adquisiciones, Arrendamientos y Prestación de Servicios del Estado de Tabasco</w:t>
      </w:r>
      <w:r w:rsidRPr="00C018BF">
        <w:rPr>
          <w:rFonts w:ascii="Montserrat" w:eastAsia="Montserrat" w:hAnsi="Montserrat" w:cs="Montserrat"/>
          <w:sz w:val="18"/>
          <w:szCs w:val="18"/>
        </w:rPr>
        <w:t>, según corresponda una garantía de cumplimiento de todas y cada una de las obligaciones a su cargo derivadas del contrato, mediante fianza expedida por compañía autorizada en los términos de la Ley Federal de Instituciones de Fianzas y a favor de los “Servicios de Salud del Estado de Tabasco”, por un monto equivalente al 10% (diez por ciento) del monto total máximo del contrato a erogar en el ejercicio fiscal de que se trate, por el monto a erogar en el mismo, sin considerar el Impuesto al Valor Agregado (IVA) y/o por un monto equivalente al 20% (veinte por ciento) del importe total del documento, según corresponda.</w:t>
      </w:r>
    </w:p>
    <w:p w14:paraId="00D5579F" w14:textId="77777777" w:rsidR="00C018BF" w:rsidRPr="00C018BF" w:rsidRDefault="00C018BF" w:rsidP="00FF1BAA">
      <w:pPr>
        <w:jc w:val="both"/>
        <w:rPr>
          <w:rFonts w:ascii="Montserrat" w:eastAsia="Montserrat" w:hAnsi="Montserrat" w:cs="Montserrat"/>
          <w:sz w:val="18"/>
          <w:szCs w:val="18"/>
        </w:rPr>
      </w:pPr>
    </w:p>
    <w:p w14:paraId="138F1A86" w14:textId="77777777" w:rsidR="00C018BF" w:rsidRPr="00C018BF" w:rsidRDefault="00C018BF" w:rsidP="00FF1BAA">
      <w:pPr>
        <w:jc w:val="both"/>
        <w:rPr>
          <w:rFonts w:ascii="Montserrat" w:eastAsia="Montserrat" w:hAnsi="Montserrat" w:cs="Montserrat"/>
          <w:sz w:val="18"/>
          <w:szCs w:val="18"/>
        </w:rPr>
      </w:pPr>
      <w:r w:rsidRPr="00C018BF">
        <w:rPr>
          <w:rFonts w:ascii="Montserrat" w:eastAsia="Montserrat" w:hAnsi="Montserrat" w:cs="Montserrat"/>
          <w:sz w:val="18"/>
          <w:szCs w:val="18"/>
        </w:rPr>
        <w:lastRenderedPageBreak/>
        <w:t xml:space="preserve">Dicha póliza de garantía de cumplimiento del contrato, será devuelta al </w:t>
      </w:r>
      <w:r w:rsidRPr="00C018BF">
        <w:rPr>
          <w:rFonts w:ascii="Montserrat" w:eastAsia="Calibri" w:hAnsi="Montserrat" w:cs="Arial"/>
          <w:sz w:val="18"/>
          <w:szCs w:val="18"/>
          <w:lang w:eastAsia="es-MX"/>
        </w:rPr>
        <w:t>POSIBLE PROVEEDOR</w:t>
      </w:r>
      <w:r w:rsidRPr="00C018BF">
        <w:rPr>
          <w:rFonts w:ascii="Montserrat" w:eastAsia="Montserrat" w:hAnsi="Montserrat" w:cs="Montserrat"/>
          <w:sz w:val="18"/>
          <w:szCs w:val="18"/>
        </w:rPr>
        <w:t xml:space="preserve"> una vez que </w:t>
      </w:r>
      <w:r w:rsidRPr="00C018BF">
        <w:rPr>
          <w:rFonts w:ascii="Montserrat" w:hAnsi="Montserrat" w:cs="Montserrat"/>
          <w:sz w:val="18"/>
          <w:szCs w:val="18"/>
        </w:rPr>
        <w:t>los Servicios de Salud del Estado de Tabasco</w:t>
      </w:r>
      <w:r w:rsidRPr="00C018BF">
        <w:rPr>
          <w:rFonts w:ascii="Montserrat" w:eastAsia="Montserrat" w:hAnsi="Montserrat" w:cs="Montserrat"/>
          <w:sz w:val="18"/>
          <w:szCs w:val="18"/>
        </w:rPr>
        <w:t xml:space="preserve"> le otorgue autorización por escrito, para que éste pueda solicitar a la afianzadora correspondiente la cancelación de la fianza, autorización que se entregará al </w:t>
      </w:r>
      <w:r w:rsidRPr="00C018BF">
        <w:rPr>
          <w:rFonts w:ascii="Montserrat" w:eastAsia="Calibri" w:hAnsi="Montserrat" w:cs="Arial"/>
          <w:sz w:val="18"/>
          <w:szCs w:val="18"/>
          <w:lang w:eastAsia="es-MX"/>
        </w:rPr>
        <w:t>POSIBLE PROVEEDOR</w:t>
      </w:r>
      <w:r w:rsidRPr="00C018BF">
        <w:rPr>
          <w:rFonts w:ascii="Montserrat" w:eastAsia="Montserrat" w:hAnsi="Montserrat" w:cs="Montserrat"/>
          <w:sz w:val="18"/>
          <w:szCs w:val="18"/>
        </w:rPr>
        <w:t>, siempre que demuestre haber cumplido con la totalidad de las obligaciones adquiridas por virtud del presente contrato, para lo cual deberá de presentar mediante escrito la solicitud de liberación de la fianza en el área correspondiente a través del Administrador del contrato, mismo que llevará a cabo el procedimiento para la liberación y entrega de fianza.</w:t>
      </w:r>
    </w:p>
    <w:p w14:paraId="73F93D27" w14:textId="77777777" w:rsidR="00C018BF" w:rsidRPr="00C018BF" w:rsidRDefault="00C018BF" w:rsidP="00FF1BAA">
      <w:pPr>
        <w:jc w:val="both"/>
        <w:rPr>
          <w:rFonts w:ascii="Montserrat" w:eastAsia="Montserrat" w:hAnsi="Montserrat" w:cs="Montserrat"/>
          <w:sz w:val="18"/>
          <w:szCs w:val="18"/>
        </w:rPr>
      </w:pPr>
    </w:p>
    <w:p w14:paraId="3BABE888" w14:textId="77777777" w:rsidR="00C018BF" w:rsidRPr="00C018BF" w:rsidRDefault="00C018BF" w:rsidP="00FF1BAA">
      <w:pPr>
        <w:numPr>
          <w:ilvl w:val="0"/>
          <w:numId w:val="1"/>
        </w:numPr>
        <w:ind w:left="0" w:firstLine="0"/>
        <w:jc w:val="both"/>
        <w:rPr>
          <w:rFonts w:ascii="Montserrat" w:eastAsia="Montserrat" w:hAnsi="Montserrat" w:cs="Montserrat"/>
          <w:b/>
          <w:sz w:val="18"/>
          <w:szCs w:val="18"/>
        </w:rPr>
      </w:pPr>
      <w:r w:rsidRPr="00C018BF">
        <w:rPr>
          <w:rFonts w:ascii="Montserrat" w:eastAsia="Montserrat" w:hAnsi="Montserrat" w:cs="Montserrat"/>
          <w:b/>
          <w:sz w:val="18"/>
          <w:szCs w:val="18"/>
        </w:rPr>
        <w:t>FORMA DE PAGO:</w:t>
      </w:r>
    </w:p>
    <w:p w14:paraId="4D048618" w14:textId="77777777" w:rsidR="00C018BF" w:rsidRPr="00C018BF" w:rsidRDefault="00C018BF" w:rsidP="00FF1BAA">
      <w:pPr>
        <w:jc w:val="both"/>
        <w:rPr>
          <w:rFonts w:ascii="Montserrat" w:eastAsia="Montserrat" w:hAnsi="Montserrat" w:cs="Montserrat"/>
          <w:b/>
          <w:sz w:val="18"/>
          <w:szCs w:val="18"/>
        </w:rPr>
      </w:pPr>
    </w:p>
    <w:p w14:paraId="419914A5" w14:textId="77777777" w:rsidR="00C018BF" w:rsidRPr="00C018BF" w:rsidRDefault="00C018BF" w:rsidP="00FF1BAA">
      <w:pPr>
        <w:autoSpaceDE w:val="0"/>
        <w:autoSpaceDN w:val="0"/>
        <w:adjustRightInd w:val="0"/>
        <w:jc w:val="both"/>
        <w:rPr>
          <w:rFonts w:ascii="Montserrat" w:hAnsi="Montserrat" w:cs="Arial"/>
          <w:sz w:val="18"/>
          <w:szCs w:val="18"/>
        </w:rPr>
      </w:pPr>
      <w:r w:rsidRPr="00C018BF">
        <w:rPr>
          <w:rFonts w:ascii="Montserrat" w:hAnsi="Montserrat" w:cs="Arial"/>
          <w:bCs/>
          <w:sz w:val="18"/>
          <w:szCs w:val="18"/>
        </w:rPr>
        <w:t>La Convocante,</w:t>
      </w:r>
      <w:r w:rsidRPr="00C018BF">
        <w:rPr>
          <w:rFonts w:ascii="Montserrat" w:hAnsi="Montserrat" w:cs="Arial"/>
          <w:sz w:val="18"/>
          <w:szCs w:val="18"/>
        </w:rPr>
        <w:t xml:space="preserve"> se compromete a pagar al proveedor</w:t>
      </w:r>
      <w:r w:rsidRPr="00C018BF">
        <w:rPr>
          <w:rFonts w:ascii="Montserrat" w:hAnsi="Montserrat" w:cs="Arial"/>
          <w:bCs/>
          <w:sz w:val="18"/>
          <w:szCs w:val="18"/>
        </w:rPr>
        <w:t>,</w:t>
      </w:r>
      <w:r w:rsidRPr="00C018BF">
        <w:rPr>
          <w:rFonts w:ascii="Montserrat" w:hAnsi="Montserrat" w:cs="Arial"/>
          <w:sz w:val="18"/>
          <w:szCs w:val="18"/>
        </w:rPr>
        <w:t xml:space="preserve"> por el total de la prestación del servicio objeto del presente Contrato, de conformidad con lo siguientes:</w:t>
      </w:r>
    </w:p>
    <w:p w14:paraId="28B9D430" w14:textId="77777777" w:rsidR="00C018BF" w:rsidRPr="00C018BF" w:rsidRDefault="00C018BF" w:rsidP="00FF1BAA">
      <w:pPr>
        <w:autoSpaceDE w:val="0"/>
        <w:autoSpaceDN w:val="0"/>
        <w:adjustRightInd w:val="0"/>
        <w:jc w:val="both"/>
        <w:rPr>
          <w:rFonts w:ascii="Montserrat" w:hAnsi="Montserrat" w:cs="Arial"/>
          <w:sz w:val="18"/>
          <w:szCs w:val="18"/>
        </w:rPr>
      </w:pPr>
    </w:p>
    <w:p w14:paraId="7C0DEB88" w14:textId="77777777" w:rsidR="00C018BF" w:rsidRPr="00C018BF" w:rsidRDefault="00C018BF" w:rsidP="00FF1BAA">
      <w:pPr>
        <w:pStyle w:val="Prrafodelista"/>
        <w:autoSpaceDE w:val="0"/>
        <w:autoSpaceDN w:val="0"/>
        <w:adjustRightInd w:val="0"/>
        <w:spacing w:after="0"/>
        <w:ind w:left="0"/>
        <w:rPr>
          <w:rFonts w:cs="Arial"/>
          <w:sz w:val="18"/>
          <w:szCs w:val="18"/>
        </w:rPr>
      </w:pPr>
      <w:r w:rsidRPr="00C018BF">
        <w:rPr>
          <w:rFonts w:cs="Arial"/>
          <w:bCs/>
          <w:sz w:val="18"/>
          <w:szCs w:val="18"/>
        </w:rPr>
        <w:t>La Convocante</w:t>
      </w:r>
      <w:r w:rsidRPr="00C018BF">
        <w:rPr>
          <w:rFonts w:cs="Arial"/>
          <w:sz w:val="18"/>
          <w:szCs w:val="18"/>
        </w:rPr>
        <w:t xml:space="preserve"> pagará al </w:t>
      </w:r>
      <w:r w:rsidRPr="00C018BF">
        <w:rPr>
          <w:rFonts w:cs="Arial"/>
          <w:bCs/>
          <w:sz w:val="18"/>
          <w:szCs w:val="18"/>
        </w:rPr>
        <w:t xml:space="preserve">proveedor, contra la presentación de la(s) factura(s) respectiva(s) el importe de los insumos suministrados, conforme a los términos del contrato, dicho pago no deberá exceder de los 17 (diecisiete) días hábiles </w:t>
      </w:r>
      <w:r w:rsidRPr="00C018BF">
        <w:rPr>
          <w:rFonts w:cs="Arial"/>
          <w:sz w:val="18"/>
          <w:szCs w:val="18"/>
        </w:rPr>
        <w:t>y/o 35 días naturales</w:t>
      </w:r>
      <w:r w:rsidRPr="00C018BF">
        <w:rPr>
          <w:rFonts w:cs="Arial"/>
          <w:bCs/>
          <w:sz w:val="18"/>
          <w:szCs w:val="18"/>
        </w:rPr>
        <w:t>, según corresponda, contados a partir de recibir la factura respectiva,</w:t>
      </w:r>
      <w:r w:rsidRPr="00C018BF">
        <w:rPr>
          <w:rFonts w:cs="Arial"/>
          <w:sz w:val="18"/>
          <w:szCs w:val="18"/>
        </w:rPr>
        <w:t xml:space="preserve"> en términos </w:t>
      </w:r>
      <w:r w:rsidRPr="00C018BF">
        <w:rPr>
          <w:rFonts w:cs="Arial"/>
          <w:b/>
          <w:sz w:val="18"/>
          <w:szCs w:val="18"/>
        </w:rPr>
        <w:t xml:space="preserve">del artículo 73 de la </w:t>
      </w:r>
      <w:r w:rsidRPr="00C018BF">
        <w:rPr>
          <w:rFonts w:eastAsia="Montserrat" w:cs="Montserrat"/>
          <w:b/>
          <w:sz w:val="18"/>
          <w:szCs w:val="18"/>
        </w:rPr>
        <w:t xml:space="preserve">Ley de Adquisiciones, Arrendamientos y Servicios del Sector Público y/o articulo 50 primer párrafo </w:t>
      </w:r>
      <w:r w:rsidRPr="00C018BF">
        <w:rPr>
          <w:rFonts w:cs="Arial"/>
          <w:b/>
          <w:sz w:val="18"/>
          <w:szCs w:val="18"/>
        </w:rPr>
        <w:t xml:space="preserve">de la </w:t>
      </w:r>
      <w:r w:rsidRPr="00C018BF">
        <w:rPr>
          <w:rFonts w:eastAsia="Montserrat" w:cs="Montserrat"/>
          <w:b/>
          <w:sz w:val="18"/>
          <w:szCs w:val="18"/>
        </w:rPr>
        <w:t xml:space="preserve">Ley de Adquisiciones, Arrendamientos y Prestación de Servicios del Estado de Tabasco, </w:t>
      </w:r>
      <w:r w:rsidRPr="00C018BF">
        <w:rPr>
          <w:rFonts w:eastAsia="Montserrat" w:cs="Montserrat"/>
          <w:sz w:val="18"/>
          <w:szCs w:val="18"/>
        </w:rPr>
        <w:t>según corresponda.</w:t>
      </w:r>
    </w:p>
    <w:p w14:paraId="3D11C627" w14:textId="77777777" w:rsidR="00C018BF" w:rsidRPr="00C018BF" w:rsidRDefault="00C018BF" w:rsidP="00FF1BAA">
      <w:pPr>
        <w:pStyle w:val="Prrafodelista"/>
        <w:autoSpaceDE w:val="0"/>
        <w:autoSpaceDN w:val="0"/>
        <w:adjustRightInd w:val="0"/>
        <w:spacing w:after="0"/>
        <w:ind w:left="0"/>
        <w:rPr>
          <w:rFonts w:cs="Arial"/>
          <w:b/>
          <w:bCs/>
          <w:sz w:val="18"/>
          <w:szCs w:val="18"/>
        </w:rPr>
      </w:pPr>
    </w:p>
    <w:p w14:paraId="6DEBA8D9" w14:textId="77777777" w:rsidR="00C018BF" w:rsidRPr="00C018BF" w:rsidRDefault="00C018BF" w:rsidP="00FF1BAA">
      <w:pPr>
        <w:pStyle w:val="Prrafodelista"/>
        <w:autoSpaceDE w:val="0"/>
        <w:autoSpaceDN w:val="0"/>
        <w:adjustRightInd w:val="0"/>
        <w:spacing w:after="0"/>
        <w:ind w:left="0"/>
        <w:rPr>
          <w:rFonts w:cs="Arial"/>
          <w:sz w:val="18"/>
          <w:szCs w:val="18"/>
        </w:rPr>
      </w:pPr>
      <w:r w:rsidRPr="00C018BF">
        <w:rPr>
          <w:rFonts w:cs="Arial"/>
          <w:sz w:val="18"/>
          <w:szCs w:val="18"/>
        </w:rPr>
        <w:t>El proveedor se obliga a presentar debidamente identificados los insumos entregados para su liquidación, después de la cual no le será admitida reclamación alguna.</w:t>
      </w:r>
    </w:p>
    <w:p w14:paraId="04B96F24" w14:textId="77777777" w:rsidR="00C018BF" w:rsidRPr="00C018BF" w:rsidRDefault="00C018BF" w:rsidP="00FF1BAA">
      <w:pPr>
        <w:pStyle w:val="Prrafodelista"/>
        <w:autoSpaceDE w:val="0"/>
        <w:autoSpaceDN w:val="0"/>
        <w:adjustRightInd w:val="0"/>
        <w:spacing w:after="0"/>
        <w:ind w:left="0"/>
        <w:rPr>
          <w:rFonts w:cs="Arial"/>
          <w:sz w:val="18"/>
          <w:szCs w:val="18"/>
        </w:rPr>
      </w:pPr>
    </w:p>
    <w:p w14:paraId="58E9778B" w14:textId="77777777" w:rsidR="00C018BF" w:rsidRPr="00C018BF" w:rsidRDefault="00C018BF" w:rsidP="00FF1BAA">
      <w:pPr>
        <w:jc w:val="both"/>
        <w:rPr>
          <w:rFonts w:ascii="Montserrat" w:eastAsia="Montserrat" w:hAnsi="Montserrat" w:cs="Montserrat"/>
          <w:sz w:val="18"/>
          <w:szCs w:val="18"/>
        </w:rPr>
      </w:pPr>
      <w:r w:rsidRPr="00C018BF">
        <w:rPr>
          <w:rFonts w:ascii="Montserrat" w:hAnsi="Montserrat" w:cs="Arial"/>
          <w:sz w:val="18"/>
          <w:szCs w:val="18"/>
        </w:rPr>
        <w:t xml:space="preserve">En caso de que el proveedor presente su factura con errores o deficiencias, el plazo de pago se ajustará en términos de los </w:t>
      </w:r>
      <w:r w:rsidRPr="00C018BF">
        <w:rPr>
          <w:rFonts w:ascii="Montserrat" w:hAnsi="Montserrat" w:cs="Arial"/>
          <w:b/>
          <w:sz w:val="18"/>
          <w:szCs w:val="18"/>
        </w:rPr>
        <w:t>artículos 134 y 135 del Reglamento la</w:t>
      </w:r>
      <w:r w:rsidRPr="00C018BF">
        <w:rPr>
          <w:rFonts w:ascii="Montserrat" w:hAnsi="Montserrat" w:cs="Arial"/>
          <w:sz w:val="18"/>
          <w:szCs w:val="18"/>
        </w:rPr>
        <w:t xml:space="preserve"> </w:t>
      </w:r>
      <w:r w:rsidRPr="00C018BF">
        <w:rPr>
          <w:rFonts w:ascii="Montserrat" w:eastAsia="Montserrat" w:hAnsi="Montserrat" w:cs="Montserrat"/>
          <w:b/>
          <w:sz w:val="18"/>
          <w:szCs w:val="18"/>
        </w:rPr>
        <w:t>Ley de Adquisiciones, Arrendamientos y Servicios del Sector Público</w:t>
      </w:r>
      <w:r w:rsidRPr="00C018BF">
        <w:rPr>
          <w:rFonts w:ascii="Montserrat" w:hAnsi="Montserrat" w:cs="Arial"/>
          <w:b/>
          <w:sz w:val="18"/>
          <w:szCs w:val="18"/>
        </w:rPr>
        <w:t>, y/o artículo 12</w:t>
      </w:r>
      <w:r w:rsidRPr="00C018BF">
        <w:rPr>
          <w:rFonts w:ascii="Montserrat" w:hAnsi="Montserrat" w:cs="Arial"/>
          <w:sz w:val="18"/>
          <w:szCs w:val="18"/>
        </w:rPr>
        <w:t xml:space="preserve"> </w:t>
      </w:r>
      <w:r w:rsidRPr="00C018BF">
        <w:rPr>
          <w:rFonts w:ascii="Montserrat" w:hAnsi="Montserrat" w:cs="Arial"/>
          <w:b/>
          <w:sz w:val="18"/>
          <w:szCs w:val="18"/>
        </w:rPr>
        <w:t>del Reglamento de la</w:t>
      </w:r>
      <w:r w:rsidRPr="00C018BF">
        <w:rPr>
          <w:rFonts w:ascii="Montserrat" w:hAnsi="Montserrat" w:cs="Arial"/>
          <w:sz w:val="18"/>
          <w:szCs w:val="18"/>
        </w:rPr>
        <w:t xml:space="preserve"> </w:t>
      </w:r>
      <w:r w:rsidRPr="00C018BF">
        <w:rPr>
          <w:rFonts w:ascii="Montserrat" w:eastAsia="Montserrat" w:hAnsi="Montserrat" w:cs="Montserrat"/>
          <w:b/>
          <w:sz w:val="18"/>
          <w:szCs w:val="18"/>
        </w:rPr>
        <w:t xml:space="preserve">Ley de Adquisiciones, Arrendamientos y Prestación de Servicios del Estado de Tabasco, </w:t>
      </w:r>
      <w:r w:rsidRPr="00C018BF">
        <w:rPr>
          <w:rFonts w:ascii="Montserrat" w:eastAsia="Montserrat" w:hAnsi="Montserrat" w:cs="Montserrat"/>
          <w:sz w:val="18"/>
          <w:szCs w:val="18"/>
        </w:rPr>
        <w:t>según corresponda.</w:t>
      </w:r>
    </w:p>
    <w:p w14:paraId="0F9BE392" w14:textId="77777777" w:rsidR="00C018BF" w:rsidRPr="00C018BF" w:rsidRDefault="00C018BF" w:rsidP="00FF1BAA">
      <w:pPr>
        <w:jc w:val="both"/>
        <w:rPr>
          <w:rFonts w:ascii="Montserrat" w:eastAsiaTheme="minorHAnsi" w:hAnsi="Montserrat" w:cs="Arial"/>
          <w:sz w:val="18"/>
          <w:szCs w:val="18"/>
        </w:rPr>
      </w:pPr>
    </w:p>
    <w:p w14:paraId="6A7603DF" w14:textId="77777777" w:rsidR="00C018BF" w:rsidRPr="00C018BF" w:rsidRDefault="00C018BF" w:rsidP="00FF1BAA">
      <w:pPr>
        <w:jc w:val="both"/>
        <w:rPr>
          <w:rFonts w:ascii="Montserrat" w:eastAsiaTheme="minorHAnsi" w:hAnsi="Montserrat" w:cs="Arial"/>
          <w:sz w:val="18"/>
          <w:szCs w:val="18"/>
        </w:rPr>
      </w:pPr>
      <w:r w:rsidRPr="00C018BF">
        <w:rPr>
          <w:rFonts w:ascii="Montserrat" w:eastAsiaTheme="minorHAnsi" w:hAnsi="Montserrat" w:cs="Arial"/>
          <w:sz w:val="18"/>
          <w:szCs w:val="18"/>
        </w:rPr>
        <w:t xml:space="preserve">El CFDI y el XML deberán ser enviados vía correo electrónico a la cuenta que determine el Administrador del Contrato. Los CFDI serán validados en la página del Sistema de Administración Tributaria (SAT), al momento en que </w:t>
      </w:r>
      <w:r w:rsidRPr="00C018BF">
        <w:rPr>
          <w:rFonts w:ascii="Montserrat" w:hAnsi="Montserrat" w:cs="Montserrat"/>
          <w:sz w:val="18"/>
          <w:szCs w:val="18"/>
        </w:rPr>
        <w:t>los Servicios de Salud del Estado de Tabasco</w:t>
      </w:r>
      <w:r w:rsidRPr="00C018BF">
        <w:rPr>
          <w:rFonts w:ascii="Montserrat" w:eastAsiaTheme="minorHAnsi" w:hAnsi="Montserrat" w:cs="Arial"/>
          <w:sz w:val="18"/>
          <w:szCs w:val="18"/>
        </w:rPr>
        <w:t xml:space="preserve"> realicen el pago. El CFDI se deberá presentar desglosando el impuesto cuando aplique.</w:t>
      </w:r>
    </w:p>
    <w:p w14:paraId="4C7F65D1" w14:textId="77777777" w:rsidR="00C018BF" w:rsidRPr="00C018BF" w:rsidRDefault="00C018BF" w:rsidP="00FF1BAA">
      <w:pPr>
        <w:jc w:val="both"/>
        <w:rPr>
          <w:rFonts w:ascii="Montserrat" w:eastAsiaTheme="minorHAnsi" w:hAnsi="Montserrat" w:cs="Arial"/>
          <w:sz w:val="18"/>
          <w:szCs w:val="18"/>
        </w:rPr>
      </w:pPr>
    </w:p>
    <w:p w14:paraId="4E71DAAB" w14:textId="77777777" w:rsidR="00C018BF" w:rsidRPr="00C018BF" w:rsidRDefault="00C018BF" w:rsidP="00FF1BAA">
      <w:pPr>
        <w:jc w:val="both"/>
        <w:rPr>
          <w:rFonts w:ascii="Montserrat" w:eastAsiaTheme="minorHAnsi" w:hAnsi="Montserrat" w:cs="Arial"/>
          <w:sz w:val="18"/>
          <w:szCs w:val="18"/>
        </w:rPr>
      </w:pPr>
      <w:r w:rsidRPr="00C018BF">
        <w:rPr>
          <w:rFonts w:ascii="Montserrat" w:eastAsiaTheme="minorHAnsi" w:hAnsi="Montserrat" w:cs="Arial"/>
          <w:bCs/>
          <w:sz w:val="18"/>
          <w:szCs w:val="18"/>
        </w:rPr>
        <w:t>El</w:t>
      </w:r>
      <w:r w:rsidRPr="00C018BF">
        <w:rPr>
          <w:rFonts w:ascii="Montserrat" w:eastAsiaTheme="minorHAnsi" w:hAnsi="Montserrat" w:cs="Arial"/>
          <w:b/>
          <w:sz w:val="18"/>
          <w:szCs w:val="18"/>
        </w:rPr>
        <w:t xml:space="preserve"> </w:t>
      </w:r>
      <w:r w:rsidRPr="00C018BF">
        <w:rPr>
          <w:rFonts w:ascii="Montserrat" w:eastAsiaTheme="minorHAnsi" w:hAnsi="Montserrat" w:cs="Arial"/>
          <w:sz w:val="18"/>
          <w:szCs w:val="18"/>
        </w:rPr>
        <w:t>POSIBLE PROVEEDOR</w:t>
      </w:r>
      <w:r w:rsidRPr="00C018BF">
        <w:rPr>
          <w:rFonts w:ascii="Montserrat" w:eastAsiaTheme="minorHAnsi" w:hAnsi="Montserrat" w:cs="Arial"/>
          <w:bCs/>
          <w:sz w:val="18"/>
          <w:szCs w:val="18"/>
        </w:rPr>
        <w:t xml:space="preserve"> </w:t>
      </w:r>
      <w:r w:rsidRPr="00C018BF">
        <w:rPr>
          <w:rFonts w:ascii="Montserrat" w:eastAsiaTheme="minorHAnsi" w:hAnsi="Montserrat" w:cs="Arial"/>
          <w:sz w:val="18"/>
          <w:szCs w:val="18"/>
        </w:rPr>
        <w:t>manifiesta su conformidad que, hasta en tanto no se cumpla con la verificación, supervisión y aceptación de los bienes y/o servicios adquiridos, no se tendrán como recibidos o aceptados por el Administrador del Contrato o el servidor público que esté designe.</w:t>
      </w:r>
    </w:p>
    <w:p w14:paraId="00DEA080" w14:textId="77777777" w:rsidR="00C018BF" w:rsidRPr="00C018BF" w:rsidRDefault="00C018BF" w:rsidP="00FF1BAA">
      <w:pPr>
        <w:jc w:val="both"/>
        <w:rPr>
          <w:rFonts w:ascii="Montserrat" w:eastAsiaTheme="minorHAnsi" w:hAnsi="Montserrat" w:cs="Arial"/>
          <w:sz w:val="18"/>
          <w:szCs w:val="18"/>
        </w:rPr>
      </w:pPr>
    </w:p>
    <w:p w14:paraId="77C001D3" w14:textId="77777777" w:rsidR="00C018BF" w:rsidRPr="00C018BF" w:rsidRDefault="00C018BF" w:rsidP="00FF1BAA">
      <w:pPr>
        <w:jc w:val="both"/>
        <w:rPr>
          <w:rFonts w:ascii="Montserrat" w:eastAsiaTheme="minorHAnsi" w:hAnsi="Montserrat" w:cs="Arial"/>
          <w:sz w:val="18"/>
          <w:szCs w:val="18"/>
        </w:rPr>
      </w:pPr>
      <w:r w:rsidRPr="00C018BF">
        <w:rPr>
          <w:rFonts w:ascii="Montserrat" w:eastAsiaTheme="minorHAnsi" w:hAnsi="Montserrat" w:cs="Arial"/>
          <w:sz w:val="18"/>
          <w:szCs w:val="18"/>
        </w:rPr>
        <w:t>Para efectos de trámite de pago, el POSIBLE PROVEEDOR</w:t>
      </w:r>
      <w:r w:rsidRPr="00C018BF">
        <w:rPr>
          <w:rFonts w:ascii="Montserrat" w:eastAsiaTheme="minorHAnsi" w:hAnsi="Montserrat" w:cs="Arial"/>
          <w:bCs/>
          <w:sz w:val="18"/>
          <w:szCs w:val="18"/>
        </w:rPr>
        <w:t xml:space="preserve"> </w:t>
      </w:r>
      <w:r w:rsidRPr="00C018BF">
        <w:rPr>
          <w:rFonts w:ascii="Montserrat" w:eastAsiaTheme="minorHAnsi" w:hAnsi="Montserrat" w:cs="Arial"/>
          <w:sz w:val="18"/>
          <w:szCs w:val="18"/>
        </w:rPr>
        <w:t xml:space="preserve">deberá ser titular de una cuenta bancaria, en la que se efectuará la transferencia electrónica de pago, respecto de la cual deberá proporcionar toda la información y documentación que le sea requerida por </w:t>
      </w:r>
      <w:r w:rsidRPr="00C018BF">
        <w:rPr>
          <w:rFonts w:ascii="Montserrat" w:hAnsi="Montserrat" w:cs="Montserrat"/>
          <w:sz w:val="18"/>
          <w:szCs w:val="18"/>
        </w:rPr>
        <w:t>los Servicios de Salud del Estado de Tabasco</w:t>
      </w:r>
      <w:r w:rsidRPr="00C018BF">
        <w:rPr>
          <w:rFonts w:ascii="Montserrat" w:eastAsiaTheme="minorHAnsi" w:hAnsi="Montserrat" w:cs="Arial"/>
          <w:sz w:val="18"/>
          <w:szCs w:val="18"/>
        </w:rPr>
        <w:t xml:space="preserve"> para efectos del pago. </w:t>
      </w:r>
    </w:p>
    <w:p w14:paraId="1C12E5C1" w14:textId="77777777" w:rsidR="00C018BF" w:rsidRPr="00C018BF" w:rsidRDefault="00C018BF" w:rsidP="00FF1BAA">
      <w:pPr>
        <w:jc w:val="both"/>
        <w:rPr>
          <w:rFonts w:ascii="Montserrat" w:eastAsiaTheme="minorHAnsi" w:hAnsi="Montserrat" w:cs="Arial"/>
          <w:sz w:val="18"/>
          <w:szCs w:val="18"/>
        </w:rPr>
      </w:pPr>
    </w:p>
    <w:p w14:paraId="1C04E3EC" w14:textId="77777777" w:rsidR="00C018BF" w:rsidRPr="00C018BF" w:rsidRDefault="00C018BF" w:rsidP="00FF1BAA">
      <w:pPr>
        <w:jc w:val="both"/>
        <w:rPr>
          <w:rFonts w:ascii="Montserrat" w:eastAsiaTheme="minorHAnsi" w:hAnsi="Montserrat" w:cs="Arial"/>
          <w:sz w:val="18"/>
          <w:szCs w:val="18"/>
        </w:rPr>
      </w:pPr>
      <w:r w:rsidRPr="00C018BF">
        <w:rPr>
          <w:rFonts w:ascii="Montserrat" w:eastAsiaTheme="minorHAnsi" w:hAnsi="Montserrat" w:cs="Arial"/>
          <w:sz w:val="18"/>
          <w:szCs w:val="18"/>
        </w:rPr>
        <w:t>El pago de la prestación del bien y/o servicio recibido quedará condicionado proporcionalmente al pago que el POSIBLE PROVEEDOR</w:t>
      </w:r>
      <w:r w:rsidRPr="00C018BF">
        <w:rPr>
          <w:rFonts w:ascii="Montserrat" w:eastAsiaTheme="minorHAnsi" w:hAnsi="Montserrat" w:cs="Arial"/>
          <w:bCs/>
          <w:sz w:val="18"/>
          <w:szCs w:val="18"/>
        </w:rPr>
        <w:t xml:space="preserve"> </w:t>
      </w:r>
      <w:r w:rsidRPr="00C018BF">
        <w:rPr>
          <w:rFonts w:ascii="Montserrat" w:eastAsiaTheme="minorHAnsi" w:hAnsi="Montserrat" w:cs="Arial"/>
          <w:sz w:val="18"/>
          <w:szCs w:val="18"/>
        </w:rPr>
        <w:t>deba efectuar por concepto de penas convencionales y, en su caso, deductivas.</w:t>
      </w:r>
    </w:p>
    <w:p w14:paraId="02A8A12A" w14:textId="77777777" w:rsidR="00C018BF" w:rsidRPr="00C018BF" w:rsidRDefault="00C018BF" w:rsidP="00FF1BAA">
      <w:pPr>
        <w:jc w:val="both"/>
        <w:rPr>
          <w:rFonts w:ascii="Montserrat" w:eastAsiaTheme="minorHAnsi" w:hAnsi="Montserrat" w:cs="Arial"/>
          <w:sz w:val="18"/>
          <w:szCs w:val="18"/>
        </w:rPr>
      </w:pPr>
    </w:p>
    <w:p w14:paraId="1A3B863A" w14:textId="77777777" w:rsidR="00C018BF" w:rsidRPr="00C018BF" w:rsidRDefault="00C018BF" w:rsidP="00FF1BAA">
      <w:pPr>
        <w:jc w:val="both"/>
        <w:rPr>
          <w:rFonts w:ascii="Montserrat" w:eastAsiaTheme="minorHAnsi" w:hAnsi="Montserrat" w:cs="Arial"/>
          <w:sz w:val="18"/>
          <w:szCs w:val="18"/>
        </w:rPr>
      </w:pPr>
      <w:bookmarkStart w:id="3" w:name="_Hlk165466592"/>
      <w:r w:rsidRPr="00C018BF">
        <w:rPr>
          <w:rFonts w:ascii="Montserrat" w:eastAsiaTheme="minorHAnsi" w:hAnsi="Montserrat" w:cs="Arial"/>
          <w:sz w:val="18"/>
          <w:szCs w:val="18"/>
        </w:rPr>
        <w:t>El POSIBLE PROVEEDOR</w:t>
      </w:r>
      <w:r w:rsidRPr="00C018BF">
        <w:rPr>
          <w:rFonts w:ascii="Montserrat" w:eastAsiaTheme="minorHAnsi" w:hAnsi="Montserrat" w:cs="Arial"/>
          <w:bCs/>
          <w:sz w:val="18"/>
          <w:szCs w:val="18"/>
        </w:rPr>
        <w:t xml:space="preserve"> </w:t>
      </w:r>
      <w:r w:rsidRPr="00C018BF">
        <w:rPr>
          <w:rFonts w:ascii="Montserrat" w:eastAsiaTheme="minorHAnsi" w:hAnsi="Montserrat" w:cs="Arial"/>
          <w:sz w:val="18"/>
          <w:szCs w:val="18"/>
        </w:rPr>
        <w:t xml:space="preserve">se obliga a no cancelar ante el SAT los comprobantes fiscales digitales a favor de </w:t>
      </w:r>
      <w:proofErr w:type="spellStart"/>
      <w:r w:rsidRPr="00C018BF">
        <w:rPr>
          <w:rFonts w:ascii="Montserrat" w:eastAsiaTheme="minorHAnsi" w:hAnsi="Montserrat" w:cs="Arial"/>
          <w:bCs/>
          <w:sz w:val="18"/>
          <w:szCs w:val="18"/>
        </w:rPr>
        <w:t>Ios</w:t>
      </w:r>
      <w:proofErr w:type="spellEnd"/>
      <w:r w:rsidRPr="00C018BF">
        <w:rPr>
          <w:rFonts w:ascii="Montserrat" w:eastAsiaTheme="minorHAnsi" w:hAnsi="Montserrat" w:cs="Arial"/>
          <w:bCs/>
          <w:sz w:val="18"/>
          <w:szCs w:val="18"/>
        </w:rPr>
        <w:t xml:space="preserve"> “Servicios de Salud del Estado de Tabasco”, previamente</w:t>
      </w:r>
      <w:r w:rsidRPr="00C018BF">
        <w:rPr>
          <w:rFonts w:ascii="Montserrat" w:eastAsiaTheme="minorHAnsi" w:hAnsi="Montserrat" w:cs="Arial"/>
          <w:sz w:val="18"/>
          <w:szCs w:val="18"/>
        </w:rPr>
        <w:t xml:space="preserve"> validados en el portal de servicios a proveedores, salvo justificación y comunicación por parte del mismo a </w:t>
      </w:r>
      <w:r w:rsidRPr="00C018BF">
        <w:rPr>
          <w:rFonts w:ascii="Montserrat" w:eastAsiaTheme="minorHAnsi" w:hAnsi="Montserrat" w:cs="Arial"/>
          <w:bCs/>
          <w:sz w:val="18"/>
          <w:szCs w:val="18"/>
        </w:rPr>
        <w:t>los Servicios de Salud del Estado de Tabasco</w:t>
      </w:r>
      <w:r w:rsidRPr="00C018BF">
        <w:rPr>
          <w:rFonts w:ascii="Montserrat" w:eastAsiaTheme="minorHAnsi" w:hAnsi="Montserrat" w:cs="Arial"/>
          <w:sz w:val="18"/>
          <w:szCs w:val="18"/>
        </w:rPr>
        <w:t xml:space="preserve"> para su autorización expresa, debiendo este informar de dicha justificación y reposición del Comprobante Fiscal Digital en su caso.</w:t>
      </w:r>
    </w:p>
    <w:bookmarkEnd w:id="3"/>
    <w:p w14:paraId="78991ADD" w14:textId="77777777" w:rsidR="00C018BF" w:rsidRPr="00C018BF" w:rsidRDefault="00C018BF" w:rsidP="00FF1BAA">
      <w:pPr>
        <w:jc w:val="both"/>
        <w:rPr>
          <w:rFonts w:ascii="Montserrat" w:eastAsia="Montserrat" w:hAnsi="Montserrat" w:cs="Montserrat"/>
          <w:b/>
          <w:sz w:val="18"/>
          <w:szCs w:val="18"/>
        </w:rPr>
      </w:pPr>
    </w:p>
    <w:p w14:paraId="24A87F2E" w14:textId="3095F119" w:rsidR="00C018BF" w:rsidRDefault="00C018BF" w:rsidP="00FF1BAA">
      <w:pPr>
        <w:autoSpaceDE w:val="0"/>
        <w:autoSpaceDN w:val="0"/>
        <w:adjustRightInd w:val="0"/>
        <w:jc w:val="both"/>
        <w:rPr>
          <w:rFonts w:ascii="Montserrat" w:hAnsi="Montserrat" w:cs="Arial"/>
          <w:sz w:val="18"/>
          <w:szCs w:val="18"/>
        </w:rPr>
      </w:pPr>
      <w:r w:rsidRPr="00C018BF">
        <w:rPr>
          <w:rFonts w:ascii="Montserrat" w:hAnsi="Montserrat" w:cs="Arial"/>
          <w:bCs/>
          <w:sz w:val="18"/>
          <w:szCs w:val="18"/>
        </w:rPr>
        <w:t>La Convocante,</w:t>
      </w:r>
      <w:r w:rsidRPr="00C018BF">
        <w:rPr>
          <w:rFonts w:ascii="Montserrat" w:hAnsi="Montserrat" w:cs="Arial"/>
          <w:sz w:val="18"/>
          <w:szCs w:val="18"/>
        </w:rPr>
        <w:t xml:space="preserve"> se compromete a pagar al POSIBLE PROVEEDOR</w:t>
      </w:r>
      <w:r w:rsidRPr="00C018BF">
        <w:rPr>
          <w:rFonts w:ascii="Montserrat" w:hAnsi="Montserrat" w:cs="Arial"/>
          <w:bCs/>
          <w:sz w:val="18"/>
          <w:szCs w:val="18"/>
        </w:rPr>
        <w:t>,</w:t>
      </w:r>
      <w:r w:rsidRPr="00C018BF">
        <w:rPr>
          <w:rFonts w:ascii="Montserrat" w:hAnsi="Montserrat" w:cs="Arial"/>
          <w:sz w:val="18"/>
          <w:szCs w:val="18"/>
        </w:rPr>
        <w:t xml:space="preserve"> por el total de la adjudicación de los bienes y/o servicios, objeto del presente Contrato, de conformidad con lo siguiente:</w:t>
      </w:r>
    </w:p>
    <w:p w14:paraId="034F2447" w14:textId="77777777" w:rsidR="000A22EB" w:rsidRPr="00C018BF" w:rsidRDefault="000A22EB" w:rsidP="00FF1BAA">
      <w:pPr>
        <w:autoSpaceDE w:val="0"/>
        <w:autoSpaceDN w:val="0"/>
        <w:adjustRightInd w:val="0"/>
        <w:jc w:val="both"/>
        <w:rPr>
          <w:rFonts w:ascii="Montserrat" w:hAnsi="Montserrat" w:cs="Arial"/>
          <w:sz w:val="18"/>
          <w:szCs w:val="18"/>
        </w:rPr>
      </w:pPr>
    </w:p>
    <w:p w14:paraId="6F23DAF4" w14:textId="77777777" w:rsidR="00C018BF" w:rsidRPr="00C018BF" w:rsidRDefault="00C018BF" w:rsidP="00FF1BAA">
      <w:pPr>
        <w:pStyle w:val="Prrafodelista"/>
        <w:spacing w:after="0"/>
        <w:ind w:left="0"/>
        <w:rPr>
          <w:sz w:val="18"/>
          <w:szCs w:val="18"/>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2835"/>
      </w:tblGrid>
      <w:tr w:rsidR="00C018BF" w:rsidRPr="00C018BF" w14:paraId="6B17F940" w14:textId="77777777" w:rsidTr="00036C2E">
        <w:trPr>
          <w:trHeight w:val="192"/>
        </w:trPr>
        <w:tc>
          <w:tcPr>
            <w:tcW w:w="5954" w:type="dxa"/>
            <w:tcBorders>
              <w:top w:val="single" w:sz="4" w:space="0" w:color="auto"/>
              <w:left w:val="single" w:sz="4" w:space="0" w:color="auto"/>
              <w:bottom w:val="single" w:sz="4" w:space="0" w:color="auto"/>
              <w:right w:val="single" w:sz="4" w:space="0" w:color="auto"/>
            </w:tcBorders>
            <w:hideMark/>
          </w:tcPr>
          <w:p w14:paraId="4D93BB46" w14:textId="77777777" w:rsidR="00C018BF" w:rsidRPr="00C018BF" w:rsidRDefault="00C018BF" w:rsidP="00FF1BAA">
            <w:pPr>
              <w:jc w:val="both"/>
              <w:rPr>
                <w:rFonts w:ascii="Montserrat" w:hAnsi="Montserrat"/>
                <w:sz w:val="18"/>
                <w:szCs w:val="18"/>
              </w:rPr>
            </w:pPr>
            <w:r w:rsidRPr="00C018BF">
              <w:rPr>
                <w:rFonts w:ascii="Montserrat" w:hAnsi="Montserrat"/>
                <w:sz w:val="18"/>
                <w:szCs w:val="18"/>
              </w:rPr>
              <w:lastRenderedPageBreak/>
              <w:t>Requisitos</w:t>
            </w:r>
          </w:p>
        </w:tc>
        <w:tc>
          <w:tcPr>
            <w:tcW w:w="2835" w:type="dxa"/>
            <w:tcBorders>
              <w:top w:val="single" w:sz="4" w:space="0" w:color="auto"/>
              <w:left w:val="single" w:sz="4" w:space="0" w:color="auto"/>
              <w:bottom w:val="single" w:sz="4" w:space="0" w:color="auto"/>
              <w:right w:val="single" w:sz="4" w:space="0" w:color="auto"/>
            </w:tcBorders>
            <w:hideMark/>
          </w:tcPr>
          <w:p w14:paraId="3784575A" w14:textId="77777777" w:rsidR="00C018BF" w:rsidRPr="00C018BF" w:rsidRDefault="00C018BF" w:rsidP="00FF1BAA">
            <w:pPr>
              <w:jc w:val="both"/>
              <w:rPr>
                <w:rFonts w:ascii="Montserrat" w:hAnsi="Montserrat"/>
                <w:sz w:val="18"/>
                <w:szCs w:val="18"/>
              </w:rPr>
            </w:pPr>
            <w:r w:rsidRPr="00C018BF">
              <w:rPr>
                <w:rFonts w:ascii="Montserrat" w:hAnsi="Montserrat"/>
                <w:sz w:val="18"/>
                <w:szCs w:val="18"/>
              </w:rPr>
              <w:t>Firmas</w:t>
            </w:r>
          </w:p>
        </w:tc>
      </w:tr>
      <w:tr w:rsidR="00C018BF" w:rsidRPr="00C018BF" w14:paraId="4992F5C6" w14:textId="77777777" w:rsidTr="00036C2E">
        <w:trPr>
          <w:trHeight w:val="1337"/>
        </w:trPr>
        <w:tc>
          <w:tcPr>
            <w:tcW w:w="5954" w:type="dxa"/>
            <w:tcBorders>
              <w:top w:val="single" w:sz="4" w:space="0" w:color="auto"/>
              <w:left w:val="single" w:sz="4" w:space="0" w:color="auto"/>
              <w:bottom w:val="single" w:sz="4" w:space="0" w:color="auto"/>
              <w:right w:val="single" w:sz="4" w:space="0" w:color="auto"/>
            </w:tcBorders>
            <w:hideMark/>
          </w:tcPr>
          <w:p w14:paraId="11C1F920" w14:textId="77777777" w:rsidR="00C018BF" w:rsidRPr="00C018BF" w:rsidRDefault="00C018BF" w:rsidP="00FF1BAA">
            <w:pPr>
              <w:jc w:val="both"/>
              <w:rPr>
                <w:rFonts w:ascii="Montserrat" w:hAnsi="Montserrat"/>
                <w:sz w:val="18"/>
                <w:szCs w:val="18"/>
              </w:rPr>
            </w:pPr>
            <w:r w:rsidRPr="00C018BF">
              <w:rPr>
                <w:rFonts w:ascii="Montserrat" w:hAnsi="Montserrat"/>
                <w:sz w:val="18"/>
                <w:szCs w:val="18"/>
              </w:rPr>
              <w:t>Comprobante Fiscal Digital que cumpla con los requisitos establecidos en el artículo 29-A del Código Fiscal de la Federación y en el cual se indique:</w:t>
            </w:r>
          </w:p>
          <w:p w14:paraId="597EF141" w14:textId="77777777" w:rsidR="00C018BF" w:rsidRPr="00C018BF" w:rsidRDefault="00C018BF" w:rsidP="00FF1BAA">
            <w:pPr>
              <w:pStyle w:val="Prrafodelista"/>
              <w:numPr>
                <w:ilvl w:val="0"/>
                <w:numId w:val="6"/>
              </w:numPr>
              <w:spacing w:after="0"/>
              <w:ind w:left="0" w:firstLine="0"/>
              <w:rPr>
                <w:sz w:val="18"/>
                <w:szCs w:val="18"/>
              </w:rPr>
            </w:pPr>
            <w:r w:rsidRPr="00C018BF">
              <w:rPr>
                <w:sz w:val="18"/>
                <w:szCs w:val="18"/>
              </w:rPr>
              <w:t>Número de proveedor.</w:t>
            </w:r>
          </w:p>
          <w:p w14:paraId="75FA2007" w14:textId="77777777" w:rsidR="00C018BF" w:rsidRPr="00C018BF" w:rsidRDefault="00C018BF" w:rsidP="00FF1BAA">
            <w:pPr>
              <w:pStyle w:val="Prrafodelista"/>
              <w:numPr>
                <w:ilvl w:val="0"/>
                <w:numId w:val="6"/>
              </w:numPr>
              <w:spacing w:after="0"/>
              <w:ind w:left="0" w:firstLine="0"/>
              <w:rPr>
                <w:sz w:val="18"/>
                <w:szCs w:val="18"/>
              </w:rPr>
            </w:pPr>
            <w:r w:rsidRPr="00C018BF">
              <w:rPr>
                <w:sz w:val="18"/>
                <w:szCs w:val="18"/>
              </w:rPr>
              <w:t>Número de contrato.</w:t>
            </w:r>
          </w:p>
          <w:p w14:paraId="17ABAF72" w14:textId="77777777" w:rsidR="00C018BF" w:rsidRPr="00C018BF" w:rsidRDefault="00C018BF" w:rsidP="00FF1BAA">
            <w:pPr>
              <w:pStyle w:val="Prrafodelista"/>
              <w:numPr>
                <w:ilvl w:val="0"/>
                <w:numId w:val="6"/>
              </w:numPr>
              <w:spacing w:after="0"/>
              <w:ind w:left="0" w:firstLine="0"/>
              <w:rPr>
                <w:sz w:val="18"/>
                <w:szCs w:val="18"/>
              </w:rPr>
            </w:pPr>
            <w:r w:rsidRPr="00C018BF">
              <w:rPr>
                <w:sz w:val="18"/>
                <w:szCs w:val="18"/>
              </w:rPr>
              <w:t>Número de fianza y denominación Social de la Afianzadora</w:t>
            </w:r>
          </w:p>
        </w:tc>
        <w:tc>
          <w:tcPr>
            <w:tcW w:w="2835" w:type="dxa"/>
            <w:tcBorders>
              <w:top w:val="single" w:sz="4" w:space="0" w:color="auto"/>
              <w:left w:val="single" w:sz="4" w:space="0" w:color="auto"/>
              <w:bottom w:val="single" w:sz="4" w:space="0" w:color="auto"/>
              <w:right w:val="single" w:sz="4" w:space="0" w:color="auto"/>
            </w:tcBorders>
            <w:hideMark/>
          </w:tcPr>
          <w:p w14:paraId="3076687B" w14:textId="77777777" w:rsidR="00C018BF" w:rsidRPr="00C018BF" w:rsidRDefault="00C018BF" w:rsidP="00FF1BAA">
            <w:pPr>
              <w:jc w:val="both"/>
              <w:rPr>
                <w:rFonts w:ascii="Montserrat" w:hAnsi="Montserrat"/>
                <w:sz w:val="18"/>
                <w:szCs w:val="18"/>
              </w:rPr>
            </w:pPr>
          </w:p>
        </w:tc>
      </w:tr>
      <w:tr w:rsidR="00C018BF" w:rsidRPr="00C018BF" w14:paraId="77FB65D4" w14:textId="77777777" w:rsidTr="00036C2E">
        <w:trPr>
          <w:trHeight w:val="630"/>
        </w:trPr>
        <w:tc>
          <w:tcPr>
            <w:tcW w:w="5954" w:type="dxa"/>
            <w:tcBorders>
              <w:top w:val="single" w:sz="4" w:space="0" w:color="auto"/>
              <w:left w:val="single" w:sz="4" w:space="0" w:color="auto"/>
              <w:bottom w:val="single" w:sz="4" w:space="0" w:color="auto"/>
              <w:right w:val="single" w:sz="4" w:space="0" w:color="auto"/>
            </w:tcBorders>
          </w:tcPr>
          <w:p w14:paraId="25EB8486" w14:textId="77777777" w:rsidR="00C018BF" w:rsidRPr="00C018BF" w:rsidRDefault="00C018BF" w:rsidP="00FF1BAA">
            <w:pPr>
              <w:jc w:val="both"/>
              <w:rPr>
                <w:rFonts w:ascii="Montserrat" w:hAnsi="Montserrat" w:cs="Calibri"/>
                <w:sz w:val="18"/>
                <w:szCs w:val="18"/>
                <w:highlight w:val="yellow"/>
              </w:rPr>
            </w:pPr>
            <w:r w:rsidRPr="00C018BF">
              <w:rPr>
                <w:rFonts w:ascii="Montserrat" w:hAnsi="Montserrat"/>
                <w:sz w:val="18"/>
                <w:szCs w:val="18"/>
              </w:rPr>
              <w:t>Documento, folio del proveedor, en donde relacione los bienes y/o servicios utilizados, por paciente, que acredite la recepción de los "BIENES Y/O SERVICIOS".</w:t>
            </w:r>
          </w:p>
        </w:tc>
        <w:tc>
          <w:tcPr>
            <w:tcW w:w="2835" w:type="dxa"/>
            <w:tcBorders>
              <w:top w:val="single" w:sz="4" w:space="0" w:color="auto"/>
              <w:left w:val="single" w:sz="4" w:space="0" w:color="auto"/>
              <w:bottom w:val="single" w:sz="4" w:space="0" w:color="auto"/>
              <w:right w:val="single" w:sz="4" w:space="0" w:color="auto"/>
            </w:tcBorders>
          </w:tcPr>
          <w:p w14:paraId="5747C91E" w14:textId="77777777" w:rsidR="00C018BF" w:rsidRPr="00C018BF" w:rsidRDefault="00C018BF" w:rsidP="00FF1BAA">
            <w:pPr>
              <w:jc w:val="both"/>
              <w:rPr>
                <w:rFonts w:ascii="Montserrat" w:hAnsi="Montserrat"/>
                <w:sz w:val="18"/>
                <w:szCs w:val="18"/>
              </w:rPr>
            </w:pPr>
            <w:r w:rsidRPr="00C018BF">
              <w:rPr>
                <w:rFonts w:ascii="Montserrat" w:hAnsi="Montserrat"/>
                <w:sz w:val="18"/>
                <w:szCs w:val="18"/>
              </w:rPr>
              <w:t>Firma de aceptación por parte del médico usuario y/o encargado del servicio.</w:t>
            </w:r>
          </w:p>
        </w:tc>
      </w:tr>
      <w:tr w:rsidR="00C018BF" w:rsidRPr="00C018BF" w14:paraId="12504DF0" w14:textId="77777777" w:rsidTr="00036C2E">
        <w:trPr>
          <w:trHeight w:val="526"/>
        </w:trPr>
        <w:tc>
          <w:tcPr>
            <w:tcW w:w="5954" w:type="dxa"/>
            <w:tcBorders>
              <w:top w:val="single" w:sz="4" w:space="0" w:color="auto"/>
              <w:left w:val="single" w:sz="4" w:space="0" w:color="auto"/>
              <w:bottom w:val="single" w:sz="4" w:space="0" w:color="auto"/>
              <w:right w:val="single" w:sz="4" w:space="0" w:color="auto"/>
            </w:tcBorders>
            <w:hideMark/>
          </w:tcPr>
          <w:p w14:paraId="027E5F5E" w14:textId="77777777" w:rsidR="00C018BF" w:rsidRPr="00C018BF" w:rsidRDefault="00C018BF" w:rsidP="00FF1BAA">
            <w:pPr>
              <w:jc w:val="both"/>
              <w:rPr>
                <w:rFonts w:ascii="Montserrat" w:hAnsi="Montserrat"/>
                <w:sz w:val="18"/>
                <w:szCs w:val="18"/>
              </w:rPr>
            </w:pPr>
            <w:r w:rsidRPr="00C018BF">
              <w:rPr>
                <w:rFonts w:ascii="Montserrat" w:hAnsi="Montserrat"/>
                <w:sz w:val="18"/>
                <w:szCs w:val="18"/>
              </w:rPr>
              <w:t>Opinión de cumplimiento de obligaciones fiscales del SAT, y en materia de seguridad social del IMSS, positiva y vigente</w:t>
            </w:r>
          </w:p>
        </w:tc>
        <w:tc>
          <w:tcPr>
            <w:tcW w:w="2835" w:type="dxa"/>
            <w:tcBorders>
              <w:top w:val="single" w:sz="4" w:space="0" w:color="auto"/>
              <w:left w:val="single" w:sz="4" w:space="0" w:color="auto"/>
              <w:bottom w:val="single" w:sz="4" w:space="0" w:color="auto"/>
              <w:right w:val="single" w:sz="4" w:space="0" w:color="auto"/>
            </w:tcBorders>
          </w:tcPr>
          <w:p w14:paraId="451D5B9C" w14:textId="77777777" w:rsidR="00C018BF" w:rsidRPr="00C018BF" w:rsidRDefault="00C018BF" w:rsidP="00FF1BAA">
            <w:pPr>
              <w:jc w:val="both"/>
              <w:rPr>
                <w:rFonts w:ascii="Montserrat" w:hAnsi="Montserrat"/>
                <w:sz w:val="18"/>
                <w:szCs w:val="18"/>
              </w:rPr>
            </w:pPr>
          </w:p>
        </w:tc>
      </w:tr>
    </w:tbl>
    <w:p w14:paraId="2DCAA7A3" w14:textId="77777777" w:rsidR="00C018BF" w:rsidRPr="00C018BF" w:rsidRDefault="00C018BF" w:rsidP="00FF1BAA">
      <w:pPr>
        <w:jc w:val="both"/>
        <w:rPr>
          <w:rFonts w:ascii="Montserrat" w:hAnsi="Montserrat" w:cs="Arial"/>
          <w:sz w:val="18"/>
          <w:szCs w:val="18"/>
          <w:lang w:eastAsia="es-ES"/>
        </w:rPr>
      </w:pPr>
    </w:p>
    <w:p w14:paraId="528DDB93" w14:textId="77777777" w:rsidR="00C018BF" w:rsidRPr="00C018BF" w:rsidRDefault="00C018BF" w:rsidP="00FF1BAA">
      <w:pPr>
        <w:jc w:val="both"/>
        <w:rPr>
          <w:rFonts w:ascii="Montserrat" w:hAnsi="Montserrat" w:cs="Arial"/>
          <w:b/>
          <w:bCs/>
          <w:sz w:val="18"/>
          <w:szCs w:val="18"/>
          <w:lang w:eastAsia="es-ES"/>
        </w:rPr>
      </w:pPr>
      <w:r w:rsidRPr="00C018BF">
        <w:rPr>
          <w:rFonts w:ascii="Montserrat" w:hAnsi="Montserrat" w:cs="Arial"/>
          <w:sz w:val="18"/>
          <w:szCs w:val="18"/>
          <w:lang w:eastAsia="es-ES"/>
        </w:rPr>
        <w:t xml:space="preserve">El </w:t>
      </w:r>
      <w:r w:rsidRPr="00C018BF">
        <w:rPr>
          <w:rFonts w:ascii="Montserrat" w:hAnsi="Montserrat" w:cs="Arial"/>
          <w:sz w:val="18"/>
          <w:szCs w:val="18"/>
        </w:rPr>
        <w:t xml:space="preserve">POSIBLE PROVEEDOR </w:t>
      </w:r>
      <w:r w:rsidRPr="00C018BF">
        <w:rPr>
          <w:rFonts w:ascii="Montserrat" w:hAnsi="Montserrat" w:cs="Arial"/>
          <w:sz w:val="18"/>
          <w:szCs w:val="18"/>
          <w:lang w:eastAsia="es-ES"/>
        </w:rPr>
        <w:t xml:space="preserve">adjudicado deberá expedir sus CFDI, en el esquema de facturación electrónica, con las especificaciones normadas por el Servicio de Administración Tributaria (SAT) a nombre de </w:t>
      </w:r>
      <w:proofErr w:type="spellStart"/>
      <w:r w:rsidRPr="00C018BF">
        <w:rPr>
          <w:rFonts w:ascii="Montserrat" w:eastAsiaTheme="minorHAnsi" w:hAnsi="Montserrat" w:cs="Arial"/>
          <w:bCs/>
          <w:sz w:val="18"/>
          <w:szCs w:val="18"/>
        </w:rPr>
        <w:t>Ios</w:t>
      </w:r>
      <w:proofErr w:type="spellEnd"/>
      <w:r w:rsidRPr="00C018BF">
        <w:rPr>
          <w:rFonts w:ascii="Montserrat" w:eastAsiaTheme="minorHAnsi" w:hAnsi="Montserrat" w:cs="Arial"/>
          <w:bCs/>
          <w:sz w:val="18"/>
          <w:szCs w:val="18"/>
        </w:rPr>
        <w:t xml:space="preserve"> “Servicios de Salud del Estado de Tabasco”.</w:t>
      </w:r>
      <w:r w:rsidRPr="00C018BF">
        <w:rPr>
          <w:rFonts w:ascii="Montserrat" w:hAnsi="Montserrat" w:cs="Arial"/>
          <w:b/>
          <w:bCs/>
          <w:sz w:val="18"/>
          <w:szCs w:val="18"/>
          <w:lang w:eastAsia="es-ES"/>
        </w:rPr>
        <w:t xml:space="preserve"> </w:t>
      </w:r>
    </w:p>
    <w:p w14:paraId="272D7B8F" w14:textId="77777777" w:rsidR="00C018BF" w:rsidRPr="00C018BF" w:rsidRDefault="00C018BF" w:rsidP="00FF1BAA">
      <w:pPr>
        <w:jc w:val="both"/>
        <w:rPr>
          <w:rFonts w:ascii="Montserrat" w:hAnsi="Montserrat" w:cs="Arial"/>
          <w:sz w:val="18"/>
          <w:szCs w:val="18"/>
          <w:lang w:eastAsia="es-ES"/>
        </w:rPr>
      </w:pPr>
    </w:p>
    <w:p w14:paraId="16E9D8AB" w14:textId="77777777" w:rsidR="00C018BF" w:rsidRPr="00C018BF" w:rsidRDefault="00C018BF" w:rsidP="00FF1BAA">
      <w:pPr>
        <w:jc w:val="both"/>
        <w:rPr>
          <w:rFonts w:ascii="Montserrat" w:hAnsi="Montserrat" w:cs="Arial"/>
          <w:bCs/>
          <w:sz w:val="18"/>
          <w:szCs w:val="18"/>
        </w:rPr>
      </w:pPr>
      <w:r w:rsidRPr="00C018BF">
        <w:rPr>
          <w:rFonts w:ascii="Montserrat" w:hAnsi="Montserrat" w:cs="Arial"/>
          <w:sz w:val="18"/>
          <w:szCs w:val="18"/>
          <w:lang w:eastAsia="es-ES"/>
        </w:rPr>
        <w:t xml:space="preserve">El </w:t>
      </w:r>
      <w:r w:rsidRPr="00C018BF">
        <w:rPr>
          <w:rFonts w:ascii="Montserrat" w:hAnsi="Montserrat" w:cs="Arial"/>
          <w:sz w:val="18"/>
          <w:szCs w:val="18"/>
        </w:rPr>
        <w:t>POSIBLE PROVEEDOR</w:t>
      </w:r>
      <w:r w:rsidRPr="00C018BF">
        <w:rPr>
          <w:rFonts w:ascii="Montserrat" w:hAnsi="Montserrat" w:cs="Arial"/>
          <w:bCs/>
          <w:sz w:val="18"/>
          <w:szCs w:val="18"/>
        </w:rPr>
        <w:t xml:space="preserve">, para cada uno de los pagos que efectivamente reciba, de acuerdo con esta cláusula, deberá de expedir a nombre de </w:t>
      </w:r>
      <w:r w:rsidRPr="00C018BF">
        <w:rPr>
          <w:rFonts w:ascii="Montserrat" w:hAnsi="Montserrat" w:cs="Montserrat"/>
          <w:sz w:val="18"/>
          <w:szCs w:val="18"/>
        </w:rPr>
        <w:t>los “Servicios de Salud del Estado de Tabasco</w:t>
      </w:r>
      <w:r w:rsidRPr="00C018BF">
        <w:rPr>
          <w:rFonts w:ascii="Montserrat" w:hAnsi="Montserrat" w:cs="Arial"/>
          <w:bCs/>
          <w:sz w:val="18"/>
          <w:szCs w:val="18"/>
        </w:rPr>
        <w:t xml:space="preserve">”, el “CFDI con complemento para la recepción de pagos”, también denominado “recibo electrónico de pago”, el cual elaborará dentro de los plazos establecidos por las disposiciones fiscales vigentes y lo cargará en el portal de servicios a proveedores de la página de </w:t>
      </w:r>
      <w:r w:rsidRPr="00C018BF">
        <w:rPr>
          <w:rFonts w:ascii="Montserrat" w:hAnsi="Montserrat" w:cs="Montserrat"/>
          <w:sz w:val="18"/>
          <w:szCs w:val="18"/>
        </w:rPr>
        <w:t>los Servicios de Salud del Estado de Tabasco</w:t>
      </w:r>
      <w:r w:rsidRPr="00C018BF">
        <w:rPr>
          <w:rFonts w:ascii="Montserrat" w:hAnsi="Montserrat" w:cs="Arial"/>
          <w:bCs/>
          <w:sz w:val="18"/>
          <w:szCs w:val="18"/>
        </w:rPr>
        <w:t>.</w:t>
      </w:r>
    </w:p>
    <w:p w14:paraId="2429E90C" w14:textId="77777777" w:rsidR="00C018BF" w:rsidRPr="00C018BF" w:rsidRDefault="00C018BF" w:rsidP="00FF1BAA">
      <w:pPr>
        <w:jc w:val="both"/>
        <w:rPr>
          <w:rFonts w:ascii="Montserrat" w:hAnsi="Montserrat" w:cs="Arial"/>
          <w:bCs/>
          <w:sz w:val="18"/>
          <w:szCs w:val="18"/>
        </w:rPr>
      </w:pPr>
    </w:p>
    <w:p w14:paraId="76DE2B6D" w14:textId="77777777" w:rsidR="00C018BF" w:rsidRPr="00C018BF" w:rsidRDefault="00C018BF" w:rsidP="00FF1BAA">
      <w:pPr>
        <w:jc w:val="both"/>
        <w:rPr>
          <w:rFonts w:ascii="Montserrat" w:hAnsi="Montserrat" w:cs="Arial"/>
          <w:bCs/>
          <w:sz w:val="18"/>
          <w:szCs w:val="18"/>
        </w:rPr>
      </w:pPr>
      <w:r w:rsidRPr="00C018BF">
        <w:rPr>
          <w:rFonts w:ascii="Montserrat" w:hAnsi="Montserrat" w:cs="Arial"/>
          <w:bCs/>
          <w:sz w:val="18"/>
          <w:szCs w:val="18"/>
        </w:rPr>
        <w:t xml:space="preserve">Para la validación de dichos comprobantes el </w:t>
      </w:r>
      <w:bookmarkStart w:id="4" w:name="_Hlk165466878"/>
      <w:r w:rsidRPr="00C018BF">
        <w:rPr>
          <w:rFonts w:ascii="Montserrat" w:hAnsi="Montserrat" w:cs="Arial"/>
          <w:sz w:val="18"/>
          <w:szCs w:val="18"/>
        </w:rPr>
        <w:t>POSIBLE PROVEEDOR</w:t>
      </w:r>
      <w:r w:rsidRPr="00C018BF">
        <w:rPr>
          <w:rFonts w:ascii="Montserrat" w:hAnsi="Montserrat" w:cs="Arial"/>
          <w:bCs/>
          <w:sz w:val="18"/>
          <w:szCs w:val="18"/>
        </w:rPr>
        <w:t xml:space="preserve"> </w:t>
      </w:r>
      <w:bookmarkEnd w:id="4"/>
      <w:r w:rsidRPr="00C018BF">
        <w:rPr>
          <w:rFonts w:ascii="Montserrat" w:hAnsi="Montserrat" w:cs="Arial"/>
          <w:bCs/>
          <w:sz w:val="18"/>
          <w:szCs w:val="18"/>
        </w:rPr>
        <w:t xml:space="preserve">deberá cargar en internet, a través del portal de servicios a proveedores de la página de </w:t>
      </w:r>
      <w:r w:rsidRPr="00C018BF">
        <w:rPr>
          <w:rFonts w:ascii="Montserrat" w:hAnsi="Montserrat" w:cs="Montserrat"/>
          <w:sz w:val="18"/>
          <w:szCs w:val="18"/>
        </w:rPr>
        <w:t>los Servicios de Salud del Estado de Tabasco</w:t>
      </w:r>
      <w:r w:rsidRPr="00C018BF">
        <w:rPr>
          <w:rFonts w:ascii="Montserrat" w:hAnsi="Montserrat" w:cs="Arial"/>
          <w:bCs/>
          <w:sz w:val="18"/>
          <w:szCs w:val="18"/>
        </w:rPr>
        <w:t xml:space="preserve"> el archivo en formato XML, la validez de estos será determinada durante la carga y únicamente los comprobantes válidos serán procedentes para pago.</w:t>
      </w:r>
    </w:p>
    <w:p w14:paraId="4434EC09" w14:textId="77777777" w:rsidR="00C018BF" w:rsidRPr="00C018BF" w:rsidRDefault="00C018BF" w:rsidP="00FF1BAA">
      <w:pPr>
        <w:jc w:val="both"/>
        <w:rPr>
          <w:rFonts w:ascii="Montserrat" w:hAnsi="Montserrat" w:cs="Arial"/>
          <w:bCs/>
          <w:sz w:val="18"/>
          <w:szCs w:val="18"/>
        </w:rPr>
      </w:pPr>
    </w:p>
    <w:p w14:paraId="3D4FDD6D" w14:textId="77777777" w:rsidR="00C018BF" w:rsidRPr="00C018BF" w:rsidRDefault="00C018BF" w:rsidP="00FF1BAA">
      <w:pPr>
        <w:jc w:val="both"/>
        <w:rPr>
          <w:rFonts w:ascii="Montserrat" w:hAnsi="Montserrat" w:cs="Arial"/>
          <w:bCs/>
          <w:sz w:val="18"/>
          <w:szCs w:val="18"/>
        </w:rPr>
      </w:pPr>
      <w:r w:rsidRPr="00C018BF">
        <w:rPr>
          <w:rFonts w:ascii="Montserrat" w:hAnsi="Montserrat" w:cs="Arial"/>
          <w:bCs/>
          <w:sz w:val="18"/>
          <w:szCs w:val="18"/>
        </w:rPr>
        <w:t xml:space="preserve">El pago se realizará mediante transferencia electrónica de fondos, a través del esquema electrónico interbancario que </w:t>
      </w:r>
      <w:r w:rsidRPr="00C018BF">
        <w:rPr>
          <w:rFonts w:ascii="Montserrat" w:hAnsi="Montserrat" w:cs="Montserrat"/>
          <w:sz w:val="18"/>
          <w:szCs w:val="18"/>
        </w:rPr>
        <w:t>los Servicios de Salud del Estado de Tabasco</w:t>
      </w:r>
      <w:r w:rsidRPr="00C018BF">
        <w:rPr>
          <w:rFonts w:ascii="Montserrat" w:hAnsi="Montserrat" w:cs="Arial"/>
          <w:bCs/>
          <w:sz w:val="18"/>
          <w:szCs w:val="18"/>
        </w:rPr>
        <w:t xml:space="preserve"> tiene en operación; para tal efecto, el </w:t>
      </w:r>
      <w:r w:rsidRPr="00C018BF">
        <w:rPr>
          <w:rFonts w:ascii="Montserrat" w:hAnsi="Montserrat" w:cs="Arial"/>
          <w:sz w:val="18"/>
          <w:szCs w:val="18"/>
        </w:rPr>
        <w:t>POSIBLE PROVEEDOR</w:t>
      </w:r>
      <w:r w:rsidRPr="00C018BF">
        <w:rPr>
          <w:rFonts w:ascii="Montserrat" w:hAnsi="Montserrat" w:cs="Arial"/>
          <w:bCs/>
          <w:sz w:val="18"/>
          <w:szCs w:val="18"/>
        </w:rPr>
        <w:t xml:space="preserve"> proporcionará con oportunidad su número de cuenta, CLABE, banco y sucursal, a menos que el </w:t>
      </w:r>
      <w:r w:rsidRPr="00C018BF">
        <w:rPr>
          <w:rFonts w:ascii="Montserrat" w:hAnsi="Montserrat" w:cs="Arial"/>
          <w:sz w:val="18"/>
          <w:szCs w:val="18"/>
        </w:rPr>
        <w:t>POSIBLE PROVEEDOR</w:t>
      </w:r>
      <w:r w:rsidRPr="00C018BF">
        <w:rPr>
          <w:rFonts w:ascii="Montserrat" w:hAnsi="Montserrat" w:cs="Arial"/>
          <w:bCs/>
          <w:sz w:val="18"/>
          <w:szCs w:val="18"/>
        </w:rPr>
        <w:t xml:space="preserve"> acredite en forma fehaciente la imposibilidad para ello. </w:t>
      </w:r>
    </w:p>
    <w:p w14:paraId="3BEE755D" w14:textId="77777777" w:rsidR="00C018BF" w:rsidRPr="00C018BF" w:rsidRDefault="00C018BF" w:rsidP="00FF1BAA">
      <w:pPr>
        <w:jc w:val="both"/>
        <w:rPr>
          <w:rFonts w:ascii="Montserrat" w:hAnsi="Montserrat" w:cs="Arial"/>
          <w:bCs/>
          <w:sz w:val="18"/>
          <w:szCs w:val="18"/>
        </w:rPr>
      </w:pPr>
    </w:p>
    <w:p w14:paraId="461957A9" w14:textId="77777777" w:rsidR="00C018BF" w:rsidRPr="00C018BF" w:rsidRDefault="00C018BF" w:rsidP="00FF1BAA">
      <w:pPr>
        <w:jc w:val="both"/>
        <w:rPr>
          <w:rFonts w:ascii="Montserrat" w:hAnsi="Montserrat" w:cs="Arial"/>
          <w:bCs/>
          <w:sz w:val="18"/>
          <w:szCs w:val="18"/>
        </w:rPr>
      </w:pPr>
      <w:r w:rsidRPr="00C018BF">
        <w:rPr>
          <w:rFonts w:ascii="Montserrat" w:hAnsi="Montserrat" w:cs="Arial"/>
          <w:bCs/>
          <w:sz w:val="18"/>
          <w:szCs w:val="18"/>
        </w:rPr>
        <w:t xml:space="preserve">El pago se depositará en la fecha programada, a través del esquema interbancario si la cuenta bancaria del </w:t>
      </w:r>
      <w:r w:rsidRPr="00C018BF">
        <w:rPr>
          <w:rFonts w:ascii="Montserrat" w:hAnsi="Montserrat" w:cs="Arial"/>
          <w:sz w:val="18"/>
          <w:szCs w:val="18"/>
        </w:rPr>
        <w:t>POSIBLE PROVEEDOR</w:t>
      </w:r>
      <w:r w:rsidRPr="00C018BF">
        <w:rPr>
          <w:rFonts w:ascii="Montserrat" w:hAnsi="Montserrat" w:cs="Arial"/>
          <w:bCs/>
          <w:sz w:val="18"/>
          <w:szCs w:val="18"/>
        </w:rPr>
        <w:t xml:space="preserve"> está contratada con BANORTE, BBVA BANCOMER, HSBC, SCOTIABANK INVERLAT. Si la cuenta pertenece a un banco distinto a los antes mencionados, se realizará a través del esquema interbancario vía SPEI (Sistema de Pagos Electrónicos Interbancarios).</w:t>
      </w:r>
      <w:bookmarkStart w:id="5" w:name="_Hlk191390235"/>
    </w:p>
    <w:bookmarkEnd w:id="5"/>
    <w:p w14:paraId="5544D74B" w14:textId="77777777" w:rsidR="00C018BF" w:rsidRPr="00C018BF" w:rsidRDefault="00C018BF" w:rsidP="00FF1BAA">
      <w:pPr>
        <w:jc w:val="both"/>
        <w:rPr>
          <w:rFonts w:ascii="Montserrat" w:hAnsi="Montserrat" w:cs="Arial"/>
          <w:bCs/>
          <w:sz w:val="18"/>
          <w:szCs w:val="18"/>
        </w:rPr>
      </w:pPr>
    </w:p>
    <w:p w14:paraId="4D043D79" w14:textId="77777777" w:rsidR="00C018BF" w:rsidRPr="00C018BF" w:rsidRDefault="00C018BF" w:rsidP="00FF1BAA">
      <w:pPr>
        <w:jc w:val="both"/>
        <w:rPr>
          <w:rFonts w:ascii="Montserrat" w:eastAsiaTheme="minorHAnsi" w:hAnsi="Montserrat" w:cs="Arial"/>
          <w:sz w:val="18"/>
          <w:szCs w:val="18"/>
        </w:rPr>
      </w:pPr>
      <w:r w:rsidRPr="00C018BF">
        <w:rPr>
          <w:rFonts w:ascii="Montserrat" w:eastAsiaTheme="minorHAnsi" w:hAnsi="Montserrat" w:cs="Arial"/>
          <w:sz w:val="18"/>
          <w:szCs w:val="18"/>
        </w:rPr>
        <w:t xml:space="preserve">En caso de que el </w:t>
      </w:r>
      <w:r w:rsidRPr="00C018BF">
        <w:rPr>
          <w:rFonts w:ascii="Montserrat" w:eastAsiaTheme="minorHAnsi" w:hAnsi="Montserrat" w:cs="Arial"/>
          <w:bCs/>
          <w:sz w:val="18"/>
          <w:szCs w:val="18"/>
        </w:rPr>
        <w:t>POSIBLE PROVEEDOR</w:t>
      </w:r>
      <w:r w:rsidRPr="00C018BF">
        <w:rPr>
          <w:rFonts w:ascii="Montserrat" w:eastAsiaTheme="minorHAnsi" w:hAnsi="Montserrat" w:cs="Arial"/>
          <w:b/>
          <w:sz w:val="18"/>
          <w:szCs w:val="18"/>
        </w:rPr>
        <w:t xml:space="preserve"> </w:t>
      </w:r>
      <w:r w:rsidRPr="00C018BF">
        <w:rPr>
          <w:rFonts w:ascii="Montserrat" w:eastAsiaTheme="minorHAnsi" w:hAnsi="Montserrat" w:cs="Arial"/>
          <w:sz w:val="18"/>
          <w:szCs w:val="18"/>
        </w:rPr>
        <w:t xml:space="preserve">reciba pagos en exceso, de conformidad a lo dispuesto en el </w:t>
      </w:r>
      <w:r w:rsidRPr="00C018BF">
        <w:rPr>
          <w:rFonts w:ascii="Montserrat" w:eastAsiaTheme="minorHAnsi" w:hAnsi="Montserrat" w:cs="Arial"/>
          <w:b/>
          <w:bCs/>
          <w:sz w:val="18"/>
          <w:szCs w:val="18"/>
        </w:rPr>
        <w:t xml:space="preserve">Artículo 73 tercer párrafo de la </w:t>
      </w:r>
      <w:r w:rsidRPr="00C018BF">
        <w:rPr>
          <w:rFonts w:ascii="Montserrat" w:eastAsia="Montserrat" w:hAnsi="Montserrat" w:cs="Montserrat"/>
          <w:b/>
          <w:sz w:val="18"/>
          <w:szCs w:val="18"/>
        </w:rPr>
        <w:t>Ley de Adquisiciones, Arrendamientos y Servicios del Sector Público,</w:t>
      </w:r>
      <w:r w:rsidRPr="00C018BF">
        <w:rPr>
          <w:rFonts w:ascii="Montserrat" w:eastAsiaTheme="minorHAnsi" w:hAnsi="Montserrat" w:cs="Arial"/>
          <w:b/>
          <w:bCs/>
          <w:sz w:val="18"/>
          <w:szCs w:val="18"/>
        </w:rPr>
        <w:t xml:space="preserve"> </w:t>
      </w:r>
      <w:r w:rsidRPr="00C018BF">
        <w:rPr>
          <w:rFonts w:ascii="Montserrat" w:eastAsiaTheme="minorHAnsi" w:hAnsi="Montserrat" w:cs="Arial"/>
          <w:sz w:val="18"/>
          <w:szCs w:val="18"/>
        </w:rPr>
        <w:t>y/o</w:t>
      </w:r>
      <w:r w:rsidRPr="00C018BF">
        <w:rPr>
          <w:rFonts w:ascii="Montserrat" w:eastAsiaTheme="minorHAnsi" w:hAnsi="Montserrat" w:cs="Arial"/>
          <w:b/>
          <w:bCs/>
          <w:sz w:val="18"/>
          <w:szCs w:val="18"/>
        </w:rPr>
        <w:t xml:space="preserve"> articulo 50 tercer párrafo de la </w:t>
      </w:r>
      <w:r w:rsidRPr="00C018BF">
        <w:rPr>
          <w:rFonts w:ascii="Montserrat" w:eastAsia="Montserrat" w:hAnsi="Montserrat" w:cs="Montserrat"/>
          <w:b/>
          <w:sz w:val="18"/>
          <w:szCs w:val="18"/>
        </w:rPr>
        <w:t xml:space="preserve">Ley de Adquisiciones, Arrendamientos y Prestación de Servicios del Estado de Tabasco, </w:t>
      </w:r>
      <w:r w:rsidRPr="00C018BF">
        <w:rPr>
          <w:rFonts w:ascii="Montserrat" w:eastAsia="Montserrat" w:hAnsi="Montserrat" w:cs="Montserrat"/>
          <w:sz w:val="18"/>
          <w:szCs w:val="18"/>
        </w:rPr>
        <w:t>según corresponda</w:t>
      </w:r>
      <w:r w:rsidRPr="00C018BF">
        <w:rPr>
          <w:rFonts w:ascii="Montserrat" w:eastAsiaTheme="minorHAnsi" w:hAnsi="Montserrat" w:cs="Arial"/>
          <w:sz w:val="18"/>
          <w:szCs w:val="18"/>
        </w:rPr>
        <w:t xml:space="preserve">, deberá reintegrar dichas cantidades más los intereses correspondientes, conforme a la tasa que establezca la Ley de Ingresos de la Federación, para los casos de prórroga cuando existan créditos fiscales, los intereses se calcularán sobre las cantidades en exceso y se computarán por días naturales desde la fecha de su entrega hasta la fecha en que se ponga efectivamente las cantidades a disposición de </w:t>
      </w:r>
      <w:r w:rsidRPr="00C018BF">
        <w:rPr>
          <w:rFonts w:ascii="Montserrat" w:hAnsi="Montserrat" w:cs="Montserrat"/>
          <w:sz w:val="18"/>
          <w:szCs w:val="18"/>
        </w:rPr>
        <w:t>los Servicios de Salud del Estado de Tabasco</w:t>
      </w:r>
      <w:r w:rsidRPr="00C018BF">
        <w:rPr>
          <w:rFonts w:ascii="Montserrat" w:eastAsiaTheme="minorHAnsi" w:hAnsi="Montserrat" w:cs="Arial"/>
          <w:sz w:val="18"/>
          <w:szCs w:val="18"/>
        </w:rPr>
        <w:t>.</w:t>
      </w:r>
    </w:p>
    <w:p w14:paraId="36B73402" w14:textId="77777777" w:rsidR="00C018BF" w:rsidRPr="00C018BF" w:rsidRDefault="00C018BF" w:rsidP="00FF1BAA">
      <w:pPr>
        <w:jc w:val="both"/>
        <w:rPr>
          <w:rFonts w:ascii="Montserrat" w:eastAsia="Montserrat" w:hAnsi="Montserrat" w:cs="Montserrat"/>
          <w:sz w:val="18"/>
          <w:szCs w:val="18"/>
        </w:rPr>
      </w:pPr>
    </w:p>
    <w:p w14:paraId="2D52FD88" w14:textId="77777777" w:rsidR="00C018BF" w:rsidRPr="00C018BF" w:rsidRDefault="00C018BF" w:rsidP="00FF1BAA">
      <w:pPr>
        <w:numPr>
          <w:ilvl w:val="0"/>
          <w:numId w:val="1"/>
        </w:numPr>
        <w:ind w:left="0" w:firstLine="0"/>
        <w:jc w:val="both"/>
        <w:rPr>
          <w:rFonts w:ascii="Montserrat" w:eastAsia="Montserrat" w:hAnsi="Montserrat" w:cs="Montserrat"/>
          <w:b/>
          <w:sz w:val="18"/>
          <w:szCs w:val="18"/>
        </w:rPr>
      </w:pPr>
      <w:r w:rsidRPr="00C018BF">
        <w:rPr>
          <w:rFonts w:ascii="Montserrat" w:eastAsia="Montserrat" w:hAnsi="Montserrat" w:cs="Montserrat"/>
          <w:b/>
          <w:sz w:val="18"/>
          <w:szCs w:val="18"/>
        </w:rPr>
        <w:t xml:space="preserve">MECANISMOS DE COMPROBACIÓN, SUPERVISIÓN Y VERIFICACIÓN DE LOS BIENES O DE LOS SERVICIOS CONTRATADOS Y EFECTIVAMENTE ENTREGADOS O PRESTADOS, ASÍ COMO DEL CUMPLIMIENTO DE LAS REQUISICIONES DE CADA ENTREGABLE. </w:t>
      </w:r>
    </w:p>
    <w:p w14:paraId="63D504D9" w14:textId="77777777" w:rsidR="00C018BF" w:rsidRPr="00C018BF" w:rsidRDefault="00C018BF" w:rsidP="00FF1BAA">
      <w:pPr>
        <w:jc w:val="both"/>
        <w:rPr>
          <w:rFonts w:ascii="Montserrat" w:hAnsi="Montserrat"/>
          <w:sz w:val="18"/>
          <w:szCs w:val="18"/>
        </w:rPr>
      </w:pPr>
    </w:p>
    <w:p w14:paraId="7E27ECBE" w14:textId="77777777" w:rsidR="00C018BF" w:rsidRPr="00C018BF" w:rsidRDefault="00C018BF" w:rsidP="00FF1BAA">
      <w:pPr>
        <w:jc w:val="both"/>
        <w:rPr>
          <w:rFonts w:ascii="Montserrat" w:hAnsi="Montserrat"/>
          <w:sz w:val="18"/>
          <w:szCs w:val="18"/>
        </w:rPr>
      </w:pPr>
      <w:r w:rsidRPr="00C018BF">
        <w:rPr>
          <w:rFonts w:ascii="Montserrat" w:hAnsi="Montserrat"/>
          <w:sz w:val="18"/>
          <w:szCs w:val="18"/>
        </w:rPr>
        <w:lastRenderedPageBreak/>
        <w:t xml:space="preserve">El </w:t>
      </w:r>
      <w:r w:rsidRPr="00C018BF">
        <w:rPr>
          <w:rFonts w:ascii="Montserrat" w:hAnsi="Montserrat" w:cs="Arial"/>
          <w:sz w:val="18"/>
          <w:szCs w:val="18"/>
        </w:rPr>
        <w:t xml:space="preserve">POSIBLE PROVEEDOR </w:t>
      </w:r>
      <w:r w:rsidRPr="00C018BF">
        <w:rPr>
          <w:rFonts w:ascii="Montserrat" w:hAnsi="Montserrat"/>
          <w:sz w:val="18"/>
          <w:szCs w:val="18"/>
        </w:rPr>
        <w:t>mensualmente deberá entregar los documentos en donde relacione los bienes y/o servicios o procedimientos utilizados o realizados, donde se acredite la recepción del bien y/o servicio con la firma de aceptación por parte del administrador del Contrato.</w:t>
      </w:r>
    </w:p>
    <w:p w14:paraId="5CB23526" w14:textId="77777777" w:rsidR="00C018BF" w:rsidRPr="00C018BF" w:rsidRDefault="00C018BF" w:rsidP="00FF1BAA">
      <w:pPr>
        <w:jc w:val="both"/>
        <w:rPr>
          <w:rFonts w:ascii="Montserrat" w:eastAsia="Montserrat" w:hAnsi="Montserrat" w:cs="Montserrat"/>
          <w:sz w:val="18"/>
          <w:szCs w:val="18"/>
        </w:rPr>
      </w:pPr>
    </w:p>
    <w:p w14:paraId="3BADE406" w14:textId="77777777" w:rsidR="00C018BF" w:rsidRPr="00C018BF" w:rsidRDefault="00C018BF" w:rsidP="00FF1BAA">
      <w:pPr>
        <w:numPr>
          <w:ilvl w:val="0"/>
          <w:numId w:val="1"/>
        </w:numPr>
        <w:ind w:left="0" w:firstLine="0"/>
        <w:jc w:val="both"/>
        <w:rPr>
          <w:rFonts w:ascii="Montserrat" w:eastAsia="Montserrat" w:hAnsi="Montserrat" w:cs="Montserrat"/>
          <w:b/>
          <w:sz w:val="18"/>
          <w:szCs w:val="18"/>
        </w:rPr>
      </w:pPr>
      <w:r w:rsidRPr="00C018BF">
        <w:rPr>
          <w:rFonts w:ascii="Montserrat" w:eastAsia="Montserrat" w:hAnsi="Montserrat" w:cs="Montserrat"/>
          <w:b/>
          <w:sz w:val="18"/>
          <w:szCs w:val="18"/>
        </w:rPr>
        <w:t>ANTICIPOS</w:t>
      </w:r>
    </w:p>
    <w:p w14:paraId="19117F44" w14:textId="77777777" w:rsidR="00C018BF" w:rsidRPr="00C018BF" w:rsidRDefault="00C018BF" w:rsidP="00FF1BAA">
      <w:pPr>
        <w:jc w:val="both"/>
        <w:rPr>
          <w:rFonts w:ascii="Montserrat" w:eastAsia="Montserrat" w:hAnsi="Montserrat" w:cs="Montserrat"/>
          <w:b/>
          <w:sz w:val="18"/>
          <w:szCs w:val="18"/>
        </w:rPr>
      </w:pPr>
    </w:p>
    <w:p w14:paraId="4F4C1950" w14:textId="77777777" w:rsidR="00C018BF" w:rsidRPr="00C018BF" w:rsidRDefault="00C018BF" w:rsidP="00FF1BAA">
      <w:pPr>
        <w:jc w:val="both"/>
        <w:rPr>
          <w:rFonts w:ascii="Montserrat" w:hAnsi="Montserrat" w:cs="Arial"/>
          <w:sz w:val="18"/>
          <w:szCs w:val="18"/>
          <w:lang w:eastAsia="es-ES"/>
        </w:rPr>
      </w:pPr>
      <w:r w:rsidRPr="00C018BF">
        <w:rPr>
          <w:rFonts w:ascii="Montserrat" w:hAnsi="Montserrat" w:cs="Arial"/>
          <w:sz w:val="18"/>
          <w:szCs w:val="18"/>
          <w:lang w:eastAsia="es-ES"/>
        </w:rPr>
        <w:t>No aplica</w:t>
      </w:r>
    </w:p>
    <w:p w14:paraId="3573E216" w14:textId="77777777" w:rsidR="00C018BF" w:rsidRPr="00C018BF" w:rsidRDefault="00C018BF" w:rsidP="00FF1BAA">
      <w:pPr>
        <w:jc w:val="both"/>
        <w:rPr>
          <w:rFonts w:ascii="Montserrat" w:eastAsia="Montserrat" w:hAnsi="Montserrat" w:cs="Montserrat"/>
          <w:b/>
          <w:sz w:val="18"/>
          <w:szCs w:val="18"/>
        </w:rPr>
      </w:pPr>
    </w:p>
    <w:p w14:paraId="39B53F88" w14:textId="77777777" w:rsidR="00C018BF" w:rsidRPr="00C018BF" w:rsidRDefault="00C018BF" w:rsidP="00FF1BAA">
      <w:pPr>
        <w:numPr>
          <w:ilvl w:val="0"/>
          <w:numId w:val="1"/>
        </w:numPr>
        <w:ind w:left="0" w:firstLine="0"/>
        <w:jc w:val="both"/>
        <w:rPr>
          <w:rFonts w:ascii="Montserrat" w:eastAsia="Montserrat" w:hAnsi="Montserrat" w:cs="Montserrat"/>
          <w:b/>
          <w:sz w:val="18"/>
          <w:szCs w:val="18"/>
        </w:rPr>
      </w:pPr>
      <w:r w:rsidRPr="00C018BF">
        <w:rPr>
          <w:rFonts w:ascii="Montserrat" w:eastAsia="Montserrat" w:hAnsi="Montserrat" w:cs="Montserrat"/>
          <w:b/>
          <w:sz w:val="18"/>
          <w:szCs w:val="18"/>
        </w:rPr>
        <w:t>AVISO DE PRIVACIDAD</w:t>
      </w:r>
    </w:p>
    <w:p w14:paraId="79532091" w14:textId="77777777" w:rsidR="00C018BF" w:rsidRPr="00C018BF" w:rsidRDefault="00C018BF" w:rsidP="00FF1BAA">
      <w:pPr>
        <w:jc w:val="both"/>
        <w:rPr>
          <w:rFonts w:ascii="Montserrat" w:eastAsia="Montserrat" w:hAnsi="Montserrat" w:cs="Montserrat"/>
          <w:b/>
          <w:sz w:val="18"/>
          <w:szCs w:val="18"/>
        </w:rPr>
      </w:pPr>
    </w:p>
    <w:p w14:paraId="0515448E" w14:textId="77777777" w:rsidR="00C018BF" w:rsidRPr="00C018BF" w:rsidRDefault="00C018BF" w:rsidP="00FF1BAA">
      <w:pPr>
        <w:jc w:val="both"/>
        <w:rPr>
          <w:rFonts w:ascii="Montserrat" w:eastAsia="Montserrat" w:hAnsi="Montserrat" w:cs="Montserrat"/>
          <w:bCs/>
          <w:sz w:val="18"/>
          <w:szCs w:val="18"/>
        </w:rPr>
      </w:pPr>
      <w:r w:rsidRPr="00C018BF">
        <w:rPr>
          <w:rFonts w:ascii="Montserrat" w:eastAsia="Montserrat" w:hAnsi="Montserrat" w:cs="Montserrat"/>
          <w:bCs/>
          <w:sz w:val="18"/>
          <w:szCs w:val="18"/>
        </w:rPr>
        <w:t>No aplica</w:t>
      </w:r>
    </w:p>
    <w:p w14:paraId="1BF3A207" w14:textId="77777777" w:rsidR="00C018BF" w:rsidRPr="00C018BF" w:rsidRDefault="00C018BF" w:rsidP="00FF1BAA">
      <w:pPr>
        <w:jc w:val="both"/>
        <w:rPr>
          <w:rFonts w:ascii="Montserrat" w:eastAsia="Montserrat" w:hAnsi="Montserrat" w:cs="Montserrat"/>
          <w:b/>
          <w:sz w:val="18"/>
          <w:szCs w:val="18"/>
        </w:rPr>
      </w:pPr>
    </w:p>
    <w:p w14:paraId="6C9BA0FC" w14:textId="77777777" w:rsidR="00C018BF" w:rsidRPr="00C018BF" w:rsidRDefault="00C018BF" w:rsidP="00FF1BAA">
      <w:pPr>
        <w:pStyle w:val="Prrafodelista"/>
        <w:numPr>
          <w:ilvl w:val="0"/>
          <w:numId w:val="1"/>
        </w:numPr>
        <w:spacing w:after="0"/>
        <w:ind w:left="0" w:firstLine="0"/>
        <w:rPr>
          <w:rFonts w:eastAsia="Montserrat" w:cs="Montserrat"/>
          <w:b/>
          <w:sz w:val="18"/>
          <w:szCs w:val="18"/>
        </w:rPr>
      </w:pPr>
      <w:r w:rsidRPr="00C018BF">
        <w:rPr>
          <w:rFonts w:eastAsia="Montserrat" w:cs="Montserrat"/>
          <w:b/>
          <w:sz w:val="18"/>
          <w:szCs w:val="18"/>
        </w:rPr>
        <w:t>SEGURO DE RESPONSABILIDAD CIVIL</w:t>
      </w:r>
    </w:p>
    <w:p w14:paraId="297BD776" w14:textId="77777777" w:rsidR="00C018BF" w:rsidRPr="00C018BF" w:rsidRDefault="00C018BF" w:rsidP="00FF1BAA">
      <w:pPr>
        <w:jc w:val="both"/>
        <w:rPr>
          <w:rFonts w:ascii="Montserrat" w:eastAsia="Montserrat" w:hAnsi="Montserrat" w:cs="Montserrat"/>
          <w:b/>
          <w:sz w:val="18"/>
          <w:szCs w:val="18"/>
        </w:rPr>
      </w:pPr>
    </w:p>
    <w:p w14:paraId="0F05A3B6" w14:textId="77777777" w:rsidR="00C018BF" w:rsidRPr="00C018BF" w:rsidRDefault="00C018BF" w:rsidP="00FF1BAA">
      <w:pPr>
        <w:jc w:val="both"/>
        <w:textAlignment w:val="baseline"/>
        <w:rPr>
          <w:rFonts w:ascii="Montserrat" w:hAnsi="Montserrat" w:cs="Segoe UI"/>
          <w:sz w:val="18"/>
          <w:szCs w:val="18"/>
        </w:rPr>
      </w:pPr>
      <w:r w:rsidRPr="00C018BF">
        <w:rPr>
          <w:rFonts w:ascii="Montserrat" w:hAnsi="Montserrat" w:cs="Montserrat"/>
          <w:sz w:val="18"/>
          <w:szCs w:val="18"/>
        </w:rPr>
        <w:t xml:space="preserve">El </w:t>
      </w:r>
      <w:r w:rsidRPr="00C018BF">
        <w:rPr>
          <w:rFonts w:ascii="Montserrat" w:hAnsi="Montserrat" w:cs="Arial"/>
          <w:sz w:val="18"/>
          <w:szCs w:val="18"/>
        </w:rPr>
        <w:t>POSIBLE PROVEEDOR</w:t>
      </w:r>
      <w:r w:rsidRPr="00C018BF">
        <w:rPr>
          <w:rFonts w:ascii="Montserrat" w:hAnsi="Montserrat" w:cs="Montserrat"/>
          <w:sz w:val="18"/>
          <w:szCs w:val="18"/>
        </w:rPr>
        <w:t xml:space="preserve"> deberá entregar póliza de responsabilidad civil que cubra los daños que puedan causar a los Servicios de Salud del Estado de Tabasco y/o a terceros, en sus bienes o en su persona, provocados por actos y/o hechos intencionales y/o imprudenciales, voluntarios y/o involuntarios o directa o indirectamente causados por la realización de los servicios realizados, incluyendo el daño o indemnización a los ocupantes permanentes u ocasionales, sus bienes y pertenencias y la restitución de los perjuicios hasta su total satisfacción. La vigencia de la póliza de responsabilidad civil será mínima por el equivalente a la vigencia del contrato. </w:t>
      </w:r>
    </w:p>
    <w:p w14:paraId="6666286C" w14:textId="77777777" w:rsidR="00C018BF" w:rsidRPr="00C018BF" w:rsidRDefault="00C018BF" w:rsidP="00FF1BAA">
      <w:pPr>
        <w:jc w:val="both"/>
        <w:textAlignment w:val="baseline"/>
        <w:rPr>
          <w:rFonts w:ascii="Montserrat" w:hAnsi="Montserrat" w:cs="Segoe UI"/>
          <w:sz w:val="18"/>
          <w:szCs w:val="18"/>
        </w:rPr>
      </w:pPr>
      <w:r w:rsidRPr="00C018BF">
        <w:rPr>
          <w:rFonts w:ascii="Montserrat" w:hAnsi="Montserrat" w:cs="Montserrat"/>
          <w:sz w:val="18"/>
          <w:szCs w:val="18"/>
        </w:rPr>
        <w:t> </w:t>
      </w:r>
    </w:p>
    <w:p w14:paraId="7829B6FC" w14:textId="77777777" w:rsidR="00C018BF" w:rsidRPr="00C018BF" w:rsidRDefault="00C018BF" w:rsidP="00FF1BAA">
      <w:pPr>
        <w:jc w:val="both"/>
        <w:textAlignment w:val="baseline"/>
        <w:rPr>
          <w:rFonts w:ascii="Montserrat" w:hAnsi="Montserrat" w:cs="Segoe UI"/>
          <w:sz w:val="18"/>
          <w:szCs w:val="18"/>
        </w:rPr>
      </w:pPr>
      <w:r w:rsidRPr="00C018BF">
        <w:rPr>
          <w:rFonts w:ascii="Montserrat" w:hAnsi="Montserrat" w:cs="Montserrat"/>
          <w:sz w:val="18"/>
          <w:szCs w:val="18"/>
        </w:rPr>
        <w:t>Dicha garantía deberá entregarla dentro de los 10 días naturales posteriores al día de la formalización del contrato. </w:t>
      </w:r>
    </w:p>
    <w:p w14:paraId="735DD622" w14:textId="77777777" w:rsidR="00C018BF" w:rsidRPr="00C018BF" w:rsidRDefault="00C018BF" w:rsidP="00FF1BAA">
      <w:pPr>
        <w:jc w:val="both"/>
        <w:textAlignment w:val="baseline"/>
        <w:rPr>
          <w:rFonts w:ascii="Montserrat" w:hAnsi="Montserrat" w:cs="Segoe UI"/>
          <w:sz w:val="18"/>
          <w:szCs w:val="18"/>
        </w:rPr>
      </w:pPr>
      <w:r w:rsidRPr="00C018BF">
        <w:rPr>
          <w:rFonts w:ascii="Montserrat" w:hAnsi="Montserrat" w:cs="Montserrat"/>
          <w:sz w:val="18"/>
          <w:szCs w:val="18"/>
        </w:rPr>
        <w:t> </w:t>
      </w:r>
    </w:p>
    <w:p w14:paraId="71ECC877" w14:textId="77777777" w:rsidR="00C018BF" w:rsidRPr="00C018BF" w:rsidRDefault="00C018BF" w:rsidP="00FF1BAA">
      <w:pPr>
        <w:jc w:val="both"/>
        <w:textAlignment w:val="baseline"/>
        <w:rPr>
          <w:rFonts w:ascii="Montserrat" w:hAnsi="Montserrat" w:cs="Montserrat"/>
          <w:sz w:val="18"/>
          <w:szCs w:val="18"/>
        </w:rPr>
      </w:pPr>
      <w:r w:rsidRPr="00C018BF">
        <w:rPr>
          <w:rFonts w:ascii="Montserrat" w:hAnsi="Montserrat" w:cs="Montserrat"/>
          <w:sz w:val="18"/>
          <w:szCs w:val="18"/>
        </w:rPr>
        <w:t>La cobertura de la póliza de responsabilidad civil deberá cubrir los riesgos indicados, con un porcentaje mínimo del 10% (diez por ciento) del monto máximo del contrato adjudicado antes de IVA. </w:t>
      </w:r>
    </w:p>
    <w:p w14:paraId="23D36FA6" w14:textId="77777777" w:rsidR="00C018BF" w:rsidRPr="00C018BF" w:rsidRDefault="00C018BF" w:rsidP="00FF1BAA">
      <w:pPr>
        <w:jc w:val="both"/>
        <w:rPr>
          <w:rFonts w:ascii="Montserrat" w:eastAsia="Montserrat" w:hAnsi="Montserrat" w:cs="Montserrat"/>
          <w:b/>
          <w:sz w:val="18"/>
          <w:szCs w:val="18"/>
        </w:rPr>
      </w:pPr>
    </w:p>
    <w:p w14:paraId="016EF4DF" w14:textId="77777777" w:rsidR="00C018BF" w:rsidRPr="00C018BF" w:rsidRDefault="00C018BF" w:rsidP="00FF1BAA">
      <w:pPr>
        <w:numPr>
          <w:ilvl w:val="0"/>
          <w:numId w:val="1"/>
        </w:numPr>
        <w:pBdr>
          <w:top w:val="nil"/>
          <w:left w:val="nil"/>
          <w:bottom w:val="nil"/>
          <w:right w:val="nil"/>
          <w:between w:val="nil"/>
        </w:pBdr>
        <w:ind w:left="0" w:firstLine="0"/>
        <w:jc w:val="both"/>
        <w:rPr>
          <w:rFonts w:ascii="Montserrat" w:eastAsia="Montserrat" w:hAnsi="Montserrat" w:cs="Montserrat"/>
          <w:b/>
          <w:color w:val="000000"/>
          <w:sz w:val="18"/>
          <w:szCs w:val="18"/>
        </w:rPr>
      </w:pPr>
      <w:r w:rsidRPr="00C018BF">
        <w:rPr>
          <w:rFonts w:ascii="Montserrat" w:eastAsia="Montserrat" w:hAnsi="Montserrat" w:cs="Montserrat"/>
          <w:b/>
          <w:color w:val="000000"/>
          <w:sz w:val="18"/>
          <w:szCs w:val="18"/>
        </w:rPr>
        <w:t>TIPO DE CONTRATACIÓN</w:t>
      </w:r>
    </w:p>
    <w:p w14:paraId="18B4C004" w14:textId="77777777" w:rsidR="00C018BF" w:rsidRPr="00C018BF" w:rsidRDefault="00C018BF" w:rsidP="00FF1BAA">
      <w:pPr>
        <w:pBdr>
          <w:top w:val="nil"/>
          <w:left w:val="nil"/>
          <w:bottom w:val="nil"/>
          <w:right w:val="nil"/>
          <w:between w:val="nil"/>
        </w:pBdr>
        <w:jc w:val="both"/>
        <w:rPr>
          <w:rFonts w:ascii="Montserrat" w:eastAsia="Montserrat" w:hAnsi="Montserrat" w:cs="Montserrat"/>
          <w:b/>
          <w:color w:val="000000"/>
          <w:sz w:val="18"/>
          <w:szCs w:val="18"/>
        </w:rPr>
      </w:pPr>
    </w:p>
    <w:p w14:paraId="69372B59" w14:textId="77777777" w:rsidR="00C018BF" w:rsidRPr="00C018BF" w:rsidRDefault="00C018BF" w:rsidP="00FF1BAA">
      <w:pPr>
        <w:jc w:val="both"/>
        <w:rPr>
          <w:rFonts w:ascii="Montserrat" w:hAnsi="Montserrat" w:cs="Arial"/>
          <w:bCs/>
          <w:sz w:val="18"/>
          <w:szCs w:val="18"/>
        </w:rPr>
      </w:pPr>
      <w:r w:rsidRPr="00C018BF">
        <w:rPr>
          <w:rFonts w:ascii="Montserrat" w:eastAsia="Montserrat" w:hAnsi="Montserrat" w:cs="Montserrat"/>
          <w:sz w:val="18"/>
          <w:szCs w:val="18"/>
        </w:rPr>
        <w:t xml:space="preserve">El contrato será a precio fijo, en los términos de los artículos </w:t>
      </w:r>
      <w:r w:rsidRPr="00C018BF">
        <w:rPr>
          <w:rFonts w:ascii="Montserrat" w:eastAsia="Montserrat" w:hAnsi="Montserrat" w:cs="Montserrat"/>
          <w:b/>
          <w:bCs/>
          <w:sz w:val="18"/>
          <w:szCs w:val="18"/>
        </w:rPr>
        <w:t xml:space="preserve">65 de la </w:t>
      </w:r>
      <w:r w:rsidRPr="00C018BF">
        <w:rPr>
          <w:rFonts w:ascii="Montserrat" w:eastAsia="Montserrat" w:hAnsi="Montserrat" w:cs="Montserrat"/>
          <w:b/>
          <w:sz w:val="18"/>
          <w:szCs w:val="18"/>
        </w:rPr>
        <w:t>Ley de Adquisiciones, Arrendamientos y Servicios del Sector Público</w:t>
      </w:r>
      <w:r w:rsidRPr="00C018BF">
        <w:rPr>
          <w:rFonts w:ascii="Montserrat" w:eastAsia="Montserrat" w:hAnsi="Montserrat" w:cs="Montserrat"/>
          <w:b/>
          <w:bCs/>
          <w:sz w:val="18"/>
          <w:szCs w:val="18"/>
        </w:rPr>
        <w:t xml:space="preserve"> y 125 fracción tercera de su Reglamento,</w:t>
      </w:r>
      <w:r w:rsidRPr="00C018BF">
        <w:rPr>
          <w:rFonts w:ascii="Montserrat" w:eastAsia="Montserrat" w:hAnsi="Montserrat" w:cs="Montserrat"/>
          <w:sz w:val="18"/>
          <w:szCs w:val="18"/>
        </w:rPr>
        <w:t xml:space="preserve"> y/o </w:t>
      </w:r>
      <w:r w:rsidRPr="00C018BF">
        <w:rPr>
          <w:rFonts w:ascii="Montserrat" w:eastAsia="Montserrat" w:hAnsi="Montserrat" w:cs="Montserrat"/>
          <w:b/>
          <w:bCs/>
          <w:sz w:val="18"/>
          <w:szCs w:val="18"/>
        </w:rPr>
        <w:t>articulo 41 penúltimo párrafo de la</w:t>
      </w:r>
      <w:r w:rsidRPr="00C018BF">
        <w:rPr>
          <w:rFonts w:ascii="Montserrat" w:eastAsia="Montserrat" w:hAnsi="Montserrat" w:cs="Montserrat"/>
          <w:sz w:val="18"/>
          <w:szCs w:val="18"/>
        </w:rPr>
        <w:t xml:space="preserve"> </w:t>
      </w:r>
      <w:r w:rsidRPr="00C018BF">
        <w:rPr>
          <w:rFonts w:ascii="Montserrat" w:eastAsia="Montserrat" w:hAnsi="Montserrat" w:cs="Montserrat"/>
          <w:b/>
          <w:sz w:val="18"/>
          <w:szCs w:val="18"/>
        </w:rPr>
        <w:t xml:space="preserve">Ley de Adquisiciones, Arrendamientos y Prestación de Servicios del Estado de Tabasco, </w:t>
      </w:r>
      <w:r w:rsidRPr="00C018BF">
        <w:rPr>
          <w:rFonts w:ascii="Montserrat" w:eastAsia="Montserrat" w:hAnsi="Montserrat" w:cs="Montserrat"/>
          <w:sz w:val="18"/>
          <w:szCs w:val="18"/>
        </w:rPr>
        <w:t xml:space="preserve">según corresponda, aclarando que la entrega, recepción, alta y pago se realizará previa presentación de la factura ante </w:t>
      </w:r>
      <w:r w:rsidRPr="00C018BF">
        <w:rPr>
          <w:rFonts w:ascii="Montserrat" w:hAnsi="Montserrat" w:cs="Montserrat"/>
          <w:sz w:val="18"/>
          <w:szCs w:val="18"/>
        </w:rPr>
        <w:t>los Servicios de Salud del Estado de Tabasco</w:t>
      </w:r>
      <w:r w:rsidRPr="00C018BF">
        <w:rPr>
          <w:rFonts w:ascii="Montserrat" w:eastAsia="Montserrat" w:hAnsi="Montserrat" w:cs="Montserrat"/>
          <w:sz w:val="18"/>
          <w:szCs w:val="18"/>
        </w:rPr>
        <w:t xml:space="preserve">, el pago se realizará a la entrega de los bienes y/o servicios en moneda nacional. </w:t>
      </w:r>
    </w:p>
    <w:p w14:paraId="0486EF22" w14:textId="77777777" w:rsidR="00C018BF" w:rsidRPr="00C018BF" w:rsidRDefault="00C018BF" w:rsidP="00FF1BAA">
      <w:pPr>
        <w:pBdr>
          <w:top w:val="nil"/>
          <w:left w:val="nil"/>
          <w:bottom w:val="nil"/>
          <w:right w:val="nil"/>
          <w:between w:val="nil"/>
        </w:pBdr>
        <w:jc w:val="both"/>
        <w:rPr>
          <w:rFonts w:ascii="Montserrat" w:eastAsia="Montserrat" w:hAnsi="Montserrat" w:cs="Montserrat"/>
          <w:b/>
          <w:color w:val="000000"/>
          <w:sz w:val="18"/>
          <w:szCs w:val="18"/>
        </w:rPr>
      </w:pPr>
    </w:p>
    <w:p w14:paraId="47909576" w14:textId="77777777" w:rsidR="00C018BF" w:rsidRPr="00C018BF" w:rsidRDefault="00C018BF" w:rsidP="00FF1BAA">
      <w:pPr>
        <w:numPr>
          <w:ilvl w:val="0"/>
          <w:numId w:val="1"/>
        </w:numPr>
        <w:pBdr>
          <w:top w:val="nil"/>
          <w:left w:val="nil"/>
          <w:bottom w:val="nil"/>
          <w:right w:val="nil"/>
          <w:between w:val="nil"/>
        </w:pBdr>
        <w:ind w:left="0" w:firstLine="0"/>
        <w:jc w:val="both"/>
        <w:rPr>
          <w:rFonts w:ascii="Montserrat" w:eastAsia="Montserrat" w:hAnsi="Montserrat" w:cs="Montserrat"/>
          <w:b/>
          <w:color w:val="000000"/>
          <w:sz w:val="18"/>
          <w:szCs w:val="18"/>
        </w:rPr>
      </w:pPr>
      <w:r w:rsidRPr="00C018BF">
        <w:rPr>
          <w:rFonts w:ascii="Montserrat" w:eastAsia="Montserrat" w:hAnsi="Montserrat" w:cs="Montserrat"/>
          <w:b/>
          <w:color w:val="000000"/>
          <w:sz w:val="18"/>
          <w:szCs w:val="18"/>
        </w:rPr>
        <w:t>FORMA DE ADJUDICACIÓN </w:t>
      </w:r>
    </w:p>
    <w:p w14:paraId="10C2ACDB" w14:textId="77777777" w:rsidR="00C018BF" w:rsidRPr="00C018BF" w:rsidRDefault="00C018BF" w:rsidP="00FF1BAA">
      <w:pPr>
        <w:pBdr>
          <w:top w:val="nil"/>
          <w:left w:val="nil"/>
          <w:bottom w:val="nil"/>
          <w:right w:val="nil"/>
          <w:between w:val="nil"/>
        </w:pBdr>
        <w:jc w:val="both"/>
        <w:rPr>
          <w:rFonts w:ascii="Montserrat" w:eastAsia="Montserrat" w:hAnsi="Montserrat" w:cs="Montserrat"/>
          <w:b/>
          <w:color w:val="000000"/>
          <w:sz w:val="18"/>
          <w:szCs w:val="18"/>
        </w:rPr>
      </w:pPr>
    </w:p>
    <w:p w14:paraId="176E10FF" w14:textId="77777777" w:rsidR="00C018BF" w:rsidRPr="00C018BF" w:rsidRDefault="00C018BF" w:rsidP="00FF1BAA">
      <w:pPr>
        <w:jc w:val="both"/>
        <w:textAlignment w:val="baseline"/>
        <w:rPr>
          <w:rFonts w:ascii="Montserrat" w:hAnsi="Montserrat" w:cs="Montserrat"/>
          <w:sz w:val="18"/>
          <w:szCs w:val="18"/>
        </w:rPr>
      </w:pPr>
      <w:r w:rsidRPr="00C018BF">
        <w:rPr>
          <w:rFonts w:ascii="Montserrat" w:hAnsi="Montserrat" w:cs="Montserrat"/>
          <w:sz w:val="18"/>
          <w:szCs w:val="18"/>
        </w:rPr>
        <w:t xml:space="preserve">La adjudicación del procedimiento de contratación de la presente adquisición será por </w:t>
      </w:r>
      <w:r w:rsidRPr="00C018BF">
        <w:rPr>
          <w:rFonts w:ascii="Montserrat" w:hAnsi="Montserrat" w:cs="Montserrat"/>
          <w:b/>
          <w:bCs/>
          <w:sz w:val="18"/>
          <w:szCs w:val="18"/>
        </w:rPr>
        <w:t>PARTIDA</w:t>
      </w:r>
      <w:r w:rsidRPr="00C018BF">
        <w:rPr>
          <w:rFonts w:ascii="Montserrat" w:hAnsi="Montserrat" w:cs="Montserrat"/>
          <w:sz w:val="18"/>
          <w:szCs w:val="18"/>
        </w:rPr>
        <w:t>, que cumpla con las características y especificaciones requeridas en el presente anexo técnico.</w:t>
      </w:r>
    </w:p>
    <w:p w14:paraId="748ECC64" w14:textId="77777777" w:rsidR="00C018BF" w:rsidRPr="00C018BF" w:rsidRDefault="00C018BF" w:rsidP="00FF1BAA">
      <w:pPr>
        <w:jc w:val="both"/>
        <w:textAlignment w:val="baseline"/>
        <w:rPr>
          <w:rFonts w:ascii="Montserrat" w:hAnsi="Montserrat" w:cs="Montserrat"/>
          <w:sz w:val="18"/>
          <w:szCs w:val="18"/>
        </w:rPr>
      </w:pPr>
    </w:p>
    <w:p w14:paraId="25441CA7" w14:textId="77777777" w:rsidR="00C018BF" w:rsidRPr="00C018BF" w:rsidRDefault="00C018BF" w:rsidP="00FF1BAA">
      <w:pPr>
        <w:numPr>
          <w:ilvl w:val="0"/>
          <w:numId w:val="1"/>
        </w:numPr>
        <w:pBdr>
          <w:top w:val="nil"/>
          <w:left w:val="nil"/>
          <w:bottom w:val="nil"/>
          <w:right w:val="nil"/>
          <w:between w:val="nil"/>
        </w:pBdr>
        <w:ind w:left="0" w:firstLine="0"/>
        <w:jc w:val="both"/>
        <w:textAlignment w:val="baseline"/>
        <w:rPr>
          <w:rFonts w:ascii="Montserrat" w:hAnsi="Montserrat" w:cs="Montserrat"/>
          <w:sz w:val="18"/>
          <w:szCs w:val="18"/>
        </w:rPr>
      </w:pPr>
      <w:r w:rsidRPr="00C018BF">
        <w:rPr>
          <w:rFonts w:ascii="Montserrat" w:eastAsia="Montserrat" w:hAnsi="Montserrat" w:cs="Montserrat"/>
          <w:b/>
          <w:color w:val="000000"/>
          <w:sz w:val="18"/>
          <w:szCs w:val="18"/>
        </w:rPr>
        <w:t>ADMINISTRADOR DEL CONTRATO </w:t>
      </w:r>
    </w:p>
    <w:p w14:paraId="410C041E" w14:textId="77777777" w:rsidR="00C018BF" w:rsidRPr="00C018BF" w:rsidRDefault="00C018BF" w:rsidP="00FF1BAA">
      <w:pPr>
        <w:pBdr>
          <w:top w:val="nil"/>
          <w:left w:val="nil"/>
          <w:bottom w:val="nil"/>
          <w:right w:val="nil"/>
          <w:between w:val="nil"/>
        </w:pBdr>
        <w:jc w:val="both"/>
        <w:textAlignment w:val="baseline"/>
        <w:rPr>
          <w:rFonts w:ascii="Montserrat" w:hAnsi="Montserrat" w:cs="Montserrat"/>
          <w:sz w:val="18"/>
          <w:szCs w:val="18"/>
        </w:rPr>
      </w:pPr>
    </w:p>
    <w:p w14:paraId="0506B763" w14:textId="77777777" w:rsidR="00C018BF" w:rsidRPr="00C018BF" w:rsidRDefault="00C018BF" w:rsidP="00FF1BAA">
      <w:pPr>
        <w:jc w:val="both"/>
        <w:rPr>
          <w:rFonts w:ascii="Montserrat" w:eastAsia="Calibri" w:hAnsi="Montserrat" w:cs="Arial"/>
          <w:color w:val="000000"/>
          <w:sz w:val="18"/>
          <w:szCs w:val="18"/>
        </w:rPr>
      </w:pPr>
      <w:r w:rsidRPr="00C018BF">
        <w:rPr>
          <w:rFonts w:ascii="Montserrat" w:eastAsia="Calibri" w:hAnsi="Montserrat" w:cs="Arial"/>
          <w:color w:val="000000"/>
          <w:sz w:val="18"/>
          <w:szCs w:val="18"/>
        </w:rPr>
        <w:t>El Titular del área requirente designará a la persona servidora pública que fungirá como Administrador de Contrato, el cual será responsable de verificar el seguimiento al cumplimiento de las obligaciones contractuales.</w:t>
      </w:r>
    </w:p>
    <w:p w14:paraId="6DB60530" w14:textId="77777777" w:rsidR="00C018BF" w:rsidRPr="00C018BF" w:rsidRDefault="00C018BF" w:rsidP="00FF1BAA">
      <w:pPr>
        <w:jc w:val="both"/>
        <w:rPr>
          <w:rFonts w:ascii="Montserrat" w:eastAsia="Calibri" w:hAnsi="Montserrat" w:cs="Arial"/>
          <w:color w:val="000000"/>
          <w:sz w:val="18"/>
          <w:szCs w:val="18"/>
        </w:rPr>
      </w:pPr>
    </w:p>
    <w:p w14:paraId="7AF1F36D" w14:textId="77777777" w:rsidR="00C018BF" w:rsidRPr="00C018BF" w:rsidRDefault="00C018BF" w:rsidP="00FF1BAA">
      <w:pPr>
        <w:numPr>
          <w:ilvl w:val="0"/>
          <w:numId w:val="1"/>
        </w:numPr>
        <w:pBdr>
          <w:top w:val="nil"/>
          <w:left w:val="nil"/>
          <w:bottom w:val="nil"/>
          <w:right w:val="nil"/>
          <w:between w:val="nil"/>
        </w:pBdr>
        <w:ind w:left="0" w:firstLine="0"/>
        <w:jc w:val="both"/>
        <w:rPr>
          <w:rFonts w:ascii="Montserrat" w:eastAsia="Montserrat" w:hAnsi="Montserrat" w:cs="Montserrat"/>
          <w:b/>
          <w:color w:val="000000"/>
          <w:sz w:val="18"/>
          <w:szCs w:val="18"/>
        </w:rPr>
      </w:pPr>
      <w:r w:rsidRPr="00C018BF">
        <w:rPr>
          <w:rFonts w:ascii="Montserrat" w:eastAsia="Montserrat" w:hAnsi="Montserrat" w:cs="Montserrat"/>
          <w:b/>
          <w:color w:val="000000"/>
          <w:sz w:val="18"/>
          <w:szCs w:val="18"/>
        </w:rPr>
        <w:t xml:space="preserve"> CAUSAS DE RESCISIÓN ADMINISTRATIVA DEL CONTRATO</w:t>
      </w:r>
    </w:p>
    <w:p w14:paraId="2F149981" w14:textId="77777777" w:rsidR="00C018BF" w:rsidRPr="00C018BF" w:rsidRDefault="00C018BF" w:rsidP="00FF1BAA">
      <w:pPr>
        <w:numPr>
          <w:ilvl w:val="12"/>
          <w:numId w:val="0"/>
        </w:numPr>
        <w:tabs>
          <w:tab w:val="left" w:pos="-284"/>
          <w:tab w:val="left" w:pos="9498"/>
        </w:tabs>
        <w:jc w:val="both"/>
        <w:rPr>
          <w:rFonts w:ascii="Montserrat" w:hAnsi="Montserrat" w:cs="Arial"/>
          <w:b/>
          <w:sz w:val="18"/>
          <w:szCs w:val="18"/>
        </w:rPr>
      </w:pPr>
    </w:p>
    <w:p w14:paraId="4451BBE9" w14:textId="77777777" w:rsidR="00C018BF" w:rsidRPr="00C018BF" w:rsidRDefault="00C018BF" w:rsidP="00FF1BAA">
      <w:pPr>
        <w:numPr>
          <w:ilvl w:val="0"/>
          <w:numId w:val="5"/>
        </w:numPr>
        <w:ind w:left="0" w:firstLine="0"/>
        <w:jc w:val="both"/>
        <w:rPr>
          <w:rFonts w:ascii="Montserrat" w:hAnsi="Montserrat" w:cs="Arial"/>
          <w:b/>
          <w:sz w:val="18"/>
          <w:szCs w:val="18"/>
        </w:rPr>
      </w:pPr>
      <w:r w:rsidRPr="00C018BF">
        <w:rPr>
          <w:rFonts w:ascii="Montserrat" w:hAnsi="Montserrat" w:cs="Arial"/>
          <w:sz w:val="18"/>
          <w:szCs w:val="18"/>
        </w:rPr>
        <w:t>Cuando no entregue la garantía de cumplimiento del contrato, dentro del término de 10 (diez) días naturales posteriores a la firma del mismo.</w:t>
      </w:r>
    </w:p>
    <w:p w14:paraId="0EA2AF84" w14:textId="77777777" w:rsidR="00C018BF" w:rsidRPr="00C018BF" w:rsidRDefault="00C018BF" w:rsidP="00FF1BAA">
      <w:pPr>
        <w:jc w:val="both"/>
        <w:rPr>
          <w:rFonts w:ascii="Montserrat" w:hAnsi="Montserrat" w:cs="Arial"/>
          <w:b/>
          <w:sz w:val="18"/>
          <w:szCs w:val="18"/>
        </w:rPr>
      </w:pPr>
    </w:p>
    <w:p w14:paraId="12341493" w14:textId="77777777" w:rsidR="00C018BF" w:rsidRPr="00C018BF" w:rsidRDefault="00C018BF" w:rsidP="00FF1BAA">
      <w:pPr>
        <w:numPr>
          <w:ilvl w:val="0"/>
          <w:numId w:val="5"/>
        </w:numPr>
        <w:ind w:left="0" w:firstLine="0"/>
        <w:jc w:val="both"/>
        <w:rPr>
          <w:rFonts w:ascii="Montserrat" w:hAnsi="Montserrat" w:cs="Arial"/>
          <w:b/>
          <w:sz w:val="18"/>
          <w:szCs w:val="18"/>
        </w:rPr>
      </w:pPr>
      <w:r w:rsidRPr="00C018BF">
        <w:rPr>
          <w:rFonts w:ascii="Montserrat" w:hAnsi="Montserrat" w:cs="Arial"/>
          <w:sz w:val="18"/>
          <w:szCs w:val="18"/>
        </w:rPr>
        <w:t>Cuando el POSIBLE PROVEEDOR incurra en falta de veracidad total o parcial respecto a la información proporcionada para la celebración del contrato.</w:t>
      </w:r>
    </w:p>
    <w:p w14:paraId="73061906" w14:textId="77777777" w:rsidR="00C018BF" w:rsidRPr="00C018BF" w:rsidRDefault="00C018BF" w:rsidP="00FF1BAA">
      <w:pPr>
        <w:jc w:val="both"/>
        <w:rPr>
          <w:rFonts w:ascii="Montserrat" w:hAnsi="Montserrat" w:cs="Arial"/>
          <w:b/>
          <w:sz w:val="18"/>
          <w:szCs w:val="18"/>
        </w:rPr>
      </w:pPr>
    </w:p>
    <w:p w14:paraId="4BFB0246" w14:textId="77777777" w:rsidR="00C018BF" w:rsidRPr="00C018BF" w:rsidRDefault="00C018BF" w:rsidP="00FF1BAA">
      <w:pPr>
        <w:numPr>
          <w:ilvl w:val="0"/>
          <w:numId w:val="5"/>
        </w:numPr>
        <w:ind w:left="0" w:firstLine="0"/>
        <w:jc w:val="both"/>
        <w:rPr>
          <w:rFonts w:ascii="Montserrat" w:hAnsi="Montserrat" w:cs="Arial"/>
          <w:sz w:val="18"/>
          <w:szCs w:val="18"/>
        </w:rPr>
      </w:pPr>
      <w:r w:rsidRPr="00C018BF">
        <w:rPr>
          <w:rFonts w:ascii="Montserrat" w:hAnsi="Montserrat" w:cs="Arial"/>
          <w:sz w:val="18"/>
          <w:szCs w:val="18"/>
        </w:rPr>
        <w:t>Cuando se incumpla, total o parcialmente, con cualquiera de las obligaciones establecidas en el contrato y sus anexos.</w:t>
      </w:r>
    </w:p>
    <w:p w14:paraId="77932473" w14:textId="77777777" w:rsidR="00C018BF" w:rsidRPr="00C018BF" w:rsidRDefault="00C018BF" w:rsidP="00FF1BAA">
      <w:pPr>
        <w:jc w:val="both"/>
        <w:rPr>
          <w:rFonts w:ascii="Montserrat" w:hAnsi="Montserrat" w:cs="Arial"/>
          <w:sz w:val="18"/>
          <w:szCs w:val="18"/>
        </w:rPr>
      </w:pPr>
    </w:p>
    <w:p w14:paraId="62EA34A1" w14:textId="77777777" w:rsidR="00C018BF" w:rsidRPr="00C018BF" w:rsidRDefault="00C018BF" w:rsidP="00FF1BAA">
      <w:pPr>
        <w:numPr>
          <w:ilvl w:val="0"/>
          <w:numId w:val="5"/>
        </w:numPr>
        <w:ind w:left="0" w:firstLine="0"/>
        <w:jc w:val="both"/>
        <w:rPr>
          <w:rFonts w:ascii="Montserrat" w:hAnsi="Montserrat" w:cs="Arial"/>
          <w:sz w:val="18"/>
          <w:szCs w:val="18"/>
        </w:rPr>
      </w:pPr>
      <w:r w:rsidRPr="00C018BF">
        <w:rPr>
          <w:rFonts w:ascii="Montserrat" w:hAnsi="Montserrat" w:cs="Arial"/>
          <w:sz w:val="18"/>
          <w:szCs w:val="18"/>
        </w:rPr>
        <w:t>Cuando se compruebe que el POSIBLE PROVEEDOR haya entregado la prestación del bien y/o servicio con descripciones y características distintas a las aceptadas en esta convocatoria.</w:t>
      </w:r>
    </w:p>
    <w:p w14:paraId="4DF1F135" w14:textId="77777777" w:rsidR="00C018BF" w:rsidRPr="00C018BF" w:rsidRDefault="00C018BF" w:rsidP="00FF1BAA">
      <w:pPr>
        <w:jc w:val="both"/>
        <w:rPr>
          <w:rFonts w:ascii="Montserrat" w:hAnsi="Montserrat" w:cs="Arial"/>
          <w:sz w:val="18"/>
          <w:szCs w:val="18"/>
        </w:rPr>
      </w:pPr>
    </w:p>
    <w:p w14:paraId="55BF6D99" w14:textId="77777777" w:rsidR="00C018BF" w:rsidRPr="00C018BF" w:rsidRDefault="00C018BF" w:rsidP="00FF1BAA">
      <w:pPr>
        <w:numPr>
          <w:ilvl w:val="0"/>
          <w:numId w:val="5"/>
        </w:numPr>
        <w:ind w:left="0" w:firstLine="0"/>
        <w:jc w:val="both"/>
        <w:rPr>
          <w:rFonts w:ascii="Montserrat" w:hAnsi="Montserrat" w:cs="Arial"/>
          <w:sz w:val="18"/>
          <w:szCs w:val="18"/>
        </w:rPr>
      </w:pPr>
      <w:r w:rsidRPr="00C018BF">
        <w:rPr>
          <w:rFonts w:ascii="Montserrat" w:hAnsi="Montserrat" w:cs="Arial"/>
          <w:sz w:val="18"/>
          <w:szCs w:val="18"/>
        </w:rPr>
        <w:t>En caso de que el POSIBLE PROVEEDOR no reponga la prestación del bien y/o servicio que no haya prestado, por problemas de calidad, defectos o vicios ocultos.</w:t>
      </w:r>
    </w:p>
    <w:p w14:paraId="2BDC5D47" w14:textId="77777777" w:rsidR="00C018BF" w:rsidRPr="00C018BF" w:rsidRDefault="00C018BF" w:rsidP="00FF1BAA">
      <w:pPr>
        <w:jc w:val="both"/>
        <w:rPr>
          <w:rFonts w:ascii="Montserrat" w:hAnsi="Montserrat" w:cs="Arial"/>
          <w:sz w:val="18"/>
          <w:szCs w:val="18"/>
        </w:rPr>
      </w:pPr>
    </w:p>
    <w:p w14:paraId="3FF32657" w14:textId="77777777" w:rsidR="00C018BF" w:rsidRPr="00C018BF" w:rsidRDefault="00C018BF" w:rsidP="00FF1BAA">
      <w:pPr>
        <w:numPr>
          <w:ilvl w:val="0"/>
          <w:numId w:val="5"/>
        </w:numPr>
        <w:ind w:left="0" w:firstLine="0"/>
        <w:jc w:val="both"/>
        <w:rPr>
          <w:rFonts w:ascii="Montserrat" w:hAnsi="Montserrat" w:cs="Arial"/>
          <w:sz w:val="18"/>
          <w:szCs w:val="18"/>
        </w:rPr>
      </w:pPr>
      <w:r w:rsidRPr="00C018BF">
        <w:rPr>
          <w:rFonts w:ascii="Montserrat" w:hAnsi="Montserrat" w:cs="Arial"/>
          <w:sz w:val="18"/>
          <w:szCs w:val="18"/>
        </w:rPr>
        <w:t>Cuando se transmitan total o parcialmente, bajo cualquier título, los derechos y obligaciones a que se refieren la presente convocatoria.</w:t>
      </w:r>
    </w:p>
    <w:p w14:paraId="6E129E43" w14:textId="77777777" w:rsidR="00C018BF" w:rsidRPr="00C018BF" w:rsidRDefault="00C018BF" w:rsidP="00FF1BAA">
      <w:pPr>
        <w:jc w:val="both"/>
        <w:rPr>
          <w:rFonts w:ascii="Montserrat" w:hAnsi="Montserrat" w:cs="Arial"/>
          <w:sz w:val="18"/>
          <w:szCs w:val="18"/>
        </w:rPr>
      </w:pPr>
    </w:p>
    <w:p w14:paraId="5B4E5531" w14:textId="77777777" w:rsidR="00C018BF" w:rsidRPr="00C018BF" w:rsidRDefault="00C018BF" w:rsidP="00FF1BAA">
      <w:pPr>
        <w:numPr>
          <w:ilvl w:val="0"/>
          <w:numId w:val="5"/>
        </w:numPr>
        <w:ind w:left="0" w:firstLine="0"/>
        <w:jc w:val="both"/>
        <w:rPr>
          <w:rFonts w:ascii="Montserrat" w:hAnsi="Montserrat" w:cs="Arial"/>
          <w:sz w:val="18"/>
          <w:szCs w:val="18"/>
        </w:rPr>
      </w:pPr>
      <w:r w:rsidRPr="00C018BF">
        <w:rPr>
          <w:rFonts w:ascii="Montserrat" w:hAnsi="Montserrat" w:cs="Arial"/>
          <w:sz w:val="18"/>
          <w:szCs w:val="18"/>
        </w:rPr>
        <w:t>Si la autoridad competente declara el concurso mercantil o cualquier situación análoga o equivalente que afecte el patrimonio del POSIBLE PROVEEDOR.</w:t>
      </w:r>
    </w:p>
    <w:p w14:paraId="67272585" w14:textId="77777777" w:rsidR="00C018BF" w:rsidRPr="00C018BF" w:rsidRDefault="00C018BF" w:rsidP="00FF1BAA">
      <w:pPr>
        <w:jc w:val="both"/>
        <w:rPr>
          <w:rFonts w:ascii="Montserrat" w:hAnsi="Montserrat" w:cs="Arial"/>
          <w:sz w:val="18"/>
          <w:szCs w:val="18"/>
        </w:rPr>
      </w:pPr>
    </w:p>
    <w:p w14:paraId="63D74EA8" w14:textId="77777777" w:rsidR="00C018BF" w:rsidRPr="00C018BF" w:rsidRDefault="00C018BF" w:rsidP="00FF1BAA">
      <w:pPr>
        <w:numPr>
          <w:ilvl w:val="0"/>
          <w:numId w:val="5"/>
        </w:numPr>
        <w:ind w:left="0" w:firstLine="0"/>
        <w:jc w:val="both"/>
        <w:rPr>
          <w:rFonts w:ascii="Montserrat" w:hAnsi="Montserrat" w:cs="Arial"/>
          <w:sz w:val="18"/>
          <w:szCs w:val="18"/>
        </w:rPr>
      </w:pPr>
      <w:r w:rsidRPr="00C018BF">
        <w:rPr>
          <w:rFonts w:ascii="Montserrat" w:hAnsi="Montserrat" w:cs="Arial"/>
          <w:sz w:val="18"/>
          <w:szCs w:val="18"/>
        </w:rPr>
        <w:t>Cuando se trate de la prestación del bien y/o servicio y estos no puedan funcionar o ser utilizados por estar incompletos, se podrá iniciar el procedimiento de rescisión.</w:t>
      </w:r>
    </w:p>
    <w:p w14:paraId="55F18016" w14:textId="77777777" w:rsidR="00C018BF" w:rsidRPr="00C018BF" w:rsidRDefault="00C018BF" w:rsidP="00FF1BAA">
      <w:pPr>
        <w:jc w:val="both"/>
        <w:rPr>
          <w:rFonts w:ascii="Montserrat" w:hAnsi="Montserrat" w:cs="Arial"/>
          <w:sz w:val="18"/>
          <w:szCs w:val="18"/>
        </w:rPr>
      </w:pPr>
    </w:p>
    <w:p w14:paraId="2CCBABE7" w14:textId="77777777" w:rsidR="00C018BF" w:rsidRPr="00C018BF" w:rsidRDefault="00C018BF" w:rsidP="00FF1BAA">
      <w:pPr>
        <w:numPr>
          <w:ilvl w:val="0"/>
          <w:numId w:val="5"/>
        </w:numPr>
        <w:ind w:left="0" w:firstLine="0"/>
        <w:jc w:val="both"/>
        <w:rPr>
          <w:rFonts w:ascii="Montserrat" w:hAnsi="Montserrat" w:cs="Arial"/>
          <w:sz w:val="18"/>
          <w:szCs w:val="18"/>
        </w:rPr>
      </w:pPr>
      <w:r w:rsidRPr="00C018BF">
        <w:rPr>
          <w:rFonts w:ascii="Montserrat" w:hAnsi="Montserrat" w:cs="Arial"/>
          <w:sz w:val="18"/>
          <w:szCs w:val="18"/>
        </w:rPr>
        <w:t xml:space="preserve">En caso de que durante la vigencia del contrato se reciba comunicado por parte de </w:t>
      </w:r>
      <w:r w:rsidRPr="00C018BF">
        <w:rPr>
          <w:rFonts w:ascii="Montserrat" w:hAnsi="Montserrat" w:cs="Montserrat"/>
          <w:sz w:val="18"/>
          <w:szCs w:val="18"/>
        </w:rPr>
        <w:t>los Servicios de Salud del Estado de Tabasco</w:t>
      </w:r>
      <w:r w:rsidRPr="00C018BF">
        <w:rPr>
          <w:rFonts w:ascii="Montserrat" w:hAnsi="Montserrat" w:cs="Arial"/>
          <w:sz w:val="18"/>
          <w:szCs w:val="18"/>
        </w:rPr>
        <w:t>, en el sentido de que el POSIBLE PROVEEDOR ha sido sancionado respecto a las partidas adjudicadas correspondientes a la presente convocatoria o se le ha revocado el Registro Sanitario.</w:t>
      </w:r>
    </w:p>
    <w:p w14:paraId="1C8E8394" w14:textId="1D11C9CE" w:rsidR="00C018BF" w:rsidRDefault="00C018BF" w:rsidP="00FF1BAA">
      <w:pPr>
        <w:pStyle w:val="Prrafodelista"/>
        <w:spacing w:after="0"/>
        <w:ind w:left="0"/>
        <w:rPr>
          <w:rFonts w:cs="Arial"/>
          <w:sz w:val="18"/>
          <w:szCs w:val="18"/>
        </w:rPr>
      </w:pPr>
    </w:p>
    <w:p w14:paraId="614A37D0" w14:textId="0BAD4356" w:rsidR="00107200" w:rsidRPr="00C018BF" w:rsidRDefault="00107200" w:rsidP="00107200">
      <w:pPr>
        <w:jc w:val="right"/>
        <w:rPr>
          <w:rFonts w:ascii="Montserrat" w:hAnsi="Montserrat"/>
          <w:sz w:val="18"/>
          <w:szCs w:val="18"/>
        </w:rPr>
      </w:pPr>
      <w:r w:rsidRPr="00C018BF">
        <w:rPr>
          <w:rFonts w:ascii="Montserrat" w:hAnsi="Montserrat" w:cs="Arial"/>
          <w:color w:val="000000"/>
          <w:sz w:val="18"/>
          <w:szCs w:val="18"/>
          <w:lang w:val="es-ES_tradnl" w:eastAsia="es-ES"/>
        </w:rPr>
        <w:t xml:space="preserve">Villahermosa, Tabasco a </w:t>
      </w:r>
      <w:r w:rsidR="00AC69B1">
        <w:rPr>
          <w:rFonts w:ascii="Montserrat" w:hAnsi="Montserrat" w:cs="Arial"/>
          <w:color w:val="000000"/>
          <w:sz w:val="18"/>
          <w:szCs w:val="18"/>
          <w:lang w:val="es-ES_tradnl" w:eastAsia="es-ES"/>
        </w:rPr>
        <w:t>05</w:t>
      </w:r>
      <w:r w:rsidRPr="00C018BF">
        <w:rPr>
          <w:rFonts w:ascii="Montserrat" w:hAnsi="Montserrat" w:cs="Arial"/>
          <w:color w:val="000000"/>
          <w:sz w:val="18"/>
          <w:szCs w:val="18"/>
          <w:lang w:val="es-ES_tradnl" w:eastAsia="es-ES"/>
        </w:rPr>
        <w:t xml:space="preserve"> de </w:t>
      </w:r>
      <w:r w:rsidR="00AC69B1">
        <w:rPr>
          <w:rFonts w:ascii="Montserrat" w:hAnsi="Montserrat" w:cs="Arial"/>
          <w:color w:val="000000"/>
          <w:sz w:val="18"/>
          <w:szCs w:val="18"/>
          <w:lang w:val="es-ES_tradnl" w:eastAsia="es-ES"/>
        </w:rPr>
        <w:t>marzo</w:t>
      </w:r>
      <w:r w:rsidRPr="00C018BF">
        <w:rPr>
          <w:rFonts w:ascii="Montserrat" w:hAnsi="Montserrat" w:cs="Arial"/>
          <w:color w:val="000000"/>
          <w:sz w:val="18"/>
          <w:szCs w:val="18"/>
          <w:lang w:val="es-ES_tradnl" w:eastAsia="es-ES"/>
        </w:rPr>
        <w:t xml:space="preserve"> de 2026</w:t>
      </w:r>
    </w:p>
    <w:p w14:paraId="4E77B43C" w14:textId="77777777" w:rsidR="00107200" w:rsidRPr="00C018BF" w:rsidRDefault="00107200" w:rsidP="00FF1BAA">
      <w:pPr>
        <w:pStyle w:val="Prrafodelista"/>
        <w:spacing w:after="0"/>
        <w:ind w:left="0"/>
        <w:rPr>
          <w:rFonts w:cs="Arial"/>
          <w:sz w:val="18"/>
          <w:szCs w:val="18"/>
        </w:rPr>
      </w:pPr>
    </w:p>
    <w:p w14:paraId="225A8342" w14:textId="77777777" w:rsidR="00C018BF" w:rsidRPr="00C018BF" w:rsidRDefault="00C018BF" w:rsidP="00FF1BAA">
      <w:pPr>
        <w:jc w:val="both"/>
        <w:rPr>
          <w:rFonts w:ascii="Montserrat" w:hAnsi="Montserrat" w:cs="Arial"/>
          <w:sz w:val="18"/>
          <w:szCs w:val="18"/>
        </w:rPr>
      </w:pPr>
    </w:p>
    <w:p w14:paraId="056A4130" w14:textId="77777777" w:rsidR="00C018BF" w:rsidRPr="00C018BF" w:rsidRDefault="00C018BF" w:rsidP="00FF1BAA">
      <w:pPr>
        <w:jc w:val="both"/>
        <w:rPr>
          <w:rFonts w:ascii="Montserrat" w:hAnsi="Montserrat" w:cs="Arial"/>
          <w:sz w:val="18"/>
          <w:szCs w:val="18"/>
        </w:rPr>
      </w:pPr>
      <w:r w:rsidRPr="00C018BF">
        <w:rPr>
          <w:rFonts w:ascii="Montserrat" w:hAnsi="Montserrat"/>
          <w:noProof/>
          <w:sz w:val="18"/>
          <w:szCs w:val="18"/>
          <w:lang w:eastAsia="es-MX"/>
        </w:rPr>
        <mc:AlternateContent>
          <mc:Choice Requires="wps">
            <w:drawing>
              <wp:anchor distT="0" distB="0" distL="114300" distR="114300" simplePos="0" relativeHeight="251669504" behindDoc="0" locked="0" layoutInCell="1" allowOverlap="1" wp14:anchorId="42B90F0F" wp14:editId="5083908F">
                <wp:simplePos x="0" y="0"/>
                <wp:positionH relativeFrom="column">
                  <wp:posOffset>-241935</wp:posOffset>
                </wp:positionH>
                <wp:positionV relativeFrom="paragraph">
                  <wp:posOffset>212090</wp:posOffset>
                </wp:positionV>
                <wp:extent cx="2990850" cy="1657350"/>
                <wp:effectExtent l="0" t="0" r="0" b="0"/>
                <wp:wrapNone/>
                <wp:docPr id="4" name="Cuadro de texto 3">
                  <a:extLst xmlns:a="http://schemas.openxmlformats.org/drawingml/2006/main">
                    <a:ext uri="{FF2B5EF4-FFF2-40B4-BE49-F238E27FC236}">
                      <a16:creationId xmlns:a16="http://schemas.microsoft.com/office/drawing/2014/main" id="{5BCEC084-25BF-46A6-8F00-E5393BDD321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657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15731" w14:textId="77777777" w:rsidR="00C018BF" w:rsidRDefault="00C018BF" w:rsidP="00C018BF">
                            <w:pPr>
                              <w:jc w:val="center"/>
                              <w:rPr>
                                <w:rFonts w:ascii="Montserrat" w:hAnsi="Montserrat" w:cs="Arial"/>
                                <w:b/>
                                <w:bCs/>
                                <w:sz w:val="20"/>
                                <w:szCs w:val="20"/>
                              </w:rPr>
                            </w:pPr>
                            <w:r>
                              <w:rPr>
                                <w:rFonts w:ascii="Montserrat" w:hAnsi="Montserrat" w:cs="Arial"/>
                                <w:b/>
                                <w:bCs/>
                                <w:sz w:val="20"/>
                                <w:szCs w:val="20"/>
                              </w:rPr>
                              <w:t>Solicito</w:t>
                            </w:r>
                          </w:p>
                          <w:p w14:paraId="13AAB471" w14:textId="77777777" w:rsidR="00C018BF" w:rsidRDefault="00C018BF" w:rsidP="00C018BF">
                            <w:pPr>
                              <w:jc w:val="center"/>
                              <w:rPr>
                                <w:rFonts w:ascii="Montserrat" w:hAnsi="Montserrat" w:cs="Arial"/>
                                <w:b/>
                                <w:bCs/>
                                <w:sz w:val="20"/>
                                <w:szCs w:val="20"/>
                              </w:rPr>
                            </w:pPr>
                          </w:p>
                          <w:p w14:paraId="16D90B06" w14:textId="77777777" w:rsidR="00C018BF" w:rsidRDefault="00C018BF" w:rsidP="00C018BF">
                            <w:pPr>
                              <w:jc w:val="center"/>
                              <w:rPr>
                                <w:rFonts w:ascii="Montserrat" w:hAnsi="Montserrat" w:cs="Arial"/>
                                <w:b/>
                                <w:bCs/>
                                <w:sz w:val="20"/>
                                <w:szCs w:val="20"/>
                              </w:rPr>
                            </w:pPr>
                          </w:p>
                          <w:p w14:paraId="1F88B2F5" w14:textId="77777777" w:rsidR="00C018BF" w:rsidRDefault="00C018BF" w:rsidP="00C018BF">
                            <w:pPr>
                              <w:jc w:val="center"/>
                              <w:rPr>
                                <w:rFonts w:ascii="Montserrat" w:hAnsi="Montserrat" w:cs="Arial"/>
                                <w:b/>
                                <w:bCs/>
                                <w:sz w:val="20"/>
                                <w:szCs w:val="20"/>
                              </w:rPr>
                            </w:pPr>
                          </w:p>
                          <w:p w14:paraId="5A46294F" w14:textId="77777777" w:rsidR="00C018BF" w:rsidRDefault="00C018BF" w:rsidP="00C018BF">
                            <w:pPr>
                              <w:jc w:val="center"/>
                              <w:rPr>
                                <w:rFonts w:ascii="Montserrat" w:hAnsi="Montserrat" w:cs="Arial"/>
                                <w:b/>
                                <w:bCs/>
                                <w:sz w:val="20"/>
                                <w:szCs w:val="20"/>
                              </w:rPr>
                            </w:pPr>
                            <w:r>
                              <w:rPr>
                                <w:rFonts w:ascii="Montserrat" w:hAnsi="Montserrat" w:cs="Arial"/>
                                <w:b/>
                                <w:bCs/>
                                <w:sz w:val="20"/>
                                <w:szCs w:val="20"/>
                              </w:rPr>
                              <w:t>Dr. Enrique Hernández Martínez</w:t>
                            </w:r>
                          </w:p>
                          <w:p w14:paraId="50ABA067" w14:textId="77777777" w:rsidR="00C018BF" w:rsidRDefault="00C018BF" w:rsidP="00C018BF">
                            <w:pPr>
                              <w:jc w:val="center"/>
                              <w:rPr>
                                <w:rFonts w:ascii="Montserrat" w:hAnsi="Montserrat" w:cs="Arial"/>
                                <w:b/>
                                <w:bCs/>
                                <w:sz w:val="20"/>
                                <w:szCs w:val="20"/>
                              </w:rPr>
                            </w:pPr>
                            <w:r>
                              <w:rPr>
                                <w:rFonts w:ascii="Montserrat" w:hAnsi="Montserrat" w:cs="Arial"/>
                                <w:b/>
                                <w:bCs/>
                                <w:sz w:val="20"/>
                                <w:szCs w:val="20"/>
                              </w:rPr>
                              <w:t>Jefa de Depto. de Vectores y Zoonosis</w:t>
                            </w:r>
                          </w:p>
                          <w:p w14:paraId="63356E0D" w14:textId="77777777" w:rsidR="00C018BF" w:rsidRDefault="00C018BF" w:rsidP="00C018BF">
                            <w:pPr>
                              <w:jc w:val="both"/>
                              <w:rPr>
                                <w:rFonts w:ascii="Montserrat" w:hAnsi="Montserrat" w:cs="Arial"/>
                                <w:b/>
                                <w:bCs/>
                                <w:sz w:val="20"/>
                                <w:szCs w:val="20"/>
                              </w:rPr>
                            </w:pPr>
                          </w:p>
                          <w:p w14:paraId="13CBD260" w14:textId="77777777" w:rsidR="00C018BF" w:rsidRDefault="00C018BF" w:rsidP="00C018BF">
                            <w:pPr>
                              <w:jc w:val="both"/>
                              <w:rPr>
                                <w:rFonts w:ascii="Montserrat" w:hAnsi="Montserrat" w:cs="Arial"/>
                                <w:b/>
                                <w:bCs/>
                                <w:sz w:val="20"/>
                                <w:szCs w:val="20"/>
                              </w:rPr>
                            </w:pPr>
                          </w:p>
                          <w:p w14:paraId="0D5264B3" w14:textId="77777777" w:rsidR="00C018BF" w:rsidRDefault="00C018BF" w:rsidP="00C018BF">
                            <w:pPr>
                              <w:jc w:val="both"/>
                              <w:rPr>
                                <w:rFonts w:ascii="Montserrat" w:hAnsi="Montserrat" w:cs="Arial"/>
                                <w:b/>
                                <w:bCs/>
                                <w:sz w:val="20"/>
                                <w:szCs w:val="20"/>
                              </w:rPr>
                            </w:pPr>
                          </w:p>
                          <w:p w14:paraId="3DBEA332" w14:textId="77777777" w:rsidR="00C018BF" w:rsidRDefault="00C018BF" w:rsidP="00C018BF">
                            <w:pPr>
                              <w:jc w:val="both"/>
                              <w:rPr>
                                <w:rFonts w:ascii="Montserrat" w:eastAsia="Montserrat" w:hAnsi="Montserrat" w:cs="Montserrat"/>
                                <w:b/>
                                <w:sz w:val="20"/>
                                <w:szCs w:val="20"/>
                              </w:rPr>
                            </w:pPr>
                          </w:p>
                          <w:p w14:paraId="5587991E" w14:textId="77777777" w:rsidR="00C018BF" w:rsidRDefault="00C018BF" w:rsidP="00C018BF">
                            <w:pPr>
                              <w:jc w:val="both"/>
                              <w:rPr>
                                <w:rFonts w:ascii="Montserrat" w:eastAsia="Montserrat" w:hAnsi="Montserrat" w:cs="Montserrat"/>
                                <w:b/>
                                <w:sz w:val="20"/>
                                <w:szCs w:val="20"/>
                              </w:rPr>
                            </w:pPr>
                          </w:p>
                          <w:p w14:paraId="4E09F993" w14:textId="77777777" w:rsidR="00C018BF" w:rsidRPr="00735CFB" w:rsidRDefault="00C018BF" w:rsidP="00C018BF">
                            <w:pPr>
                              <w:jc w:val="both"/>
                              <w:rPr>
                                <w:rFonts w:ascii="Montserrat" w:eastAsia="Montserrat" w:hAnsi="Montserrat" w:cs="Montserrat"/>
                                <w:b/>
                                <w:sz w:val="20"/>
                                <w:szCs w:val="20"/>
                              </w:rPr>
                            </w:pPr>
                          </w:p>
                          <w:p w14:paraId="6FB868E5" w14:textId="77777777" w:rsidR="00C018BF" w:rsidRDefault="00C018BF" w:rsidP="00C018BF">
                            <w:pPr>
                              <w:jc w:val="center"/>
                              <w:rPr>
                                <w:rFonts w:ascii="Montserrat" w:hAnsi="Montserrat" w:cs="Arial"/>
                                <w:b/>
                                <w:bCs/>
                                <w:sz w:val="20"/>
                                <w:szCs w:val="20"/>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2B90F0F" id="Cuadro de texto 3" o:spid="_x0000_s1028" type="#_x0000_t202" style="position:absolute;left:0;text-align:left;margin-left:-19.05pt;margin-top:16.7pt;width:235.5pt;height:130.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" stroked="f">
                <v:textbox>
                  <w:txbxContent>
                    <w:p w14:paraId="26F15731" w14:textId="77777777" w:rsidR="00C018BF" w:rsidRDefault="00C018BF" w:rsidP="00C018BF">
                      <w:pPr>
                        <w:jc w:val="center"/>
                        <w:rPr>
                          <w:rFonts w:ascii="Montserrat" w:hAnsi="Montserrat" w:cs="Arial"/>
                          <w:b/>
                          <w:bCs/>
                          <w:sz w:val="20"/>
                          <w:szCs w:val="20"/>
                        </w:rPr>
                      </w:pPr>
                      <w:r>
                        <w:rPr>
                          <w:rFonts w:ascii="Montserrat" w:hAnsi="Montserrat" w:cs="Arial"/>
                          <w:b/>
                          <w:bCs/>
                          <w:sz w:val="20"/>
                          <w:szCs w:val="20"/>
                        </w:rPr>
                        <w:t>Solicito</w:t>
                      </w:r>
                    </w:p>
                    <w:p w14:paraId="13AAB471" w14:textId="77777777" w:rsidR="00C018BF" w:rsidRDefault="00C018BF" w:rsidP="00C018BF">
                      <w:pPr>
                        <w:jc w:val="center"/>
                        <w:rPr>
                          <w:rFonts w:ascii="Montserrat" w:hAnsi="Montserrat" w:cs="Arial"/>
                          <w:b/>
                          <w:bCs/>
                          <w:sz w:val="20"/>
                          <w:szCs w:val="20"/>
                        </w:rPr>
                      </w:pPr>
                    </w:p>
                    <w:p w14:paraId="16D90B06" w14:textId="77777777" w:rsidR="00C018BF" w:rsidRDefault="00C018BF" w:rsidP="00C018BF">
                      <w:pPr>
                        <w:jc w:val="center"/>
                        <w:rPr>
                          <w:rFonts w:ascii="Montserrat" w:hAnsi="Montserrat" w:cs="Arial"/>
                          <w:b/>
                          <w:bCs/>
                          <w:sz w:val="20"/>
                          <w:szCs w:val="20"/>
                        </w:rPr>
                      </w:pPr>
                    </w:p>
                    <w:p w14:paraId="1F88B2F5" w14:textId="77777777" w:rsidR="00C018BF" w:rsidRDefault="00C018BF" w:rsidP="00C018BF">
                      <w:pPr>
                        <w:jc w:val="center"/>
                        <w:rPr>
                          <w:rFonts w:ascii="Montserrat" w:hAnsi="Montserrat" w:cs="Arial"/>
                          <w:b/>
                          <w:bCs/>
                          <w:sz w:val="20"/>
                          <w:szCs w:val="20"/>
                        </w:rPr>
                      </w:pPr>
                    </w:p>
                    <w:p w14:paraId="5A46294F" w14:textId="77777777" w:rsidR="00C018BF" w:rsidRDefault="00C018BF" w:rsidP="00C018BF">
                      <w:pPr>
                        <w:jc w:val="center"/>
                        <w:rPr>
                          <w:rFonts w:ascii="Montserrat" w:hAnsi="Montserrat" w:cs="Arial"/>
                          <w:b/>
                          <w:bCs/>
                          <w:sz w:val="20"/>
                          <w:szCs w:val="20"/>
                        </w:rPr>
                      </w:pPr>
                      <w:r>
                        <w:rPr>
                          <w:rFonts w:ascii="Montserrat" w:hAnsi="Montserrat" w:cs="Arial"/>
                          <w:b/>
                          <w:bCs/>
                          <w:sz w:val="20"/>
                          <w:szCs w:val="20"/>
                        </w:rPr>
                        <w:t>Dr. Enrique Hernández Martínez</w:t>
                      </w:r>
                    </w:p>
                    <w:p w14:paraId="50ABA067" w14:textId="77777777" w:rsidR="00C018BF" w:rsidRDefault="00C018BF" w:rsidP="00C018BF">
                      <w:pPr>
                        <w:jc w:val="center"/>
                        <w:rPr>
                          <w:rFonts w:ascii="Montserrat" w:hAnsi="Montserrat" w:cs="Arial"/>
                          <w:b/>
                          <w:bCs/>
                          <w:sz w:val="20"/>
                          <w:szCs w:val="20"/>
                        </w:rPr>
                      </w:pPr>
                      <w:r>
                        <w:rPr>
                          <w:rFonts w:ascii="Montserrat" w:hAnsi="Montserrat" w:cs="Arial"/>
                          <w:b/>
                          <w:bCs/>
                          <w:sz w:val="20"/>
                          <w:szCs w:val="20"/>
                        </w:rPr>
                        <w:t>Jefa de Depto. de Vectores y Zoonosis</w:t>
                      </w:r>
                    </w:p>
                    <w:p w14:paraId="63356E0D" w14:textId="77777777" w:rsidR="00C018BF" w:rsidRDefault="00C018BF" w:rsidP="00C018BF">
                      <w:pPr>
                        <w:jc w:val="both"/>
                        <w:rPr>
                          <w:rFonts w:ascii="Montserrat" w:hAnsi="Montserrat" w:cs="Arial"/>
                          <w:b/>
                          <w:bCs/>
                          <w:sz w:val="20"/>
                          <w:szCs w:val="20"/>
                        </w:rPr>
                      </w:pPr>
                    </w:p>
                    <w:p w14:paraId="13CBD260" w14:textId="77777777" w:rsidR="00C018BF" w:rsidRDefault="00C018BF" w:rsidP="00C018BF">
                      <w:pPr>
                        <w:jc w:val="both"/>
                        <w:rPr>
                          <w:rFonts w:ascii="Montserrat" w:hAnsi="Montserrat" w:cs="Arial"/>
                          <w:b/>
                          <w:bCs/>
                          <w:sz w:val="20"/>
                          <w:szCs w:val="20"/>
                        </w:rPr>
                      </w:pPr>
                    </w:p>
                    <w:p w14:paraId="0D5264B3" w14:textId="77777777" w:rsidR="00C018BF" w:rsidRDefault="00C018BF" w:rsidP="00C018BF">
                      <w:pPr>
                        <w:jc w:val="both"/>
                        <w:rPr>
                          <w:rFonts w:ascii="Montserrat" w:hAnsi="Montserrat" w:cs="Arial"/>
                          <w:b/>
                          <w:bCs/>
                          <w:sz w:val="20"/>
                          <w:szCs w:val="20"/>
                        </w:rPr>
                      </w:pPr>
                    </w:p>
                    <w:p w14:paraId="3DBEA332" w14:textId="77777777" w:rsidR="00C018BF" w:rsidRDefault="00C018BF" w:rsidP="00C018BF">
                      <w:pPr>
                        <w:jc w:val="both"/>
                        <w:rPr>
                          <w:rFonts w:ascii="Montserrat" w:eastAsia="Montserrat" w:hAnsi="Montserrat" w:cs="Montserrat"/>
                          <w:b/>
                          <w:sz w:val="20"/>
                          <w:szCs w:val="20"/>
                        </w:rPr>
                      </w:pPr>
                    </w:p>
                    <w:p w14:paraId="5587991E" w14:textId="77777777" w:rsidR="00C018BF" w:rsidRDefault="00C018BF" w:rsidP="00C018BF">
                      <w:pPr>
                        <w:jc w:val="both"/>
                        <w:rPr>
                          <w:rFonts w:ascii="Montserrat" w:eastAsia="Montserrat" w:hAnsi="Montserrat" w:cs="Montserrat"/>
                          <w:b/>
                          <w:sz w:val="20"/>
                          <w:szCs w:val="20"/>
                        </w:rPr>
                      </w:pPr>
                    </w:p>
                    <w:p w14:paraId="4E09F993" w14:textId="77777777" w:rsidR="00C018BF" w:rsidRPr="00735CFB" w:rsidRDefault="00C018BF" w:rsidP="00C018BF">
                      <w:pPr>
                        <w:jc w:val="both"/>
                        <w:rPr>
                          <w:rFonts w:ascii="Montserrat" w:eastAsia="Montserrat" w:hAnsi="Montserrat" w:cs="Montserrat"/>
                          <w:b/>
                          <w:sz w:val="20"/>
                          <w:szCs w:val="20"/>
                        </w:rPr>
                      </w:pPr>
                    </w:p>
                    <w:p w14:paraId="6FB868E5" w14:textId="77777777" w:rsidR="00C018BF" w:rsidRDefault="00C018BF" w:rsidP="00C018BF">
                      <w:pPr>
                        <w:jc w:val="center"/>
                        <w:rPr>
                          <w:rFonts w:ascii="Montserrat" w:hAnsi="Montserrat" w:cs="Arial"/>
                          <w:b/>
                          <w:bCs/>
                          <w:sz w:val="20"/>
                          <w:szCs w:val="20"/>
                        </w:rPr>
                      </w:pPr>
                    </w:p>
                  </w:txbxContent>
                </v:textbox>
              </v:shape>
            </w:pict>
          </mc:Fallback>
        </mc:AlternateContent>
      </w:r>
    </w:p>
    <w:p w14:paraId="5853897B" w14:textId="77777777" w:rsidR="00C018BF" w:rsidRPr="00C018BF" w:rsidRDefault="00C018BF" w:rsidP="00FF1BAA">
      <w:pPr>
        <w:jc w:val="both"/>
        <w:rPr>
          <w:rFonts w:ascii="Montserrat" w:hAnsi="Montserrat" w:cs="Arial"/>
          <w:sz w:val="18"/>
          <w:szCs w:val="18"/>
        </w:rPr>
      </w:pPr>
      <w:r w:rsidRPr="00C018BF">
        <w:rPr>
          <w:rFonts w:ascii="Montserrat" w:hAnsi="Montserrat"/>
          <w:noProof/>
          <w:sz w:val="18"/>
          <w:szCs w:val="18"/>
          <w:lang w:eastAsia="es-MX"/>
        </w:rPr>
        <mc:AlternateContent>
          <mc:Choice Requires="wps">
            <w:drawing>
              <wp:anchor distT="0" distB="0" distL="114300" distR="114300" simplePos="0" relativeHeight="251670528" behindDoc="0" locked="0" layoutInCell="1" allowOverlap="1" wp14:anchorId="624D9D2E" wp14:editId="5693E8BE">
                <wp:simplePos x="0" y="0"/>
                <wp:positionH relativeFrom="column">
                  <wp:posOffset>2901315</wp:posOffset>
                </wp:positionH>
                <wp:positionV relativeFrom="paragraph">
                  <wp:posOffset>9525</wp:posOffset>
                </wp:positionV>
                <wp:extent cx="2990850" cy="1038225"/>
                <wp:effectExtent l="0" t="0" r="0" b="9525"/>
                <wp:wrapNone/>
                <wp:docPr id="5" name="Cuadro de texto 4">
                  <a:extLst xmlns:a="http://schemas.openxmlformats.org/drawingml/2006/main">
                    <a:ext uri="{FF2B5EF4-FFF2-40B4-BE49-F238E27FC236}">
                      <a16:creationId xmlns:a16="http://schemas.microsoft.com/office/drawing/2014/main" id="{E1997489-92C9-49A3-BF61-36E49A011EC3}"/>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0850" cy="1038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B0867" w14:textId="77777777" w:rsidR="00C018BF" w:rsidRDefault="00C018BF" w:rsidP="00C018BF">
                            <w:pPr>
                              <w:jc w:val="center"/>
                              <w:rPr>
                                <w:rFonts w:ascii="Montserrat" w:hAnsi="Montserrat" w:cs="Arial"/>
                                <w:b/>
                                <w:bCs/>
                                <w:sz w:val="20"/>
                                <w:szCs w:val="20"/>
                              </w:rPr>
                            </w:pPr>
                            <w:r>
                              <w:rPr>
                                <w:rFonts w:ascii="Montserrat" w:hAnsi="Montserrat" w:cs="Arial"/>
                                <w:b/>
                                <w:bCs/>
                                <w:sz w:val="20"/>
                                <w:szCs w:val="20"/>
                              </w:rPr>
                              <w:t xml:space="preserve">Valido </w:t>
                            </w:r>
                          </w:p>
                          <w:p w14:paraId="3A7E3D2C" w14:textId="77777777" w:rsidR="00C018BF" w:rsidRDefault="00C018BF" w:rsidP="00C018BF">
                            <w:pPr>
                              <w:jc w:val="center"/>
                              <w:rPr>
                                <w:rFonts w:ascii="Montserrat" w:hAnsi="Montserrat" w:cs="Arial"/>
                                <w:b/>
                                <w:bCs/>
                                <w:sz w:val="20"/>
                                <w:szCs w:val="20"/>
                              </w:rPr>
                            </w:pPr>
                          </w:p>
                          <w:p w14:paraId="17FD8E3D" w14:textId="77777777" w:rsidR="00C018BF" w:rsidRDefault="00C018BF" w:rsidP="00C018BF">
                            <w:pPr>
                              <w:jc w:val="center"/>
                              <w:rPr>
                                <w:rFonts w:ascii="Montserrat" w:hAnsi="Montserrat" w:cs="Arial"/>
                                <w:b/>
                                <w:bCs/>
                                <w:sz w:val="20"/>
                                <w:szCs w:val="20"/>
                              </w:rPr>
                            </w:pPr>
                          </w:p>
                          <w:p w14:paraId="7546780C" w14:textId="77777777" w:rsidR="00C018BF" w:rsidRDefault="00C018BF" w:rsidP="00C018BF">
                            <w:pPr>
                              <w:jc w:val="center"/>
                              <w:rPr>
                                <w:rFonts w:ascii="Montserrat" w:hAnsi="Montserrat" w:cs="Arial"/>
                                <w:b/>
                                <w:bCs/>
                                <w:sz w:val="20"/>
                                <w:szCs w:val="20"/>
                              </w:rPr>
                            </w:pPr>
                          </w:p>
                          <w:p w14:paraId="2B7865E9" w14:textId="77777777" w:rsidR="00C018BF" w:rsidRDefault="00C018BF" w:rsidP="00C018BF">
                            <w:pPr>
                              <w:jc w:val="center"/>
                              <w:rPr>
                                <w:rFonts w:ascii="Montserrat" w:hAnsi="Montserrat" w:cs="Arial"/>
                                <w:b/>
                                <w:bCs/>
                                <w:sz w:val="20"/>
                                <w:szCs w:val="20"/>
                              </w:rPr>
                            </w:pPr>
                            <w:r>
                              <w:rPr>
                                <w:rFonts w:ascii="Montserrat" w:hAnsi="Montserrat" w:cs="Arial"/>
                                <w:b/>
                                <w:bCs/>
                                <w:sz w:val="20"/>
                                <w:szCs w:val="20"/>
                              </w:rPr>
                              <w:t>Dr. Fernando Izquierdo Aquino</w:t>
                            </w:r>
                          </w:p>
                          <w:p w14:paraId="44EA77BB" w14:textId="77777777" w:rsidR="00C018BF" w:rsidRDefault="00C018BF" w:rsidP="00C018BF">
                            <w:pPr>
                              <w:jc w:val="center"/>
                              <w:rPr>
                                <w:rFonts w:ascii="Montserrat" w:hAnsi="Montserrat" w:cs="Arial"/>
                                <w:b/>
                                <w:bCs/>
                                <w:sz w:val="20"/>
                                <w:szCs w:val="20"/>
                              </w:rPr>
                            </w:pPr>
                            <w:r>
                              <w:rPr>
                                <w:rFonts w:ascii="Montserrat" w:hAnsi="Montserrat" w:cs="Arial"/>
                                <w:b/>
                                <w:bCs/>
                                <w:sz w:val="20"/>
                                <w:szCs w:val="20"/>
                              </w:rPr>
                              <w:t>Director de Programas Preventivos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624D9D2E" id="Cuadro de texto 4" o:spid="_x0000_s1029" type="#_x0000_t202" style="position:absolute;left:0;text-align:left;margin-left:228.45pt;margin-top:.75pt;width:235.5pt;height:81.7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" stroked="f">
                <v:textbox>
                  <w:txbxContent>
                    <w:p w14:paraId="75FB0867" w14:textId="77777777" w:rsidR="00C018BF" w:rsidRDefault="00C018BF" w:rsidP="00C018BF">
                      <w:pPr>
                        <w:jc w:val="center"/>
                        <w:rPr>
                          <w:rFonts w:ascii="Montserrat" w:hAnsi="Montserrat" w:cs="Arial"/>
                          <w:b/>
                          <w:bCs/>
                          <w:sz w:val="20"/>
                          <w:szCs w:val="20"/>
                        </w:rPr>
                      </w:pPr>
                      <w:r>
                        <w:rPr>
                          <w:rFonts w:ascii="Montserrat" w:hAnsi="Montserrat" w:cs="Arial"/>
                          <w:b/>
                          <w:bCs/>
                          <w:sz w:val="20"/>
                          <w:szCs w:val="20"/>
                        </w:rPr>
                        <w:t xml:space="preserve">Valido </w:t>
                      </w:r>
                    </w:p>
                    <w:p w14:paraId="3A7E3D2C" w14:textId="77777777" w:rsidR="00C018BF" w:rsidRDefault="00C018BF" w:rsidP="00C018BF">
                      <w:pPr>
                        <w:jc w:val="center"/>
                        <w:rPr>
                          <w:rFonts w:ascii="Montserrat" w:hAnsi="Montserrat" w:cs="Arial"/>
                          <w:b/>
                          <w:bCs/>
                          <w:sz w:val="20"/>
                          <w:szCs w:val="20"/>
                        </w:rPr>
                      </w:pPr>
                    </w:p>
                    <w:p w14:paraId="17FD8E3D" w14:textId="77777777" w:rsidR="00C018BF" w:rsidRDefault="00C018BF" w:rsidP="00C018BF">
                      <w:pPr>
                        <w:jc w:val="center"/>
                        <w:rPr>
                          <w:rFonts w:ascii="Montserrat" w:hAnsi="Montserrat" w:cs="Arial"/>
                          <w:b/>
                          <w:bCs/>
                          <w:sz w:val="20"/>
                          <w:szCs w:val="20"/>
                        </w:rPr>
                      </w:pPr>
                    </w:p>
                    <w:p w14:paraId="7546780C" w14:textId="77777777" w:rsidR="00C018BF" w:rsidRDefault="00C018BF" w:rsidP="00C018BF">
                      <w:pPr>
                        <w:jc w:val="center"/>
                        <w:rPr>
                          <w:rFonts w:ascii="Montserrat" w:hAnsi="Montserrat" w:cs="Arial"/>
                          <w:b/>
                          <w:bCs/>
                          <w:sz w:val="20"/>
                          <w:szCs w:val="20"/>
                        </w:rPr>
                      </w:pPr>
                    </w:p>
                    <w:p w14:paraId="2B7865E9" w14:textId="77777777" w:rsidR="00C018BF" w:rsidRDefault="00C018BF" w:rsidP="00C018BF">
                      <w:pPr>
                        <w:jc w:val="center"/>
                        <w:rPr>
                          <w:rFonts w:ascii="Montserrat" w:hAnsi="Montserrat" w:cs="Arial"/>
                          <w:b/>
                          <w:bCs/>
                          <w:sz w:val="20"/>
                          <w:szCs w:val="20"/>
                        </w:rPr>
                      </w:pPr>
                      <w:r>
                        <w:rPr>
                          <w:rFonts w:ascii="Montserrat" w:hAnsi="Montserrat" w:cs="Arial"/>
                          <w:b/>
                          <w:bCs/>
                          <w:sz w:val="20"/>
                          <w:szCs w:val="20"/>
                        </w:rPr>
                        <w:t>Dr. Fernando Izquierdo Aquino</w:t>
                      </w:r>
                    </w:p>
                    <w:p w14:paraId="44EA77BB" w14:textId="77777777" w:rsidR="00C018BF" w:rsidRDefault="00C018BF" w:rsidP="00C018BF">
                      <w:pPr>
                        <w:jc w:val="center"/>
                        <w:rPr>
                          <w:rFonts w:ascii="Montserrat" w:hAnsi="Montserrat" w:cs="Arial"/>
                          <w:b/>
                          <w:bCs/>
                          <w:sz w:val="20"/>
                          <w:szCs w:val="20"/>
                        </w:rPr>
                      </w:pPr>
                      <w:r>
                        <w:rPr>
                          <w:rFonts w:ascii="Montserrat" w:hAnsi="Montserrat" w:cs="Arial"/>
                          <w:b/>
                          <w:bCs/>
                          <w:sz w:val="20"/>
                          <w:szCs w:val="20"/>
                        </w:rPr>
                        <w:t>Director de Programas Preventivos</w:t>
                      </w:r>
                    </w:p>
                  </w:txbxContent>
                </v:textbox>
              </v:shape>
            </w:pict>
          </mc:Fallback>
        </mc:AlternateContent>
      </w:r>
    </w:p>
    <w:p w14:paraId="17CE129F" w14:textId="77777777" w:rsidR="00C018BF" w:rsidRPr="00C018BF" w:rsidRDefault="00C018BF" w:rsidP="00FF1BAA">
      <w:pPr>
        <w:jc w:val="both"/>
        <w:rPr>
          <w:rFonts w:ascii="Montserrat" w:hAnsi="Montserrat" w:cs="Arial"/>
          <w:sz w:val="18"/>
          <w:szCs w:val="18"/>
        </w:rPr>
      </w:pPr>
    </w:p>
    <w:p w14:paraId="57AD168E" w14:textId="77777777" w:rsidR="00C018BF" w:rsidRPr="00C018BF" w:rsidRDefault="00C018BF" w:rsidP="00FF1BAA">
      <w:pPr>
        <w:jc w:val="both"/>
        <w:rPr>
          <w:rFonts w:ascii="Montserrat" w:hAnsi="Montserrat" w:cs="Arial"/>
          <w:sz w:val="18"/>
          <w:szCs w:val="18"/>
        </w:rPr>
      </w:pPr>
    </w:p>
    <w:p w14:paraId="264739A7" w14:textId="77777777" w:rsidR="00C018BF" w:rsidRPr="00C018BF" w:rsidRDefault="00C018BF" w:rsidP="00FF1BAA">
      <w:pPr>
        <w:jc w:val="both"/>
        <w:rPr>
          <w:rFonts w:ascii="Montserrat" w:hAnsi="Montserrat" w:cs="Arial"/>
          <w:sz w:val="18"/>
          <w:szCs w:val="18"/>
        </w:rPr>
      </w:pPr>
    </w:p>
    <w:p w14:paraId="157B7D02" w14:textId="77777777" w:rsidR="00C018BF" w:rsidRPr="00C018BF" w:rsidRDefault="00C018BF" w:rsidP="00FF1BAA">
      <w:pPr>
        <w:jc w:val="both"/>
        <w:rPr>
          <w:rFonts w:ascii="Montserrat" w:hAnsi="Montserrat" w:cs="Arial"/>
          <w:sz w:val="18"/>
          <w:szCs w:val="18"/>
        </w:rPr>
      </w:pPr>
    </w:p>
    <w:p w14:paraId="3D777830" w14:textId="77777777" w:rsidR="00C018BF" w:rsidRPr="00C018BF" w:rsidRDefault="00C018BF" w:rsidP="00FF1BAA">
      <w:pPr>
        <w:jc w:val="both"/>
        <w:rPr>
          <w:rFonts w:ascii="Montserrat" w:hAnsi="Montserrat" w:cs="Arial"/>
          <w:sz w:val="18"/>
          <w:szCs w:val="18"/>
        </w:rPr>
      </w:pPr>
    </w:p>
    <w:p w14:paraId="2B4AA7B3" w14:textId="77777777" w:rsidR="00C018BF" w:rsidRPr="00C018BF" w:rsidRDefault="00C018BF" w:rsidP="00FF1BAA">
      <w:pPr>
        <w:jc w:val="both"/>
        <w:rPr>
          <w:rFonts w:ascii="Montserrat" w:hAnsi="Montserrat" w:cs="Arial"/>
          <w:sz w:val="18"/>
          <w:szCs w:val="18"/>
        </w:rPr>
      </w:pPr>
    </w:p>
    <w:p w14:paraId="6A1044D5" w14:textId="77777777" w:rsidR="00C018BF" w:rsidRPr="00C018BF" w:rsidRDefault="00C018BF" w:rsidP="00FF1BAA">
      <w:pPr>
        <w:jc w:val="both"/>
        <w:rPr>
          <w:rFonts w:ascii="Montserrat" w:hAnsi="Montserrat" w:cs="Arial"/>
          <w:sz w:val="18"/>
          <w:szCs w:val="18"/>
        </w:rPr>
      </w:pPr>
    </w:p>
    <w:p w14:paraId="0D2D922C" w14:textId="77777777" w:rsidR="00C018BF" w:rsidRPr="00C018BF" w:rsidRDefault="00C018BF" w:rsidP="00FF1BAA">
      <w:pPr>
        <w:jc w:val="both"/>
        <w:rPr>
          <w:rFonts w:ascii="Montserrat" w:hAnsi="Montserrat" w:cs="Arial"/>
          <w:sz w:val="18"/>
          <w:szCs w:val="18"/>
        </w:rPr>
      </w:pPr>
    </w:p>
    <w:p w14:paraId="284D5FF4" w14:textId="77777777" w:rsidR="00C018BF" w:rsidRPr="00C018BF" w:rsidRDefault="00C018BF" w:rsidP="00FF1BAA">
      <w:pPr>
        <w:jc w:val="both"/>
        <w:rPr>
          <w:rFonts w:ascii="Montserrat" w:hAnsi="Montserrat" w:cs="Arial"/>
          <w:sz w:val="18"/>
          <w:szCs w:val="18"/>
        </w:rPr>
      </w:pPr>
    </w:p>
    <w:p w14:paraId="3B66CF6F" w14:textId="77777777" w:rsidR="00C018BF" w:rsidRPr="00C018BF" w:rsidRDefault="00C018BF" w:rsidP="00FF1BAA">
      <w:pPr>
        <w:jc w:val="both"/>
        <w:rPr>
          <w:rFonts w:ascii="Montserrat" w:hAnsi="Montserrat" w:cs="Arial"/>
          <w:sz w:val="18"/>
          <w:szCs w:val="18"/>
        </w:rPr>
      </w:pPr>
    </w:p>
    <w:p w14:paraId="7230AD36" w14:textId="77777777" w:rsidR="00C018BF" w:rsidRPr="00C018BF" w:rsidRDefault="00C018BF" w:rsidP="00FF1BAA">
      <w:pPr>
        <w:jc w:val="both"/>
        <w:rPr>
          <w:rFonts w:ascii="Montserrat" w:hAnsi="Montserrat" w:cs="Arial"/>
          <w:sz w:val="18"/>
          <w:szCs w:val="18"/>
        </w:rPr>
      </w:pPr>
    </w:p>
    <w:p w14:paraId="5071F34B" w14:textId="77777777" w:rsidR="00C018BF" w:rsidRPr="00C018BF" w:rsidRDefault="00C018BF" w:rsidP="00FF1BAA">
      <w:pPr>
        <w:jc w:val="both"/>
        <w:rPr>
          <w:rFonts w:ascii="Montserrat" w:hAnsi="Montserrat" w:cs="Arial"/>
          <w:sz w:val="18"/>
          <w:szCs w:val="18"/>
        </w:rPr>
      </w:pPr>
    </w:p>
    <w:p w14:paraId="3E8F55B2" w14:textId="77777777" w:rsidR="00C018BF" w:rsidRPr="00C018BF" w:rsidRDefault="00C018BF" w:rsidP="00FF1BAA">
      <w:pPr>
        <w:jc w:val="both"/>
        <w:rPr>
          <w:rFonts w:ascii="Montserrat" w:hAnsi="Montserrat" w:cs="Arial"/>
          <w:sz w:val="18"/>
          <w:szCs w:val="18"/>
        </w:rPr>
      </w:pPr>
    </w:p>
    <w:p w14:paraId="1BD75227" w14:textId="77777777" w:rsidR="00C018BF" w:rsidRPr="00C018BF" w:rsidRDefault="00C018BF" w:rsidP="00FF1BAA">
      <w:pPr>
        <w:jc w:val="both"/>
        <w:rPr>
          <w:rFonts w:ascii="Montserrat" w:hAnsi="Montserrat" w:cs="Arial"/>
          <w:sz w:val="18"/>
          <w:szCs w:val="18"/>
        </w:rPr>
      </w:pPr>
    </w:p>
    <w:p w14:paraId="2E775665" w14:textId="77777777" w:rsidR="00C018BF" w:rsidRPr="00C018BF" w:rsidRDefault="00C018BF" w:rsidP="00FF1BAA">
      <w:pPr>
        <w:jc w:val="both"/>
        <w:rPr>
          <w:rFonts w:ascii="Montserrat" w:hAnsi="Montserrat" w:cs="Arial"/>
          <w:sz w:val="18"/>
          <w:szCs w:val="18"/>
        </w:rPr>
      </w:pPr>
    </w:p>
    <w:p w14:paraId="333A2B52" w14:textId="77777777" w:rsidR="00C018BF" w:rsidRPr="00C018BF" w:rsidRDefault="00C018BF" w:rsidP="00FF1BAA">
      <w:pPr>
        <w:jc w:val="both"/>
        <w:rPr>
          <w:rFonts w:ascii="Montserrat" w:hAnsi="Montserrat" w:cs="Arial"/>
          <w:sz w:val="18"/>
          <w:szCs w:val="18"/>
        </w:rPr>
      </w:pPr>
    </w:p>
    <w:p w14:paraId="599CBF54" w14:textId="77777777" w:rsidR="00C018BF" w:rsidRPr="00C018BF" w:rsidRDefault="00C018BF" w:rsidP="00FF1BAA">
      <w:pPr>
        <w:jc w:val="both"/>
        <w:rPr>
          <w:rFonts w:ascii="Montserrat" w:hAnsi="Montserrat" w:cs="Arial"/>
          <w:sz w:val="18"/>
          <w:szCs w:val="18"/>
        </w:rPr>
      </w:pPr>
    </w:p>
    <w:p w14:paraId="6D64F1D9" w14:textId="77777777" w:rsidR="00C018BF" w:rsidRPr="00C018BF" w:rsidRDefault="00C018BF" w:rsidP="00FF1BAA">
      <w:pPr>
        <w:jc w:val="both"/>
        <w:rPr>
          <w:rFonts w:ascii="Montserrat" w:hAnsi="Montserrat" w:cs="Arial"/>
          <w:sz w:val="18"/>
          <w:szCs w:val="18"/>
        </w:rPr>
      </w:pPr>
    </w:p>
    <w:p w14:paraId="549F0718" w14:textId="77777777" w:rsidR="00C018BF" w:rsidRPr="00C018BF" w:rsidRDefault="00C018BF" w:rsidP="00FF1BAA">
      <w:pPr>
        <w:jc w:val="both"/>
        <w:rPr>
          <w:rFonts w:ascii="Montserrat" w:hAnsi="Montserrat" w:cs="Arial"/>
          <w:sz w:val="18"/>
          <w:szCs w:val="18"/>
        </w:rPr>
      </w:pPr>
    </w:p>
    <w:p w14:paraId="73E007E5" w14:textId="0BD6888C" w:rsidR="00C018BF" w:rsidRDefault="00C018BF" w:rsidP="00FF1BAA">
      <w:pPr>
        <w:jc w:val="both"/>
        <w:rPr>
          <w:rFonts w:ascii="Montserrat" w:hAnsi="Montserrat" w:cs="Arial"/>
          <w:sz w:val="18"/>
          <w:szCs w:val="18"/>
        </w:rPr>
      </w:pPr>
    </w:p>
    <w:p w14:paraId="404129AB" w14:textId="661F71E5" w:rsidR="00EA5E29" w:rsidRDefault="00EA5E29" w:rsidP="00FF1BAA">
      <w:pPr>
        <w:jc w:val="both"/>
        <w:rPr>
          <w:rFonts w:ascii="Montserrat" w:hAnsi="Montserrat" w:cs="Arial"/>
          <w:sz w:val="18"/>
          <w:szCs w:val="18"/>
        </w:rPr>
      </w:pPr>
    </w:p>
    <w:p w14:paraId="5F615181" w14:textId="3380B09C" w:rsidR="00BF7A98" w:rsidRDefault="00BF7A98" w:rsidP="00FF1BAA">
      <w:pPr>
        <w:jc w:val="both"/>
        <w:rPr>
          <w:rFonts w:ascii="Montserrat" w:hAnsi="Montserrat" w:cs="Arial"/>
          <w:sz w:val="18"/>
          <w:szCs w:val="18"/>
        </w:rPr>
      </w:pPr>
    </w:p>
    <w:p w14:paraId="6B0415FA" w14:textId="16CC18B3" w:rsidR="00BF7A98" w:rsidRDefault="00BF7A98" w:rsidP="00FF1BAA">
      <w:pPr>
        <w:jc w:val="both"/>
        <w:rPr>
          <w:rFonts w:ascii="Montserrat" w:hAnsi="Montserrat" w:cs="Arial"/>
          <w:sz w:val="18"/>
          <w:szCs w:val="18"/>
        </w:rPr>
      </w:pPr>
    </w:p>
    <w:p w14:paraId="2EDC4EB0" w14:textId="54C3909A" w:rsidR="00BF7A98" w:rsidRDefault="00BF7A98" w:rsidP="00FF1BAA">
      <w:pPr>
        <w:jc w:val="both"/>
        <w:rPr>
          <w:rFonts w:ascii="Montserrat" w:hAnsi="Montserrat" w:cs="Arial"/>
          <w:sz w:val="18"/>
          <w:szCs w:val="18"/>
        </w:rPr>
      </w:pPr>
    </w:p>
    <w:p w14:paraId="6D8F358A" w14:textId="2A05E7EB" w:rsidR="00BF7A98" w:rsidRDefault="00BF7A98" w:rsidP="00FF1BAA">
      <w:pPr>
        <w:jc w:val="both"/>
        <w:rPr>
          <w:rFonts w:ascii="Montserrat" w:hAnsi="Montserrat" w:cs="Arial"/>
          <w:sz w:val="18"/>
          <w:szCs w:val="18"/>
        </w:rPr>
      </w:pPr>
    </w:p>
    <w:p w14:paraId="3F9EF4B8" w14:textId="501F0239" w:rsidR="00BF7A98" w:rsidRDefault="00BF7A98" w:rsidP="00FF1BAA">
      <w:pPr>
        <w:jc w:val="both"/>
        <w:rPr>
          <w:rFonts w:ascii="Montserrat" w:hAnsi="Montserrat" w:cs="Arial"/>
          <w:sz w:val="18"/>
          <w:szCs w:val="18"/>
        </w:rPr>
      </w:pPr>
    </w:p>
    <w:p w14:paraId="50A51435" w14:textId="68050460" w:rsidR="00BF7A98" w:rsidRDefault="00BF7A98" w:rsidP="00FF1BAA">
      <w:pPr>
        <w:jc w:val="both"/>
        <w:rPr>
          <w:rFonts w:ascii="Montserrat" w:hAnsi="Montserrat" w:cs="Arial"/>
          <w:sz w:val="18"/>
          <w:szCs w:val="18"/>
        </w:rPr>
      </w:pPr>
    </w:p>
    <w:p w14:paraId="2385CFE3" w14:textId="5F84F85A" w:rsidR="00BF7A98" w:rsidRDefault="00BF7A98" w:rsidP="00FF1BAA">
      <w:pPr>
        <w:jc w:val="both"/>
        <w:rPr>
          <w:rFonts w:ascii="Montserrat" w:hAnsi="Montserrat" w:cs="Arial"/>
          <w:sz w:val="18"/>
          <w:szCs w:val="18"/>
        </w:rPr>
      </w:pPr>
    </w:p>
    <w:p w14:paraId="0B387A14" w14:textId="10AFFB87" w:rsidR="00BF7A98" w:rsidRDefault="00BF7A98" w:rsidP="00FF1BAA">
      <w:pPr>
        <w:jc w:val="both"/>
        <w:rPr>
          <w:rFonts w:ascii="Montserrat" w:hAnsi="Montserrat" w:cs="Arial"/>
          <w:sz w:val="18"/>
          <w:szCs w:val="18"/>
        </w:rPr>
      </w:pPr>
    </w:p>
    <w:p w14:paraId="4A512E9A" w14:textId="2775AB81" w:rsidR="00BF7A98" w:rsidRDefault="00BF7A98" w:rsidP="00FF1BAA">
      <w:pPr>
        <w:jc w:val="both"/>
        <w:rPr>
          <w:rFonts w:ascii="Montserrat" w:hAnsi="Montserrat" w:cs="Arial"/>
          <w:sz w:val="18"/>
          <w:szCs w:val="18"/>
        </w:rPr>
      </w:pPr>
    </w:p>
    <w:p w14:paraId="68413A5E" w14:textId="2969256E" w:rsidR="00BF7A98" w:rsidRDefault="00BF7A98" w:rsidP="00FF1BAA">
      <w:pPr>
        <w:jc w:val="both"/>
        <w:rPr>
          <w:rFonts w:ascii="Montserrat" w:hAnsi="Montserrat" w:cs="Arial"/>
          <w:sz w:val="18"/>
          <w:szCs w:val="18"/>
        </w:rPr>
      </w:pPr>
    </w:p>
    <w:p w14:paraId="41CDBB69" w14:textId="77777777" w:rsidR="00BF7A98" w:rsidRDefault="00BF7A98" w:rsidP="00FF1BAA">
      <w:pPr>
        <w:jc w:val="both"/>
        <w:rPr>
          <w:rFonts w:ascii="Montserrat" w:hAnsi="Montserrat" w:cs="Arial"/>
          <w:sz w:val="18"/>
          <w:szCs w:val="18"/>
        </w:rPr>
      </w:pPr>
    </w:p>
    <w:p w14:paraId="518D4C30" w14:textId="34B0AF98" w:rsidR="00EA5E29" w:rsidRDefault="00EA5E29" w:rsidP="00FF1BAA">
      <w:pPr>
        <w:jc w:val="both"/>
        <w:rPr>
          <w:rFonts w:ascii="Montserrat" w:hAnsi="Montserrat" w:cs="Arial"/>
          <w:sz w:val="18"/>
          <w:szCs w:val="18"/>
        </w:rPr>
      </w:pPr>
    </w:p>
    <w:p w14:paraId="2A8B0524" w14:textId="77777777" w:rsidR="00C018BF" w:rsidRPr="00C018BF" w:rsidRDefault="00C018BF" w:rsidP="00FF1BAA">
      <w:pPr>
        <w:jc w:val="center"/>
        <w:rPr>
          <w:rFonts w:ascii="Montserrat" w:eastAsia="Montserrat" w:hAnsi="Montserrat" w:cs="Montserrat"/>
          <w:b/>
          <w:sz w:val="18"/>
          <w:szCs w:val="18"/>
        </w:rPr>
      </w:pPr>
      <w:r w:rsidRPr="00C018BF">
        <w:rPr>
          <w:rFonts w:ascii="Montserrat" w:eastAsia="Montserrat" w:hAnsi="Montserrat" w:cs="Montserrat"/>
          <w:b/>
          <w:sz w:val="18"/>
          <w:szCs w:val="18"/>
        </w:rPr>
        <w:lastRenderedPageBreak/>
        <w:t>ANEXO 1 “FORMATO DE PROPUESTA TÉCNICA”</w:t>
      </w:r>
    </w:p>
    <w:p w14:paraId="3250F2FF" w14:textId="77777777" w:rsidR="00C018BF" w:rsidRPr="00C018BF" w:rsidRDefault="00C018BF" w:rsidP="00FF1BAA">
      <w:pPr>
        <w:widowControl w:val="0"/>
        <w:suppressAutoHyphens/>
        <w:jc w:val="center"/>
        <w:rPr>
          <w:rFonts w:ascii="Montserrat" w:hAnsi="Montserrat" w:cs="Arial"/>
          <w:b/>
          <w:bCs/>
          <w:sz w:val="18"/>
          <w:szCs w:val="18"/>
          <w:lang w:eastAsia="ar-SA"/>
        </w:rPr>
      </w:pPr>
      <w:r w:rsidRPr="00C018BF">
        <w:rPr>
          <w:rFonts w:ascii="Montserrat" w:hAnsi="Montserrat" w:cs="Arial"/>
          <w:b/>
          <w:bCs/>
          <w:sz w:val="18"/>
          <w:szCs w:val="18"/>
          <w:lang w:eastAsia="ar-SA"/>
        </w:rPr>
        <w:t>(Se deberá presentar PREFERENTEMENTE en papel membretado del Participante)</w:t>
      </w:r>
    </w:p>
    <w:p w14:paraId="6686EDF6" w14:textId="77777777" w:rsidR="00C018BF" w:rsidRPr="00C018BF" w:rsidRDefault="00C018BF" w:rsidP="00FF1BAA">
      <w:pPr>
        <w:jc w:val="both"/>
        <w:textAlignment w:val="baseline"/>
        <w:rPr>
          <w:rFonts w:ascii="Montserrat" w:hAnsi="Montserrat" w:cs="Montserrat"/>
          <w:sz w:val="18"/>
          <w:szCs w:val="18"/>
        </w:rPr>
      </w:pPr>
    </w:p>
    <w:p w14:paraId="6163E196" w14:textId="77777777" w:rsidR="00C018BF" w:rsidRPr="00C018BF" w:rsidRDefault="00C018BF" w:rsidP="00FF1BAA">
      <w:pPr>
        <w:jc w:val="both"/>
        <w:textAlignment w:val="baseline"/>
        <w:rPr>
          <w:rFonts w:ascii="Montserrat" w:hAnsi="Montserrat" w:cs="Montserrat"/>
          <w:sz w:val="18"/>
          <w:szCs w:val="18"/>
        </w:rPr>
      </w:pPr>
    </w:p>
    <w:p w14:paraId="4FD234EC" w14:textId="77777777" w:rsidR="00C018BF" w:rsidRPr="00C018BF" w:rsidRDefault="00C018BF" w:rsidP="00FF1BAA">
      <w:pPr>
        <w:jc w:val="both"/>
        <w:textAlignment w:val="baseline"/>
        <w:rPr>
          <w:rFonts w:ascii="Montserrat" w:hAnsi="Montserrat" w:cs="Montserrat"/>
          <w:sz w:val="18"/>
          <w:szCs w:val="18"/>
        </w:rPr>
      </w:pPr>
    </w:p>
    <w:p w14:paraId="4E451E1F" w14:textId="77777777" w:rsidR="00C018BF" w:rsidRPr="00C018BF" w:rsidRDefault="00C018BF" w:rsidP="00FF1BAA">
      <w:pPr>
        <w:jc w:val="both"/>
        <w:textAlignment w:val="baseline"/>
        <w:rPr>
          <w:rFonts w:ascii="Montserrat" w:hAnsi="Montserrat" w:cs="Montserrat"/>
          <w:sz w:val="18"/>
          <w:szCs w:val="18"/>
        </w:rPr>
      </w:pPr>
    </w:p>
    <w:tbl>
      <w:tblPr>
        <w:tblW w:w="0" w:type="auto"/>
        <w:jc w:val="right"/>
        <w:tblLook w:val="04A0" w:firstRow="1" w:lastRow="0" w:firstColumn="1" w:lastColumn="0" w:noHBand="0" w:noVBand="1"/>
      </w:tblPr>
      <w:tblGrid>
        <w:gridCol w:w="5899"/>
        <w:gridCol w:w="2939"/>
      </w:tblGrid>
      <w:tr w:rsidR="00C018BF" w:rsidRPr="00C018BF" w14:paraId="471AAEDA" w14:textId="77777777" w:rsidTr="00036C2E">
        <w:trPr>
          <w:jc w:val="right"/>
        </w:trPr>
        <w:tc>
          <w:tcPr>
            <w:tcW w:w="9209" w:type="dxa"/>
          </w:tcPr>
          <w:p w14:paraId="4CA163AD" w14:textId="77777777" w:rsidR="00C018BF" w:rsidRPr="00C018BF" w:rsidRDefault="00C018BF" w:rsidP="00FF1BAA">
            <w:pPr>
              <w:snapToGrid w:val="0"/>
              <w:rPr>
                <w:rFonts w:ascii="Montserrat" w:eastAsia="Montserrat" w:hAnsi="Montserrat" w:cs="Montserrat"/>
                <w:b/>
                <w:bCs/>
                <w:sz w:val="18"/>
                <w:szCs w:val="18"/>
              </w:rPr>
            </w:pPr>
            <w:r w:rsidRPr="00C018BF">
              <w:rPr>
                <w:rFonts w:ascii="Montserrat" w:eastAsia="Montserrat" w:hAnsi="Montserrat" w:cs="Montserrat"/>
                <w:b/>
                <w:bCs/>
                <w:spacing w:val="-1"/>
                <w:position w:val="1"/>
                <w:sz w:val="18"/>
                <w:szCs w:val="18"/>
              </w:rPr>
              <w:t>N</w:t>
            </w:r>
            <w:r w:rsidRPr="00C018BF">
              <w:rPr>
                <w:rFonts w:ascii="Montserrat" w:eastAsia="Montserrat" w:hAnsi="Montserrat" w:cs="Montserrat"/>
                <w:b/>
                <w:bCs/>
                <w:spacing w:val="1"/>
                <w:position w:val="1"/>
                <w:sz w:val="18"/>
                <w:szCs w:val="18"/>
              </w:rPr>
              <w:t>O</w:t>
            </w:r>
            <w:r w:rsidRPr="00C018BF">
              <w:rPr>
                <w:rFonts w:ascii="Montserrat" w:eastAsia="Montserrat" w:hAnsi="Montserrat" w:cs="Montserrat"/>
                <w:b/>
                <w:bCs/>
                <w:spacing w:val="-1"/>
                <w:position w:val="1"/>
                <w:sz w:val="18"/>
                <w:szCs w:val="18"/>
              </w:rPr>
              <w:t>M</w:t>
            </w:r>
            <w:r w:rsidRPr="00C018BF">
              <w:rPr>
                <w:rFonts w:ascii="Montserrat" w:eastAsia="Montserrat" w:hAnsi="Montserrat" w:cs="Montserrat"/>
                <w:b/>
                <w:bCs/>
                <w:spacing w:val="1"/>
                <w:position w:val="1"/>
                <w:sz w:val="18"/>
                <w:szCs w:val="18"/>
              </w:rPr>
              <w:t>B</w:t>
            </w:r>
            <w:r w:rsidRPr="00C018BF">
              <w:rPr>
                <w:rFonts w:ascii="Montserrat" w:eastAsia="Montserrat" w:hAnsi="Montserrat" w:cs="Montserrat"/>
                <w:b/>
                <w:bCs/>
                <w:position w:val="1"/>
                <w:sz w:val="18"/>
                <w:szCs w:val="18"/>
              </w:rPr>
              <w:t>RE</w:t>
            </w:r>
            <w:r w:rsidRPr="00C018BF">
              <w:rPr>
                <w:rFonts w:ascii="Montserrat" w:eastAsia="Montserrat" w:hAnsi="Montserrat" w:cs="Montserrat"/>
                <w:b/>
                <w:bCs/>
                <w:spacing w:val="-8"/>
                <w:position w:val="1"/>
                <w:sz w:val="18"/>
                <w:szCs w:val="18"/>
              </w:rPr>
              <w:t xml:space="preserve"> </w:t>
            </w:r>
            <w:r w:rsidRPr="00C018BF">
              <w:rPr>
                <w:rFonts w:ascii="Montserrat" w:eastAsia="Montserrat" w:hAnsi="Montserrat" w:cs="Montserrat"/>
                <w:b/>
                <w:bCs/>
                <w:spacing w:val="1"/>
                <w:position w:val="1"/>
                <w:sz w:val="18"/>
                <w:szCs w:val="18"/>
              </w:rPr>
              <w:t>DE</w:t>
            </w:r>
            <w:r w:rsidRPr="00C018BF">
              <w:rPr>
                <w:rFonts w:ascii="Montserrat" w:eastAsia="Montserrat" w:hAnsi="Montserrat" w:cs="Montserrat"/>
                <w:b/>
                <w:bCs/>
                <w:position w:val="1"/>
                <w:sz w:val="18"/>
                <w:szCs w:val="18"/>
              </w:rPr>
              <w:t>L</w:t>
            </w:r>
            <w:r w:rsidRPr="00C018BF">
              <w:rPr>
                <w:rFonts w:ascii="Montserrat" w:eastAsia="Montserrat" w:hAnsi="Montserrat" w:cs="Montserrat"/>
                <w:b/>
                <w:bCs/>
                <w:spacing w:val="-4"/>
                <w:position w:val="1"/>
                <w:sz w:val="18"/>
                <w:szCs w:val="18"/>
              </w:rPr>
              <w:t xml:space="preserve"> </w:t>
            </w:r>
            <w:r w:rsidRPr="00C018BF">
              <w:rPr>
                <w:rFonts w:ascii="Montserrat" w:eastAsia="Montserrat" w:hAnsi="Montserrat" w:cs="Montserrat"/>
                <w:b/>
                <w:bCs/>
                <w:position w:val="1"/>
                <w:sz w:val="18"/>
                <w:szCs w:val="18"/>
              </w:rPr>
              <w:t xml:space="preserve">PARTICIPANTE: </w:t>
            </w:r>
            <w:r w:rsidRPr="00C018BF">
              <w:rPr>
                <w:rFonts w:ascii="Montserrat" w:eastAsia="Montserrat" w:hAnsi="Montserrat" w:cs="Montserrat"/>
                <w:b/>
                <w:bCs/>
                <w:position w:val="1"/>
                <w:sz w:val="18"/>
                <w:szCs w:val="18"/>
                <w:u w:val="single" w:color="000000"/>
              </w:rPr>
              <w:t xml:space="preserve">                                                                                         </w:t>
            </w:r>
            <w:r w:rsidRPr="00C018BF">
              <w:rPr>
                <w:rFonts w:ascii="Montserrat" w:eastAsia="Montserrat" w:hAnsi="Montserrat" w:cs="Montserrat"/>
                <w:b/>
                <w:bCs/>
                <w:spacing w:val="41"/>
                <w:position w:val="1"/>
                <w:sz w:val="18"/>
                <w:szCs w:val="18"/>
                <w:u w:val="single" w:color="000000"/>
              </w:rPr>
              <w:t xml:space="preserve"> </w:t>
            </w:r>
            <w:r w:rsidRPr="00C018BF">
              <w:rPr>
                <w:rFonts w:ascii="Montserrat" w:eastAsia="Montserrat" w:hAnsi="Montserrat" w:cs="Montserrat"/>
                <w:b/>
                <w:bCs/>
                <w:spacing w:val="-27"/>
                <w:position w:val="1"/>
                <w:sz w:val="18"/>
                <w:szCs w:val="18"/>
              </w:rPr>
              <w:t xml:space="preserve"> </w:t>
            </w:r>
          </w:p>
          <w:p w14:paraId="6679CA93" w14:textId="77777777" w:rsidR="00C018BF" w:rsidRPr="00C018BF" w:rsidRDefault="00C018BF" w:rsidP="00FF1BAA">
            <w:pPr>
              <w:tabs>
                <w:tab w:val="left" w:pos="7088"/>
              </w:tabs>
              <w:snapToGrid w:val="0"/>
              <w:rPr>
                <w:rFonts w:ascii="Montserrat" w:eastAsia="Montserrat" w:hAnsi="Montserrat" w:cs="Montserrat"/>
                <w:b/>
                <w:bCs/>
                <w:sz w:val="18"/>
                <w:szCs w:val="18"/>
              </w:rPr>
            </w:pPr>
            <w:r w:rsidRPr="00C018BF">
              <w:rPr>
                <w:rFonts w:ascii="Montserrat" w:eastAsia="Montserrat" w:hAnsi="Montserrat" w:cs="Montserrat"/>
                <w:b/>
                <w:bCs/>
                <w:spacing w:val="1"/>
                <w:sz w:val="18"/>
                <w:szCs w:val="18"/>
              </w:rPr>
              <w:t>D</w:t>
            </w:r>
            <w:r w:rsidRPr="00C018BF">
              <w:rPr>
                <w:rFonts w:ascii="Montserrat" w:eastAsia="Montserrat" w:hAnsi="Montserrat" w:cs="Montserrat"/>
                <w:b/>
                <w:bCs/>
                <w:sz w:val="18"/>
                <w:szCs w:val="18"/>
              </w:rPr>
              <w:t>IR</w:t>
            </w:r>
            <w:r w:rsidRPr="00C018BF">
              <w:rPr>
                <w:rFonts w:ascii="Montserrat" w:eastAsia="Montserrat" w:hAnsi="Montserrat" w:cs="Montserrat"/>
                <w:b/>
                <w:bCs/>
                <w:spacing w:val="1"/>
                <w:sz w:val="18"/>
                <w:szCs w:val="18"/>
              </w:rPr>
              <w:t>ECC</w:t>
            </w:r>
            <w:r w:rsidRPr="00C018BF">
              <w:rPr>
                <w:rFonts w:ascii="Montserrat" w:eastAsia="Montserrat" w:hAnsi="Montserrat" w:cs="Montserrat"/>
                <w:b/>
                <w:bCs/>
                <w:sz w:val="18"/>
                <w:szCs w:val="18"/>
              </w:rPr>
              <w:t>I</w:t>
            </w:r>
            <w:r w:rsidRPr="00C018BF">
              <w:rPr>
                <w:rFonts w:ascii="Montserrat" w:eastAsia="Montserrat" w:hAnsi="Montserrat" w:cs="Montserrat"/>
                <w:b/>
                <w:bCs/>
                <w:spacing w:val="1"/>
                <w:sz w:val="18"/>
                <w:szCs w:val="18"/>
              </w:rPr>
              <w:t>Ó</w:t>
            </w:r>
            <w:r w:rsidRPr="00C018BF">
              <w:rPr>
                <w:rFonts w:ascii="Montserrat" w:eastAsia="Montserrat" w:hAnsi="Montserrat" w:cs="Montserrat"/>
                <w:b/>
                <w:bCs/>
                <w:spacing w:val="-1"/>
                <w:sz w:val="18"/>
                <w:szCs w:val="18"/>
              </w:rPr>
              <w:t>N</w:t>
            </w:r>
            <w:r w:rsidRPr="00C018BF">
              <w:rPr>
                <w:rFonts w:ascii="Montserrat" w:eastAsia="Montserrat" w:hAnsi="Montserrat" w:cs="Montserrat"/>
                <w:b/>
                <w:bCs/>
                <w:sz w:val="18"/>
                <w:szCs w:val="18"/>
              </w:rPr>
              <w:t xml:space="preserve">: </w:t>
            </w:r>
            <w:r w:rsidRPr="00C018BF">
              <w:rPr>
                <w:rFonts w:ascii="Montserrat" w:eastAsia="Montserrat" w:hAnsi="Montserrat" w:cs="Montserrat"/>
                <w:b/>
                <w:bCs/>
                <w:sz w:val="18"/>
                <w:szCs w:val="18"/>
                <w:u w:val="single" w:color="000000"/>
              </w:rPr>
              <w:t xml:space="preserve">                                                                               </w:t>
            </w:r>
            <w:r w:rsidRPr="00C018BF">
              <w:rPr>
                <w:rFonts w:ascii="Montserrat" w:eastAsia="Montserrat" w:hAnsi="Montserrat" w:cs="Montserrat"/>
                <w:b/>
                <w:bCs/>
                <w:spacing w:val="40"/>
                <w:sz w:val="18"/>
                <w:szCs w:val="18"/>
                <w:u w:val="single" w:color="000000"/>
              </w:rPr>
              <w:t xml:space="preserve"> </w:t>
            </w:r>
            <w:r w:rsidRPr="00C018BF">
              <w:rPr>
                <w:rFonts w:ascii="Montserrat" w:eastAsia="Montserrat" w:hAnsi="Montserrat" w:cs="Montserrat"/>
                <w:b/>
                <w:bCs/>
                <w:spacing w:val="1"/>
                <w:sz w:val="18"/>
                <w:szCs w:val="18"/>
              </w:rPr>
              <w:t>TE</w:t>
            </w:r>
            <w:r w:rsidRPr="00C018BF">
              <w:rPr>
                <w:rFonts w:ascii="Montserrat" w:eastAsia="Montserrat" w:hAnsi="Montserrat" w:cs="Montserrat"/>
                <w:b/>
                <w:bCs/>
                <w:sz w:val="18"/>
                <w:szCs w:val="18"/>
              </w:rPr>
              <w:t>L</w:t>
            </w:r>
            <w:r w:rsidRPr="00C018BF">
              <w:rPr>
                <w:rFonts w:ascii="Montserrat" w:eastAsia="Montserrat" w:hAnsi="Montserrat" w:cs="Montserrat"/>
                <w:b/>
                <w:bCs/>
                <w:spacing w:val="1"/>
                <w:sz w:val="18"/>
                <w:szCs w:val="18"/>
              </w:rPr>
              <w:t>ÉFO</w:t>
            </w:r>
            <w:r w:rsidRPr="00C018BF">
              <w:rPr>
                <w:rFonts w:ascii="Montserrat" w:eastAsia="Montserrat" w:hAnsi="Montserrat" w:cs="Montserrat"/>
                <w:b/>
                <w:bCs/>
                <w:spacing w:val="-1"/>
                <w:sz w:val="18"/>
                <w:szCs w:val="18"/>
              </w:rPr>
              <w:t>N</w:t>
            </w:r>
            <w:r w:rsidRPr="00C018BF">
              <w:rPr>
                <w:rFonts w:ascii="Montserrat" w:eastAsia="Montserrat" w:hAnsi="Montserrat" w:cs="Montserrat"/>
                <w:b/>
                <w:bCs/>
                <w:spacing w:val="1"/>
                <w:sz w:val="18"/>
                <w:szCs w:val="18"/>
              </w:rPr>
              <w:t>O</w:t>
            </w:r>
            <w:r w:rsidRPr="00C018BF">
              <w:rPr>
                <w:rFonts w:ascii="Montserrat" w:eastAsia="Montserrat" w:hAnsi="Montserrat" w:cs="Montserrat"/>
                <w:b/>
                <w:bCs/>
                <w:sz w:val="18"/>
                <w:szCs w:val="18"/>
              </w:rPr>
              <w:t xml:space="preserve">: </w:t>
            </w:r>
            <w:r w:rsidRPr="00C018BF">
              <w:rPr>
                <w:rFonts w:ascii="Montserrat" w:eastAsia="Montserrat" w:hAnsi="Montserrat" w:cs="Montserrat"/>
                <w:b/>
                <w:bCs/>
                <w:sz w:val="18"/>
                <w:szCs w:val="18"/>
                <w:u w:val="single" w:color="000000"/>
              </w:rPr>
              <w:t xml:space="preserve">                              </w:t>
            </w:r>
            <w:r w:rsidRPr="00C018BF">
              <w:rPr>
                <w:rFonts w:ascii="Montserrat" w:eastAsia="Montserrat" w:hAnsi="Montserrat" w:cs="Montserrat"/>
                <w:b/>
                <w:bCs/>
                <w:spacing w:val="41"/>
                <w:sz w:val="18"/>
                <w:szCs w:val="18"/>
                <w:u w:val="single" w:color="000000"/>
              </w:rPr>
              <w:t xml:space="preserve"> </w:t>
            </w:r>
            <w:r w:rsidRPr="00C018BF">
              <w:rPr>
                <w:rFonts w:ascii="Montserrat" w:eastAsia="Montserrat" w:hAnsi="Montserrat" w:cs="Montserrat"/>
                <w:b/>
                <w:bCs/>
                <w:spacing w:val="-33"/>
                <w:sz w:val="18"/>
                <w:szCs w:val="18"/>
              </w:rPr>
              <w:t xml:space="preserve"> </w:t>
            </w:r>
            <w:r w:rsidRPr="00C018BF">
              <w:rPr>
                <w:rFonts w:ascii="Montserrat" w:eastAsia="Montserrat" w:hAnsi="Montserrat" w:cs="Montserrat"/>
                <w:b/>
                <w:bCs/>
                <w:sz w:val="18"/>
                <w:szCs w:val="18"/>
              </w:rPr>
              <w:t xml:space="preserve">   </w:t>
            </w:r>
            <w:r w:rsidRPr="00C018BF">
              <w:rPr>
                <w:rFonts w:ascii="Montserrat" w:eastAsia="Montserrat" w:hAnsi="Montserrat" w:cs="Montserrat"/>
                <w:b/>
                <w:bCs/>
                <w:spacing w:val="50"/>
                <w:sz w:val="18"/>
                <w:szCs w:val="18"/>
              </w:rPr>
              <w:t xml:space="preserve"> </w:t>
            </w:r>
            <w:r w:rsidRPr="00C018BF">
              <w:rPr>
                <w:rFonts w:ascii="Montserrat" w:eastAsia="Montserrat" w:hAnsi="Montserrat" w:cs="Montserrat"/>
                <w:b/>
                <w:bCs/>
                <w:sz w:val="18"/>
                <w:szCs w:val="18"/>
              </w:rPr>
              <w:t>R</w:t>
            </w:r>
            <w:r w:rsidRPr="00C018BF">
              <w:rPr>
                <w:rFonts w:ascii="Montserrat" w:eastAsia="Montserrat" w:hAnsi="Montserrat" w:cs="Montserrat"/>
                <w:b/>
                <w:bCs/>
                <w:spacing w:val="1"/>
                <w:sz w:val="18"/>
                <w:szCs w:val="18"/>
              </w:rPr>
              <w:t>.F.</w:t>
            </w:r>
            <w:r w:rsidRPr="00C018BF">
              <w:rPr>
                <w:rFonts w:ascii="Montserrat" w:eastAsia="Montserrat" w:hAnsi="Montserrat" w:cs="Montserrat"/>
                <w:b/>
                <w:bCs/>
                <w:spacing w:val="-2"/>
                <w:sz w:val="18"/>
                <w:szCs w:val="18"/>
              </w:rPr>
              <w:t>C</w:t>
            </w:r>
            <w:r w:rsidRPr="00C018BF">
              <w:rPr>
                <w:rFonts w:ascii="Montserrat" w:eastAsia="Montserrat" w:hAnsi="Montserrat" w:cs="Montserrat"/>
                <w:b/>
                <w:bCs/>
                <w:spacing w:val="1"/>
                <w:sz w:val="18"/>
                <w:szCs w:val="18"/>
              </w:rPr>
              <w:t>.</w:t>
            </w:r>
            <w:r w:rsidRPr="00C018BF">
              <w:rPr>
                <w:rFonts w:ascii="Montserrat" w:eastAsia="Montserrat" w:hAnsi="Montserrat" w:cs="Montserrat"/>
                <w:b/>
                <w:bCs/>
                <w:sz w:val="18"/>
                <w:szCs w:val="18"/>
              </w:rPr>
              <w:t xml:space="preserve">: </w:t>
            </w:r>
            <w:r w:rsidRPr="00C018BF">
              <w:rPr>
                <w:rFonts w:ascii="Montserrat" w:eastAsia="Montserrat" w:hAnsi="Montserrat" w:cs="Montserrat"/>
                <w:b/>
                <w:bCs/>
                <w:sz w:val="18"/>
                <w:szCs w:val="18"/>
                <w:u w:val="single" w:color="000000"/>
              </w:rPr>
              <w:t xml:space="preserve">                   </w:t>
            </w:r>
          </w:p>
          <w:p w14:paraId="695D445D" w14:textId="77777777" w:rsidR="00C018BF" w:rsidRPr="00C018BF" w:rsidRDefault="00C018BF" w:rsidP="00FF1BAA">
            <w:pPr>
              <w:tabs>
                <w:tab w:val="left" w:pos="7088"/>
              </w:tabs>
              <w:snapToGrid w:val="0"/>
              <w:rPr>
                <w:rFonts w:ascii="Montserrat" w:eastAsia="Montserrat" w:hAnsi="Montserrat" w:cs="Montserrat"/>
                <w:b/>
                <w:bCs/>
                <w:sz w:val="18"/>
                <w:szCs w:val="18"/>
              </w:rPr>
            </w:pPr>
            <w:r w:rsidRPr="00C018BF">
              <w:rPr>
                <w:rFonts w:ascii="Montserrat" w:eastAsia="Montserrat" w:hAnsi="Montserrat" w:cs="Montserrat"/>
                <w:b/>
                <w:bCs/>
                <w:spacing w:val="1"/>
                <w:sz w:val="18"/>
                <w:szCs w:val="18"/>
              </w:rPr>
              <w:t>E</w:t>
            </w:r>
            <w:r w:rsidRPr="00C018BF">
              <w:rPr>
                <w:rFonts w:ascii="Montserrat" w:eastAsia="Montserrat" w:hAnsi="Montserrat" w:cs="Montserrat"/>
                <w:b/>
                <w:bCs/>
                <w:spacing w:val="-1"/>
                <w:sz w:val="18"/>
                <w:szCs w:val="18"/>
              </w:rPr>
              <w:t>M</w:t>
            </w:r>
            <w:r w:rsidRPr="00C018BF">
              <w:rPr>
                <w:rFonts w:ascii="Montserrat" w:eastAsia="Montserrat" w:hAnsi="Montserrat" w:cs="Montserrat"/>
                <w:b/>
                <w:bCs/>
                <w:spacing w:val="1"/>
                <w:sz w:val="18"/>
                <w:szCs w:val="18"/>
              </w:rPr>
              <w:t>A</w:t>
            </w:r>
            <w:r w:rsidRPr="00C018BF">
              <w:rPr>
                <w:rFonts w:ascii="Montserrat" w:eastAsia="Montserrat" w:hAnsi="Montserrat" w:cs="Montserrat"/>
                <w:b/>
                <w:bCs/>
                <w:sz w:val="18"/>
                <w:szCs w:val="18"/>
              </w:rPr>
              <w:t xml:space="preserve">IL: </w:t>
            </w:r>
            <w:r w:rsidRPr="00C018BF">
              <w:rPr>
                <w:rFonts w:ascii="Montserrat" w:eastAsia="Montserrat" w:hAnsi="Montserrat" w:cs="Montserrat"/>
                <w:b/>
                <w:bCs/>
                <w:sz w:val="18"/>
                <w:szCs w:val="18"/>
                <w:u w:val="single" w:color="000000"/>
              </w:rPr>
              <w:t xml:space="preserve">                                                                                        </w:t>
            </w:r>
          </w:p>
        </w:tc>
        <w:tc>
          <w:tcPr>
            <w:tcW w:w="4523" w:type="dxa"/>
          </w:tcPr>
          <w:p w14:paraId="3A149142" w14:textId="77777777" w:rsidR="00C018BF" w:rsidRPr="00C018BF" w:rsidRDefault="00C018BF" w:rsidP="00FF1BAA">
            <w:pPr>
              <w:tabs>
                <w:tab w:val="left" w:pos="7088"/>
              </w:tabs>
              <w:snapToGrid w:val="0"/>
              <w:rPr>
                <w:rFonts w:ascii="Montserrat" w:eastAsia="Montserrat" w:hAnsi="Montserrat" w:cs="Montserrat"/>
                <w:b/>
                <w:bCs/>
                <w:sz w:val="18"/>
                <w:szCs w:val="18"/>
              </w:rPr>
            </w:pPr>
            <w:r w:rsidRPr="00C018BF">
              <w:rPr>
                <w:rFonts w:ascii="Montserrat" w:eastAsia="Montserrat" w:hAnsi="Montserrat" w:cs="Montserrat"/>
                <w:b/>
                <w:bCs/>
                <w:spacing w:val="-1"/>
                <w:sz w:val="18"/>
                <w:szCs w:val="18"/>
              </w:rPr>
              <w:t>H</w:t>
            </w:r>
            <w:r w:rsidRPr="00C018BF">
              <w:rPr>
                <w:rFonts w:ascii="Montserrat" w:eastAsia="Montserrat" w:hAnsi="Montserrat" w:cs="Montserrat"/>
                <w:b/>
                <w:bCs/>
                <w:spacing w:val="1"/>
                <w:sz w:val="18"/>
                <w:szCs w:val="18"/>
              </w:rPr>
              <w:t>OJ</w:t>
            </w:r>
            <w:r w:rsidRPr="00C018BF">
              <w:rPr>
                <w:rFonts w:ascii="Montserrat" w:eastAsia="Montserrat" w:hAnsi="Montserrat" w:cs="Montserrat"/>
                <w:b/>
                <w:bCs/>
                <w:sz w:val="18"/>
                <w:szCs w:val="18"/>
              </w:rPr>
              <w:t>A</w:t>
            </w:r>
            <w:r w:rsidRPr="00C018BF">
              <w:rPr>
                <w:rFonts w:ascii="Montserrat" w:eastAsia="Montserrat" w:hAnsi="Montserrat" w:cs="Montserrat"/>
                <w:b/>
                <w:bCs/>
                <w:spacing w:val="-5"/>
                <w:sz w:val="18"/>
                <w:szCs w:val="18"/>
              </w:rPr>
              <w:t xml:space="preserve"> </w:t>
            </w:r>
            <w:r w:rsidRPr="00C018BF">
              <w:rPr>
                <w:rFonts w:ascii="Montserrat" w:eastAsia="Montserrat" w:hAnsi="Montserrat" w:cs="Montserrat"/>
                <w:b/>
                <w:bCs/>
                <w:spacing w:val="-1"/>
                <w:sz w:val="18"/>
                <w:szCs w:val="18"/>
              </w:rPr>
              <w:t>N</w:t>
            </w:r>
            <w:r w:rsidRPr="00C018BF">
              <w:rPr>
                <w:rFonts w:ascii="Montserrat" w:eastAsia="Montserrat" w:hAnsi="Montserrat" w:cs="Montserrat"/>
                <w:b/>
                <w:bCs/>
                <w:sz w:val="18"/>
                <w:szCs w:val="18"/>
              </w:rPr>
              <w:t xml:space="preserve">o: </w:t>
            </w:r>
            <w:r w:rsidRPr="00C018BF">
              <w:rPr>
                <w:rFonts w:ascii="Montserrat" w:eastAsia="Montserrat" w:hAnsi="Montserrat" w:cs="Montserrat"/>
                <w:b/>
                <w:bCs/>
                <w:sz w:val="18"/>
                <w:szCs w:val="18"/>
                <w:u w:val="single" w:color="000000"/>
              </w:rPr>
              <w:t xml:space="preserve">            </w:t>
            </w:r>
            <w:r w:rsidRPr="00C018BF">
              <w:rPr>
                <w:rFonts w:ascii="Montserrat" w:eastAsia="Montserrat" w:hAnsi="Montserrat" w:cs="Montserrat"/>
                <w:b/>
                <w:bCs/>
                <w:spacing w:val="49"/>
                <w:sz w:val="18"/>
                <w:szCs w:val="18"/>
                <w:u w:val="single" w:color="000000"/>
              </w:rPr>
              <w:t xml:space="preserve"> </w:t>
            </w:r>
            <w:r w:rsidRPr="00C018BF">
              <w:rPr>
                <w:rFonts w:ascii="Montserrat" w:eastAsia="Montserrat" w:hAnsi="Montserrat" w:cs="Montserrat"/>
                <w:b/>
                <w:bCs/>
                <w:spacing w:val="16"/>
                <w:sz w:val="18"/>
                <w:szCs w:val="18"/>
              </w:rPr>
              <w:t xml:space="preserve"> </w:t>
            </w:r>
            <w:r w:rsidRPr="00C018BF">
              <w:rPr>
                <w:rFonts w:ascii="Montserrat" w:eastAsia="Montserrat" w:hAnsi="Montserrat" w:cs="Montserrat"/>
                <w:b/>
                <w:bCs/>
                <w:spacing w:val="1"/>
                <w:sz w:val="18"/>
                <w:szCs w:val="18"/>
              </w:rPr>
              <w:t>DE</w:t>
            </w:r>
            <w:r w:rsidRPr="00C018BF">
              <w:rPr>
                <w:rFonts w:ascii="Montserrat" w:eastAsia="Montserrat" w:hAnsi="Montserrat" w:cs="Montserrat"/>
                <w:b/>
                <w:bCs/>
                <w:sz w:val="18"/>
                <w:szCs w:val="18"/>
              </w:rPr>
              <w:t xml:space="preserve">: </w:t>
            </w:r>
            <w:r w:rsidRPr="00C018BF">
              <w:rPr>
                <w:rFonts w:ascii="Montserrat" w:eastAsia="Montserrat" w:hAnsi="Montserrat" w:cs="Montserrat"/>
                <w:b/>
                <w:bCs/>
                <w:sz w:val="18"/>
                <w:szCs w:val="18"/>
                <w:u w:val="single" w:color="000000"/>
              </w:rPr>
              <w:t xml:space="preserve">              </w:t>
            </w:r>
            <w:r w:rsidRPr="00C018BF">
              <w:rPr>
                <w:rFonts w:ascii="Montserrat" w:eastAsia="Montserrat" w:hAnsi="Montserrat" w:cs="Montserrat"/>
                <w:b/>
                <w:bCs/>
                <w:sz w:val="18"/>
                <w:szCs w:val="18"/>
              </w:rPr>
              <w:t xml:space="preserve"> </w:t>
            </w:r>
          </w:p>
          <w:p w14:paraId="421552EA" w14:textId="77777777" w:rsidR="00C018BF" w:rsidRPr="00C018BF" w:rsidRDefault="00C018BF" w:rsidP="00FF1BAA">
            <w:pPr>
              <w:tabs>
                <w:tab w:val="left" w:pos="7088"/>
              </w:tabs>
              <w:snapToGrid w:val="0"/>
              <w:rPr>
                <w:rFonts w:ascii="Montserrat" w:eastAsia="Montserrat" w:hAnsi="Montserrat" w:cs="Montserrat"/>
                <w:b/>
                <w:bCs/>
                <w:sz w:val="18"/>
                <w:szCs w:val="18"/>
              </w:rPr>
            </w:pPr>
            <w:r w:rsidRPr="00C018BF">
              <w:rPr>
                <w:rFonts w:ascii="Montserrat" w:eastAsia="Montserrat" w:hAnsi="Montserrat" w:cs="Montserrat"/>
                <w:b/>
                <w:bCs/>
                <w:spacing w:val="1"/>
                <w:sz w:val="18"/>
                <w:szCs w:val="18"/>
              </w:rPr>
              <w:t>FEC</w:t>
            </w:r>
            <w:r w:rsidRPr="00C018BF">
              <w:rPr>
                <w:rFonts w:ascii="Montserrat" w:eastAsia="Montserrat" w:hAnsi="Montserrat" w:cs="Montserrat"/>
                <w:b/>
                <w:bCs/>
                <w:spacing w:val="-1"/>
                <w:sz w:val="18"/>
                <w:szCs w:val="18"/>
              </w:rPr>
              <w:t>H</w:t>
            </w:r>
            <w:r w:rsidRPr="00C018BF">
              <w:rPr>
                <w:rFonts w:ascii="Montserrat" w:eastAsia="Montserrat" w:hAnsi="Montserrat" w:cs="Montserrat"/>
                <w:b/>
                <w:bCs/>
                <w:spacing w:val="1"/>
                <w:sz w:val="18"/>
                <w:szCs w:val="18"/>
              </w:rPr>
              <w:t>A</w:t>
            </w:r>
            <w:r w:rsidRPr="00C018BF">
              <w:rPr>
                <w:rFonts w:ascii="Montserrat" w:eastAsia="Montserrat" w:hAnsi="Montserrat" w:cs="Montserrat"/>
                <w:b/>
                <w:bCs/>
                <w:sz w:val="18"/>
                <w:szCs w:val="18"/>
              </w:rPr>
              <w:t xml:space="preserve">: </w:t>
            </w:r>
            <w:r w:rsidRPr="00C018BF">
              <w:rPr>
                <w:rFonts w:ascii="Montserrat" w:eastAsia="Montserrat" w:hAnsi="Montserrat" w:cs="Montserrat"/>
                <w:b/>
                <w:bCs/>
                <w:sz w:val="18"/>
                <w:szCs w:val="18"/>
                <w:u w:val="single" w:color="000000"/>
              </w:rPr>
              <w:t xml:space="preserve">                                   </w:t>
            </w:r>
          </w:p>
        </w:tc>
      </w:tr>
    </w:tbl>
    <w:p w14:paraId="65B2C4D9" w14:textId="77777777" w:rsidR="00C018BF" w:rsidRPr="00C018BF" w:rsidRDefault="00C018BF" w:rsidP="00FF1BAA">
      <w:pPr>
        <w:jc w:val="both"/>
        <w:textAlignment w:val="baseline"/>
        <w:rPr>
          <w:rFonts w:ascii="Montserrat" w:hAnsi="Montserrat" w:cs="Montserrat"/>
          <w:b/>
          <w:bCs/>
          <w:sz w:val="18"/>
          <w:szCs w:val="18"/>
        </w:rPr>
      </w:pPr>
    </w:p>
    <w:p w14:paraId="1636A901" w14:textId="77777777" w:rsidR="00C018BF" w:rsidRPr="00C018BF" w:rsidRDefault="00C018BF" w:rsidP="00FF1BAA">
      <w:pPr>
        <w:jc w:val="both"/>
        <w:textAlignment w:val="baseline"/>
        <w:rPr>
          <w:rFonts w:ascii="Montserrat" w:hAnsi="Montserrat" w:cs="Montserrat"/>
          <w:b/>
          <w:bCs/>
          <w:sz w:val="18"/>
          <w:szCs w:val="18"/>
        </w:rPr>
      </w:pPr>
    </w:p>
    <w:tbl>
      <w:tblPr>
        <w:tblW w:w="8783" w:type="dxa"/>
        <w:tblInd w:w="75" w:type="dxa"/>
        <w:tblCellMar>
          <w:left w:w="70" w:type="dxa"/>
          <w:right w:w="70" w:type="dxa"/>
        </w:tblCellMar>
        <w:tblLook w:val="04A0" w:firstRow="1" w:lastRow="0" w:firstColumn="1" w:lastColumn="0" w:noHBand="0" w:noVBand="1"/>
      </w:tblPr>
      <w:tblGrid>
        <w:gridCol w:w="1509"/>
        <w:gridCol w:w="3298"/>
        <w:gridCol w:w="1421"/>
        <w:gridCol w:w="1161"/>
        <w:gridCol w:w="1394"/>
      </w:tblGrid>
      <w:tr w:rsidR="00C018BF" w:rsidRPr="00C018BF" w14:paraId="72245336" w14:textId="77777777" w:rsidTr="002E2752">
        <w:trPr>
          <w:trHeight w:val="440"/>
        </w:trPr>
        <w:tc>
          <w:tcPr>
            <w:tcW w:w="1509" w:type="dxa"/>
            <w:tcBorders>
              <w:top w:val="single" w:sz="4" w:space="0" w:color="auto"/>
              <w:left w:val="single" w:sz="4" w:space="0" w:color="auto"/>
              <w:bottom w:val="single" w:sz="4" w:space="0" w:color="auto"/>
              <w:right w:val="single" w:sz="4" w:space="0" w:color="auto"/>
            </w:tcBorders>
            <w:vAlign w:val="center"/>
          </w:tcPr>
          <w:p w14:paraId="2589F05C" w14:textId="77777777" w:rsidR="00C018BF" w:rsidRPr="00C018BF" w:rsidRDefault="00C018BF" w:rsidP="00FF1BAA">
            <w:pPr>
              <w:jc w:val="center"/>
              <w:rPr>
                <w:rFonts w:ascii="Montserrat" w:hAnsi="Montserrat" w:cs="Calibri"/>
                <w:b/>
                <w:bCs/>
                <w:color w:val="000000"/>
                <w:sz w:val="18"/>
                <w:szCs w:val="18"/>
                <w:lang w:val="es-ES"/>
              </w:rPr>
            </w:pPr>
            <w:r w:rsidRPr="00C018BF">
              <w:rPr>
                <w:rFonts w:ascii="Montserrat" w:hAnsi="Montserrat" w:cs="Calibri"/>
                <w:b/>
                <w:bCs/>
                <w:color w:val="000000"/>
                <w:sz w:val="18"/>
                <w:szCs w:val="18"/>
                <w:lang w:val="es-ES"/>
              </w:rPr>
              <w:t>No.</w:t>
            </w:r>
          </w:p>
        </w:tc>
        <w:tc>
          <w:tcPr>
            <w:tcW w:w="3298" w:type="dxa"/>
            <w:tcBorders>
              <w:top w:val="single" w:sz="4" w:space="0" w:color="auto"/>
              <w:left w:val="nil"/>
              <w:bottom w:val="single" w:sz="4" w:space="0" w:color="auto"/>
              <w:right w:val="single" w:sz="4" w:space="0" w:color="auto"/>
            </w:tcBorders>
            <w:vAlign w:val="center"/>
            <w:hideMark/>
          </w:tcPr>
          <w:p w14:paraId="37D6C912" w14:textId="77777777" w:rsidR="00C018BF" w:rsidRPr="00C018BF" w:rsidRDefault="00C018BF" w:rsidP="00FF1BAA">
            <w:pPr>
              <w:jc w:val="center"/>
              <w:rPr>
                <w:rFonts w:ascii="Montserrat" w:hAnsi="Montserrat" w:cs="Calibri"/>
                <w:b/>
                <w:bCs/>
                <w:color w:val="000000"/>
                <w:sz w:val="18"/>
                <w:szCs w:val="18"/>
              </w:rPr>
            </w:pPr>
            <w:r w:rsidRPr="00C018BF">
              <w:rPr>
                <w:rFonts w:ascii="Montserrat" w:hAnsi="Montserrat" w:cs="Calibri"/>
                <w:b/>
                <w:bCs/>
                <w:color w:val="000000"/>
                <w:sz w:val="18"/>
                <w:szCs w:val="18"/>
                <w:lang w:val="es-ES"/>
              </w:rPr>
              <w:t xml:space="preserve">DESCRIPCIÓN </w:t>
            </w:r>
          </w:p>
        </w:tc>
        <w:tc>
          <w:tcPr>
            <w:tcW w:w="1421" w:type="dxa"/>
            <w:tcBorders>
              <w:top w:val="single" w:sz="4" w:space="0" w:color="auto"/>
              <w:left w:val="nil"/>
              <w:bottom w:val="single" w:sz="4" w:space="0" w:color="auto"/>
              <w:right w:val="single" w:sz="4" w:space="0" w:color="auto"/>
            </w:tcBorders>
            <w:vAlign w:val="center"/>
            <w:hideMark/>
          </w:tcPr>
          <w:p w14:paraId="45EC949A" w14:textId="77777777" w:rsidR="00C018BF" w:rsidRPr="00C018BF" w:rsidRDefault="00C018BF" w:rsidP="00FF1BAA">
            <w:pPr>
              <w:jc w:val="center"/>
              <w:rPr>
                <w:rFonts w:ascii="Montserrat" w:hAnsi="Montserrat" w:cs="Calibri"/>
                <w:b/>
                <w:bCs/>
                <w:color w:val="000000"/>
                <w:sz w:val="18"/>
                <w:szCs w:val="18"/>
              </w:rPr>
            </w:pPr>
            <w:r w:rsidRPr="00C018BF">
              <w:rPr>
                <w:rFonts w:ascii="Montserrat" w:hAnsi="Montserrat" w:cs="Calibri"/>
                <w:b/>
                <w:bCs/>
                <w:color w:val="000000"/>
                <w:sz w:val="18"/>
                <w:szCs w:val="18"/>
                <w:lang w:val="es-ES"/>
              </w:rPr>
              <w:t xml:space="preserve">UNIDAD </w:t>
            </w:r>
          </w:p>
        </w:tc>
        <w:tc>
          <w:tcPr>
            <w:tcW w:w="1161" w:type="dxa"/>
            <w:tcBorders>
              <w:top w:val="single" w:sz="4" w:space="0" w:color="auto"/>
              <w:bottom w:val="single" w:sz="4" w:space="0" w:color="auto"/>
              <w:right w:val="single" w:sz="4" w:space="0" w:color="auto"/>
            </w:tcBorders>
            <w:vAlign w:val="center"/>
          </w:tcPr>
          <w:p w14:paraId="200DA25A" w14:textId="77777777" w:rsidR="00C018BF" w:rsidRPr="00C018BF" w:rsidRDefault="00C018BF" w:rsidP="00FF1BAA">
            <w:pPr>
              <w:jc w:val="center"/>
              <w:rPr>
                <w:rFonts w:ascii="Montserrat" w:hAnsi="Montserrat" w:cs="Calibri"/>
                <w:b/>
                <w:bCs/>
                <w:color w:val="000000"/>
                <w:sz w:val="18"/>
                <w:szCs w:val="18"/>
                <w:lang w:val="es-ES"/>
              </w:rPr>
            </w:pPr>
            <w:r w:rsidRPr="00C018BF">
              <w:rPr>
                <w:rFonts w:ascii="Montserrat" w:hAnsi="Montserrat" w:cs="Calibri"/>
                <w:b/>
                <w:bCs/>
                <w:color w:val="000000"/>
                <w:sz w:val="18"/>
                <w:szCs w:val="18"/>
                <w:lang w:val="es-ES"/>
              </w:rPr>
              <w:t>CANTIDAD</w:t>
            </w:r>
          </w:p>
        </w:tc>
        <w:tc>
          <w:tcPr>
            <w:tcW w:w="1394" w:type="dxa"/>
            <w:tcBorders>
              <w:top w:val="single" w:sz="4" w:space="0" w:color="auto"/>
              <w:left w:val="single" w:sz="4" w:space="0" w:color="auto"/>
              <w:bottom w:val="single" w:sz="4" w:space="0" w:color="auto"/>
              <w:right w:val="single" w:sz="4" w:space="0" w:color="auto"/>
            </w:tcBorders>
            <w:vAlign w:val="center"/>
          </w:tcPr>
          <w:p w14:paraId="461A1855" w14:textId="77777777" w:rsidR="00C018BF" w:rsidRPr="00C018BF" w:rsidRDefault="00C018BF" w:rsidP="00FF1BAA">
            <w:pPr>
              <w:jc w:val="center"/>
              <w:rPr>
                <w:rFonts w:ascii="Montserrat" w:hAnsi="Montserrat" w:cs="Calibri"/>
                <w:b/>
                <w:bCs/>
                <w:color w:val="000000"/>
                <w:sz w:val="18"/>
                <w:szCs w:val="18"/>
                <w:lang w:val="es-ES"/>
              </w:rPr>
            </w:pPr>
            <w:r w:rsidRPr="00C018BF">
              <w:rPr>
                <w:rFonts w:ascii="Montserrat" w:hAnsi="Montserrat" w:cs="Calibri"/>
                <w:b/>
                <w:bCs/>
                <w:color w:val="000000"/>
                <w:sz w:val="18"/>
                <w:szCs w:val="18"/>
                <w:lang w:val="es-ES"/>
              </w:rPr>
              <w:t>MARCA</w:t>
            </w:r>
          </w:p>
        </w:tc>
      </w:tr>
      <w:tr w:rsidR="00C018BF" w:rsidRPr="00C018BF" w14:paraId="2E9DAA51" w14:textId="77777777" w:rsidTr="002E2752">
        <w:trPr>
          <w:trHeight w:val="340"/>
        </w:trPr>
        <w:tc>
          <w:tcPr>
            <w:tcW w:w="1509" w:type="dxa"/>
            <w:tcBorders>
              <w:top w:val="single" w:sz="4" w:space="0" w:color="auto"/>
              <w:left w:val="single" w:sz="4" w:space="0" w:color="auto"/>
              <w:bottom w:val="single" w:sz="4" w:space="0" w:color="auto"/>
              <w:right w:val="single" w:sz="4" w:space="0" w:color="auto"/>
            </w:tcBorders>
            <w:vAlign w:val="center"/>
          </w:tcPr>
          <w:p w14:paraId="769932C1" w14:textId="77777777" w:rsidR="00C018BF" w:rsidRPr="00C018BF" w:rsidRDefault="00C018BF" w:rsidP="00FF1BAA">
            <w:pPr>
              <w:jc w:val="center"/>
              <w:rPr>
                <w:rFonts w:ascii="Montserrat" w:hAnsi="Montserrat" w:cs="Calibri"/>
                <w:color w:val="000000"/>
                <w:sz w:val="18"/>
                <w:szCs w:val="18"/>
              </w:rPr>
            </w:pPr>
          </w:p>
        </w:tc>
        <w:tc>
          <w:tcPr>
            <w:tcW w:w="3298" w:type="dxa"/>
            <w:tcBorders>
              <w:top w:val="nil"/>
              <w:left w:val="nil"/>
              <w:bottom w:val="single" w:sz="4" w:space="0" w:color="auto"/>
              <w:right w:val="single" w:sz="4" w:space="0" w:color="auto"/>
            </w:tcBorders>
            <w:vAlign w:val="center"/>
            <w:hideMark/>
          </w:tcPr>
          <w:p w14:paraId="6E3D04EE"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421" w:type="dxa"/>
            <w:tcBorders>
              <w:top w:val="nil"/>
              <w:left w:val="nil"/>
              <w:bottom w:val="single" w:sz="4" w:space="0" w:color="auto"/>
              <w:right w:val="single" w:sz="4" w:space="0" w:color="auto"/>
            </w:tcBorders>
            <w:vAlign w:val="center"/>
            <w:hideMark/>
          </w:tcPr>
          <w:p w14:paraId="35F3112D"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161" w:type="dxa"/>
            <w:tcBorders>
              <w:top w:val="single" w:sz="4" w:space="0" w:color="auto"/>
              <w:bottom w:val="single" w:sz="4" w:space="0" w:color="auto"/>
              <w:right w:val="single" w:sz="4" w:space="0" w:color="auto"/>
            </w:tcBorders>
            <w:vAlign w:val="center"/>
          </w:tcPr>
          <w:p w14:paraId="48E6C8C8" w14:textId="77777777" w:rsidR="00C018BF" w:rsidRPr="00C018BF" w:rsidRDefault="00C018BF" w:rsidP="00FF1BAA">
            <w:pPr>
              <w:jc w:val="both"/>
              <w:rPr>
                <w:rFonts w:ascii="Montserrat" w:hAnsi="Montserrat" w:cs="Calibri"/>
                <w:color w:val="000000"/>
                <w:sz w:val="18"/>
                <w:szCs w:val="18"/>
              </w:rPr>
            </w:pPr>
          </w:p>
        </w:tc>
        <w:tc>
          <w:tcPr>
            <w:tcW w:w="1394" w:type="dxa"/>
            <w:tcBorders>
              <w:top w:val="single" w:sz="4" w:space="0" w:color="auto"/>
              <w:left w:val="single" w:sz="4" w:space="0" w:color="auto"/>
              <w:bottom w:val="single" w:sz="4" w:space="0" w:color="auto"/>
              <w:right w:val="single" w:sz="4" w:space="0" w:color="auto"/>
            </w:tcBorders>
            <w:vAlign w:val="center"/>
          </w:tcPr>
          <w:p w14:paraId="58B18DE7" w14:textId="77777777" w:rsidR="00C018BF" w:rsidRPr="00C018BF" w:rsidRDefault="00C018BF" w:rsidP="00FF1BAA">
            <w:pPr>
              <w:jc w:val="both"/>
              <w:rPr>
                <w:rFonts w:ascii="Montserrat" w:hAnsi="Montserrat" w:cs="Calibri"/>
                <w:color w:val="000000"/>
                <w:sz w:val="18"/>
                <w:szCs w:val="18"/>
              </w:rPr>
            </w:pPr>
          </w:p>
        </w:tc>
      </w:tr>
      <w:tr w:rsidR="00C018BF" w:rsidRPr="00C018BF" w14:paraId="5E3B1800" w14:textId="77777777" w:rsidTr="002E2752">
        <w:trPr>
          <w:trHeight w:val="320"/>
        </w:trPr>
        <w:tc>
          <w:tcPr>
            <w:tcW w:w="1509" w:type="dxa"/>
            <w:tcBorders>
              <w:top w:val="single" w:sz="4" w:space="0" w:color="auto"/>
              <w:left w:val="single" w:sz="4" w:space="0" w:color="auto"/>
              <w:bottom w:val="single" w:sz="4" w:space="0" w:color="auto"/>
              <w:right w:val="single" w:sz="4" w:space="0" w:color="auto"/>
            </w:tcBorders>
            <w:vAlign w:val="center"/>
          </w:tcPr>
          <w:p w14:paraId="719B9F45" w14:textId="77777777" w:rsidR="00C018BF" w:rsidRPr="00C018BF" w:rsidRDefault="00C018BF" w:rsidP="00FF1BAA">
            <w:pPr>
              <w:jc w:val="both"/>
              <w:rPr>
                <w:rFonts w:ascii="Montserrat" w:hAnsi="Montserrat" w:cs="Calibri"/>
                <w:color w:val="000000"/>
                <w:sz w:val="18"/>
                <w:szCs w:val="18"/>
              </w:rPr>
            </w:pPr>
          </w:p>
        </w:tc>
        <w:tc>
          <w:tcPr>
            <w:tcW w:w="3298" w:type="dxa"/>
            <w:tcBorders>
              <w:top w:val="nil"/>
              <w:left w:val="nil"/>
              <w:bottom w:val="single" w:sz="4" w:space="0" w:color="auto"/>
              <w:right w:val="single" w:sz="4" w:space="0" w:color="auto"/>
            </w:tcBorders>
            <w:vAlign w:val="center"/>
            <w:hideMark/>
          </w:tcPr>
          <w:p w14:paraId="7A39FC98"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421" w:type="dxa"/>
            <w:tcBorders>
              <w:top w:val="nil"/>
              <w:left w:val="nil"/>
              <w:bottom w:val="single" w:sz="4" w:space="0" w:color="auto"/>
              <w:right w:val="single" w:sz="4" w:space="0" w:color="auto"/>
            </w:tcBorders>
            <w:vAlign w:val="center"/>
            <w:hideMark/>
          </w:tcPr>
          <w:p w14:paraId="1D9C4E07"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161" w:type="dxa"/>
            <w:tcBorders>
              <w:top w:val="single" w:sz="4" w:space="0" w:color="auto"/>
              <w:bottom w:val="single" w:sz="4" w:space="0" w:color="auto"/>
              <w:right w:val="single" w:sz="4" w:space="0" w:color="auto"/>
            </w:tcBorders>
            <w:vAlign w:val="center"/>
          </w:tcPr>
          <w:p w14:paraId="106A314C" w14:textId="77777777" w:rsidR="00C018BF" w:rsidRPr="00C018BF" w:rsidRDefault="00C018BF" w:rsidP="00FF1BAA">
            <w:pPr>
              <w:jc w:val="both"/>
              <w:rPr>
                <w:rFonts w:ascii="Montserrat" w:hAnsi="Montserrat" w:cs="Calibri"/>
                <w:color w:val="000000"/>
                <w:sz w:val="18"/>
                <w:szCs w:val="18"/>
              </w:rPr>
            </w:pPr>
          </w:p>
        </w:tc>
        <w:tc>
          <w:tcPr>
            <w:tcW w:w="1394" w:type="dxa"/>
            <w:tcBorders>
              <w:top w:val="single" w:sz="4" w:space="0" w:color="auto"/>
              <w:left w:val="single" w:sz="4" w:space="0" w:color="auto"/>
              <w:bottom w:val="single" w:sz="4" w:space="0" w:color="auto"/>
              <w:right w:val="single" w:sz="4" w:space="0" w:color="auto"/>
            </w:tcBorders>
            <w:vAlign w:val="center"/>
          </w:tcPr>
          <w:p w14:paraId="54F1E06A" w14:textId="77777777" w:rsidR="00C018BF" w:rsidRPr="00C018BF" w:rsidRDefault="00C018BF" w:rsidP="00FF1BAA">
            <w:pPr>
              <w:jc w:val="both"/>
              <w:rPr>
                <w:rFonts w:ascii="Montserrat" w:hAnsi="Montserrat" w:cs="Calibri"/>
                <w:color w:val="000000"/>
                <w:sz w:val="18"/>
                <w:szCs w:val="18"/>
              </w:rPr>
            </w:pPr>
          </w:p>
        </w:tc>
      </w:tr>
      <w:tr w:rsidR="00C018BF" w:rsidRPr="00C018BF" w14:paraId="2A2A93FB" w14:textId="77777777" w:rsidTr="002E2752">
        <w:trPr>
          <w:trHeight w:val="320"/>
        </w:trPr>
        <w:tc>
          <w:tcPr>
            <w:tcW w:w="1509" w:type="dxa"/>
            <w:tcBorders>
              <w:top w:val="single" w:sz="4" w:space="0" w:color="auto"/>
              <w:left w:val="single" w:sz="4" w:space="0" w:color="auto"/>
              <w:bottom w:val="single" w:sz="4" w:space="0" w:color="auto"/>
              <w:right w:val="single" w:sz="4" w:space="0" w:color="auto"/>
            </w:tcBorders>
            <w:vAlign w:val="center"/>
          </w:tcPr>
          <w:p w14:paraId="1C149B82" w14:textId="77777777" w:rsidR="00C018BF" w:rsidRPr="00C018BF" w:rsidRDefault="00C018BF" w:rsidP="00FF1BAA">
            <w:pPr>
              <w:jc w:val="both"/>
              <w:rPr>
                <w:rFonts w:ascii="Montserrat" w:hAnsi="Montserrat" w:cs="Calibri"/>
                <w:color w:val="000000"/>
                <w:sz w:val="18"/>
                <w:szCs w:val="18"/>
              </w:rPr>
            </w:pPr>
          </w:p>
        </w:tc>
        <w:tc>
          <w:tcPr>
            <w:tcW w:w="3298" w:type="dxa"/>
            <w:tcBorders>
              <w:top w:val="nil"/>
              <w:left w:val="nil"/>
              <w:bottom w:val="single" w:sz="4" w:space="0" w:color="auto"/>
              <w:right w:val="single" w:sz="4" w:space="0" w:color="auto"/>
            </w:tcBorders>
            <w:vAlign w:val="center"/>
            <w:hideMark/>
          </w:tcPr>
          <w:p w14:paraId="5D9E8618"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421" w:type="dxa"/>
            <w:tcBorders>
              <w:top w:val="nil"/>
              <w:left w:val="nil"/>
              <w:bottom w:val="single" w:sz="4" w:space="0" w:color="auto"/>
              <w:right w:val="single" w:sz="4" w:space="0" w:color="auto"/>
            </w:tcBorders>
            <w:vAlign w:val="center"/>
            <w:hideMark/>
          </w:tcPr>
          <w:p w14:paraId="258B2594"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161" w:type="dxa"/>
            <w:tcBorders>
              <w:top w:val="single" w:sz="4" w:space="0" w:color="auto"/>
              <w:bottom w:val="single" w:sz="4" w:space="0" w:color="auto"/>
              <w:right w:val="single" w:sz="4" w:space="0" w:color="auto"/>
            </w:tcBorders>
            <w:vAlign w:val="center"/>
          </w:tcPr>
          <w:p w14:paraId="662D76F4" w14:textId="77777777" w:rsidR="00C018BF" w:rsidRPr="00C018BF" w:rsidRDefault="00C018BF" w:rsidP="00FF1BAA">
            <w:pPr>
              <w:jc w:val="both"/>
              <w:rPr>
                <w:rFonts w:ascii="Montserrat" w:hAnsi="Montserrat" w:cs="Calibri"/>
                <w:color w:val="000000"/>
                <w:sz w:val="18"/>
                <w:szCs w:val="18"/>
              </w:rPr>
            </w:pPr>
          </w:p>
        </w:tc>
        <w:tc>
          <w:tcPr>
            <w:tcW w:w="1394" w:type="dxa"/>
            <w:tcBorders>
              <w:top w:val="single" w:sz="4" w:space="0" w:color="auto"/>
              <w:left w:val="single" w:sz="4" w:space="0" w:color="auto"/>
              <w:bottom w:val="single" w:sz="4" w:space="0" w:color="auto"/>
              <w:right w:val="single" w:sz="4" w:space="0" w:color="auto"/>
            </w:tcBorders>
            <w:vAlign w:val="center"/>
          </w:tcPr>
          <w:p w14:paraId="793966D3" w14:textId="77777777" w:rsidR="00C018BF" w:rsidRPr="00C018BF" w:rsidRDefault="00C018BF" w:rsidP="00FF1BAA">
            <w:pPr>
              <w:jc w:val="both"/>
              <w:rPr>
                <w:rFonts w:ascii="Montserrat" w:hAnsi="Montserrat" w:cs="Calibri"/>
                <w:color w:val="000000"/>
                <w:sz w:val="18"/>
                <w:szCs w:val="18"/>
              </w:rPr>
            </w:pPr>
          </w:p>
        </w:tc>
      </w:tr>
      <w:tr w:rsidR="00C018BF" w:rsidRPr="00C018BF" w14:paraId="71B3E942" w14:textId="77777777" w:rsidTr="002E2752">
        <w:trPr>
          <w:trHeight w:val="340"/>
        </w:trPr>
        <w:tc>
          <w:tcPr>
            <w:tcW w:w="1509" w:type="dxa"/>
            <w:tcBorders>
              <w:top w:val="single" w:sz="4" w:space="0" w:color="auto"/>
              <w:left w:val="single" w:sz="4" w:space="0" w:color="auto"/>
              <w:bottom w:val="single" w:sz="4" w:space="0" w:color="auto"/>
              <w:right w:val="single" w:sz="4" w:space="0" w:color="auto"/>
            </w:tcBorders>
            <w:vAlign w:val="center"/>
          </w:tcPr>
          <w:p w14:paraId="3E7BCA3E" w14:textId="77777777" w:rsidR="00C018BF" w:rsidRPr="00C018BF" w:rsidRDefault="00C018BF" w:rsidP="00FF1BAA">
            <w:pPr>
              <w:jc w:val="center"/>
              <w:rPr>
                <w:rFonts w:ascii="Montserrat" w:hAnsi="Montserrat" w:cs="Calibri"/>
                <w:color w:val="000000"/>
                <w:sz w:val="18"/>
                <w:szCs w:val="18"/>
              </w:rPr>
            </w:pPr>
          </w:p>
        </w:tc>
        <w:tc>
          <w:tcPr>
            <w:tcW w:w="3298" w:type="dxa"/>
            <w:tcBorders>
              <w:top w:val="nil"/>
              <w:left w:val="nil"/>
              <w:bottom w:val="single" w:sz="4" w:space="0" w:color="auto"/>
              <w:right w:val="single" w:sz="4" w:space="0" w:color="auto"/>
            </w:tcBorders>
            <w:vAlign w:val="center"/>
            <w:hideMark/>
          </w:tcPr>
          <w:p w14:paraId="2E0A7FFF" w14:textId="77777777" w:rsidR="00C018BF" w:rsidRPr="00C018BF" w:rsidRDefault="00C018BF" w:rsidP="00FF1BAA">
            <w:pPr>
              <w:jc w:val="center"/>
              <w:rPr>
                <w:rFonts w:ascii="Montserrat" w:hAnsi="Montserrat" w:cs="Calibri"/>
                <w:color w:val="000000"/>
                <w:sz w:val="18"/>
                <w:szCs w:val="18"/>
              </w:rPr>
            </w:pPr>
            <w:r w:rsidRPr="00C018BF">
              <w:rPr>
                <w:rFonts w:ascii="Montserrat" w:hAnsi="Montserrat" w:cs="Calibri"/>
                <w:color w:val="000000"/>
                <w:sz w:val="18"/>
                <w:szCs w:val="18"/>
              </w:rPr>
              <w:t> </w:t>
            </w:r>
          </w:p>
        </w:tc>
        <w:tc>
          <w:tcPr>
            <w:tcW w:w="1421" w:type="dxa"/>
            <w:tcBorders>
              <w:top w:val="nil"/>
              <w:left w:val="nil"/>
              <w:bottom w:val="single" w:sz="4" w:space="0" w:color="auto"/>
              <w:right w:val="single" w:sz="4" w:space="0" w:color="auto"/>
            </w:tcBorders>
            <w:vAlign w:val="center"/>
            <w:hideMark/>
          </w:tcPr>
          <w:p w14:paraId="63DD1A73"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161" w:type="dxa"/>
            <w:tcBorders>
              <w:top w:val="single" w:sz="4" w:space="0" w:color="auto"/>
              <w:bottom w:val="single" w:sz="4" w:space="0" w:color="auto"/>
              <w:right w:val="single" w:sz="4" w:space="0" w:color="auto"/>
            </w:tcBorders>
            <w:vAlign w:val="center"/>
          </w:tcPr>
          <w:p w14:paraId="344C8C30" w14:textId="77777777" w:rsidR="00C018BF" w:rsidRPr="00C018BF" w:rsidRDefault="00C018BF" w:rsidP="00FF1BAA">
            <w:pPr>
              <w:jc w:val="both"/>
              <w:rPr>
                <w:rFonts w:ascii="Montserrat" w:hAnsi="Montserrat" w:cs="Calibri"/>
                <w:color w:val="000000"/>
                <w:sz w:val="18"/>
                <w:szCs w:val="18"/>
              </w:rPr>
            </w:pPr>
          </w:p>
        </w:tc>
        <w:tc>
          <w:tcPr>
            <w:tcW w:w="1394" w:type="dxa"/>
            <w:tcBorders>
              <w:top w:val="single" w:sz="4" w:space="0" w:color="auto"/>
              <w:left w:val="single" w:sz="4" w:space="0" w:color="auto"/>
              <w:bottom w:val="single" w:sz="4" w:space="0" w:color="auto"/>
              <w:right w:val="single" w:sz="4" w:space="0" w:color="auto"/>
            </w:tcBorders>
            <w:vAlign w:val="center"/>
          </w:tcPr>
          <w:p w14:paraId="77AAE22E" w14:textId="77777777" w:rsidR="00C018BF" w:rsidRPr="00C018BF" w:rsidRDefault="00C018BF" w:rsidP="00FF1BAA">
            <w:pPr>
              <w:jc w:val="both"/>
              <w:rPr>
                <w:rFonts w:ascii="Montserrat" w:hAnsi="Montserrat" w:cs="Calibri"/>
                <w:color w:val="000000"/>
                <w:sz w:val="18"/>
                <w:szCs w:val="18"/>
              </w:rPr>
            </w:pPr>
          </w:p>
        </w:tc>
      </w:tr>
      <w:tr w:rsidR="00C018BF" w:rsidRPr="00C018BF" w14:paraId="12177DA5" w14:textId="77777777" w:rsidTr="002E2752">
        <w:trPr>
          <w:trHeight w:val="320"/>
        </w:trPr>
        <w:tc>
          <w:tcPr>
            <w:tcW w:w="1509" w:type="dxa"/>
            <w:tcBorders>
              <w:top w:val="single" w:sz="4" w:space="0" w:color="auto"/>
              <w:left w:val="single" w:sz="4" w:space="0" w:color="auto"/>
              <w:bottom w:val="single" w:sz="4" w:space="0" w:color="auto"/>
              <w:right w:val="single" w:sz="4" w:space="0" w:color="auto"/>
            </w:tcBorders>
            <w:vAlign w:val="center"/>
          </w:tcPr>
          <w:p w14:paraId="1E086E35" w14:textId="77777777" w:rsidR="00C018BF" w:rsidRPr="00C018BF" w:rsidRDefault="00C018BF" w:rsidP="00FF1BAA">
            <w:pPr>
              <w:jc w:val="center"/>
              <w:rPr>
                <w:rFonts w:ascii="Montserrat" w:hAnsi="Montserrat" w:cs="Calibri"/>
                <w:color w:val="000000"/>
                <w:sz w:val="18"/>
                <w:szCs w:val="18"/>
              </w:rPr>
            </w:pPr>
          </w:p>
        </w:tc>
        <w:tc>
          <w:tcPr>
            <w:tcW w:w="3298" w:type="dxa"/>
            <w:tcBorders>
              <w:top w:val="nil"/>
              <w:left w:val="nil"/>
              <w:bottom w:val="single" w:sz="4" w:space="0" w:color="auto"/>
              <w:right w:val="single" w:sz="4" w:space="0" w:color="auto"/>
            </w:tcBorders>
            <w:vAlign w:val="center"/>
            <w:hideMark/>
          </w:tcPr>
          <w:p w14:paraId="4478AA04" w14:textId="77777777" w:rsidR="00C018BF" w:rsidRPr="00C018BF" w:rsidRDefault="00C018BF" w:rsidP="00FF1BAA">
            <w:pPr>
              <w:jc w:val="center"/>
              <w:rPr>
                <w:rFonts w:ascii="Montserrat" w:hAnsi="Montserrat" w:cs="Calibri"/>
                <w:color w:val="000000"/>
                <w:sz w:val="18"/>
                <w:szCs w:val="18"/>
              </w:rPr>
            </w:pPr>
            <w:r w:rsidRPr="00C018BF">
              <w:rPr>
                <w:rFonts w:ascii="Montserrat" w:hAnsi="Montserrat" w:cs="Calibri"/>
                <w:color w:val="000000"/>
                <w:sz w:val="18"/>
                <w:szCs w:val="18"/>
              </w:rPr>
              <w:t> </w:t>
            </w:r>
          </w:p>
        </w:tc>
        <w:tc>
          <w:tcPr>
            <w:tcW w:w="1421" w:type="dxa"/>
            <w:tcBorders>
              <w:top w:val="nil"/>
              <w:left w:val="nil"/>
              <w:bottom w:val="single" w:sz="4" w:space="0" w:color="auto"/>
              <w:right w:val="single" w:sz="4" w:space="0" w:color="auto"/>
            </w:tcBorders>
            <w:vAlign w:val="center"/>
            <w:hideMark/>
          </w:tcPr>
          <w:p w14:paraId="641F2F39"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161" w:type="dxa"/>
            <w:tcBorders>
              <w:top w:val="single" w:sz="4" w:space="0" w:color="auto"/>
              <w:bottom w:val="single" w:sz="4" w:space="0" w:color="auto"/>
              <w:right w:val="single" w:sz="4" w:space="0" w:color="auto"/>
            </w:tcBorders>
            <w:vAlign w:val="center"/>
          </w:tcPr>
          <w:p w14:paraId="1B637A65" w14:textId="77777777" w:rsidR="00C018BF" w:rsidRPr="00C018BF" w:rsidRDefault="00C018BF" w:rsidP="00FF1BAA">
            <w:pPr>
              <w:jc w:val="both"/>
              <w:rPr>
                <w:rFonts w:ascii="Montserrat" w:hAnsi="Montserrat" w:cs="Calibri"/>
                <w:color w:val="000000"/>
                <w:sz w:val="18"/>
                <w:szCs w:val="18"/>
              </w:rPr>
            </w:pPr>
          </w:p>
        </w:tc>
        <w:tc>
          <w:tcPr>
            <w:tcW w:w="1394" w:type="dxa"/>
            <w:tcBorders>
              <w:top w:val="single" w:sz="4" w:space="0" w:color="auto"/>
              <w:left w:val="single" w:sz="4" w:space="0" w:color="auto"/>
              <w:bottom w:val="single" w:sz="4" w:space="0" w:color="auto"/>
              <w:right w:val="single" w:sz="4" w:space="0" w:color="auto"/>
            </w:tcBorders>
            <w:vAlign w:val="center"/>
          </w:tcPr>
          <w:p w14:paraId="525B429E" w14:textId="77777777" w:rsidR="00C018BF" w:rsidRPr="00C018BF" w:rsidRDefault="00C018BF" w:rsidP="00FF1BAA">
            <w:pPr>
              <w:jc w:val="both"/>
              <w:rPr>
                <w:rFonts w:ascii="Montserrat" w:hAnsi="Montserrat" w:cs="Calibri"/>
                <w:color w:val="000000"/>
                <w:sz w:val="18"/>
                <w:szCs w:val="18"/>
              </w:rPr>
            </w:pPr>
          </w:p>
        </w:tc>
      </w:tr>
      <w:tr w:rsidR="00C018BF" w:rsidRPr="00C018BF" w14:paraId="35ED2FCA" w14:textId="77777777" w:rsidTr="002E2752">
        <w:trPr>
          <w:trHeight w:val="320"/>
        </w:trPr>
        <w:tc>
          <w:tcPr>
            <w:tcW w:w="1509" w:type="dxa"/>
            <w:tcBorders>
              <w:top w:val="single" w:sz="4" w:space="0" w:color="auto"/>
              <w:left w:val="single" w:sz="4" w:space="0" w:color="auto"/>
              <w:bottom w:val="single" w:sz="4" w:space="0" w:color="auto"/>
              <w:right w:val="single" w:sz="4" w:space="0" w:color="auto"/>
            </w:tcBorders>
            <w:vAlign w:val="center"/>
          </w:tcPr>
          <w:p w14:paraId="2A3BD90B" w14:textId="77777777" w:rsidR="00C018BF" w:rsidRPr="00C018BF" w:rsidRDefault="00C018BF" w:rsidP="00FF1BAA">
            <w:pPr>
              <w:jc w:val="center"/>
              <w:rPr>
                <w:rFonts w:ascii="Montserrat" w:hAnsi="Montserrat" w:cs="Calibri"/>
                <w:color w:val="000000"/>
                <w:sz w:val="18"/>
                <w:szCs w:val="18"/>
              </w:rPr>
            </w:pPr>
          </w:p>
        </w:tc>
        <w:tc>
          <w:tcPr>
            <w:tcW w:w="3298" w:type="dxa"/>
            <w:tcBorders>
              <w:top w:val="nil"/>
              <w:left w:val="nil"/>
              <w:bottom w:val="single" w:sz="4" w:space="0" w:color="auto"/>
              <w:right w:val="single" w:sz="4" w:space="0" w:color="auto"/>
            </w:tcBorders>
            <w:vAlign w:val="center"/>
            <w:hideMark/>
          </w:tcPr>
          <w:p w14:paraId="55023404" w14:textId="77777777" w:rsidR="00C018BF" w:rsidRPr="00C018BF" w:rsidRDefault="00C018BF" w:rsidP="00FF1BAA">
            <w:pPr>
              <w:jc w:val="center"/>
              <w:rPr>
                <w:rFonts w:ascii="Montserrat" w:hAnsi="Montserrat" w:cs="Calibri"/>
                <w:color w:val="000000"/>
                <w:sz w:val="18"/>
                <w:szCs w:val="18"/>
              </w:rPr>
            </w:pPr>
            <w:r w:rsidRPr="00C018BF">
              <w:rPr>
                <w:rFonts w:ascii="Montserrat" w:hAnsi="Montserrat" w:cs="Calibri"/>
                <w:color w:val="000000"/>
                <w:sz w:val="18"/>
                <w:szCs w:val="18"/>
              </w:rPr>
              <w:t> </w:t>
            </w:r>
          </w:p>
        </w:tc>
        <w:tc>
          <w:tcPr>
            <w:tcW w:w="1421" w:type="dxa"/>
            <w:tcBorders>
              <w:top w:val="nil"/>
              <w:left w:val="nil"/>
              <w:bottom w:val="single" w:sz="4" w:space="0" w:color="auto"/>
              <w:right w:val="single" w:sz="4" w:space="0" w:color="auto"/>
            </w:tcBorders>
            <w:vAlign w:val="center"/>
            <w:hideMark/>
          </w:tcPr>
          <w:p w14:paraId="5092600F"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161" w:type="dxa"/>
            <w:tcBorders>
              <w:top w:val="single" w:sz="4" w:space="0" w:color="auto"/>
              <w:bottom w:val="single" w:sz="4" w:space="0" w:color="auto"/>
              <w:right w:val="single" w:sz="4" w:space="0" w:color="auto"/>
            </w:tcBorders>
            <w:vAlign w:val="center"/>
          </w:tcPr>
          <w:p w14:paraId="1A7BFACA" w14:textId="77777777" w:rsidR="00C018BF" w:rsidRPr="00C018BF" w:rsidRDefault="00C018BF" w:rsidP="00FF1BAA">
            <w:pPr>
              <w:jc w:val="both"/>
              <w:rPr>
                <w:rFonts w:ascii="Montserrat" w:hAnsi="Montserrat" w:cs="Calibri"/>
                <w:color w:val="000000"/>
                <w:sz w:val="18"/>
                <w:szCs w:val="18"/>
              </w:rPr>
            </w:pPr>
          </w:p>
        </w:tc>
        <w:tc>
          <w:tcPr>
            <w:tcW w:w="1394" w:type="dxa"/>
            <w:tcBorders>
              <w:top w:val="single" w:sz="4" w:space="0" w:color="auto"/>
              <w:left w:val="single" w:sz="4" w:space="0" w:color="auto"/>
              <w:bottom w:val="single" w:sz="4" w:space="0" w:color="auto"/>
              <w:right w:val="single" w:sz="4" w:space="0" w:color="auto"/>
            </w:tcBorders>
            <w:vAlign w:val="center"/>
          </w:tcPr>
          <w:p w14:paraId="2150DAF8" w14:textId="77777777" w:rsidR="00C018BF" w:rsidRPr="00C018BF" w:rsidRDefault="00C018BF" w:rsidP="00FF1BAA">
            <w:pPr>
              <w:jc w:val="both"/>
              <w:rPr>
                <w:rFonts w:ascii="Montserrat" w:hAnsi="Montserrat" w:cs="Calibri"/>
                <w:color w:val="000000"/>
                <w:sz w:val="18"/>
                <w:szCs w:val="18"/>
              </w:rPr>
            </w:pPr>
          </w:p>
        </w:tc>
      </w:tr>
      <w:tr w:rsidR="00C018BF" w:rsidRPr="00C018BF" w14:paraId="3854EFEC" w14:textId="77777777" w:rsidTr="002E2752">
        <w:trPr>
          <w:trHeight w:val="320"/>
        </w:trPr>
        <w:tc>
          <w:tcPr>
            <w:tcW w:w="1509" w:type="dxa"/>
            <w:tcBorders>
              <w:top w:val="single" w:sz="4" w:space="0" w:color="auto"/>
              <w:left w:val="single" w:sz="4" w:space="0" w:color="auto"/>
              <w:bottom w:val="single" w:sz="4" w:space="0" w:color="auto"/>
              <w:right w:val="single" w:sz="4" w:space="0" w:color="auto"/>
            </w:tcBorders>
            <w:vAlign w:val="center"/>
          </w:tcPr>
          <w:p w14:paraId="674F2E19" w14:textId="77777777" w:rsidR="00C018BF" w:rsidRPr="00C018BF" w:rsidRDefault="00C018BF" w:rsidP="00FF1BAA">
            <w:pPr>
              <w:jc w:val="center"/>
              <w:rPr>
                <w:rFonts w:ascii="Montserrat" w:hAnsi="Montserrat" w:cs="Calibri"/>
                <w:color w:val="000000"/>
                <w:sz w:val="18"/>
                <w:szCs w:val="18"/>
              </w:rPr>
            </w:pPr>
          </w:p>
        </w:tc>
        <w:tc>
          <w:tcPr>
            <w:tcW w:w="3298" w:type="dxa"/>
            <w:tcBorders>
              <w:top w:val="nil"/>
              <w:left w:val="nil"/>
              <w:bottom w:val="single" w:sz="4" w:space="0" w:color="auto"/>
              <w:right w:val="single" w:sz="4" w:space="0" w:color="auto"/>
            </w:tcBorders>
            <w:vAlign w:val="center"/>
            <w:hideMark/>
          </w:tcPr>
          <w:p w14:paraId="63A86D7D" w14:textId="77777777" w:rsidR="00C018BF" w:rsidRPr="00C018BF" w:rsidRDefault="00C018BF" w:rsidP="00FF1BAA">
            <w:pPr>
              <w:jc w:val="center"/>
              <w:rPr>
                <w:rFonts w:ascii="Montserrat" w:hAnsi="Montserrat" w:cs="Calibri"/>
                <w:color w:val="000000"/>
                <w:sz w:val="18"/>
                <w:szCs w:val="18"/>
              </w:rPr>
            </w:pPr>
            <w:r w:rsidRPr="00C018BF">
              <w:rPr>
                <w:rFonts w:ascii="Montserrat" w:hAnsi="Montserrat" w:cs="Calibri"/>
                <w:color w:val="000000"/>
                <w:sz w:val="18"/>
                <w:szCs w:val="18"/>
              </w:rPr>
              <w:t> </w:t>
            </w:r>
          </w:p>
        </w:tc>
        <w:tc>
          <w:tcPr>
            <w:tcW w:w="1421" w:type="dxa"/>
            <w:tcBorders>
              <w:top w:val="nil"/>
              <w:left w:val="nil"/>
              <w:bottom w:val="single" w:sz="4" w:space="0" w:color="auto"/>
              <w:right w:val="single" w:sz="4" w:space="0" w:color="auto"/>
            </w:tcBorders>
            <w:vAlign w:val="center"/>
            <w:hideMark/>
          </w:tcPr>
          <w:p w14:paraId="4F7D50A4"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161" w:type="dxa"/>
            <w:tcBorders>
              <w:top w:val="single" w:sz="4" w:space="0" w:color="auto"/>
              <w:bottom w:val="single" w:sz="4" w:space="0" w:color="auto"/>
              <w:right w:val="single" w:sz="4" w:space="0" w:color="auto"/>
            </w:tcBorders>
            <w:vAlign w:val="center"/>
          </w:tcPr>
          <w:p w14:paraId="158B8390" w14:textId="77777777" w:rsidR="00C018BF" w:rsidRPr="00C018BF" w:rsidRDefault="00C018BF" w:rsidP="00FF1BAA">
            <w:pPr>
              <w:jc w:val="both"/>
              <w:rPr>
                <w:rFonts w:ascii="Montserrat" w:hAnsi="Montserrat" w:cs="Calibri"/>
                <w:color w:val="000000"/>
                <w:sz w:val="18"/>
                <w:szCs w:val="18"/>
              </w:rPr>
            </w:pPr>
          </w:p>
        </w:tc>
        <w:tc>
          <w:tcPr>
            <w:tcW w:w="1394" w:type="dxa"/>
            <w:tcBorders>
              <w:top w:val="single" w:sz="4" w:space="0" w:color="auto"/>
              <w:left w:val="single" w:sz="4" w:space="0" w:color="auto"/>
              <w:bottom w:val="single" w:sz="4" w:space="0" w:color="auto"/>
              <w:right w:val="single" w:sz="4" w:space="0" w:color="auto"/>
            </w:tcBorders>
            <w:vAlign w:val="center"/>
          </w:tcPr>
          <w:p w14:paraId="2442F8F1" w14:textId="77777777" w:rsidR="00C018BF" w:rsidRPr="00C018BF" w:rsidRDefault="00C018BF" w:rsidP="00FF1BAA">
            <w:pPr>
              <w:jc w:val="both"/>
              <w:rPr>
                <w:rFonts w:ascii="Montserrat" w:hAnsi="Montserrat" w:cs="Calibri"/>
                <w:color w:val="000000"/>
                <w:sz w:val="18"/>
                <w:szCs w:val="18"/>
              </w:rPr>
            </w:pPr>
          </w:p>
        </w:tc>
      </w:tr>
      <w:tr w:rsidR="00C018BF" w:rsidRPr="00C018BF" w14:paraId="098B884B" w14:textId="77777777" w:rsidTr="002E2752">
        <w:trPr>
          <w:trHeight w:val="320"/>
        </w:trPr>
        <w:tc>
          <w:tcPr>
            <w:tcW w:w="1509" w:type="dxa"/>
            <w:tcBorders>
              <w:top w:val="single" w:sz="4" w:space="0" w:color="auto"/>
              <w:left w:val="single" w:sz="4" w:space="0" w:color="auto"/>
              <w:bottom w:val="single" w:sz="4" w:space="0" w:color="auto"/>
              <w:right w:val="single" w:sz="4" w:space="0" w:color="auto"/>
            </w:tcBorders>
            <w:vAlign w:val="center"/>
          </w:tcPr>
          <w:p w14:paraId="2D84F751" w14:textId="77777777" w:rsidR="00C018BF" w:rsidRPr="00C018BF" w:rsidRDefault="00C018BF" w:rsidP="00FF1BAA">
            <w:pPr>
              <w:jc w:val="center"/>
              <w:rPr>
                <w:rFonts w:ascii="Montserrat" w:hAnsi="Montserrat" w:cs="Calibri"/>
                <w:color w:val="000000"/>
                <w:sz w:val="18"/>
                <w:szCs w:val="18"/>
              </w:rPr>
            </w:pPr>
          </w:p>
        </w:tc>
        <w:tc>
          <w:tcPr>
            <w:tcW w:w="3298" w:type="dxa"/>
            <w:tcBorders>
              <w:top w:val="nil"/>
              <w:left w:val="nil"/>
              <w:bottom w:val="single" w:sz="4" w:space="0" w:color="auto"/>
              <w:right w:val="single" w:sz="4" w:space="0" w:color="auto"/>
            </w:tcBorders>
            <w:vAlign w:val="center"/>
            <w:hideMark/>
          </w:tcPr>
          <w:p w14:paraId="6110BC4F" w14:textId="77777777" w:rsidR="00C018BF" w:rsidRPr="00C018BF" w:rsidRDefault="00C018BF" w:rsidP="00FF1BAA">
            <w:pPr>
              <w:jc w:val="center"/>
              <w:rPr>
                <w:rFonts w:ascii="Montserrat" w:hAnsi="Montserrat" w:cs="Calibri"/>
                <w:color w:val="000000"/>
                <w:sz w:val="18"/>
                <w:szCs w:val="18"/>
              </w:rPr>
            </w:pPr>
            <w:r w:rsidRPr="00C018BF">
              <w:rPr>
                <w:rFonts w:ascii="Montserrat" w:hAnsi="Montserrat" w:cs="Calibri"/>
                <w:color w:val="000000"/>
                <w:sz w:val="18"/>
                <w:szCs w:val="18"/>
              </w:rPr>
              <w:t> </w:t>
            </w:r>
          </w:p>
        </w:tc>
        <w:tc>
          <w:tcPr>
            <w:tcW w:w="1421" w:type="dxa"/>
            <w:tcBorders>
              <w:top w:val="nil"/>
              <w:left w:val="nil"/>
              <w:bottom w:val="single" w:sz="4" w:space="0" w:color="auto"/>
              <w:right w:val="single" w:sz="4" w:space="0" w:color="auto"/>
            </w:tcBorders>
            <w:vAlign w:val="center"/>
            <w:hideMark/>
          </w:tcPr>
          <w:p w14:paraId="5A151364"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161" w:type="dxa"/>
            <w:tcBorders>
              <w:top w:val="single" w:sz="4" w:space="0" w:color="auto"/>
              <w:bottom w:val="single" w:sz="4" w:space="0" w:color="auto"/>
              <w:right w:val="single" w:sz="4" w:space="0" w:color="auto"/>
            </w:tcBorders>
            <w:vAlign w:val="center"/>
          </w:tcPr>
          <w:p w14:paraId="7595C45B" w14:textId="77777777" w:rsidR="00C018BF" w:rsidRPr="00C018BF" w:rsidRDefault="00C018BF" w:rsidP="00FF1BAA">
            <w:pPr>
              <w:jc w:val="both"/>
              <w:rPr>
                <w:rFonts w:ascii="Montserrat" w:hAnsi="Montserrat" w:cs="Calibri"/>
                <w:color w:val="000000"/>
                <w:sz w:val="18"/>
                <w:szCs w:val="18"/>
              </w:rPr>
            </w:pPr>
          </w:p>
        </w:tc>
        <w:tc>
          <w:tcPr>
            <w:tcW w:w="1394" w:type="dxa"/>
            <w:tcBorders>
              <w:top w:val="single" w:sz="4" w:space="0" w:color="auto"/>
              <w:left w:val="single" w:sz="4" w:space="0" w:color="auto"/>
              <w:bottom w:val="single" w:sz="4" w:space="0" w:color="auto"/>
              <w:right w:val="single" w:sz="4" w:space="0" w:color="auto"/>
            </w:tcBorders>
            <w:vAlign w:val="center"/>
          </w:tcPr>
          <w:p w14:paraId="0D9ADFE2" w14:textId="77777777" w:rsidR="00C018BF" w:rsidRPr="00C018BF" w:rsidRDefault="00C018BF" w:rsidP="00FF1BAA">
            <w:pPr>
              <w:jc w:val="both"/>
              <w:rPr>
                <w:rFonts w:ascii="Montserrat" w:hAnsi="Montserrat" w:cs="Calibri"/>
                <w:color w:val="000000"/>
                <w:sz w:val="18"/>
                <w:szCs w:val="18"/>
              </w:rPr>
            </w:pPr>
          </w:p>
        </w:tc>
      </w:tr>
      <w:tr w:rsidR="00C018BF" w:rsidRPr="00C018BF" w14:paraId="4AC5B15E" w14:textId="77777777" w:rsidTr="002E2752">
        <w:trPr>
          <w:trHeight w:val="320"/>
        </w:trPr>
        <w:tc>
          <w:tcPr>
            <w:tcW w:w="1509" w:type="dxa"/>
            <w:tcBorders>
              <w:top w:val="single" w:sz="4" w:space="0" w:color="auto"/>
              <w:left w:val="single" w:sz="4" w:space="0" w:color="auto"/>
              <w:bottom w:val="single" w:sz="4" w:space="0" w:color="auto"/>
              <w:right w:val="single" w:sz="4" w:space="0" w:color="auto"/>
            </w:tcBorders>
            <w:vAlign w:val="center"/>
          </w:tcPr>
          <w:p w14:paraId="48F858A6" w14:textId="77777777" w:rsidR="00C018BF" w:rsidRPr="00C018BF" w:rsidRDefault="00C018BF" w:rsidP="00FF1BAA">
            <w:pPr>
              <w:jc w:val="center"/>
              <w:rPr>
                <w:rFonts w:ascii="Montserrat" w:hAnsi="Montserrat" w:cs="Calibri"/>
                <w:color w:val="000000"/>
                <w:sz w:val="18"/>
                <w:szCs w:val="18"/>
              </w:rPr>
            </w:pPr>
          </w:p>
        </w:tc>
        <w:tc>
          <w:tcPr>
            <w:tcW w:w="3298" w:type="dxa"/>
            <w:tcBorders>
              <w:top w:val="nil"/>
              <w:left w:val="nil"/>
              <w:bottom w:val="single" w:sz="4" w:space="0" w:color="auto"/>
              <w:right w:val="single" w:sz="4" w:space="0" w:color="auto"/>
            </w:tcBorders>
            <w:vAlign w:val="center"/>
            <w:hideMark/>
          </w:tcPr>
          <w:p w14:paraId="7A6DA301" w14:textId="77777777" w:rsidR="00C018BF" w:rsidRPr="00C018BF" w:rsidRDefault="00C018BF" w:rsidP="00FF1BAA">
            <w:pPr>
              <w:jc w:val="center"/>
              <w:rPr>
                <w:rFonts w:ascii="Montserrat" w:hAnsi="Montserrat" w:cs="Calibri"/>
                <w:color w:val="000000"/>
                <w:sz w:val="18"/>
                <w:szCs w:val="18"/>
              </w:rPr>
            </w:pPr>
            <w:r w:rsidRPr="00C018BF">
              <w:rPr>
                <w:rFonts w:ascii="Montserrat" w:hAnsi="Montserrat" w:cs="Calibri"/>
                <w:color w:val="000000"/>
                <w:sz w:val="18"/>
                <w:szCs w:val="18"/>
              </w:rPr>
              <w:t> </w:t>
            </w:r>
          </w:p>
        </w:tc>
        <w:tc>
          <w:tcPr>
            <w:tcW w:w="1421" w:type="dxa"/>
            <w:tcBorders>
              <w:top w:val="nil"/>
              <w:left w:val="nil"/>
              <w:bottom w:val="single" w:sz="4" w:space="0" w:color="auto"/>
              <w:right w:val="single" w:sz="4" w:space="0" w:color="auto"/>
            </w:tcBorders>
            <w:vAlign w:val="center"/>
            <w:hideMark/>
          </w:tcPr>
          <w:p w14:paraId="5B13613C"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161" w:type="dxa"/>
            <w:tcBorders>
              <w:top w:val="single" w:sz="4" w:space="0" w:color="auto"/>
              <w:bottom w:val="single" w:sz="4" w:space="0" w:color="auto"/>
              <w:right w:val="single" w:sz="4" w:space="0" w:color="auto"/>
            </w:tcBorders>
            <w:vAlign w:val="center"/>
          </w:tcPr>
          <w:p w14:paraId="11862F04" w14:textId="77777777" w:rsidR="00C018BF" w:rsidRPr="00C018BF" w:rsidRDefault="00C018BF" w:rsidP="00FF1BAA">
            <w:pPr>
              <w:jc w:val="both"/>
              <w:rPr>
                <w:rFonts w:ascii="Montserrat" w:hAnsi="Montserrat" w:cs="Calibri"/>
                <w:color w:val="000000"/>
                <w:sz w:val="18"/>
                <w:szCs w:val="18"/>
              </w:rPr>
            </w:pPr>
          </w:p>
        </w:tc>
        <w:tc>
          <w:tcPr>
            <w:tcW w:w="1394" w:type="dxa"/>
            <w:tcBorders>
              <w:top w:val="single" w:sz="4" w:space="0" w:color="auto"/>
              <w:left w:val="single" w:sz="4" w:space="0" w:color="auto"/>
              <w:bottom w:val="single" w:sz="4" w:space="0" w:color="auto"/>
              <w:right w:val="single" w:sz="4" w:space="0" w:color="auto"/>
            </w:tcBorders>
            <w:vAlign w:val="center"/>
          </w:tcPr>
          <w:p w14:paraId="63C6555D" w14:textId="77777777" w:rsidR="00C018BF" w:rsidRPr="00C018BF" w:rsidRDefault="00C018BF" w:rsidP="00FF1BAA">
            <w:pPr>
              <w:jc w:val="both"/>
              <w:rPr>
                <w:rFonts w:ascii="Montserrat" w:hAnsi="Montserrat" w:cs="Calibri"/>
                <w:color w:val="000000"/>
                <w:sz w:val="18"/>
                <w:szCs w:val="18"/>
              </w:rPr>
            </w:pPr>
          </w:p>
        </w:tc>
      </w:tr>
    </w:tbl>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C018BF" w:rsidRPr="00C018BF" w14:paraId="2C20DEA9" w14:textId="77777777" w:rsidTr="00036C2E">
        <w:trPr>
          <w:trHeight w:val="202"/>
        </w:trPr>
        <w:tc>
          <w:tcPr>
            <w:tcW w:w="4636" w:type="dxa"/>
            <w:gridSpan w:val="2"/>
          </w:tcPr>
          <w:p w14:paraId="1D324229" w14:textId="77777777" w:rsidR="00C018BF" w:rsidRPr="00C018BF" w:rsidRDefault="00C018BF" w:rsidP="00FF1BAA">
            <w:pPr>
              <w:jc w:val="center"/>
              <w:textAlignment w:val="baseline"/>
              <w:rPr>
                <w:rFonts w:ascii="Montserrat" w:hAnsi="Montserrat" w:cs="Montserrat"/>
                <w:b/>
                <w:bCs/>
                <w:sz w:val="18"/>
                <w:szCs w:val="18"/>
              </w:rPr>
            </w:pPr>
            <w:r w:rsidRPr="00C018BF">
              <w:rPr>
                <w:rFonts w:ascii="Montserrat" w:hAnsi="Montserrat" w:cs="Montserrat"/>
                <w:b/>
                <w:bCs/>
                <w:sz w:val="18"/>
                <w:szCs w:val="18"/>
              </w:rPr>
              <w:t>Condiciones de Venta</w:t>
            </w:r>
          </w:p>
        </w:tc>
      </w:tr>
      <w:tr w:rsidR="00C018BF" w:rsidRPr="00C018BF" w14:paraId="4C5BF0B5" w14:textId="77777777" w:rsidTr="00036C2E">
        <w:trPr>
          <w:trHeight w:val="190"/>
        </w:trPr>
        <w:tc>
          <w:tcPr>
            <w:tcW w:w="2490" w:type="dxa"/>
          </w:tcPr>
          <w:p w14:paraId="040AC2FA" w14:textId="77777777" w:rsidR="00C018BF" w:rsidRPr="00C018BF" w:rsidRDefault="00C018BF" w:rsidP="00FF1BAA">
            <w:pPr>
              <w:jc w:val="both"/>
              <w:textAlignment w:val="baseline"/>
              <w:rPr>
                <w:rFonts w:ascii="Montserrat" w:hAnsi="Montserrat" w:cs="Montserrat"/>
                <w:b/>
                <w:bCs/>
                <w:sz w:val="18"/>
                <w:szCs w:val="18"/>
              </w:rPr>
            </w:pPr>
            <w:r w:rsidRPr="00C018BF">
              <w:rPr>
                <w:rFonts w:ascii="Montserrat" w:hAnsi="Montserrat" w:cs="Montserrat"/>
                <w:b/>
                <w:bCs/>
                <w:sz w:val="18"/>
                <w:szCs w:val="18"/>
              </w:rPr>
              <w:t>Vigencia de precios</w:t>
            </w:r>
          </w:p>
        </w:tc>
        <w:tc>
          <w:tcPr>
            <w:tcW w:w="2146" w:type="dxa"/>
          </w:tcPr>
          <w:p w14:paraId="2BE6B289" w14:textId="77777777" w:rsidR="00C018BF" w:rsidRPr="00C018BF" w:rsidRDefault="00C018BF" w:rsidP="00FF1BAA">
            <w:pPr>
              <w:jc w:val="both"/>
              <w:textAlignment w:val="baseline"/>
              <w:rPr>
                <w:rFonts w:ascii="Montserrat" w:hAnsi="Montserrat" w:cs="Montserrat"/>
                <w:sz w:val="18"/>
                <w:szCs w:val="18"/>
              </w:rPr>
            </w:pPr>
            <w:r w:rsidRPr="00C018BF">
              <w:rPr>
                <w:rFonts w:ascii="Montserrat" w:hAnsi="Montserrat" w:cs="Montserrat"/>
                <w:sz w:val="18"/>
                <w:szCs w:val="18"/>
              </w:rPr>
              <w:t>90 días naturales</w:t>
            </w:r>
          </w:p>
        </w:tc>
      </w:tr>
      <w:tr w:rsidR="00C018BF" w:rsidRPr="00C018BF" w14:paraId="7E9ADD00" w14:textId="77777777" w:rsidTr="00036C2E">
        <w:trPr>
          <w:trHeight w:val="202"/>
        </w:trPr>
        <w:tc>
          <w:tcPr>
            <w:tcW w:w="2490" w:type="dxa"/>
          </w:tcPr>
          <w:p w14:paraId="7E2E3FC5" w14:textId="77777777" w:rsidR="00C018BF" w:rsidRPr="00C018BF" w:rsidRDefault="00C018BF" w:rsidP="00FF1BAA">
            <w:pPr>
              <w:jc w:val="both"/>
              <w:textAlignment w:val="baseline"/>
              <w:rPr>
                <w:rFonts w:ascii="Montserrat" w:hAnsi="Montserrat" w:cs="Montserrat"/>
                <w:b/>
                <w:bCs/>
                <w:sz w:val="18"/>
                <w:szCs w:val="18"/>
              </w:rPr>
            </w:pPr>
            <w:r w:rsidRPr="00C018BF">
              <w:rPr>
                <w:rFonts w:ascii="Montserrat" w:hAnsi="Montserrat" w:cs="Montserrat"/>
                <w:b/>
                <w:bCs/>
                <w:sz w:val="18"/>
                <w:szCs w:val="18"/>
              </w:rPr>
              <w:t>Tiempo de entrega</w:t>
            </w:r>
          </w:p>
        </w:tc>
        <w:tc>
          <w:tcPr>
            <w:tcW w:w="2146" w:type="dxa"/>
          </w:tcPr>
          <w:p w14:paraId="4F51579C" w14:textId="77777777" w:rsidR="00C018BF" w:rsidRPr="00C018BF" w:rsidRDefault="00C018BF" w:rsidP="00FF1BAA">
            <w:pPr>
              <w:jc w:val="both"/>
              <w:textAlignment w:val="baseline"/>
              <w:rPr>
                <w:rFonts w:ascii="Montserrat" w:hAnsi="Montserrat" w:cs="Montserrat"/>
                <w:sz w:val="18"/>
                <w:szCs w:val="18"/>
              </w:rPr>
            </w:pPr>
          </w:p>
        </w:tc>
      </w:tr>
      <w:tr w:rsidR="00C018BF" w:rsidRPr="00C018BF" w14:paraId="2ECFD32E" w14:textId="77777777" w:rsidTr="00036C2E">
        <w:trPr>
          <w:trHeight w:val="190"/>
        </w:trPr>
        <w:tc>
          <w:tcPr>
            <w:tcW w:w="2490" w:type="dxa"/>
          </w:tcPr>
          <w:p w14:paraId="161D4755" w14:textId="77777777" w:rsidR="00C018BF" w:rsidRPr="00C018BF" w:rsidRDefault="00C018BF" w:rsidP="00FF1BAA">
            <w:pPr>
              <w:jc w:val="both"/>
              <w:textAlignment w:val="baseline"/>
              <w:rPr>
                <w:rFonts w:ascii="Montserrat" w:hAnsi="Montserrat" w:cs="Montserrat"/>
                <w:b/>
                <w:bCs/>
                <w:sz w:val="18"/>
                <w:szCs w:val="18"/>
              </w:rPr>
            </w:pPr>
            <w:r w:rsidRPr="00C018BF">
              <w:rPr>
                <w:rFonts w:ascii="Montserrat" w:hAnsi="Montserrat" w:cs="Montserrat"/>
                <w:b/>
                <w:bCs/>
                <w:sz w:val="18"/>
                <w:szCs w:val="18"/>
              </w:rPr>
              <w:t>Crédito</w:t>
            </w:r>
          </w:p>
        </w:tc>
        <w:tc>
          <w:tcPr>
            <w:tcW w:w="2146" w:type="dxa"/>
          </w:tcPr>
          <w:p w14:paraId="7C4644F1" w14:textId="77777777" w:rsidR="00C018BF" w:rsidRPr="00C018BF" w:rsidRDefault="00C018BF" w:rsidP="00FF1BAA">
            <w:pPr>
              <w:jc w:val="both"/>
              <w:textAlignment w:val="baseline"/>
              <w:rPr>
                <w:rFonts w:ascii="Montserrat" w:hAnsi="Montserrat" w:cs="Montserrat"/>
                <w:sz w:val="18"/>
                <w:szCs w:val="18"/>
              </w:rPr>
            </w:pPr>
          </w:p>
        </w:tc>
      </w:tr>
      <w:tr w:rsidR="00C018BF" w:rsidRPr="00C018BF" w14:paraId="2564E428" w14:textId="77777777" w:rsidTr="00036C2E">
        <w:trPr>
          <w:trHeight w:val="190"/>
        </w:trPr>
        <w:tc>
          <w:tcPr>
            <w:tcW w:w="2490" w:type="dxa"/>
          </w:tcPr>
          <w:p w14:paraId="75E5487A" w14:textId="77777777" w:rsidR="00C018BF" w:rsidRPr="00C018BF" w:rsidRDefault="00C018BF" w:rsidP="00FF1BAA">
            <w:pPr>
              <w:jc w:val="both"/>
              <w:textAlignment w:val="baseline"/>
              <w:rPr>
                <w:rFonts w:ascii="Montserrat" w:hAnsi="Montserrat" w:cs="Montserrat"/>
                <w:b/>
                <w:bCs/>
                <w:sz w:val="18"/>
                <w:szCs w:val="18"/>
              </w:rPr>
            </w:pPr>
            <w:r w:rsidRPr="00C018BF">
              <w:rPr>
                <w:rFonts w:ascii="Montserrat" w:hAnsi="Montserrat" w:cs="Montserrat"/>
                <w:b/>
                <w:bCs/>
                <w:sz w:val="18"/>
                <w:szCs w:val="18"/>
              </w:rPr>
              <w:t>Garantía</w:t>
            </w:r>
          </w:p>
        </w:tc>
        <w:tc>
          <w:tcPr>
            <w:tcW w:w="2146" w:type="dxa"/>
          </w:tcPr>
          <w:p w14:paraId="781A5612" w14:textId="77777777" w:rsidR="00C018BF" w:rsidRPr="00C018BF" w:rsidRDefault="00C018BF" w:rsidP="00FF1BAA">
            <w:pPr>
              <w:jc w:val="both"/>
              <w:textAlignment w:val="baseline"/>
              <w:rPr>
                <w:rFonts w:ascii="Montserrat" w:hAnsi="Montserrat" w:cs="Montserrat"/>
                <w:sz w:val="18"/>
                <w:szCs w:val="18"/>
              </w:rPr>
            </w:pPr>
          </w:p>
        </w:tc>
      </w:tr>
    </w:tbl>
    <w:p w14:paraId="2A919080" w14:textId="77777777" w:rsidR="00C018BF" w:rsidRPr="00C018BF" w:rsidRDefault="00C018BF" w:rsidP="00FF1BAA">
      <w:pPr>
        <w:jc w:val="both"/>
        <w:textAlignment w:val="baseline"/>
        <w:rPr>
          <w:rFonts w:ascii="Montserrat" w:hAnsi="Montserrat" w:cs="Montserrat"/>
          <w:sz w:val="18"/>
          <w:szCs w:val="18"/>
        </w:rPr>
      </w:pPr>
    </w:p>
    <w:p w14:paraId="2D613A4B" w14:textId="77777777" w:rsidR="00C018BF" w:rsidRPr="00C018BF" w:rsidRDefault="00C018BF" w:rsidP="00FF1BAA">
      <w:pPr>
        <w:jc w:val="both"/>
        <w:textAlignment w:val="baseline"/>
        <w:rPr>
          <w:rFonts w:ascii="Montserrat" w:hAnsi="Montserrat" w:cs="Montserrat"/>
          <w:sz w:val="18"/>
          <w:szCs w:val="18"/>
        </w:rPr>
      </w:pPr>
    </w:p>
    <w:p w14:paraId="06062724" w14:textId="77777777" w:rsidR="00C018BF" w:rsidRPr="00C018BF" w:rsidRDefault="00C018BF" w:rsidP="00FF1BAA">
      <w:pPr>
        <w:jc w:val="both"/>
        <w:textAlignment w:val="baseline"/>
        <w:rPr>
          <w:rFonts w:ascii="Montserrat" w:hAnsi="Montserrat" w:cs="Montserrat"/>
          <w:sz w:val="18"/>
          <w:szCs w:val="18"/>
        </w:rPr>
      </w:pPr>
    </w:p>
    <w:p w14:paraId="35184607" w14:textId="77777777" w:rsidR="00C018BF" w:rsidRPr="00C018BF" w:rsidRDefault="00C018BF" w:rsidP="00FF1BAA">
      <w:pPr>
        <w:jc w:val="both"/>
        <w:textAlignment w:val="baseline"/>
        <w:rPr>
          <w:rFonts w:ascii="Montserrat" w:hAnsi="Montserrat" w:cs="Montserrat"/>
          <w:sz w:val="18"/>
          <w:szCs w:val="18"/>
        </w:rPr>
      </w:pPr>
    </w:p>
    <w:p w14:paraId="7F434BFD" w14:textId="21E4616E" w:rsidR="00C018BF" w:rsidRDefault="00C018BF" w:rsidP="00FF1BAA">
      <w:pPr>
        <w:jc w:val="both"/>
        <w:textAlignment w:val="baseline"/>
        <w:rPr>
          <w:rFonts w:ascii="Montserrat" w:hAnsi="Montserrat" w:cs="Montserrat"/>
          <w:sz w:val="18"/>
          <w:szCs w:val="18"/>
        </w:rPr>
      </w:pPr>
    </w:p>
    <w:p w14:paraId="517A76ED" w14:textId="77777777" w:rsidR="002E2752" w:rsidRPr="00C018BF" w:rsidRDefault="002E2752" w:rsidP="00FF1BAA">
      <w:pPr>
        <w:jc w:val="both"/>
        <w:textAlignment w:val="baseline"/>
        <w:rPr>
          <w:rFonts w:ascii="Montserrat" w:hAnsi="Montserrat" w:cs="Montserrat"/>
          <w:sz w:val="18"/>
          <w:szCs w:val="18"/>
        </w:rPr>
      </w:pPr>
    </w:p>
    <w:p w14:paraId="53C713C2" w14:textId="77777777" w:rsidR="00C018BF" w:rsidRPr="00C018BF" w:rsidRDefault="00C018BF" w:rsidP="00FF1BAA">
      <w:pPr>
        <w:textAlignment w:val="baseline"/>
        <w:rPr>
          <w:rFonts w:ascii="Montserrat" w:hAnsi="Montserrat" w:cs="Montserrat"/>
          <w:sz w:val="18"/>
          <w:szCs w:val="18"/>
        </w:rPr>
      </w:pPr>
    </w:p>
    <w:p w14:paraId="174DD438" w14:textId="76D2271F" w:rsidR="00C018BF" w:rsidRPr="00C018BF" w:rsidRDefault="00C018BF" w:rsidP="00FF1BAA">
      <w:pPr>
        <w:tabs>
          <w:tab w:val="center" w:pos="4747"/>
          <w:tab w:val="right" w:pos="9779"/>
        </w:tabs>
        <w:jc w:val="both"/>
        <w:rPr>
          <w:rFonts w:ascii="Montserrat" w:eastAsiaTheme="minorHAnsi" w:hAnsi="Montserrat" w:cs="Arial"/>
          <w:b/>
          <w:bCs/>
          <w:sz w:val="18"/>
          <w:szCs w:val="18"/>
        </w:rPr>
      </w:pPr>
      <w:r w:rsidRPr="00C018BF">
        <w:rPr>
          <w:rFonts w:ascii="Montserrat" w:hAnsi="Montserrat" w:cs="Arial"/>
          <w:sz w:val="18"/>
          <w:szCs w:val="18"/>
        </w:rPr>
        <w:t xml:space="preserve">Manifestamos que tenemos la capacidad total y cumplimiento de abastecimiento de para la </w:t>
      </w:r>
      <w:r w:rsidRPr="00C018BF">
        <w:rPr>
          <w:rFonts w:ascii="Montserrat" w:hAnsi="Montserrat" w:cs="Montserrat"/>
          <w:b/>
          <w:bCs/>
          <w:sz w:val="18"/>
          <w:szCs w:val="18"/>
        </w:rPr>
        <w:t>“</w:t>
      </w:r>
      <w:r w:rsidR="00870165" w:rsidRPr="00C018BF">
        <w:rPr>
          <w:rFonts w:ascii="Montserrat" w:eastAsia="Montserrat" w:hAnsi="Montserrat" w:cs="Montserrat"/>
          <w:b/>
          <w:sz w:val="18"/>
          <w:szCs w:val="18"/>
        </w:rPr>
        <w:t>ADQUISICIÓN DE FERTILIZANTES, PESTICIDAS Y OTROS AGROQUÍMICOS, DERIVADO DEL COMBATE Y CONTROL DE LA PROLIFERACIÓN E INFESTACIÓN DEL MOSQUITO TRASMISOR DE LAS ENFERMEDADES DEL DENGUE, ZIKA Y CHIKUNGUNYA</w:t>
      </w:r>
      <w:r w:rsidRPr="00C018BF">
        <w:rPr>
          <w:rFonts w:ascii="Montserrat" w:hAnsi="Montserrat" w:cs="Calibri"/>
          <w:b/>
          <w:sz w:val="18"/>
          <w:szCs w:val="18"/>
        </w:rPr>
        <w:t>”.</w:t>
      </w:r>
    </w:p>
    <w:p w14:paraId="1FD31A8C" w14:textId="77777777" w:rsidR="00C018BF" w:rsidRPr="00C018BF" w:rsidRDefault="00C018BF" w:rsidP="00FF1BAA">
      <w:pPr>
        <w:textAlignment w:val="baseline"/>
        <w:rPr>
          <w:rFonts w:ascii="Montserrat" w:hAnsi="Montserrat" w:cs="Montserrat"/>
          <w:sz w:val="18"/>
          <w:szCs w:val="18"/>
        </w:rPr>
      </w:pPr>
    </w:p>
    <w:p w14:paraId="00AE3B2A" w14:textId="77777777" w:rsidR="00C018BF" w:rsidRPr="00C018BF" w:rsidRDefault="00C018BF" w:rsidP="00FF1BAA">
      <w:pPr>
        <w:textAlignment w:val="baseline"/>
        <w:rPr>
          <w:rFonts w:ascii="Montserrat" w:hAnsi="Montserrat" w:cs="Montserrat"/>
          <w:sz w:val="18"/>
          <w:szCs w:val="18"/>
        </w:rPr>
      </w:pPr>
    </w:p>
    <w:p w14:paraId="3720669E" w14:textId="77777777" w:rsidR="00C018BF" w:rsidRPr="00C018BF" w:rsidRDefault="00C018BF" w:rsidP="00FF1BAA">
      <w:pPr>
        <w:textAlignment w:val="baseline"/>
        <w:rPr>
          <w:rFonts w:ascii="Montserrat" w:hAnsi="Montserrat" w:cs="Montserrat"/>
          <w:sz w:val="18"/>
          <w:szCs w:val="18"/>
        </w:rPr>
      </w:pPr>
    </w:p>
    <w:p w14:paraId="710D8341" w14:textId="77777777" w:rsidR="00C018BF" w:rsidRPr="00C018BF" w:rsidRDefault="00C018BF" w:rsidP="00FF1BAA">
      <w:pPr>
        <w:jc w:val="center"/>
        <w:textAlignment w:val="baseline"/>
        <w:rPr>
          <w:rFonts w:ascii="Montserrat" w:hAnsi="Montserrat" w:cs="Montserrat"/>
          <w:b/>
          <w:bCs/>
          <w:sz w:val="18"/>
          <w:szCs w:val="18"/>
        </w:rPr>
      </w:pPr>
      <w:r w:rsidRPr="00C018BF">
        <w:rPr>
          <w:rFonts w:ascii="Montserrat" w:hAnsi="Montserrat" w:cs="Montserrat"/>
          <w:b/>
          <w:bCs/>
          <w:sz w:val="18"/>
          <w:szCs w:val="18"/>
        </w:rPr>
        <w:t>Nombre y firma del representante legal</w:t>
      </w:r>
    </w:p>
    <w:p w14:paraId="2E714156" w14:textId="77777777" w:rsidR="00C018BF" w:rsidRPr="00C018BF" w:rsidRDefault="00C018BF" w:rsidP="00FF1BAA">
      <w:pPr>
        <w:rPr>
          <w:rFonts w:ascii="Montserrat" w:eastAsia="Montserrat" w:hAnsi="Montserrat" w:cs="Montserrat"/>
          <w:b/>
          <w:sz w:val="18"/>
          <w:szCs w:val="18"/>
        </w:rPr>
      </w:pPr>
    </w:p>
    <w:p w14:paraId="49E4494C" w14:textId="77777777" w:rsidR="00C018BF" w:rsidRPr="00C018BF" w:rsidRDefault="00C018BF" w:rsidP="00FF1BAA">
      <w:pPr>
        <w:rPr>
          <w:rFonts w:ascii="Montserrat" w:eastAsia="Montserrat" w:hAnsi="Montserrat" w:cs="Montserrat"/>
          <w:b/>
          <w:sz w:val="18"/>
          <w:szCs w:val="18"/>
        </w:rPr>
      </w:pPr>
    </w:p>
    <w:p w14:paraId="55DCC645" w14:textId="77777777" w:rsidR="00C018BF" w:rsidRPr="00C018BF" w:rsidRDefault="00C018BF" w:rsidP="00FF1BAA">
      <w:pPr>
        <w:rPr>
          <w:rFonts w:ascii="Montserrat" w:eastAsia="Montserrat" w:hAnsi="Montserrat" w:cs="Montserrat"/>
          <w:b/>
          <w:sz w:val="18"/>
          <w:szCs w:val="18"/>
        </w:rPr>
      </w:pPr>
    </w:p>
    <w:p w14:paraId="11AF20DB" w14:textId="77777777" w:rsidR="00C018BF" w:rsidRPr="00C018BF" w:rsidRDefault="00C018BF" w:rsidP="00FF1BAA">
      <w:pPr>
        <w:rPr>
          <w:rFonts w:ascii="Montserrat" w:eastAsia="Montserrat" w:hAnsi="Montserrat" w:cs="Montserrat"/>
          <w:b/>
          <w:sz w:val="18"/>
          <w:szCs w:val="18"/>
        </w:rPr>
      </w:pPr>
    </w:p>
    <w:p w14:paraId="068C3898" w14:textId="77777777" w:rsidR="00C018BF" w:rsidRPr="00C018BF" w:rsidRDefault="00C018BF" w:rsidP="00FF1BAA">
      <w:pPr>
        <w:rPr>
          <w:rFonts w:ascii="Montserrat" w:eastAsia="Montserrat" w:hAnsi="Montserrat" w:cs="Montserrat"/>
          <w:b/>
          <w:sz w:val="18"/>
          <w:szCs w:val="18"/>
        </w:rPr>
      </w:pPr>
    </w:p>
    <w:p w14:paraId="4C63DA30" w14:textId="77777777" w:rsidR="00C018BF" w:rsidRPr="00C018BF" w:rsidRDefault="00C018BF" w:rsidP="00FF1BAA">
      <w:pPr>
        <w:rPr>
          <w:rFonts w:ascii="Montserrat" w:eastAsia="Montserrat" w:hAnsi="Montserrat" w:cs="Montserrat"/>
          <w:b/>
          <w:sz w:val="18"/>
          <w:szCs w:val="18"/>
        </w:rPr>
      </w:pPr>
      <w:r w:rsidRPr="00C018BF">
        <w:rPr>
          <w:rFonts w:ascii="Montserrat" w:eastAsia="Montserrat" w:hAnsi="Montserrat" w:cs="Montserrat"/>
          <w:b/>
          <w:sz w:val="18"/>
          <w:szCs w:val="18"/>
        </w:rPr>
        <w:br w:type="page"/>
      </w:r>
    </w:p>
    <w:p w14:paraId="2DB63B68" w14:textId="77777777" w:rsidR="00C018BF" w:rsidRPr="00C018BF" w:rsidRDefault="00C018BF" w:rsidP="00FF1BAA">
      <w:pPr>
        <w:jc w:val="center"/>
        <w:rPr>
          <w:rFonts w:ascii="Montserrat" w:eastAsia="Montserrat" w:hAnsi="Montserrat" w:cs="Montserrat"/>
          <w:b/>
          <w:sz w:val="18"/>
          <w:szCs w:val="18"/>
        </w:rPr>
      </w:pPr>
    </w:p>
    <w:p w14:paraId="4311C1B3" w14:textId="77777777" w:rsidR="00C018BF" w:rsidRPr="00C018BF" w:rsidRDefault="00C018BF" w:rsidP="00FF1BAA">
      <w:pPr>
        <w:jc w:val="center"/>
        <w:rPr>
          <w:rFonts w:ascii="Montserrat" w:eastAsia="Montserrat" w:hAnsi="Montserrat" w:cs="Montserrat"/>
          <w:b/>
          <w:sz w:val="18"/>
          <w:szCs w:val="18"/>
        </w:rPr>
      </w:pPr>
      <w:r w:rsidRPr="00C018BF">
        <w:rPr>
          <w:rFonts w:ascii="Montserrat" w:eastAsia="Montserrat" w:hAnsi="Montserrat" w:cs="Montserrat"/>
          <w:b/>
          <w:sz w:val="18"/>
          <w:szCs w:val="18"/>
        </w:rPr>
        <w:t>ANEXO 2 “FORMATO DE PROPUESTA ECONÓMICA”</w:t>
      </w:r>
    </w:p>
    <w:p w14:paraId="1B40BD5B" w14:textId="77777777" w:rsidR="00C018BF" w:rsidRPr="00C018BF" w:rsidRDefault="00C018BF" w:rsidP="00FF1BAA">
      <w:pPr>
        <w:widowControl w:val="0"/>
        <w:suppressAutoHyphens/>
        <w:jc w:val="center"/>
        <w:rPr>
          <w:rFonts w:ascii="Montserrat" w:hAnsi="Montserrat" w:cs="Arial"/>
          <w:b/>
          <w:bCs/>
          <w:sz w:val="18"/>
          <w:szCs w:val="18"/>
          <w:lang w:eastAsia="ar-SA"/>
        </w:rPr>
      </w:pPr>
      <w:r w:rsidRPr="00C018BF">
        <w:rPr>
          <w:rFonts w:ascii="Montserrat" w:hAnsi="Montserrat" w:cs="Arial"/>
          <w:b/>
          <w:bCs/>
          <w:sz w:val="18"/>
          <w:szCs w:val="18"/>
          <w:lang w:eastAsia="ar-SA"/>
        </w:rPr>
        <w:t>(Se deberá presentar PREFERENTEMENTE en papel membretado del Participante)</w:t>
      </w:r>
    </w:p>
    <w:p w14:paraId="1DAD10EC" w14:textId="77777777" w:rsidR="00C018BF" w:rsidRPr="00C018BF" w:rsidRDefault="00C018BF" w:rsidP="00FF1BAA">
      <w:pPr>
        <w:jc w:val="both"/>
        <w:textAlignment w:val="baseline"/>
        <w:rPr>
          <w:rFonts w:ascii="Montserrat" w:hAnsi="Montserrat" w:cs="Montserrat"/>
          <w:sz w:val="18"/>
          <w:szCs w:val="18"/>
        </w:rPr>
      </w:pPr>
    </w:p>
    <w:p w14:paraId="136EDE71" w14:textId="77777777" w:rsidR="00C018BF" w:rsidRPr="00C018BF" w:rsidRDefault="00C018BF" w:rsidP="00FF1BAA">
      <w:pPr>
        <w:jc w:val="both"/>
        <w:textAlignment w:val="baseline"/>
        <w:rPr>
          <w:rFonts w:ascii="Montserrat" w:hAnsi="Montserrat" w:cs="Montserrat"/>
          <w:sz w:val="18"/>
          <w:szCs w:val="18"/>
        </w:rPr>
      </w:pPr>
    </w:p>
    <w:p w14:paraId="1F584B14" w14:textId="77777777" w:rsidR="00C018BF" w:rsidRPr="00C018BF" w:rsidRDefault="00C018BF" w:rsidP="00FF1BAA">
      <w:pPr>
        <w:jc w:val="both"/>
        <w:textAlignment w:val="baseline"/>
        <w:rPr>
          <w:rFonts w:ascii="Montserrat" w:hAnsi="Montserrat" w:cs="Montserrat"/>
          <w:sz w:val="18"/>
          <w:szCs w:val="18"/>
        </w:rPr>
      </w:pPr>
    </w:p>
    <w:p w14:paraId="1944F052" w14:textId="77777777" w:rsidR="00C018BF" w:rsidRPr="00C018BF" w:rsidRDefault="00C018BF" w:rsidP="00FF1BAA">
      <w:pPr>
        <w:jc w:val="both"/>
        <w:textAlignment w:val="baseline"/>
        <w:rPr>
          <w:rFonts w:ascii="Montserrat" w:hAnsi="Montserrat" w:cs="Montserrat"/>
          <w:sz w:val="18"/>
          <w:szCs w:val="18"/>
        </w:rPr>
      </w:pPr>
    </w:p>
    <w:tbl>
      <w:tblPr>
        <w:tblW w:w="0" w:type="auto"/>
        <w:jc w:val="right"/>
        <w:tblLook w:val="04A0" w:firstRow="1" w:lastRow="0" w:firstColumn="1" w:lastColumn="0" w:noHBand="0" w:noVBand="1"/>
      </w:tblPr>
      <w:tblGrid>
        <w:gridCol w:w="5899"/>
        <w:gridCol w:w="2939"/>
      </w:tblGrid>
      <w:tr w:rsidR="00C018BF" w:rsidRPr="00C018BF" w14:paraId="736B2AC1" w14:textId="77777777" w:rsidTr="00036C2E">
        <w:trPr>
          <w:jc w:val="right"/>
        </w:trPr>
        <w:tc>
          <w:tcPr>
            <w:tcW w:w="9209" w:type="dxa"/>
          </w:tcPr>
          <w:p w14:paraId="04C43A28" w14:textId="77777777" w:rsidR="00C018BF" w:rsidRPr="00C018BF" w:rsidRDefault="00C018BF" w:rsidP="00FF1BAA">
            <w:pPr>
              <w:snapToGrid w:val="0"/>
              <w:rPr>
                <w:rFonts w:ascii="Montserrat" w:eastAsia="Montserrat" w:hAnsi="Montserrat" w:cs="Montserrat"/>
                <w:b/>
                <w:bCs/>
                <w:sz w:val="18"/>
                <w:szCs w:val="18"/>
              </w:rPr>
            </w:pPr>
            <w:r w:rsidRPr="00C018BF">
              <w:rPr>
                <w:rFonts w:ascii="Montserrat" w:eastAsia="Montserrat" w:hAnsi="Montserrat" w:cs="Montserrat"/>
                <w:b/>
                <w:bCs/>
                <w:spacing w:val="-1"/>
                <w:position w:val="1"/>
                <w:sz w:val="18"/>
                <w:szCs w:val="18"/>
              </w:rPr>
              <w:t>N</w:t>
            </w:r>
            <w:r w:rsidRPr="00C018BF">
              <w:rPr>
                <w:rFonts w:ascii="Montserrat" w:eastAsia="Montserrat" w:hAnsi="Montserrat" w:cs="Montserrat"/>
                <w:b/>
                <w:bCs/>
                <w:spacing w:val="1"/>
                <w:position w:val="1"/>
                <w:sz w:val="18"/>
                <w:szCs w:val="18"/>
              </w:rPr>
              <w:t>O</w:t>
            </w:r>
            <w:r w:rsidRPr="00C018BF">
              <w:rPr>
                <w:rFonts w:ascii="Montserrat" w:eastAsia="Montserrat" w:hAnsi="Montserrat" w:cs="Montserrat"/>
                <w:b/>
                <w:bCs/>
                <w:spacing w:val="-1"/>
                <w:position w:val="1"/>
                <w:sz w:val="18"/>
                <w:szCs w:val="18"/>
              </w:rPr>
              <w:t>M</w:t>
            </w:r>
            <w:r w:rsidRPr="00C018BF">
              <w:rPr>
                <w:rFonts w:ascii="Montserrat" w:eastAsia="Montserrat" w:hAnsi="Montserrat" w:cs="Montserrat"/>
                <w:b/>
                <w:bCs/>
                <w:spacing w:val="1"/>
                <w:position w:val="1"/>
                <w:sz w:val="18"/>
                <w:szCs w:val="18"/>
              </w:rPr>
              <w:t>B</w:t>
            </w:r>
            <w:r w:rsidRPr="00C018BF">
              <w:rPr>
                <w:rFonts w:ascii="Montserrat" w:eastAsia="Montserrat" w:hAnsi="Montserrat" w:cs="Montserrat"/>
                <w:b/>
                <w:bCs/>
                <w:position w:val="1"/>
                <w:sz w:val="18"/>
                <w:szCs w:val="18"/>
              </w:rPr>
              <w:t>RE</w:t>
            </w:r>
            <w:r w:rsidRPr="00C018BF">
              <w:rPr>
                <w:rFonts w:ascii="Montserrat" w:eastAsia="Montserrat" w:hAnsi="Montserrat" w:cs="Montserrat"/>
                <w:b/>
                <w:bCs/>
                <w:spacing w:val="-8"/>
                <w:position w:val="1"/>
                <w:sz w:val="18"/>
                <w:szCs w:val="18"/>
              </w:rPr>
              <w:t xml:space="preserve"> </w:t>
            </w:r>
            <w:r w:rsidRPr="00C018BF">
              <w:rPr>
                <w:rFonts w:ascii="Montserrat" w:eastAsia="Montserrat" w:hAnsi="Montserrat" w:cs="Montserrat"/>
                <w:b/>
                <w:bCs/>
                <w:spacing w:val="1"/>
                <w:position w:val="1"/>
                <w:sz w:val="18"/>
                <w:szCs w:val="18"/>
              </w:rPr>
              <w:t>DE</w:t>
            </w:r>
            <w:r w:rsidRPr="00C018BF">
              <w:rPr>
                <w:rFonts w:ascii="Montserrat" w:eastAsia="Montserrat" w:hAnsi="Montserrat" w:cs="Montserrat"/>
                <w:b/>
                <w:bCs/>
                <w:position w:val="1"/>
                <w:sz w:val="18"/>
                <w:szCs w:val="18"/>
              </w:rPr>
              <w:t>L</w:t>
            </w:r>
            <w:r w:rsidRPr="00C018BF">
              <w:rPr>
                <w:rFonts w:ascii="Montserrat" w:eastAsia="Montserrat" w:hAnsi="Montserrat" w:cs="Montserrat"/>
                <w:b/>
                <w:bCs/>
                <w:spacing w:val="-4"/>
                <w:position w:val="1"/>
                <w:sz w:val="18"/>
                <w:szCs w:val="18"/>
              </w:rPr>
              <w:t xml:space="preserve"> </w:t>
            </w:r>
            <w:r w:rsidRPr="00C018BF">
              <w:rPr>
                <w:rFonts w:ascii="Montserrat" w:eastAsia="Montserrat" w:hAnsi="Montserrat" w:cs="Montserrat"/>
                <w:b/>
                <w:bCs/>
                <w:position w:val="1"/>
                <w:sz w:val="18"/>
                <w:szCs w:val="18"/>
              </w:rPr>
              <w:t xml:space="preserve">PARTICIPANTE: </w:t>
            </w:r>
            <w:r w:rsidRPr="00C018BF">
              <w:rPr>
                <w:rFonts w:ascii="Montserrat" w:eastAsia="Montserrat" w:hAnsi="Montserrat" w:cs="Montserrat"/>
                <w:b/>
                <w:bCs/>
                <w:position w:val="1"/>
                <w:sz w:val="18"/>
                <w:szCs w:val="18"/>
                <w:u w:val="single" w:color="000000"/>
              </w:rPr>
              <w:t xml:space="preserve">                                                                                         </w:t>
            </w:r>
            <w:r w:rsidRPr="00C018BF">
              <w:rPr>
                <w:rFonts w:ascii="Montserrat" w:eastAsia="Montserrat" w:hAnsi="Montserrat" w:cs="Montserrat"/>
                <w:b/>
                <w:bCs/>
                <w:spacing w:val="41"/>
                <w:position w:val="1"/>
                <w:sz w:val="18"/>
                <w:szCs w:val="18"/>
                <w:u w:val="single" w:color="000000"/>
              </w:rPr>
              <w:t xml:space="preserve"> </w:t>
            </w:r>
            <w:r w:rsidRPr="00C018BF">
              <w:rPr>
                <w:rFonts w:ascii="Montserrat" w:eastAsia="Montserrat" w:hAnsi="Montserrat" w:cs="Montserrat"/>
                <w:b/>
                <w:bCs/>
                <w:spacing w:val="-27"/>
                <w:position w:val="1"/>
                <w:sz w:val="18"/>
                <w:szCs w:val="18"/>
              </w:rPr>
              <w:t xml:space="preserve"> </w:t>
            </w:r>
          </w:p>
          <w:p w14:paraId="76F7C521" w14:textId="77777777" w:rsidR="00C018BF" w:rsidRPr="00C018BF" w:rsidRDefault="00C018BF" w:rsidP="00FF1BAA">
            <w:pPr>
              <w:tabs>
                <w:tab w:val="left" w:pos="7088"/>
              </w:tabs>
              <w:snapToGrid w:val="0"/>
              <w:rPr>
                <w:rFonts w:ascii="Montserrat" w:eastAsia="Montserrat" w:hAnsi="Montserrat" w:cs="Montserrat"/>
                <w:b/>
                <w:bCs/>
                <w:sz w:val="18"/>
                <w:szCs w:val="18"/>
              </w:rPr>
            </w:pPr>
            <w:r w:rsidRPr="00C018BF">
              <w:rPr>
                <w:rFonts w:ascii="Montserrat" w:eastAsia="Montserrat" w:hAnsi="Montserrat" w:cs="Montserrat"/>
                <w:b/>
                <w:bCs/>
                <w:spacing w:val="1"/>
                <w:sz w:val="18"/>
                <w:szCs w:val="18"/>
              </w:rPr>
              <w:t>D</w:t>
            </w:r>
            <w:r w:rsidRPr="00C018BF">
              <w:rPr>
                <w:rFonts w:ascii="Montserrat" w:eastAsia="Montserrat" w:hAnsi="Montserrat" w:cs="Montserrat"/>
                <w:b/>
                <w:bCs/>
                <w:sz w:val="18"/>
                <w:szCs w:val="18"/>
              </w:rPr>
              <w:t>IR</w:t>
            </w:r>
            <w:r w:rsidRPr="00C018BF">
              <w:rPr>
                <w:rFonts w:ascii="Montserrat" w:eastAsia="Montserrat" w:hAnsi="Montserrat" w:cs="Montserrat"/>
                <w:b/>
                <w:bCs/>
                <w:spacing w:val="1"/>
                <w:sz w:val="18"/>
                <w:szCs w:val="18"/>
              </w:rPr>
              <w:t>ECC</w:t>
            </w:r>
            <w:r w:rsidRPr="00C018BF">
              <w:rPr>
                <w:rFonts w:ascii="Montserrat" w:eastAsia="Montserrat" w:hAnsi="Montserrat" w:cs="Montserrat"/>
                <w:b/>
                <w:bCs/>
                <w:sz w:val="18"/>
                <w:szCs w:val="18"/>
              </w:rPr>
              <w:t>I</w:t>
            </w:r>
            <w:r w:rsidRPr="00C018BF">
              <w:rPr>
                <w:rFonts w:ascii="Montserrat" w:eastAsia="Montserrat" w:hAnsi="Montserrat" w:cs="Montserrat"/>
                <w:b/>
                <w:bCs/>
                <w:spacing w:val="1"/>
                <w:sz w:val="18"/>
                <w:szCs w:val="18"/>
              </w:rPr>
              <w:t>Ó</w:t>
            </w:r>
            <w:r w:rsidRPr="00C018BF">
              <w:rPr>
                <w:rFonts w:ascii="Montserrat" w:eastAsia="Montserrat" w:hAnsi="Montserrat" w:cs="Montserrat"/>
                <w:b/>
                <w:bCs/>
                <w:spacing w:val="-1"/>
                <w:sz w:val="18"/>
                <w:szCs w:val="18"/>
              </w:rPr>
              <w:t>N</w:t>
            </w:r>
            <w:r w:rsidRPr="00C018BF">
              <w:rPr>
                <w:rFonts w:ascii="Montserrat" w:eastAsia="Montserrat" w:hAnsi="Montserrat" w:cs="Montserrat"/>
                <w:b/>
                <w:bCs/>
                <w:sz w:val="18"/>
                <w:szCs w:val="18"/>
              </w:rPr>
              <w:t xml:space="preserve">: </w:t>
            </w:r>
            <w:r w:rsidRPr="00C018BF">
              <w:rPr>
                <w:rFonts w:ascii="Montserrat" w:eastAsia="Montserrat" w:hAnsi="Montserrat" w:cs="Montserrat"/>
                <w:b/>
                <w:bCs/>
                <w:sz w:val="18"/>
                <w:szCs w:val="18"/>
                <w:u w:val="single" w:color="000000"/>
              </w:rPr>
              <w:t xml:space="preserve">                                                                               </w:t>
            </w:r>
            <w:r w:rsidRPr="00C018BF">
              <w:rPr>
                <w:rFonts w:ascii="Montserrat" w:eastAsia="Montserrat" w:hAnsi="Montserrat" w:cs="Montserrat"/>
                <w:b/>
                <w:bCs/>
                <w:spacing w:val="40"/>
                <w:sz w:val="18"/>
                <w:szCs w:val="18"/>
                <w:u w:val="single" w:color="000000"/>
              </w:rPr>
              <w:t xml:space="preserve"> </w:t>
            </w:r>
            <w:r w:rsidRPr="00C018BF">
              <w:rPr>
                <w:rFonts w:ascii="Montserrat" w:eastAsia="Montserrat" w:hAnsi="Montserrat" w:cs="Montserrat"/>
                <w:b/>
                <w:bCs/>
                <w:spacing w:val="1"/>
                <w:sz w:val="18"/>
                <w:szCs w:val="18"/>
              </w:rPr>
              <w:t>TE</w:t>
            </w:r>
            <w:r w:rsidRPr="00C018BF">
              <w:rPr>
                <w:rFonts w:ascii="Montserrat" w:eastAsia="Montserrat" w:hAnsi="Montserrat" w:cs="Montserrat"/>
                <w:b/>
                <w:bCs/>
                <w:sz w:val="18"/>
                <w:szCs w:val="18"/>
              </w:rPr>
              <w:t>L</w:t>
            </w:r>
            <w:r w:rsidRPr="00C018BF">
              <w:rPr>
                <w:rFonts w:ascii="Montserrat" w:eastAsia="Montserrat" w:hAnsi="Montserrat" w:cs="Montserrat"/>
                <w:b/>
                <w:bCs/>
                <w:spacing w:val="1"/>
                <w:sz w:val="18"/>
                <w:szCs w:val="18"/>
              </w:rPr>
              <w:t>ÉFO</w:t>
            </w:r>
            <w:r w:rsidRPr="00C018BF">
              <w:rPr>
                <w:rFonts w:ascii="Montserrat" w:eastAsia="Montserrat" w:hAnsi="Montserrat" w:cs="Montserrat"/>
                <w:b/>
                <w:bCs/>
                <w:spacing w:val="-1"/>
                <w:sz w:val="18"/>
                <w:szCs w:val="18"/>
              </w:rPr>
              <w:t>N</w:t>
            </w:r>
            <w:r w:rsidRPr="00C018BF">
              <w:rPr>
                <w:rFonts w:ascii="Montserrat" w:eastAsia="Montserrat" w:hAnsi="Montserrat" w:cs="Montserrat"/>
                <w:b/>
                <w:bCs/>
                <w:spacing w:val="1"/>
                <w:sz w:val="18"/>
                <w:szCs w:val="18"/>
              </w:rPr>
              <w:t>O</w:t>
            </w:r>
            <w:r w:rsidRPr="00C018BF">
              <w:rPr>
                <w:rFonts w:ascii="Montserrat" w:eastAsia="Montserrat" w:hAnsi="Montserrat" w:cs="Montserrat"/>
                <w:b/>
                <w:bCs/>
                <w:sz w:val="18"/>
                <w:szCs w:val="18"/>
              </w:rPr>
              <w:t xml:space="preserve">: </w:t>
            </w:r>
            <w:r w:rsidRPr="00C018BF">
              <w:rPr>
                <w:rFonts w:ascii="Montserrat" w:eastAsia="Montserrat" w:hAnsi="Montserrat" w:cs="Montserrat"/>
                <w:b/>
                <w:bCs/>
                <w:sz w:val="18"/>
                <w:szCs w:val="18"/>
                <w:u w:val="single" w:color="000000"/>
              </w:rPr>
              <w:t xml:space="preserve">                              </w:t>
            </w:r>
            <w:r w:rsidRPr="00C018BF">
              <w:rPr>
                <w:rFonts w:ascii="Montserrat" w:eastAsia="Montserrat" w:hAnsi="Montserrat" w:cs="Montserrat"/>
                <w:b/>
                <w:bCs/>
                <w:spacing w:val="41"/>
                <w:sz w:val="18"/>
                <w:szCs w:val="18"/>
                <w:u w:val="single" w:color="000000"/>
              </w:rPr>
              <w:t xml:space="preserve"> </w:t>
            </w:r>
            <w:r w:rsidRPr="00C018BF">
              <w:rPr>
                <w:rFonts w:ascii="Montserrat" w:eastAsia="Montserrat" w:hAnsi="Montserrat" w:cs="Montserrat"/>
                <w:b/>
                <w:bCs/>
                <w:spacing w:val="-33"/>
                <w:sz w:val="18"/>
                <w:szCs w:val="18"/>
              </w:rPr>
              <w:t xml:space="preserve"> </w:t>
            </w:r>
            <w:r w:rsidRPr="00C018BF">
              <w:rPr>
                <w:rFonts w:ascii="Montserrat" w:eastAsia="Montserrat" w:hAnsi="Montserrat" w:cs="Montserrat"/>
                <w:b/>
                <w:bCs/>
                <w:sz w:val="18"/>
                <w:szCs w:val="18"/>
              </w:rPr>
              <w:t xml:space="preserve">   </w:t>
            </w:r>
            <w:r w:rsidRPr="00C018BF">
              <w:rPr>
                <w:rFonts w:ascii="Montserrat" w:eastAsia="Montserrat" w:hAnsi="Montserrat" w:cs="Montserrat"/>
                <w:b/>
                <w:bCs/>
                <w:spacing w:val="50"/>
                <w:sz w:val="18"/>
                <w:szCs w:val="18"/>
              </w:rPr>
              <w:t xml:space="preserve"> </w:t>
            </w:r>
            <w:r w:rsidRPr="00C018BF">
              <w:rPr>
                <w:rFonts w:ascii="Montserrat" w:eastAsia="Montserrat" w:hAnsi="Montserrat" w:cs="Montserrat"/>
                <w:b/>
                <w:bCs/>
                <w:sz w:val="18"/>
                <w:szCs w:val="18"/>
              </w:rPr>
              <w:t>R</w:t>
            </w:r>
            <w:r w:rsidRPr="00C018BF">
              <w:rPr>
                <w:rFonts w:ascii="Montserrat" w:eastAsia="Montserrat" w:hAnsi="Montserrat" w:cs="Montserrat"/>
                <w:b/>
                <w:bCs/>
                <w:spacing w:val="1"/>
                <w:sz w:val="18"/>
                <w:szCs w:val="18"/>
              </w:rPr>
              <w:t>.F.</w:t>
            </w:r>
            <w:r w:rsidRPr="00C018BF">
              <w:rPr>
                <w:rFonts w:ascii="Montserrat" w:eastAsia="Montserrat" w:hAnsi="Montserrat" w:cs="Montserrat"/>
                <w:b/>
                <w:bCs/>
                <w:spacing w:val="-2"/>
                <w:sz w:val="18"/>
                <w:szCs w:val="18"/>
              </w:rPr>
              <w:t>C</w:t>
            </w:r>
            <w:r w:rsidRPr="00C018BF">
              <w:rPr>
                <w:rFonts w:ascii="Montserrat" w:eastAsia="Montserrat" w:hAnsi="Montserrat" w:cs="Montserrat"/>
                <w:b/>
                <w:bCs/>
                <w:spacing w:val="1"/>
                <w:sz w:val="18"/>
                <w:szCs w:val="18"/>
              </w:rPr>
              <w:t>.</w:t>
            </w:r>
            <w:r w:rsidRPr="00C018BF">
              <w:rPr>
                <w:rFonts w:ascii="Montserrat" w:eastAsia="Montserrat" w:hAnsi="Montserrat" w:cs="Montserrat"/>
                <w:b/>
                <w:bCs/>
                <w:sz w:val="18"/>
                <w:szCs w:val="18"/>
              </w:rPr>
              <w:t xml:space="preserve">: </w:t>
            </w:r>
            <w:r w:rsidRPr="00C018BF">
              <w:rPr>
                <w:rFonts w:ascii="Montserrat" w:eastAsia="Montserrat" w:hAnsi="Montserrat" w:cs="Montserrat"/>
                <w:b/>
                <w:bCs/>
                <w:sz w:val="18"/>
                <w:szCs w:val="18"/>
                <w:u w:val="single" w:color="000000"/>
              </w:rPr>
              <w:t xml:space="preserve">                   </w:t>
            </w:r>
          </w:p>
          <w:p w14:paraId="1A527076" w14:textId="77777777" w:rsidR="00C018BF" w:rsidRPr="00C018BF" w:rsidRDefault="00C018BF" w:rsidP="00FF1BAA">
            <w:pPr>
              <w:tabs>
                <w:tab w:val="left" w:pos="7088"/>
              </w:tabs>
              <w:snapToGrid w:val="0"/>
              <w:rPr>
                <w:rFonts w:ascii="Montserrat" w:eastAsia="Montserrat" w:hAnsi="Montserrat" w:cs="Montserrat"/>
                <w:b/>
                <w:bCs/>
                <w:sz w:val="18"/>
                <w:szCs w:val="18"/>
              </w:rPr>
            </w:pPr>
            <w:r w:rsidRPr="00C018BF">
              <w:rPr>
                <w:rFonts w:ascii="Montserrat" w:eastAsia="Montserrat" w:hAnsi="Montserrat" w:cs="Montserrat"/>
                <w:b/>
                <w:bCs/>
                <w:spacing w:val="1"/>
                <w:sz w:val="18"/>
                <w:szCs w:val="18"/>
              </w:rPr>
              <w:t>E</w:t>
            </w:r>
            <w:r w:rsidRPr="00C018BF">
              <w:rPr>
                <w:rFonts w:ascii="Montserrat" w:eastAsia="Montserrat" w:hAnsi="Montserrat" w:cs="Montserrat"/>
                <w:b/>
                <w:bCs/>
                <w:spacing w:val="-1"/>
                <w:sz w:val="18"/>
                <w:szCs w:val="18"/>
              </w:rPr>
              <w:t>M</w:t>
            </w:r>
            <w:r w:rsidRPr="00C018BF">
              <w:rPr>
                <w:rFonts w:ascii="Montserrat" w:eastAsia="Montserrat" w:hAnsi="Montserrat" w:cs="Montserrat"/>
                <w:b/>
                <w:bCs/>
                <w:spacing w:val="1"/>
                <w:sz w:val="18"/>
                <w:szCs w:val="18"/>
              </w:rPr>
              <w:t>A</w:t>
            </w:r>
            <w:r w:rsidRPr="00C018BF">
              <w:rPr>
                <w:rFonts w:ascii="Montserrat" w:eastAsia="Montserrat" w:hAnsi="Montserrat" w:cs="Montserrat"/>
                <w:b/>
                <w:bCs/>
                <w:sz w:val="18"/>
                <w:szCs w:val="18"/>
              </w:rPr>
              <w:t xml:space="preserve">IL: </w:t>
            </w:r>
            <w:r w:rsidRPr="00C018BF">
              <w:rPr>
                <w:rFonts w:ascii="Montserrat" w:eastAsia="Montserrat" w:hAnsi="Montserrat" w:cs="Montserrat"/>
                <w:b/>
                <w:bCs/>
                <w:sz w:val="18"/>
                <w:szCs w:val="18"/>
                <w:u w:val="single" w:color="000000"/>
              </w:rPr>
              <w:t xml:space="preserve">                                                                                        </w:t>
            </w:r>
          </w:p>
        </w:tc>
        <w:tc>
          <w:tcPr>
            <w:tcW w:w="4523" w:type="dxa"/>
          </w:tcPr>
          <w:p w14:paraId="67B120E0" w14:textId="77777777" w:rsidR="00C018BF" w:rsidRPr="00C018BF" w:rsidRDefault="00C018BF" w:rsidP="00FF1BAA">
            <w:pPr>
              <w:tabs>
                <w:tab w:val="left" w:pos="7088"/>
              </w:tabs>
              <w:snapToGrid w:val="0"/>
              <w:rPr>
                <w:rFonts w:ascii="Montserrat" w:eastAsia="Montserrat" w:hAnsi="Montserrat" w:cs="Montserrat"/>
                <w:b/>
                <w:bCs/>
                <w:sz w:val="18"/>
                <w:szCs w:val="18"/>
              </w:rPr>
            </w:pPr>
            <w:r w:rsidRPr="00C018BF">
              <w:rPr>
                <w:rFonts w:ascii="Montserrat" w:eastAsia="Montserrat" w:hAnsi="Montserrat" w:cs="Montserrat"/>
                <w:b/>
                <w:bCs/>
                <w:spacing w:val="-1"/>
                <w:sz w:val="18"/>
                <w:szCs w:val="18"/>
              </w:rPr>
              <w:t>H</w:t>
            </w:r>
            <w:r w:rsidRPr="00C018BF">
              <w:rPr>
                <w:rFonts w:ascii="Montserrat" w:eastAsia="Montserrat" w:hAnsi="Montserrat" w:cs="Montserrat"/>
                <w:b/>
                <w:bCs/>
                <w:spacing w:val="1"/>
                <w:sz w:val="18"/>
                <w:szCs w:val="18"/>
              </w:rPr>
              <w:t>OJ</w:t>
            </w:r>
            <w:r w:rsidRPr="00C018BF">
              <w:rPr>
                <w:rFonts w:ascii="Montserrat" w:eastAsia="Montserrat" w:hAnsi="Montserrat" w:cs="Montserrat"/>
                <w:b/>
                <w:bCs/>
                <w:sz w:val="18"/>
                <w:szCs w:val="18"/>
              </w:rPr>
              <w:t>A</w:t>
            </w:r>
            <w:r w:rsidRPr="00C018BF">
              <w:rPr>
                <w:rFonts w:ascii="Montserrat" w:eastAsia="Montserrat" w:hAnsi="Montserrat" w:cs="Montserrat"/>
                <w:b/>
                <w:bCs/>
                <w:spacing w:val="-5"/>
                <w:sz w:val="18"/>
                <w:szCs w:val="18"/>
              </w:rPr>
              <w:t xml:space="preserve"> </w:t>
            </w:r>
            <w:r w:rsidRPr="00C018BF">
              <w:rPr>
                <w:rFonts w:ascii="Montserrat" w:eastAsia="Montserrat" w:hAnsi="Montserrat" w:cs="Montserrat"/>
                <w:b/>
                <w:bCs/>
                <w:spacing w:val="-1"/>
                <w:sz w:val="18"/>
                <w:szCs w:val="18"/>
              </w:rPr>
              <w:t>N</w:t>
            </w:r>
            <w:r w:rsidRPr="00C018BF">
              <w:rPr>
                <w:rFonts w:ascii="Montserrat" w:eastAsia="Montserrat" w:hAnsi="Montserrat" w:cs="Montserrat"/>
                <w:b/>
                <w:bCs/>
                <w:sz w:val="18"/>
                <w:szCs w:val="18"/>
              </w:rPr>
              <w:t xml:space="preserve">o: </w:t>
            </w:r>
            <w:r w:rsidRPr="00C018BF">
              <w:rPr>
                <w:rFonts w:ascii="Montserrat" w:eastAsia="Montserrat" w:hAnsi="Montserrat" w:cs="Montserrat"/>
                <w:b/>
                <w:bCs/>
                <w:sz w:val="18"/>
                <w:szCs w:val="18"/>
                <w:u w:val="single" w:color="000000"/>
              </w:rPr>
              <w:t xml:space="preserve">            </w:t>
            </w:r>
            <w:r w:rsidRPr="00C018BF">
              <w:rPr>
                <w:rFonts w:ascii="Montserrat" w:eastAsia="Montserrat" w:hAnsi="Montserrat" w:cs="Montserrat"/>
                <w:b/>
                <w:bCs/>
                <w:spacing w:val="49"/>
                <w:sz w:val="18"/>
                <w:szCs w:val="18"/>
                <w:u w:val="single" w:color="000000"/>
              </w:rPr>
              <w:t xml:space="preserve"> </w:t>
            </w:r>
            <w:r w:rsidRPr="00C018BF">
              <w:rPr>
                <w:rFonts w:ascii="Montserrat" w:eastAsia="Montserrat" w:hAnsi="Montserrat" w:cs="Montserrat"/>
                <w:b/>
                <w:bCs/>
                <w:spacing w:val="16"/>
                <w:sz w:val="18"/>
                <w:szCs w:val="18"/>
              </w:rPr>
              <w:t xml:space="preserve"> </w:t>
            </w:r>
            <w:r w:rsidRPr="00C018BF">
              <w:rPr>
                <w:rFonts w:ascii="Montserrat" w:eastAsia="Montserrat" w:hAnsi="Montserrat" w:cs="Montserrat"/>
                <w:b/>
                <w:bCs/>
                <w:spacing w:val="1"/>
                <w:sz w:val="18"/>
                <w:szCs w:val="18"/>
              </w:rPr>
              <w:t>DE</w:t>
            </w:r>
            <w:r w:rsidRPr="00C018BF">
              <w:rPr>
                <w:rFonts w:ascii="Montserrat" w:eastAsia="Montserrat" w:hAnsi="Montserrat" w:cs="Montserrat"/>
                <w:b/>
                <w:bCs/>
                <w:sz w:val="18"/>
                <w:szCs w:val="18"/>
              </w:rPr>
              <w:t xml:space="preserve">: </w:t>
            </w:r>
            <w:r w:rsidRPr="00C018BF">
              <w:rPr>
                <w:rFonts w:ascii="Montserrat" w:eastAsia="Montserrat" w:hAnsi="Montserrat" w:cs="Montserrat"/>
                <w:b/>
                <w:bCs/>
                <w:sz w:val="18"/>
                <w:szCs w:val="18"/>
                <w:u w:val="single" w:color="000000"/>
              </w:rPr>
              <w:t xml:space="preserve">              </w:t>
            </w:r>
            <w:r w:rsidRPr="00C018BF">
              <w:rPr>
                <w:rFonts w:ascii="Montserrat" w:eastAsia="Montserrat" w:hAnsi="Montserrat" w:cs="Montserrat"/>
                <w:b/>
                <w:bCs/>
                <w:sz w:val="18"/>
                <w:szCs w:val="18"/>
              </w:rPr>
              <w:t xml:space="preserve"> </w:t>
            </w:r>
          </w:p>
          <w:p w14:paraId="1147328E" w14:textId="77777777" w:rsidR="00C018BF" w:rsidRPr="00C018BF" w:rsidRDefault="00C018BF" w:rsidP="00FF1BAA">
            <w:pPr>
              <w:tabs>
                <w:tab w:val="left" w:pos="7088"/>
              </w:tabs>
              <w:snapToGrid w:val="0"/>
              <w:rPr>
                <w:rFonts w:ascii="Montserrat" w:eastAsia="Montserrat" w:hAnsi="Montserrat" w:cs="Montserrat"/>
                <w:b/>
                <w:bCs/>
                <w:sz w:val="18"/>
                <w:szCs w:val="18"/>
              </w:rPr>
            </w:pPr>
            <w:r w:rsidRPr="00C018BF">
              <w:rPr>
                <w:rFonts w:ascii="Montserrat" w:eastAsia="Montserrat" w:hAnsi="Montserrat" w:cs="Montserrat"/>
                <w:b/>
                <w:bCs/>
                <w:spacing w:val="1"/>
                <w:sz w:val="18"/>
                <w:szCs w:val="18"/>
              </w:rPr>
              <w:t>FEC</w:t>
            </w:r>
            <w:r w:rsidRPr="00C018BF">
              <w:rPr>
                <w:rFonts w:ascii="Montserrat" w:eastAsia="Montserrat" w:hAnsi="Montserrat" w:cs="Montserrat"/>
                <w:b/>
                <w:bCs/>
                <w:spacing w:val="-1"/>
                <w:sz w:val="18"/>
                <w:szCs w:val="18"/>
              </w:rPr>
              <w:t>H</w:t>
            </w:r>
            <w:r w:rsidRPr="00C018BF">
              <w:rPr>
                <w:rFonts w:ascii="Montserrat" w:eastAsia="Montserrat" w:hAnsi="Montserrat" w:cs="Montserrat"/>
                <w:b/>
                <w:bCs/>
                <w:spacing w:val="1"/>
                <w:sz w:val="18"/>
                <w:szCs w:val="18"/>
              </w:rPr>
              <w:t>A</w:t>
            </w:r>
            <w:r w:rsidRPr="00C018BF">
              <w:rPr>
                <w:rFonts w:ascii="Montserrat" w:eastAsia="Montserrat" w:hAnsi="Montserrat" w:cs="Montserrat"/>
                <w:b/>
                <w:bCs/>
                <w:sz w:val="18"/>
                <w:szCs w:val="18"/>
              </w:rPr>
              <w:t xml:space="preserve">: </w:t>
            </w:r>
            <w:r w:rsidRPr="00C018BF">
              <w:rPr>
                <w:rFonts w:ascii="Montserrat" w:eastAsia="Montserrat" w:hAnsi="Montserrat" w:cs="Montserrat"/>
                <w:b/>
                <w:bCs/>
                <w:sz w:val="18"/>
                <w:szCs w:val="18"/>
                <w:u w:val="single" w:color="000000"/>
              </w:rPr>
              <w:t xml:space="preserve">                                   </w:t>
            </w:r>
          </w:p>
        </w:tc>
      </w:tr>
    </w:tbl>
    <w:p w14:paraId="71541EA7" w14:textId="77777777" w:rsidR="00C018BF" w:rsidRPr="00C018BF" w:rsidRDefault="00C018BF" w:rsidP="00FF1BAA">
      <w:pPr>
        <w:jc w:val="both"/>
        <w:textAlignment w:val="baseline"/>
        <w:rPr>
          <w:rFonts w:ascii="Montserrat" w:hAnsi="Montserrat" w:cs="Montserrat"/>
          <w:b/>
          <w:bCs/>
          <w:sz w:val="18"/>
          <w:szCs w:val="18"/>
        </w:rPr>
      </w:pPr>
    </w:p>
    <w:p w14:paraId="4328E647" w14:textId="77777777" w:rsidR="00C018BF" w:rsidRPr="00C018BF" w:rsidRDefault="00C018BF" w:rsidP="00FF1BAA">
      <w:pPr>
        <w:jc w:val="both"/>
        <w:textAlignment w:val="baseline"/>
        <w:rPr>
          <w:rFonts w:ascii="Montserrat" w:hAnsi="Montserrat" w:cs="Montserrat"/>
          <w:b/>
          <w:bCs/>
          <w:sz w:val="18"/>
          <w:szCs w:val="18"/>
        </w:rPr>
      </w:pPr>
      <w:r w:rsidRPr="00C018BF">
        <w:rPr>
          <w:rFonts w:ascii="Montserrat" w:hAnsi="Montserrat" w:cs="Montserrat"/>
          <w:b/>
          <w:bCs/>
          <w:sz w:val="18"/>
          <w:szCs w:val="18"/>
        </w:rPr>
        <w:t>FORMATO PROPUESTA ECONÓMICA</w:t>
      </w:r>
    </w:p>
    <w:p w14:paraId="13170424" w14:textId="77777777" w:rsidR="00C018BF" w:rsidRPr="00C018BF" w:rsidRDefault="00C018BF" w:rsidP="00FF1BAA">
      <w:pPr>
        <w:jc w:val="both"/>
        <w:textAlignment w:val="baseline"/>
        <w:rPr>
          <w:rFonts w:ascii="Montserrat" w:hAnsi="Montserrat" w:cs="Montserrat"/>
          <w:b/>
          <w:bCs/>
          <w:sz w:val="18"/>
          <w:szCs w:val="18"/>
        </w:rPr>
      </w:pPr>
    </w:p>
    <w:tbl>
      <w:tblPr>
        <w:tblW w:w="8978" w:type="dxa"/>
        <w:jc w:val="center"/>
        <w:tblCellMar>
          <w:left w:w="70" w:type="dxa"/>
          <w:right w:w="70" w:type="dxa"/>
        </w:tblCellMar>
        <w:tblLook w:val="04A0" w:firstRow="1" w:lastRow="0" w:firstColumn="1" w:lastColumn="0" w:noHBand="0" w:noVBand="1"/>
      </w:tblPr>
      <w:tblGrid>
        <w:gridCol w:w="470"/>
        <w:gridCol w:w="3121"/>
        <w:gridCol w:w="1009"/>
        <w:gridCol w:w="1225"/>
        <w:gridCol w:w="896"/>
        <w:gridCol w:w="1183"/>
        <w:gridCol w:w="1074"/>
      </w:tblGrid>
      <w:tr w:rsidR="00C018BF" w:rsidRPr="00C018BF" w14:paraId="4EC8446E" w14:textId="77777777" w:rsidTr="00036C2E">
        <w:trPr>
          <w:trHeight w:val="440"/>
          <w:jc w:val="center"/>
        </w:trPr>
        <w:tc>
          <w:tcPr>
            <w:tcW w:w="470" w:type="dxa"/>
            <w:tcBorders>
              <w:top w:val="single" w:sz="4" w:space="0" w:color="auto"/>
              <w:left w:val="single" w:sz="4" w:space="0" w:color="auto"/>
              <w:bottom w:val="single" w:sz="4" w:space="0" w:color="auto"/>
              <w:right w:val="single" w:sz="4" w:space="0" w:color="auto"/>
            </w:tcBorders>
            <w:vAlign w:val="center"/>
            <w:hideMark/>
          </w:tcPr>
          <w:p w14:paraId="7506A474" w14:textId="77777777" w:rsidR="00C018BF" w:rsidRPr="00C018BF" w:rsidRDefault="00C018BF" w:rsidP="00FF1BAA">
            <w:pPr>
              <w:jc w:val="center"/>
              <w:rPr>
                <w:rFonts w:ascii="Montserrat" w:hAnsi="Montserrat"/>
                <w:b/>
                <w:bCs/>
                <w:sz w:val="18"/>
                <w:szCs w:val="18"/>
              </w:rPr>
            </w:pPr>
            <w:r w:rsidRPr="00C018BF">
              <w:rPr>
                <w:rFonts w:ascii="Montserrat" w:hAnsi="Montserrat"/>
                <w:b/>
                <w:bCs/>
                <w:sz w:val="18"/>
                <w:szCs w:val="18"/>
              </w:rPr>
              <w:t>No.</w:t>
            </w:r>
          </w:p>
        </w:tc>
        <w:tc>
          <w:tcPr>
            <w:tcW w:w="3121" w:type="dxa"/>
            <w:tcBorders>
              <w:top w:val="single" w:sz="4" w:space="0" w:color="auto"/>
              <w:left w:val="nil"/>
              <w:bottom w:val="single" w:sz="4" w:space="0" w:color="auto"/>
              <w:right w:val="single" w:sz="4" w:space="0" w:color="auto"/>
            </w:tcBorders>
            <w:vAlign w:val="center"/>
          </w:tcPr>
          <w:p w14:paraId="1ADFEC01" w14:textId="77777777" w:rsidR="00C018BF" w:rsidRPr="00C018BF" w:rsidRDefault="00C018BF" w:rsidP="00FF1BAA">
            <w:pPr>
              <w:jc w:val="center"/>
              <w:rPr>
                <w:rFonts w:ascii="Montserrat" w:hAnsi="Montserrat"/>
                <w:b/>
                <w:bCs/>
                <w:sz w:val="18"/>
                <w:szCs w:val="18"/>
              </w:rPr>
            </w:pPr>
            <w:r w:rsidRPr="00C018BF">
              <w:rPr>
                <w:rFonts w:ascii="Montserrat" w:hAnsi="Montserrat"/>
                <w:b/>
                <w:bCs/>
                <w:sz w:val="18"/>
                <w:szCs w:val="18"/>
              </w:rPr>
              <w:t xml:space="preserve">DESCRIPCIÓN </w:t>
            </w:r>
          </w:p>
        </w:tc>
        <w:tc>
          <w:tcPr>
            <w:tcW w:w="1009" w:type="dxa"/>
            <w:tcBorders>
              <w:top w:val="single" w:sz="4" w:space="0" w:color="auto"/>
              <w:left w:val="single" w:sz="4" w:space="0" w:color="auto"/>
              <w:bottom w:val="single" w:sz="4" w:space="0" w:color="auto"/>
              <w:right w:val="single" w:sz="4" w:space="0" w:color="auto"/>
            </w:tcBorders>
            <w:vAlign w:val="center"/>
            <w:hideMark/>
          </w:tcPr>
          <w:p w14:paraId="1B6DB191" w14:textId="77777777" w:rsidR="00C018BF" w:rsidRPr="00C018BF" w:rsidRDefault="00C018BF" w:rsidP="00FF1BAA">
            <w:pPr>
              <w:jc w:val="center"/>
              <w:rPr>
                <w:rFonts w:ascii="Montserrat" w:hAnsi="Montserrat"/>
                <w:b/>
                <w:bCs/>
                <w:sz w:val="18"/>
                <w:szCs w:val="18"/>
              </w:rPr>
            </w:pPr>
            <w:r w:rsidRPr="00C018BF">
              <w:rPr>
                <w:rFonts w:ascii="Montserrat" w:hAnsi="Montserrat"/>
                <w:b/>
                <w:bCs/>
                <w:sz w:val="18"/>
                <w:szCs w:val="18"/>
              </w:rPr>
              <w:t>UNIDAD</w:t>
            </w:r>
          </w:p>
        </w:tc>
        <w:tc>
          <w:tcPr>
            <w:tcW w:w="1225" w:type="dxa"/>
            <w:tcBorders>
              <w:top w:val="single" w:sz="4" w:space="0" w:color="auto"/>
              <w:left w:val="single" w:sz="4" w:space="0" w:color="auto"/>
              <w:bottom w:val="single" w:sz="4" w:space="0" w:color="auto"/>
              <w:right w:val="single" w:sz="4" w:space="0" w:color="auto"/>
            </w:tcBorders>
            <w:vAlign w:val="center"/>
            <w:hideMark/>
          </w:tcPr>
          <w:p w14:paraId="5A41BAED" w14:textId="77777777" w:rsidR="00C018BF" w:rsidRPr="00C018BF" w:rsidRDefault="00C018BF" w:rsidP="00FF1BAA">
            <w:pPr>
              <w:jc w:val="center"/>
              <w:rPr>
                <w:rFonts w:ascii="Montserrat" w:hAnsi="Montserrat"/>
                <w:b/>
                <w:bCs/>
                <w:sz w:val="18"/>
                <w:szCs w:val="18"/>
              </w:rPr>
            </w:pPr>
            <w:r w:rsidRPr="00C018BF">
              <w:rPr>
                <w:rFonts w:ascii="Montserrat" w:hAnsi="Montserrat"/>
                <w:b/>
                <w:bCs/>
                <w:sz w:val="18"/>
                <w:szCs w:val="18"/>
              </w:rPr>
              <w:t>CANTIDAD</w:t>
            </w:r>
          </w:p>
        </w:tc>
        <w:tc>
          <w:tcPr>
            <w:tcW w:w="896" w:type="dxa"/>
            <w:tcBorders>
              <w:top w:val="single" w:sz="4" w:space="0" w:color="auto"/>
              <w:bottom w:val="single" w:sz="4" w:space="0" w:color="auto"/>
              <w:right w:val="single" w:sz="4" w:space="0" w:color="auto"/>
            </w:tcBorders>
            <w:vAlign w:val="center"/>
          </w:tcPr>
          <w:p w14:paraId="26ACF93B" w14:textId="77777777" w:rsidR="00C018BF" w:rsidRPr="00C018BF" w:rsidRDefault="00C018BF" w:rsidP="00FF1BAA">
            <w:pPr>
              <w:jc w:val="center"/>
              <w:rPr>
                <w:rFonts w:ascii="Montserrat" w:hAnsi="Montserrat"/>
                <w:b/>
                <w:bCs/>
                <w:sz w:val="18"/>
                <w:szCs w:val="18"/>
              </w:rPr>
            </w:pPr>
            <w:r w:rsidRPr="00C018BF">
              <w:rPr>
                <w:rFonts w:ascii="Montserrat" w:hAnsi="Montserrat"/>
                <w:b/>
                <w:bCs/>
                <w:sz w:val="18"/>
                <w:szCs w:val="18"/>
              </w:rPr>
              <w:t>MARCA</w:t>
            </w:r>
          </w:p>
        </w:tc>
        <w:tc>
          <w:tcPr>
            <w:tcW w:w="1183" w:type="dxa"/>
            <w:tcBorders>
              <w:top w:val="single" w:sz="4" w:space="0" w:color="auto"/>
              <w:left w:val="single" w:sz="4" w:space="0" w:color="auto"/>
              <w:bottom w:val="single" w:sz="4" w:space="0" w:color="auto"/>
              <w:right w:val="single" w:sz="4" w:space="0" w:color="auto"/>
            </w:tcBorders>
            <w:vAlign w:val="center"/>
            <w:hideMark/>
          </w:tcPr>
          <w:p w14:paraId="54E20BD2" w14:textId="77777777" w:rsidR="00C018BF" w:rsidRPr="00C018BF" w:rsidRDefault="00C018BF" w:rsidP="00FF1BAA">
            <w:pPr>
              <w:jc w:val="center"/>
              <w:rPr>
                <w:rFonts w:ascii="Montserrat" w:hAnsi="Montserrat"/>
                <w:b/>
                <w:bCs/>
                <w:sz w:val="18"/>
                <w:szCs w:val="18"/>
              </w:rPr>
            </w:pPr>
            <w:r w:rsidRPr="00C018BF">
              <w:rPr>
                <w:rFonts w:ascii="Montserrat" w:hAnsi="Montserrat"/>
                <w:b/>
                <w:bCs/>
                <w:sz w:val="18"/>
                <w:szCs w:val="18"/>
              </w:rPr>
              <w:t>PRECIO UNITARIO</w:t>
            </w:r>
          </w:p>
        </w:tc>
        <w:tc>
          <w:tcPr>
            <w:tcW w:w="1074" w:type="dxa"/>
            <w:tcBorders>
              <w:top w:val="single" w:sz="4" w:space="0" w:color="auto"/>
              <w:left w:val="nil"/>
              <w:bottom w:val="single" w:sz="4" w:space="0" w:color="auto"/>
              <w:right w:val="single" w:sz="4" w:space="0" w:color="auto"/>
            </w:tcBorders>
            <w:vAlign w:val="center"/>
            <w:hideMark/>
          </w:tcPr>
          <w:p w14:paraId="7EEC6AC0" w14:textId="77777777" w:rsidR="00C018BF" w:rsidRPr="00C018BF" w:rsidRDefault="00C018BF" w:rsidP="00FF1BAA">
            <w:pPr>
              <w:jc w:val="center"/>
              <w:rPr>
                <w:rFonts w:ascii="Montserrat" w:hAnsi="Montserrat"/>
                <w:b/>
                <w:bCs/>
                <w:sz w:val="18"/>
                <w:szCs w:val="18"/>
              </w:rPr>
            </w:pPr>
            <w:r w:rsidRPr="00C018BF">
              <w:rPr>
                <w:rFonts w:ascii="Montserrat" w:hAnsi="Montserrat"/>
                <w:b/>
                <w:bCs/>
                <w:sz w:val="18"/>
                <w:szCs w:val="18"/>
              </w:rPr>
              <w:t>IMPORTE TOTAL</w:t>
            </w:r>
          </w:p>
        </w:tc>
      </w:tr>
      <w:tr w:rsidR="00C018BF" w:rsidRPr="00C018BF" w14:paraId="24E0DA9A" w14:textId="77777777" w:rsidTr="00036C2E">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73F61363" w14:textId="77777777" w:rsidR="00C018BF" w:rsidRPr="00C018BF" w:rsidRDefault="00C018BF" w:rsidP="00FF1BAA">
            <w:pPr>
              <w:jc w:val="center"/>
              <w:rPr>
                <w:rFonts w:ascii="Montserrat" w:hAnsi="Montserrat" w:cs="Calibri"/>
                <w:color w:val="000000"/>
                <w:sz w:val="18"/>
                <w:szCs w:val="18"/>
              </w:rPr>
            </w:pPr>
          </w:p>
        </w:tc>
        <w:tc>
          <w:tcPr>
            <w:tcW w:w="3121" w:type="dxa"/>
            <w:tcBorders>
              <w:top w:val="single" w:sz="4" w:space="0" w:color="auto"/>
              <w:left w:val="nil"/>
              <w:bottom w:val="single" w:sz="4" w:space="0" w:color="auto"/>
              <w:right w:val="single" w:sz="4" w:space="0" w:color="auto"/>
            </w:tcBorders>
            <w:vAlign w:val="center"/>
          </w:tcPr>
          <w:p w14:paraId="4252BE97" w14:textId="77777777" w:rsidR="00C018BF" w:rsidRPr="00C018BF" w:rsidRDefault="00C018BF" w:rsidP="00FF1BAA">
            <w:pPr>
              <w:jc w:val="center"/>
              <w:rPr>
                <w:rFonts w:ascii="Montserrat" w:hAnsi="Montserrat" w:cs="Calibri"/>
                <w:color w:val="000000"/>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7B6689FB"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7C86E4D"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896" w:type="dxa"/>
            <w:tcBorders>
              <w:top w:val="single" w:sz="4" w:space="0" w:color="auto"/>
              <w:bottom w:val="single" w:sz="4" w:space="0" w:color="auto"/>
              <w:right w:val="single" w:sz="4" w:space="0" w:color="auto"/>
            </w:tcBorders>
            <w:vAlign w:val="center"/>
          </w:tcPr>
          <w:p w14:paraId="4F3C4D39" w14:textId="77777777" w:rsidR="00C018BF" w:rsidRPr="00C018BF" w:rsidRDefault="00C018BF" w:rsidP="00FF1BAA">
            <w:pPr>
              <w:jc w:val="both"/>
              <w:rPr>
                <w:rFonts w:ascii="Montserrat" w:hAnsi="Montserrat" w:cs="Montserrat"/>
                <w:color w:val="000000"/>
                <w:sz w:val="18"/>
                <w:szCs w:val="18"/>
              </w:rPr>
            </w:pPr>
          </w:p>
        </w:tc>
        <w:tc>
          <w:tcPr>
            <w:tcW w:w="1183" w:type="dxa"/>
            <w:tcBorders>
              <w:top w:val="nil"/>
              <w:left w:val="single" w:sz="4" w:space="0" w:color="auto"/>
              <w:bottom w:val="single" w:sz="4" w:space="0" w:color="auto"/>
              <w:right w:val="single" w:sz="4" w:space="0" w:color="auto"/>
            </w:tcBorders>
            <w:vAlign w:val="center"/>
            <w:hideMark/>
          </w:tcPr>
          <w:p w14:paraId="576B67F6"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Montserrat"/>
                <w:color w:val="000000"/>
                <w:sz w:val="18"/>
                <w:szCs w:val="18"/>
              </w:rPr>
              <w:t> </w:t>
            </w:r>
          </w:p>
        </w:tc>
        <w:tc>
          <w:tcPr>
            <w:tcW w:w="1074" w:type="dxa"/>
            <w:tcBorders>
              <w:top w:val="nil"/>
              <w:left w:val="nil"/>
              <w:bottom w:val="single" w:sz="4" w:space="0" w:color="auto"/>
              <w:right w:val="single" w:sz="4" w:space="0" w:color="auto"/>
            </w:tcBorders>
            <w:vAlign w:val="center"/>
            <w:hideMark/>
          </w:tcPr>
          <w:p w14:paraId="4E80238E"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Montserrat"/>
                <w:color w:val="000000"/>
                <w:sz w:val="18"/>
                <w:szCs w:val="18"/>
              </w:rPr>
              <w:t> </w:t>
            </w:r>
          </w:p>
        </w:tc>
      </w:tr>
      <w:tr w:rsidR="00C018BF" w:rsidRPr="00C018BF" w14:paraId="77C04B00" w14:textId="77777777" w:rsidTr="00036C2E">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612EFB84" w14:textId="77777777" w:rsidR="00C018BF" w:rsidRPr="00C018BF" w:rsidRDefault="00C018BF" w:rsidP="00FF1BAA">
            <w:pPr>
              <w:jc w:val="center"/>
              <w:rPr>
                <w:rFonts w:ascii="Montserrat" w:hAnsi="Montserrat" w:cs="Calibri"/>
                <w:color w:val="000000"/>
                <w:sz w:val="18"/>
                <w:szCs w:val="18"/>
              </w:rPr>
            </w:pPr>
          </w:p>
        </w:tc>
        <w:tc>
          <w:tcPr>
            <w:tcW w:w="3121" w:type="dxa"/>
            <w:tcBorders>
              <w:top w:val="single" w:sz="4" w:space="0" w:color="auto"/>
              <w:left w:val="nil"/>
              <w:bottom w:val="single" w:sz="4" w:space="0" w:color="auto"/>
              <w:right w:val="single" w:sz="4" w:space="0" w:color="auto"/>
            </w:tcBorders>
            <w:vAlign w:val="center"/>
          </w:tcPr>
          <w:p w14:paraId="6273F249" w14:textId="77777777" w:rsidR="00C018BF" w:rsidRPr="00C018BF" w:rsidRDefault="00C018BF" w:rsidP="00FF1BAA">
            <w:pPr>
              <w:jc w:val="center"/>
              <w:rPr>
                <w:rFonts w:ascii="Montserrat" w:hAnsi="Montserrat" w:cs="Calibri"/>
                <w:color w:val="000000"/>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522B39D"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6F514062"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896" w:type="dxa"/>
            <w:tcBorders>
              <w:top w:val="single" w:sz="4" w:space="0" w:color="auto"/>
              <w:bottom w:val="single" w:sz="4" w:space="0" w:color="auto"/>
              <w:right w:val="single" w:sz="4" w:space="0" w:color="auto"/>
            </w:tcBorders>
            <w:vAlign w:val="center"/>
          </w:tcPr>
          <w:p w14:paraId="1B1FF234" w14:textId="77777777" w:rsidR="00C018BF" w:rsidRPr="00C018BF" w:rsidRDefault="00C018BF" w:rsidP="00FF1BAA">
            <w:pPr>
              <w:jc w:val="both"/>
              <w:rPr>
                <w:rFonts w:ascii="Montserrat" w:hAnsi="Montserrat" w:cs="Montserrat"/>
                <w:color w:val="000000"/>
                <w:sz w:val="18"/>
                <w:szCs w:val="18"/>
              </w:rPr>
            </w:pPr>
          </w:p>
        </w:tc>
        <w:tc>
          <w:tcPr>
            <w:tcW w:w="1183" w:type="dxa"/>
            <w:tcBorders>
              <w:top w:val="nil"/>
              <w:left w:val="single" w:sz="4" w:space="0" w:color="auto"/>
              <w:bottom w:val="single" w:sz="4" w:space="0" w:color="auto"/>
              <w:right w:val="single" w:sz="4" w:space="0" w:color="auto"/>
            </w:tcBorders>
            <w:vAlign w:val="center"/>
            <w:hideMark/>
          </w:tcPr>
          <w:p w14:paraId="339B7F72"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Montserrat"/>
                <w:color w:val="000000"/>
                <w:sz w:val="18"/>
                <w:szCs w:val="18"/>
              </w:rPr>
              <w:t> </w:t>
            </w:r>
          </w:p>
        </w:tc>
        <w:tc>
          <w:tcPr>
            <w:tcW w:w="1074" w:type="dxa"/>
            <w:tcBorders>
              <w:top w:val="nil"/>
              <w:left w:val="nil"/>
              <w:bottom w:val="single" w:sz="4" w:space="0" w:color="auto"/>
              <w:right w:val="single" w:sz="4" w:space="0" w:color="auto"/>
            </w:tcBorders>
            <w:vAlign w:val="center"/>
            <w:hideMark/>
          </w:tcPr>
          <w:p w14:paraId="6F7507FC"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Montserrat"/>
                <w:color w:val="000000"/>
                <w:sz w:val="18"/>
                <w:szCs w:val="18"/>
              </w:rPr>
              <w:t> </w:t>
            </w:r>
          </w:p>
        </w:tc>
      </w:tr>
      <w:tr w:rsidR="00C018BF" w:rsidRPr="00C018BF" w14:paraId="252DD65D" w14:textId="77777777" w:rsidTr="00036C2E">
        <w:trPr>
          <w:trHeight w:val="320"/>
          <w:jc w:val="center"/>
        </w:trPr>
        <w:tc>
          <w:tcPr>
            <w:tcW w:w="470" w:type="dxa"/>
            <w:tcBorders>
              <w:top w:val="nil"/>
              <w:left w:val="single" w:sz="4" w:space="0" w:color="auto"/>
              <w:bottom w:val="single" w:sz="4" w:space="0" w:color="auto"/>
              <w:right w:val="single" w:sz="4" w:space="0" w:color="auto"/>
            </w:tcBorders>
            <w:vAlign w:val="center"/>
            <w:hideMark/>
          </w:tcPr>
          <w:p w14:paraId="270A33F7" w14:textId="77777777" w:rsidR="00C018BF" w:rsidRPr="00C018BF" w:rsidRDefault="00C018BF" w:rsidP="00FF1BAA">
            <w:pPr>
              <w:jc w:val="center"/>
              <w:rPr>
                <w:rFonts w:ascii="Montserrat" w:hAnsi="Montserrat" w:cs="Calibri"/>
                <w:color w:val="000000"/>
                <w:sz w:val="18"/>
                <w:szCs w:val="18"/>
              </w:rPr>
            </w:pPr>
          </w:p>
        </w:tc>
        <w:tc>
          <w:tcPr>
            <w:tcW w:w="3121" w:type="dxa"/>
            <w:tcBorders>
              <w:top w:val="single" w:sz="4" w:space="0" w:color="auto"/>
              <w:left w:val="nil"/>
              <w:bottom w:val="single" w:sz="4" w:space="0" w:color="auto"/>
              <w:right w:val="single" w:sz="4" w:space="0" w:color="auto"/>
            </w:tcBorders>
            <w:vAlign w:val="center"/>
          </w:tcPr>
          <w:p w14:paraId="4D785309" w14:textId="77777777" w:rsidR="00C018BF" w:rsidRPr="00C018BF" w:rsidRDefault="00C018BF" w:rsidP="00FF1BAA">
            <w:pPr>
              <w:jc w:val="center"/>
              <w:rPr>
                <w:rFonts w:ascii="Montserrat" w:hAnsi="Montserrat" w:cs="Calibri"/>
                <w:color w:val="000000"/>
                <w:sz w:val="18"/>
                <w:szCs w:val="18"/>
              </w:rPr>
            </w:pPr>
          </w:p>
        </w:tc>
        <w:tc>
          <w:tcPr>
            <w:tcW w:w="1009" w:type="dxa"/>
            <w:tcBorders>
              <w:top w:val="single" w:sz="4" w:space="0" w:color="auto"/>
              <w:left w:val="single" w:sz="4" w:space="0" w:color="auto"/>
              <w:bottom w:val="single" w:sz="4" w:space="0" w:color="auto"/>
              <w:right w:val="single" w:sz="4" w:space="0" w:color="auto"/>
            </w:tcBorders>
            <w:vAlign w:val="center"/>
            <w:hideMark/>
          </w:tcPr>
          <w:p w14:paraId="1C1664FA"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1225" w:type="dxa"/>
            <w:tcBorders>
              <w:top w:val="single" w:sz="4" w:space="0" w:color="auto"/>
              <w:left w:val="single" w:sz="4" w:space="0" w:color="auto"/>
              <w:bottom w:val="single" w:sz="4" w:space="0" w:color="auto"/>
              <w:right w:val="single" w:sz="4" w:space="0" w:color="auto"/>
            </w:tcBorders>
            <w:vAlign w:val="center"/>
            <w:hideMark/>
          </w:tcPr>
          <w:p w14:paraId="222C8318"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Calibri"/>
                <w:color w:val="000000"/>
                <w:sz w:val="18"/>
                <w:szCs w:val="18"/>
              </w:rPr>
              <w:t> </w:t>
            </w:r>
          </w:p>
        </w:tc>
        <w:tc>
          <w:tcPr>
            <w:tcW w:w="896" w:type="dxa"/>
            <w:tcBorders>
              <w:top w:val="single" w:sz="4" w:space="0" w:color="auto"/>
              <w:bottom w:val="single" w:sz="4" w:space="0" w:color="auto"/>
              <w:right w:val="single" w:sz="4" w:space="0" w:color="auto"/>
            </w:tcBorders>
            <w:vAlign w:val="center"/>
          </w:tcPr>
          <w:p w14:paraId="20ADF302" w14:textId="77777777" w:rsidR="00C018BF" w:rsidRPr="00C018BF" w:rsidRDefault="00C018BF" w:rsidP="00FF1BAA">
            <w:pPr>
              <w:jc w:val="both"/>
              <w:rPr>
                <w:rFonts w:ascii="Montserrat" w:hAnsi="Montserrat" w:cs="Montserrat"/>
                <w:color w:val="000000"/>
                <w:sz w:val="18"/>
                <w:szCs w:val="18"/>
              </w:rPr>
            </w:pPr>
          </w:p>
        </w:tc>
        <w:tc>
          <w:tcPr>
            <w:tcW w:w="1183" w:type="dxa"/>
            <w:tcBorders>
              <w:top w:val="nil"/>
              <w:left w:val="single" w:sz="4" w:space="0" w:color="auto"/>
              <w:bottom w:val="single" w:sz="4" w:space="0" w:color="auto"/>
              <w:right w:val="single" w:sz="4" w:space="0" w:color="auto"/>
            </w:tcBorders>
            <w:vAlign w:val="center"/>
            <w:hideMark/>
          </w:tcPr>
          <w:p w14:paraId="4C504B8C"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Montserrat"/>
                <w:color w:val="000000"/>
                <w:sz w:val="18"/>
                <w:szCs w:val="18"/>
              </w:rPr>
              <w:t> </w:t>
            </w:r>
          </w:p>
        </w:tc>
        <w:tc>
          <w:tcPr>
            <w:tcW w:w="1074" w:type="dxa"/>
            <w:tcBorders>
              <w:top w:val="nil"/>
              <w:left w:val="nil"/>
              <w:bottom w:val="single" w:sz="4" w:space="0" w:color="auto"/>
              <w:right w:val="single" w:sz="4" w:space="0" w:color="auto"/>
            </w:tcBorders>
            <w:vAlign w:val="center"/>
            <w:hideMark/>
          </w:tcPr>
          <w:p w14:paraId="3F6F2010"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Montserrat"/>
                <w:color w:val="000000"/>
                <w:sz w:val="18"/>
                <w:szCs w:val="18"/>
              </w:rPr>
              <w:t> </w:t>
            </w:r>
          </w:p>
        </w:tc>
      </w:tr>
      <w:tr w:rsidR="00C018BF" w:rsidRPr="00C018BF" w14:paraId="34F555BA" w14:textId="77777777" w:rsidTr="00036C2E">
        <w:trPr>
          <w:trHeight w:val="320"/>
          <w:jc w:val="center"/>
        </w:trPr>
        <w:tc>
          <w:tcPr>
            <w:tcW w:w="470" w:type="dxa"/>
            <w:tcBorders>
              <w:top w:val="nil"/>
              <w:left w:val="nil"/>
              <w:bottom w:val="nil"/>
              <w:right w:val="nil"/>
            </w:tcBorders>
            <w:noWrap/>
            <w:vAlign w:val="center"/>
            <w:hideMark/>
          </w:tcPr>
          <w:p w14:paraId="6A856B60" w14:textId="77777777" w:rsidR="00C018BF" w:rsidRPr="00C018BF" w:rsidRDefault="00C018BF" w:rsidP="00FF1BAA">
            <w:pPr>
              <w:jc w:val="both"/>
              <w:rPr>
                <w:rFonts w:ascii="Montserrat" w:hAnsi="Montserrat" w:cs="Calibri"/>
                <w:color w:val="000000"/>
                <w:sz w:val="18"/>
                <w:szCs w:val="18"/>
              </w:rPr>
            </w:pPr>
          </w:p>
        </w:tc>
        <w:tc>
          <w:tcPr>
            <w:tcW w:w="3121" w:type="dxa"/>
            <w:tcBorders>
              <w:top w:val="nil"/>
              <w:left w:val="nil"/>
              <w:bottom w:val="nil"/>
              <w:right w:val="nil"/>
            </w:tcBorders>
            <w:vAlign w:val="center"/>
          </w:tcPr>
          <w:p w14:paraId="1B75278E" w14:textId="77777777" w:rsidR="00C018BF" w:rsidRPr="00C018BF" w:rsidRDefault="00C018BF" w:rsidP="00FF1BAA">
            <w:pPr>
              <w:rPr>
                <w:rFonts w:ascii="Montserrat" w:hAnsi="Montserrat"/>
                <w:sz w:val="18"/>
                <w:szCs w:val="18"/>
              </w:rPr>
            </w:pPr>
          </w:p>
        </w:tc>
        <w:tc>
          <w:tcPr>
            <w:tcW w:w="1009" w:type="dxa"/>
            <w:tcBorders>
              <w:top w:val="nil"/>
              <w:left w:val="nil"/>
              <w:bottom w:val="nil"/>
              <w:right w:val="nil"/>
            </w:tcBorders>
            <w:noWrap/>
            <w:vAlign w:val="center"/>
            <w:hideMark/>
          </w:tcPr>
          <w:p w14:paraId="787B38B7" w14:textId="77777777" w:rsidR="00C018BF" w:rsidRPr="00C018BF" w:rsidRDefault="00C018BF" w:rsidP="00FF1BAA">
            <w:pPr>
              <w:rPr>
                <w:rFonts w:ascii="Montserrat" w:hAnsi="Montserrat"/>
                <w:sz w:val="18"/>
                <w:szCs w:val="18"/>
              </w:rPr>
            </w:pPr>
          </w:p>
        </w:tc>
        <w:tc>
          <w:tcPr>
            <w:tcW w:w="1225" w:type="dxa"/>
            <w:tcBorders>
              <w:top w:val="nil"/>
              <w:left w:val="nil"/>
              <w:bottom w:val="nil"/>
              <w:right w:val="nil"/>
            </w:tcBorders>
            <w:noWrap/>
            <w:vAlign w:val="center"/>
            <w:hideMark/>
          </w:tcPr>
          <w:p w14:paraId="2A3BC549" w14:textId="77777777" w:rsidR="00C018BF" w:rsidRPr="00C018BF" w:rsidRDefault="00C018BF" w:rsidP="00FF1BAA">
            <w:pPr>
              <w:rPr>
                <w:rFonts w:ascii="Montserrat" w:hAnsi="Montserrat"/>
                <w:sz w:val="18"/>
                <w:szCs w:val="18"/>
              </w:rPr>
            </w:pPr>
          </w:p>
        </w:tc>
        <w:tc>
          <w:tcPr>
            <w:tcW w:w="896" w:type="dxa"/>
            <w:tcBorders>
              <w:top w:val="single" w:sz="4" w:space="0" w:color="auto"/>
            </w:tcBorders>
            <w:vAlign w:val="center"/>
          </w:tcPr>
          <w:p w14:paraId="520C3E49" w14:textId="77777777" w:rsidR="00C018BF" w:rsidRPr="00C018BF" w:rsidRDefault="00C018BF" w:rsidP="00FF1BAA">
            <w:pPr>
              <w:jc w:val="right"/>
              <w:rPr>
                <w:rFonts w:ascii="Montserrat" w:hAnsi="Montserrat" w:cs="Montserrat"/>
                <w:color w:val="000000"/>
                <w:sz w:val="18"/>
                <w:szCs w:val="18"/>
              </w:rPr>
            </w:pPr>
          </w:p>
        </w:tc>
        <w:tc>
          <w:tcPr>
            <w:tcW w:w="1183" w:type="dxa"/>
            <w:tcBorders>
              <w:top w:val="nil"/>
              <w:left w:val="single" w:sz="4" w:space="0" w:color="auto"/>
              <w:bottom w:val="single" w:sz="4" w:space="0" w:color="auto"/>
              <w:right w:val="single" w:sz="4" w:space="0" w:color="auto"/>
            </w:tcBorders>
            <w:vAlign w:val="center"/>
            <w:hideMark/>
          </w:tcPr>
          <w:p w14:paraId="3ABE5C46" w14:textId="77777777" w:rsidR="00C018BF" w:rsidRPr="00C018BF" w:rsidRDefault="00C018BF" w:rsidP="00FF1BAA">
            <w:pPr>
              <w:jc w:val="right"/>
              <w:rPr>
                <w:rFonts w:ascii="Montserrat" w:hAnsi="Montserrat" w:cs="Calibri"/>
                <w:color w:val="000000"/>
                <w:sz w:val="18"/>
                <w:szCs w:val="18"/>
              </w:rPr>
            </w:pPr>
            <w:r w:rsidRPr="00C018BF">
              <w:rPr>
                <w:rFonts w:ascii="Montserrat" w:hAnsi="Montserrat" w:cs="Montserrat"/>
                <w:color w:val="000000"/>
                <w:sz w:val="18"/>
                <w:szCs w:val="18"/>
              </w:rPr>
              <w:t>SUBTOTAL</w:t>
            </w:r>
          </w:p>
        </w:tc>
        <w:tc>
          <w:tcPr>
            <w:tcW w:w="1074" w:type="dxa"/>
            <w:tcBorders>
              <w:top w:val="nil"/>
              <w:left w:val="nil"/>
              <w:bottom w:val="single" w:sz="4" w:space="0" w:color="auto"/>
              <w:right w:val="single" w:sz="4" w:space="0" w:color="auto"/>
            </w:tcBorders>
            <w:vAlign w:val="center"/>
            <w:hideMark/>
          </w:tcPr>
          <w:p w14:paraId="33E6B688"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Montserrat"/>
                <w:color w:val="000000"/>
                <w:sz w:val="18"/>
                <w:szCs w:val="18"/>
              </w:rPr>
              <w:t> </w:t>
            </w:r>
          </w:p>
        </w:tc>
      </w:tr>
      <w:tr w:rsidR="00C018BF" w:rsidRPr="00C018BF" w14:paraId="6E839C49" w14:textId="77777777" w:rsidTr="00036C2E">
        <w:trPr>
          <w:trHeight w:val="320"/>
          <w:jc w:val="center"/>
        </w:trPr>
        <w:tc>
          <w:tcPr>
            <w:tcW w:w="470" w:type="dxa"/>
            <w:tcBorders>
              <w:top w:val="nil"/>
              <w:left w:val="nil"/>
              <w:bottom w:val="nil"/>
              <w:right w:val="nil"/>
            </w:tcBorders>
            <w:noWrap/>
            <w:vAlign w:val="center"/>
            <w:hideMark/>
          </w:tcPr>
          <w:p w14:paraId="42E67DA3" w14:textId="77777777" w:rsidR="00C018BF" w:rsidRPr="00C018BF" w:rsidRDefault="00C018BF" w:rsidP="00FF1BAA">
            <w:pPr>
              <w:jc w:val="both"/>
              <w:rPr>
                <w:rFonts w:ascii="Montserrat" w:hAnsi="Montserrat" w:cs="Calibri"/>
                <w:color w:val="000000"/>
                <w:sz w:val="18"/>
                <w:szCs w:val="18"/>
              </w:rPr>
            </w:pPr>
          </w:p>
        </w:tc>
        <w:tc>
          <w:tcPr>
            <w:tcW w:w="3121" w:type="dxa"/>
            <w:tcBorders>
              <w:top w:val="nil"/>
              <w:left w:val="nil"/>
              <w:bottom w:val="nil"/>
              <w:right w:val="nil"/>
            </w:tcBorders>
            <w:vAlign w:val="center"/>
          </w:tcPr>
          <w:p w14:paraId="1F6EB17B" w14:textId="77777777" w:rsidR="00C018BF" w:rsidRPr="00C018BF" w:rsidRDefault="00C018BF" w:rsidP="00FF1BAA">
            <w:pPr>
              <w:rPr>
                <w:rFonts w:ascii="Montserrat" w:hAnsi="Montserrat"/>
                <w:sz w:val="18"/>
                <w:szCs w:val="18"/>
              </w:rPr>
            </w:pPr>
          </w:p>
        </w:tc>
        <w:tc>
          <w:tcPr>
            <w:tcW w:w="1009" w:type="dxa"/>
            <w:tcBorders>
              <w:top w:val="nil"/>
              <w:left w:val="nil"/>
              <w:bottom w:val="nil"/>
              <w:right w:val="nil"/>
            </w:tcBorders>
            <w:noWrap/>
            <w:vAlign w:val="center"/>
            <w:hideMark/>
          </w:tcPr>
          <w:p w14:paraId="749B784C" w14:textId="77777777" w:rsidR="00C018BF" w:rsidRPr="00C018BF" w:rsidRDefault="00C018BF" w:rsidP="00FF1BAA">
            <w:pPr>
              <w:rPr>
                <w:rFonts w:ascii="Montserrat" w:hAnsi="Montserrat"/>
                <w:sz w:val="18"/>
                <w:szCs w:val="18"/>
              </w:rPr>
            </w:pPr>
          </w:p>
        </w:tc>
        <w:tc>
          <w:tcPr>
            <w:tcW w:w="1225" w:type="dxa"/>
            <w:tcBorders>
              <w:top w:val="nil"/>
              <w:left w:val="nil"/>
              <w:bottom w:val="nil"/>
              <w:right w:val="nil"/>
            </w:tcBorders>
            <w:noWrap/>
            <w:vAlign w:val="center"/>
            <w:hideMark/>
          </w:tcPr>
          <w:p w14:paraId="0B62F9CB" w14:textId="77777777" w:rsidR="00C018BF" w:rsidRPr="00C018BF" w:rsidRDefault="00C018BF" w:rsidP="00FF1BAA">
            <w:pPr>
              <w:rPr>
                <w:rFonts w:ascii="Montserrat" w:hAnsi="Montserrat"/>
                <w:sz w:val="18"/>
                <w:szCs w:val="18"/>
              </w:rPr>
            </w:pPr>
          </w:p>
        </w:tc>
        <w:tc>
          <w:tcPr>
            <w:tcW w:w="896" w:type="dxa"/>
            <w:vAlign w:val="center"/>
          </w:tcPr>
          <w:p w14:paraId="6F158FB9" w14:textId="77777777" w:rsidR="00C018BF" w:rsidRPr="00C018BF" w:rsidRDefault="00C018BF" w:rsidP="00FF1BAA">
            <w:pPr>
              <w:jc w:val="right"/>
              <w:rPr>
                <w:rFonts w:ascii="Montserrat" w:hAnsi="Montserrat" w:cs="Montserrat"/>
                <w:color w:val="000000"/>
                <w:sz w:val="18"/>
                <w:szCs w:val="18"/>
              </w:rPr>
            </w:pPr>
          </w:p>
        </w:tc>
        <w:tc>
          <w:tcPr>
            <w:tcW w:w="1183" w:type="dxa"/>
            <w:tcBorders>
              <w:top w:val="nil"/>
              <w:left w:val="single" w:sz="4" w:space="0" w:color="auto"/>
              <w:bottom w:val="single" w:sz="4" w:space="0" w:color="auto"/>
              <w:right w:val="single" w:sz="4" w:space="0" w:color="auto"/>
            </w:tcBorders>
            <w:vAlign w:val="center"/>
            <w:hideMark/>
          </w:tcPr>
          <w:p w14:paraId="2937A824" w14:textId="77777777" w:rsidR="00C018BF" w:rsidRPr="00C018BF" w:rsidRDefault="00C018BF" w:rsidP="00FF1BAA">
            <w:pPr>
              <w:jc w:val="right"/>
              <w:rPr>
                <w:rFonts w:ascii="Montserrat" w:hAnsi="Montserrat" w:cs="Calibri"/>
                <w:color w:val="000000"/>
                <w:sz w:val="18"/>
                <w:szCs w:val="18"/>
              </w:rPr>
            </w:pPr>
            <w:r w:rsidRPr="00C018BF">
              <w:rPr>
                <w:rFonts w:ascii="Montserrat" w:hAnsi="Montserrat" w:cs="Montserrat"/>
                <w:color w:val="000000"/>
                <w:sz w:val="18"/>
                <w:szCs w:val="18"/>
              </w:rPr>
              <w:t>IVA</w:t>
            </w:r>
          </w:p>
        </w:tc>
        <w:tc>
          <w:tcPr>
            <w:tcW w:w="1074" w:type="dxa"/>
            <w:tcBorders>
              <w:top w:val="nil"/>
              <w:left w:val="nil"/>
              <w:bottom w:val="single" w:sz="4" w:space="0" w:color="auto"/>
              <w:right w:val="single" w:sz="4" w:space="0" w:color="auto"/>
            </w:tcBorders>
            <w:vAlign w:val="center"/>
            <w:hideMark/>
          </w:tcPr>
          <w:p w14:paraId="573A3156"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Montserrat"/>
                <w:color w:val="000000"/>
                <w:sz w:val="18"/>
                <w:szCs w:val="18"/>
              </w:rPr>
              <w:t> </w:t>
            </w:r>
          </w:p>
        </w:tc>
      </w:tr>
      <w:tr w:rsidR="00C018BF" w:rsidRPr="00C018BF" w14:paraId="12D634A9" w14:textId="77777777" w:rsidTr="00036C2E">
        <w:trPr>
          <w:trHeight w:val="320"/>
          <w:jc w:val="center"/>
        </w:trPr>
        <w:tc>
          <w:tcPr>
            <w:tcW w:w="470" w:type="dxa"/>
            <w:tcBorders>
              <w:top w:val="nil"/>
              <w:left w:val="nil"/>
              <w:bottom w:val="nil"/>
              <w:right w:val="nil"/>
            </w:tcBorders>
            <w:noWrap/>
            <w:vAlign w:val="center"/>
            <w:hideMark/>
          </w:tcPr>
          <w:p w14:paraId="4A0F99E0" w14:textId="77777777" w:rsidR="00C018BF" w:rsidRPr="00C018BF" w:rsidRDefault="00C018BF" w:rsidP="00FF1BAA">
            <w:pPr>
              <w:jc w:val="both"/>
              <w:rPr>
                <w:rFonts w:ascii="Montserrat" w:hAnsi="Montserrat" w:cs="Calibri"/>
                <w:color w:val="000000"/>
                <w:sz w:val="18"/>
                <w:szCs w:val="18"/>
              </w:rPr>
            </w:pPr>
          </w:p>
        </w:tc>
        <w:tc>
          <w:tcPr>
            <w:tcW w:w="3121" w:type="dxa"/>
            <w:tcBorders>
              <w:top w:val="nil"/>
              <w:left w:val="nil"/>
              <w:bottom w:val="nil"/>
              <w:right w:val="nil"/>
            </w:tcBorders>
            <w:vAlign w:val="center"/>
          </w:tcPr>
          <w:p w14:paraId="538EFBDE" w14:textId="77777777" w:rsidR="00C018BF" w:rsidRPr="00C018BF" w:rsidRDefault="00C018BF" w:rsidP="00FF1BAA">
            <w:pPr>
              <w:rPr>
                <w:rFonts w:ascii="Montserrat" w:hAnsi="Montserrat"/>
                <w:sz w:val="18"/>
                <w:szCs w:val="18"/>
              </w:rPr>
            </w:pPr>
          </w:p>
        </w:tc>
        <w:tc>
          <w:tcPr>
            <w:tcW w:w="1009" w:type="dxa"/>
            <w:tcBorders>
              <w:top w:val="nil"/>
              <w:left w:val="nil"/>
              <w:bottom w:val="nil"/>
              <w:right w:val="nil"/>
            </w:tcBorders>
            <w:noWrap/>
            <w:vAlign w:val="center"/>
            <w:hideMark/>
          </w:tcPr>
          <w:p w14:paraId="2F615728" w14:textId="77777777" w:rsidR="00C018BF" w:rsidRPr="00C018BF" w:rsidRDefault="00C018BF" w:rsidP="00FF1BAA">
            <w:pPr>
              <w:rPr>
                <w:rFonts w:ascii="Montserrat" w:hAnsi="Montserrat"/>
                <w:sz w:val="18"/>
                <w:szCs w:val="18"/>
              </w:rPr>
            </w:pPr>
          </w:p>
        </w:tc>
        <w:tc>
          <w:tcPr>
            <w:tcW w:w="1225" w:type="dxa"/>
            <w:tcBorders>
              <w:top w:val="nil"/>
              <w:left w:val="nil"/>
              <w:bottom w:val="nil"/>
              <w:right w:val="nil"/>
            </w:tcBorders>
            <w:noWrap/>
            <w:vAlign w:val="center"/>
            <w:hideMark/>
          </w:tcPr>
          <w:p w14:paraId="44595566" w14:textId="77777777" w:rsidR="00C018BF" w:rsidRPr="00C018BF" w:rsidRDefault="00C018BF" w:rsidP="00FF1BAA">
            <w:pPr>
              <w:rPr>
                <w:rFonts w:ascii="Montserrat" w:hAnsi="Montserrat"/>
                <w:sz w:val="18"/>
                <w:szCs w:val="18"/>
              </w:rPr>
            </w:pPr>
          </w:p>
        </w:tc>
        <w:tc>
          <w:tcPr>
            <w:tcW w:w="896" w:type="dxa"/>
            <w:vAlign w:val="center"/>
          </w:tcPr>
          <w:p w14:paraId="322E08EA" w14:textId="77777777" w:rsidR="00C018BF" w:rsidRPr="00C018BF" w:rsidRDefault="00C018BF" w:rsidP="00FF1BAA">
            <w:pPr>
              <w:jc w:val="right"/>
              <w:rPr>
                <w:rFonts w:ascii="Montserrat" w:hAnsi="Montserrat" w:cs="Montserrat"/>
                <w:color w:val="000000"/>
                <w:sz w:val="18"/>
                <w:szCs w:val="18"/>
              </w:rPr>
            </w:pPr>
          </w:p>
        </w:tc>
        <w:tc>
          <w:tcPr>
            <w:tcW w:w="1183" w:type="dxa"/>
            <w:tcBorders>
              <w:top w:val="nil"/>
              <w:left w:val="single" w:sz="4" w:space="0" w:color="auto"/>
              <w:bottom w:val="single" w:sz="4" w:space="0" w:color="auto"/>
              <w:right w:val="single" w:sz="4" w:space="0" w:color="auto"/>
            </w:tcBorders>
            <w:vAlign w:val="center"/>
            <w:hideMark/>
          </w:tcPr>
          <w:p w14:paraId="2B18D133" w14:textId="77777777" w:rsidR="00C018BF" w:rsidRPr="00C018BF" w:rsidRDefault="00C018BF" w:rsidP="00FF1BAA">
            <w:pPr>
              <w:jc w:val="right"/>
              <w:rPr>
                <w:rFonts w:ascii="Montserrat" w:hAnsi="Montserrat" w:cs="Calibri"/>
                <w:color w:val="000000"/>
                <w:sz w:val="18"/>
                <w:szCs w:val="18"/>
              </w:rPr>
            </w:pPr>
            <w:r w:rsidRPr="00C018BF">
              <w:rPr>
                <w:rFonts w:ascii="Montserrat" w:hAnsi="Montserrat" w:cs="Montserrat"/>
                <w:color w:val="000000"/>
                <w:sz w:val="18"/>
                <w:szCs w:val="18"/>
              </w:rPr>
              <w:t>TOTAL</w:t>
            </w:r>
          </w:p>
        </w:tc>
        <w:tc>
          <w:tcPr>
            <w:tcW w:w="1074" w:type="dxa"/>
            <w:tcBorders>
              <w:top w:val="nil"/>
              <w:left w:val="nil"/>
              <w:bottom w:val="single" w:sz="4" w:space="0" w:color="auto"/>
              <w:right w:val="single" w:sz="4" w:space="0" w:color="auto"/>
            </w:tcBorders>
            <w:vAlign w:val="center"/>
            <w:hideMark/>
          </w:tcPr>
          <w:p w14:paraId="721E6359" w14:textId="77777777" w:rsidR="00C018BF" w:rsidRPr="00C018BF" w:rsidRDefault="00C018BF" w:rsidP="00FF1BAA">
            <w:pPr>
              <w:jc w:val="both"/>
              <w:rPr>
                <w:rFonts w:ascii="Montserrat" w:hAnsi="Montserrat" w:cs="Calibri"/>
                <w:color w:val="000000"/>
                <w:sz w:val="18"/>
                <w:szCs w:val="18"/>
              </w:rPr>
            </w:pPr>
            <w:r w:rsidRPr="00C018BF">
              <w:rPr>
                <w:rFonts w:ascii="Montserrat" w:hAnsi="Montserrat" w:cs="Montserrat"/>
                <w:color w:val="000000"/>
                <w:sz w:val="18"/>
                <w:szCs w:val="18"/>
              </w:rPr>
              <w:t> </w:t>
            </w:r>
          </w:p>
        </w:tc>
      </w:tr>
    </w:tbl>
    <w:p w14:paraId="3EAEFD74" w14:textId="77777777" w:rsidR="00C018BF" w:rsidRPr="00C018BF" w:rsidRDefault="00C018BF" w:rsidP="00FF1BAA">
      <w:pPr>
        <w:jc w:val="both"/>
        <w:textAlignment w:val="baseline"/>
        <w:rPr>
          <w:rFonts w:ascii="Montserrat" w:hAnsi="Montserrat" w:cs="Montserrat"/>
          <w:sz w:val="18"/>
          <w:szCs w:val="18"/>
        </w:rPr>
      </w:pPr>
      <w:r w:rsidRPr="00C018BF">
        <w:rPr>
          <w:rFonts w:ascii="Montserrat" w:hAnsi="Montserrat" w:cs="Montserrat"/>
          <w:sz w:val="18"/>
          <w:szCs w:val="18"/>
        </w:rPr>
        <w:t>Importe con letra:</w:t>
      </w:r>
    </w:p>
    <w:tbl>
      <w:tblPr>
        <w:tblpPr w:leftFromText="141" w:rightFromText="141" w:vertAnchor="text" w:horzAnchor="margin" w:tblpX="108" w:tblpY="1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0"/>
        <w:gridCol w:w="2146"/>
      </w:tblGrid>
      <w:tr w:rsidR="00C018BF" w:rsidRPr="00C018BF" w14:paraId="1C292DDA" w14:textId="77777777" w:rsidTr="00036C2E">
        <w:trPr>
          <w:trHeight w:val="202"/>
        </w:trPr>
        <w:tc>
          <w:tcPr>
            <w:tcW w:w="4636" w:type="dxa"/>
            <w:gridSpan w:val="2"/>
          </w:tcPr>
          <w:p w14:paraId="5A3E1E9C" w14:textId="77777777" w:rsidR="00C018BF" w:rsidRPr="00C018BF" w:rsidRDefault="00C018BF" w:rsidP="00FF1BAA">
            <w:pPr>
              <w:jc w:val="center"/>
              <w:textAlignment w:val="baseline"/>
              <w:rPr>
                <w:rFonts w:ascii="Montserrat" w:hAnsi="Montserrat" w:cs="Montserrat"/>
                <w:b/>
                <w:bCs/>
                <w:sz w:val="18"/>
                <w:szCs w:val="18"/>
              </w:rPr>
            </w:pPr>
            <w:r w:rsidRPr="00C018BF">
              <w:rPr>
                <w:rFonts w:ascii="Montserrat" w:hAnsi="Montserrat" w:cs="Montserrat"/>
                <w:b/>
                <w:bCs/>
                <w:sz w:val="18"/>
                <w:szCs w:val="18"/>
              </w:rPr>
              <w:t>Condiciones de Venta</w:t>
            </w:r>
          </w:p>
        </w:tc>
      </w:tr>
      <w:tr w:rsidR="00C018BF" w:rsidRPr="00C018BF" w14:paraId="3F69FA54" w14:textId="77777777" w:rsidTr="00036C2E">
        <w:trPr>
          <w:trHeight w:val="190"/>
        </w:trPr>
        <w:tc>
          <w:tcPr>
            <w:tcW w:w="2490" w:type="dxa"/>
          </w:tcPr>
          <w:p w14:paraId="72D0BC3D" w14:textId="77777777" w:rsidR="00C018BF" w:rsidRPr="00C018BF" w:rsidRDefault="00C018BF" w:rsidP="00FF1BAA">
            <w:pPr>
              <w:jc w:val="both"/>
              <w:textAlignment w:val="baseline"/>
              <w:rPr>
                <w:rFonts w:ascii="Montserrat" w:hAnsi="Montserrat" w:cs="Montserrat"/>
                <w:b/>
                <w:bCs/>
                <w:sz w:val="18"/>
                <w:szCs w:val="18"/>
              </w:rPr>
            </w:pPr>
            <w:r w:rsidRPr="00C018BF">
              <w:rPr>
                <w:rFonts w:ascii="Montserrat" w:hAnsi="Montserrat" w:cs="Montserrat"/>
                <w:b/>
                <w:bCs/>
                <w:sz w:val="18"/>
                <w:szCs w:val="18"/>
              </w:rPr>
              <w:t>Vigencia de precios</w:t>
            </w:r>
          </w:p>
        </w:tc>
        <w:tc>
          <w:tcPr>
            <w:tcW w:w="2146" w:type="dxa"/>
          </w:tcPr>
          <w:p w14:paraId="4CD26B44" w14:textId="77777777" w:rsidR="00C018BF" w:rsidRPr="00C018BF" w:rsidRDefault="00C018BF" w:rsidP="00FF1BAA">
            <w:pPr>
              <w:jc w:val="both"/>
              <w:textAlignment w:val="baseline"/>
              <w:rPr>
                <w:rFonts w:ascii="Montserrat" w:hAnsi="Montserrat" w:cs="Montserrat"/>
                <w:sz w:val="18"/>
                <w:szCs w:val="18"/>
              </w:rPr>
            </w:pPr>
            <w:r w:rsidRPr="00C018BF">
              <w:rPr>
                <w:rFonts w:ascii="Montserrat" w:hAnsi="Montserrat" w:cs="Montserrat"/>
                <w:sz w:val="18"/>
                <w:szCs w:val="18"/>
              </w:rPr>
              <w:t>90 días naturales</w:t>
            </w:r>
          </w:p>
        </w:tc>
      </w:tr>
      <w:tr w:rsidR="00C018BF" w:rsidRPr="00C018BF" w14:paraId="360A90BC" w14:textId="77777777" w:rsidTr="00036C2E">
        <w:trPr>
          <w:trHeight w:val="202"/>
        </w:trPr>
        <w:tc>
          <w:tcPr>
            <w:tcW w:w="2490" w:type="dxa"/>
          </w:tcPr>
          <w:p w14:paraId="5FB52E33" w14:textId="77777777" w:rsidR="00C018BF" w:rsidRPr="00C018BF" w:rsidRDefault="00C018BF" w:rsidP="00FF1BAA">
            <w:pPr>
              <w:jc w:val="both"/>
              <w:textAlignment w:val="baseline"/>
              <w:rPr>
                <w:rFonts w:ascii="Montserrat" w:hAnsi="Montserrat" w:cs="Montserrat"/>
                <w:b/>
                <w:bCs/>
                <w:sz w:val="18"/>
                <w:szCs w:val="18"/>
              </w:rPr>
            </w:pPr>
            <w:r w:rsidRPr="00C018BF">
              <w:rPr>
                <w:rFonts w:ascii="Montserrat" w:hAnsi="Montserrat" w:cs="Montserrat"/>
                <w:b/>
                <w:bCs/>
                <w:sz w:val="18"/>
                <w:szCs w:val="18"/>
              </w:rPr>
              <w:t>Tiempo de entrega</w:t>
            </w:r>
          </w:p>
        </w:tc>
        <w:tc>
          <w:tcPr>
            <w:tcW w:w="2146" w:type="dxa"/>
          </w:tcPr>
          <w:p w14:paraId="44BA3185" w14:textId="77777777" w:rsidR="00C018BF" w:rsidRPr="00C018BF" w:rsidRDefault="00C018BF" w:rsidP="00FF1BAA">
            <w:pPr>
              <w:jc w:val="both"/>
              <w:textAlignment w:val="baseline"/>
              <w:rPr>
                <w:rFonts w:ascii="Montserrat" w:hAnsi="Montserrat" w:cs="Montserrat"/>
                <w:sz w:val="18"/>
                <w:szCs w:val="18"/>
              </w:rPr>
            </w:pPr>
          </w:p>
        </w:tc>
      </w:tr>
      <w:tr w:rsidR="00C018BF" w:rsidRPr="00C018BF" w14:paraId="364AE96B" w14:textId="77777777" w:rsidTr="00036C2E">
        <w:trPr>
          <w:trHeight w:val="190"/>
        </w:trPr>
        <w:tc>
          <w:tcPr>
            <w:tcW w:w="2490" w:type="dxa"/>
          </w:tcPr>
          <w:p w14:paraId="4E5F58D5" w14:textId="77777777" w:rsidR="00C018BF" w:rsidRPr="00C018BF" w:rsidRDefault="00C018BF" w:rsidP="00FF1BAA">
            <w:pPr>
              <w:jc w:val="both"/>
              <w:textAlignment w:val="baseline"/>
              <w:rPr>
                <w:rFonts w:ascii="Montserrat" w:hAnsi="Montserrat" w:cs="Montserrat"/>
                <w:b/>
                <w:bCs/>
                <w:sz w:val="18"/>
                <w:szCs w:val="18"/>
              </w:rPr>
            </w:pPr>
            <w:r w:rsidRPr="00C018BF">
              <w:rPr>
                <w:rFonts w:ascii="Montserrat" w:hAnsi="Montserrat" w:cs="Montserrat"/>
                <w:b/>
                <w:bCs/>
                <w:sz w:val="18"/>
                <w:szCs w:val="18"/>
              </w:rPr>
              <w:t>Crédito</w:t>
            </w:r>
          </w:p>
        </w:tc>
        <w:tc>
          <w:tcPr>
            <w:tcW w:w="2146" w:type="dxa"/>
          </w:tcPr>
          <w:p w14:paraId="3ADFC9BB" w14:textId="77777777" w:rsidR="00C018BF" w:rsidRPr="00C018BF" w:rsidRDefault="00C018BF" w:rsidP="00FF1BAA">
            <w:pPr>
              <w:jc w:val="both"/>
              <w:textAlignment w:val="baseline"/>
              <w:rPr>
                <w:rFonts w:ascii="Montserrat" w:hAnsi="Montserrat" w:cs="Montserrat"/>
                <w:sz w:val="18"/>
                <w:szCs w:val="18"/>
              </w:rPr>
            </w:pPr>
          </w:p>
        </w:tc>
      </w:tr>
      <w:tr w:rsidR="00C018BF" w:rsidRPr="00C018BF" w14:paraId="0C0BD01E" w14:textId="77777777" w:rsidTr="00036C2E">
        <w:trPr>
          <w:trHeight w:val="190"/>
        </w:trPr>
        <w:tc>
          <w:tcPr>
            <w:tcW w:w="2490" w:type="dxa"/>
          </w:tcPr>
          <w:p w14:paraId="72E98995" w14:textId="77777777" w:rsidR="00C018BF" w:rsidRPr="00C018BF" w:rsidRDefault="00C018BF" w:rsidP="00FF1BAA">
            <w:pPr>
              <w:jc w:val="both"/>
              <w:textAlignment w:val="baseline"/>
              <w:rPr>
                <w:rFonts w:ascii="Montserrat" w:hAnsi="Montserrat" w:cs="Montserrat"/>
                <w:b/>
                <w:bCs/>
                <w:sz w:val="18"/>
                <w:szCs w:val="18"/>
              </w:rPr>
            </w:pPr>
            <w:r w:rsidRPr="00C018BF">
              <w:rPr>
                <w:rFonts w:ascii="Montserrat" w:hAnsi="Montserrat" w:cs="Montserrat"/>
                <w:b/>
                <w:bCs/>
                <w:sz w:val="18"/>
                <w:szCs w:val="18"/>
              </w:rPr>
              <w:t>Garantía</w:t>
            </w:r>
          </w:p>
        </w:tc>
        <w:tc>
          <w:tcPr>
            <w:tcW w:w="2146" w:type="dxa"/>
          </w:tcPr>
          <w:p w14:paraId="044FFF8F" w14:textId="77777777" w:rsidR="00C018BF" w:rsidRPr="00C018BF" w:rsidRDefault="00C018BF" w:rsidP="00FF1BAA">
            <w:pPr>
              <w:jc w:val="both"/>
              <w:textAlignment w:val="baseline"/>
              <w:rPr>
                <w:rFonts w:ascii="Montserrat" w:hAnsi="Montserrat" w:cs="Montserrat"/>
                <w:sz w:val="18"/>
                <w:szCs w:val="18"/>
              </w:rPr>
            </w:pPr>
          </w:p>
        </w:tc>
      </w:tr>
    </w:tbl>
    <w:p w14:paraId="3C3BC718" w14:textId="77777777" w:rsidR="00C018BF" w:rsidRPr="00C018BF" w:rsidRDefault="00C018BF" w:rsidP="00FF1BAA">
      <w:pPr>
        <w:jc w:val="both"/>
        <w:textAlignment w:val="baseline"/>
        <w:rPr>
          <w:rFonts w:ascii="Montserrat" w:hAnsi="Montserrat" w:cs="Montserrat"/>
          <w:b/>
          <w:sz w:val="18"/>
          <w:szCs w:val="18"/>
        </w:rPr>
      </w:pPr>
    </w:p>
    <w:p w14:paraId="5C51C666" w14:textId="77777777" w:rsidR="00C018BF" w:rsidRPr="00C018BF" w:rsidRDefault="00C018BF" w:rsidP="00FF1BAA">
      <w:pPr>
        <w:jc w:val="both"/>
        <w:textAlignment w:val="baseline"/>
        <w:rPr>
          <w:rFonts w:ascii="Montserrat" w:hAnsi="Montserrat" w:cs="Montserrat"/>
          <w:b/>
          <w:sz w:val="18"/>
          <w:szCs w:val="18"/>
        </w:rPr>
      </w:pPr>
    </w:p>
    <w:p w14:paraId="4835195C" w14:textId="77777777" w:rsidR="00C018BF" w:rsidRPr="00C018BF" w:rsidRDefault="00C018BF" w:rsidP="00FF1BAA">
      <w:pPr>
        <w:jc w:val="both"/>
        <w:textAlignment w:val="baseline"/>
        <w:rPr>
          <w:rFonts w:ascii="Montserrat" w:hAnsi="Montserrat" w:cs="Montserrat"/>
          <w:b/>
          <w:sz w:val="18"/>
          <w:szCs w:val="18"/>
        </w:rPr>
      </w:pPr>
    </w:p>
    <w:p w14:paraId="381AC440" w14:textId="77777777" w:rsidR="00C018BF" w:rsidRPr="00C018BF" w:rsidRDefault="00C018BF" w:rsidP="00FF1BAA">
      <w:pPr>
        <w:jc w:val="both"/>
        <w:textAlignment w:val="baseline"/>
        <w:rPr>
          <w:rFonts w:ascii="Montserrat" w:hAnsi="Montserrat" w:cs="Montserrat"/>
          <w:b/>
          <w:sz w:val="18"/>
          <w:szCs w:val="18"/>
        </w:rPr>
      </w:pPr>
    </w:p>
    <w:p w14:paraId="75E79F51" w14:textId="77777777" w:rsidR="00C018BF" w:rsidRPr="00C018BF" w:rsidRDefault="00C018BF" w:rsidP="00FF1BAA">
      <w:pPr>
        <w:jc w:val="both"/>
        <w:textAlignment w:val="baseline"/>
        <w:rPr>
          <w:rFonts w:ascii="Montserrat" w:hAnsi="Montserrat" w:cs="Montserrat"/>
          <w:b/>
          <w:sz w:val="18"/>
          <w:szCs w:val="18"/>
        </w:rPr>
      </w:pPr>
    </w:p>
    <w:p w14:paraId="51D7DEFC" w14:textId="77777777" w:rsidR="00C018BF" w:rsidRPr="00C018BF" w:rsidRDefault="00C018BF" w:rsidP="00FF1BAA">
      <w:pPr>
        <w:jc w:val="both"/>
        <w:textAlignment w:val="baseline"/>
        <w:rPr>
          <w:rFonts w:ascii="Montserrat" w:hAnsi="Montserrat" w:cs="Montserrat"/>
          <w:b/>
          <w:sz w:val="18"/>
          <w:szCs w:val="18"/>
        </w:rPr>
      </w:pPr>
    </w:p>
    <w:p w14:paraId="68A7D5B6" w14:textId="77777777" w:rsidR="005E3F5E" w:rsidRDefault="005E3F5E" w:rsidP="00FF1BAA">
      <w:pPr>
        <w:jc w:val="both"/>
        <w:textAlignment w:val="baseline"/>
        <w:rPr>
          <w:rFonts w:ascii="Montserrat" w:hAnsi="Montserrat" w:cs="Montserrat"/>
          <w:b/>
          <w:sz w:val="18"/>
          <w:szCs w:val="18"/>
        </w:rPr>
      </w:pPr>
    </w:p>
    <w:p w14:paraId="61924D6D" w14:textId="67D862BC" w:rsidR="00C018BF" w:rsidRPr="00C018BF" w:rsidRDefault="00C018BF" w:rsidP="00FF1BAA">
      <w:pPr>
        <w:jc w:val="both"/>
        <w:textAlignment w:val="baseline"/>
        <w:rPr>
          <w:rFonts w:ascii="Montserrat" w:hAnsi="Montserrat" w:cs="Montserrat"/>
          <w:sz w:val="18"/>
          <w:szCs w:val="18"/>
        </w:rPr>
      </w:pPr>
      <w:r w:rsidRPr="00C018BF">
        <w:rPr>
          <w:rFonts w:ascii="Montserrat" w:hAnsi="Montserrat" w:cs="Montserrat"/>
          <w:b/>
          <w:sz w:val="18"/>
          <w:szCs w:val="18"/>
        </w:rPr>
        <w:t>Nota:</w:t>
      </w:r>
      <w:r w:rsidRPr="00C018BF">
        <w:rPr>
          <w:rFonts w:ascii="Montserrat" w:hAnsi="Montserrat" w:cs="Montserrat"/>
          <w:sz w:val="18"/>
          <w:szCs w:val="18"/>
        </w:rPr>
        <w:t xml:space="preserve"> El precio unitario será por </w:t>
      </w:r>
      <w:r w:rsidR="005E3F5E">
        <w:rPr>
          <w:rFonts w:ascii="Montserrat" w:hAnsi="Montserrat" w:cs="Montserrat"/>
          <w:sz w:val="18"/>
          <w:szCs w:val="18"/>
        </w:rPr>
        <w:t xml:space="preserve">bien y/o </w:t>
      </w:r>
      <w:r w:rsidRPr="00C018BF">
        <w:rPr>
          <w:rFonts w:ascii="Montserrat" w:hAnsi="Montserrat" w:cs="Montserrat"/>
          <w:sz w:val="18"/>
          <w:szCs w:val="18"/>
        </w:rPr>
        <w:t xml:space="preserve">servicio, por la cantidad de </w:t>
      </w:r>
      <w:r w:rsidR="005E3F5E">
        <w:rPr>
          <w:rFonts w:ascii="Montserrat" w:hAnsi="Montserrat" w:cs="Montserrat"/>
          <w:sz w:val="18"/>
          <w:szCs w:val="18"/>
        </w:rPr>
        <w:t xml:space="preserve">bienes y/o </w:t>
      </w:r>
      <w:r w:rsidRPr="00C018BF">
        <w:rPr>
          <w:rFonts w:ascii="Montserrat" w:hAnsi="Montserrat" w:cs="Montserrat"/>
          <w:sz w:val="18"/>
          <w:szCs w:val="18"/>
        </w:rPr>
        <w:t>servicios solicitados para todo el periodo.</w:t>
      </w:r>
    </w:p>
    <w:p w14:paraId="44B12D4F" w14:textId="77777777" w:rsidR="00C018BF" w:rsidRPr="00C018BF" w:rsidRDefault="00C018BF" w:rsidP="00FF1BAA">
      <w:pPr>
        <w:jc w:val="both"/>
        <w:textAlignment w:val="baseline"/>
        <w:rPr>
          <w:rFonts w:ascii="Montserrat" w:hAnsi="Montserrat" w:cs="Montserrat"/>
          <w:sz w:val="18"/>
          <w:szCs w:val="18"/>
        </w:rPr>
      </w:pPr>
    </w:p>
    <w:p w14:paraId="5C23F9F4" w14:textId="47E34DDB" w:rsidR="00C018BF" w:rsidRDefault="00C018BF" w:rsidP="00FF1BAA">
      <w:pPr>
        <w:tabs>
          <w:tab w:val="center" w:pos="4747"/>
          <w:tab w:val="right" w:pos="9779"/>
        </w:tabs>
        <w:jc w:val="both"/>
        <w:rPr>
          <w:rFonts w:ascii="Montserrat" w:hAnsi="Montserrat" w:cs="Montserrat"/>
          <w:sz w:val="18"/>
          <w:szCs w:val="18"/>
        </w:rPr>
      </w:pPr>
      <w:r w:rsidRPr="00C018BF">
        <w:rPr>
          <w:rFonts w:ascii="Montserrat" w:hAnsi="Montserrat" w:cs="Montserrat"/>
          <w:sz w:val="18"/>
          <w:szCs w:val="18"/>
        </w:rPr>
        <w:t xml:space="preserve">Manifestamos que los precios unitarios señalados en esta proposición serán en moneda nacional, a dos decimales y fijos durante la vigencia del Contrato/Pedido, del procedimiento de contratación para la </w:t>
      </w:r>
      <w:r w:rsidRPr="00C018BF">
        <w:rPr>
          <w:rFonts w:ascii="Montserrat" w:hAnsi="Montserrat" w:cs="Montserrat"/>
          <w:b/>
          <w:bCs/>
          <w:sz w:val="18"/>
          <w:szCs w:val="18"/>
        </w:rPr>
        <w:t>“</w:t>
      </w:r>
      <w:r w:rsidR="00870165" w:rsidRPr="00C018BF">
        <w:rPr>
          <w:rFonts w:ascii="Montserrat" w:eastAsia="Montserrat" w:hAnsi="Montserrat" w:cs="Montserrat"/>
          <w:b/>
          <w:sz w:val="18"/>
          <w:szCs w:val="18"/>
        </w:rPr>
        <w:t>ADQUISICIÓN DE FERTILIZANTES, PESTICIDAS Y OTROS AGROQUÍMICOS, DERIVADO DEL COMBATE Y CONTROL DE LA PROLIFERACIÓN E INFESTACIÓN DEL MOSQUITO TRASMISOR DE LAS ENFERMEDADES DEL DENGUE, ZIKA Y CHIKUNGUNYA</w:t>
      </w:r>
      <w:r w:rsidRPr="00C018BF">
        <w:rPr>
          <w:rFonts w:ascii="Montserrat" w:hAnsi="Montserrat" w:cs="Calibri"/>
          <w:b/>
          <w:sz w:val="18"/>
          <w:szCs w:val="18"/>
        </w:rPr>
        <w:t xml:space="preserve">” </w:t>
      </w:r>
      <w:r w:rsidRPr="00C018BF">
        <w:rPr>
          <w:rFonts w:ascii="Montserrat" w:hAnsi="Montserrat" w:cs="Montserrat"/>
          <w:sz w:val="18"/>
          <w:szCs w:val="18"/>
        </w:rPr>
        <w:t>para cubrir las necesidades del instituto de salud del Estado de Tabasco.</w:t>
      </w:r>
    </w:p>
    <w:p w14:paraId="762EB421" w14:textId="78C15391" w:rsidR="00107200" w:rsidRDefault="00107200" w:rsidP="00FF1BAA">
      <w:pPr>
        <w:tabs>
          <w:tab w:val="center" w:pos="4747"/>
          <w:tab w:val="right" w:pos="9779"/>
        </w:tabs>
        <w:jc w:val="both"/>
        <w:rPr>
          <w:rFonts w:ascii="Montserrat" w:hAnsi="Montserrat" w:cs="Montserrat"/>
          <w:sz w:val="18"/>
          <w:szCs w:val="18"/>
        </w:rPr>
      </w:pPr>
    </w:p>
    <w:p w14:paraId="2BAFCC00" w14:textId="1231EC40" w:rsidR="00107200" w:rsidRDefault="00107200" w:rsidP="00FF1BAA">
      <w:pPr>
        <w:tabs>
          <w:tab w:val="center" w:pos="4747"/>
          <w:tab w:val="right" w:pos="9779"/>
        </w:tabs>
        <w:jc w:val="both"/>
        <w:rPr>
          <w:rFonts w:ascii="Montserrat" w:hAnsi="Montserrat" w:cs="Montserrat"/>
          <w:sz w:val="18"/>
          <w:szCs w:val="18"/>
        </w:rPr>
      </w:pPr>
    </w:p>
    <w:p w14:paraId="20411B55" w14:textId="77777777" w:rsidR="00107200" w:rsidRPr="00C018BF" w:rsidRDefault="00107200" w:rsidP="00FF1BAA">
      <w:pPr>
        <w:tabs>
          <w:tab w:val="center" w:pos="4747"/>
          <w:tab w:val="right" w:pos="9779"/>
        </w:tabs>
        <w:jc w:val="both"/>
        <w:rPr>
          <w:rFonts w:ascii="Montserrat" w:eastAsiaTheme="minorHAnsi" w:hAnsi="Montserrat" w:cs="Arial"/>
          <w:b/>
          <w:bCs/>
          <w:sz w:val="18"/>
          <w:szCs w:val="18"/>
        </w:rPr>
      </w:pPr>
    </w:p>
    <w:p w14:paraId="6B38DFB4" w14:textId="77777777" w:rsidR="00C018BF" w:rsidRPr="00C018BF" w:rsidRDefault="00C018BF" w:rsidP="00FF1BAA">
      <w:pPr>
        <w:jc w:val="both"/>
        <w:textAlignment w:val="baseline"/>
        <w:rPr>
          <w:rFonts w:ascii="Montserrat" w:hAnsi="Montserrat" w:cs="Montserrat"/>
          <w:sz w:val="18"/>
          <w:szCs w:val="18"/>
        </w:rPr>
      </w:pPr>
    </w:p>
    <w:p w14:paraId="7FEAE2F7" w14:textId="77777777" w:rsidR="00C018BF" w:rsidRPr="00C018BF" w:rsidRDefault="00C018BF" w:rsidP="00FF1BAA">
      <w:pPr>
        <w:jc w:val="center"/>
        <w:textAlignment w:val="baseline"/>
        <w:rPr>
          <w:rFonts w:ascii="Montserrat" w:hAnsi="Montserrat" w:cs="Montserrat"/>
          <w:sz w:val="18"/>
          <w:szCs w:val="18"/>
        </w:rPr>
      </w:pPr>
    </w:p>
    <w:p w14:paraId="71121131" w14:textId="17C772A3" w:rsidR="00C018BF" w:rsidRDefault="00C018BF" w:rsidP="00FF1BAA">
      <w:pPr>
        <w:jc w:val="center"/>
        <w:textAlignment w:val="baseline"/>
        <w:rPr>
          <w:rFonts w:ascii="Montserrat" w:hAnsi="Montserrat" w:cs="Montserrat"/>
          <w:b/>
          <w:bCs/>
          <w:sz w:val="18"/>
          <w:szCs w:val="18"/>
        </w:rPr>
      </w:pPr>
      <w:r w:rsidRPr="00C018BF">
        <w:rPr>
          <w:rFonts w:ascii="Montserrat" w:hAnsi="Montserrat" w:cs="Montserrat"/>
          <w:b/>
          <w:bCs/>
          <w:sz w:val="18"/>
          <w:szCs w:val="18"/>
        </w:rPr>
        <w:t>Nombre y firma del representante legal</w:t>
      </w:r>
    </w:p>
    <w:p w14:paraId="598592B5" w14:textId="745A0C22" w:rsidR="00107200" w:rsidRDefault="00107200" w:rsidP="00FF1BAA">
      <w:pPr>
        <w:jc w:val="center"/>
        <w:textAlignment w:val="baseline"/>
        <w:rPr>
          <w:rFonts w:ascii="Montserrat" w:hAnsi="Montserrat" w:cs="Montserrat"/>
          <w:b/>
          <w:bCs/>
          <w:sz w:val="18"/>
          <w:szCs w:val="18"/>
        </w:rPr>
      </w:pPr>
    </w:p>
    <w:p w14:paraId="3D906126" w14:textId="66EBBEC0" w:rsidR="00107200" w:rsidRDefault="00107200" w:rsidP="00FF1BAA">
      <w:pPr>
        <w:jc w:val="center"/>
        <w:textAlignment w:val="baseline"/>
        <w:rPr>
          <w:rFonts w:ascii="Montserrat" w:hAnsi="Montserrat" w:cs="Montserrat"/>
          <w:b/>
          <w:bCs/>
          <w:sz w:val="18"/>
          <w:szCs w:val="18"/>
        </w:rPr>
      </w:pPr>
    </w:p>
    <w:p w14:paraId="7D01C4AE" w14:textId="77777777" w:rsidR="00107200" w:rsidRPr="00C018BF" w:rsidRDefault="00107200" w:rsidP="00FF1BAA">
      <w:pPr>
        <w:jc w:val="center"/>
        <w:textAlignment w:val="baseline"/>
        <w:rPr>
          <w:rFonts w:ascii="Montserrat" w:hAnsi="Montserrat" w:cs="Arial"/>
          <w:sz w:val="18"/>
          <w:szCs w:val="18"/>
        </w:rPr>
      </w:pPr>
    </w:p>
    <w:p w14:paraId="70DADF9E" w14:textId="17C1A24B" w:rsidR="00DC2F1E" w:rsidRPr="00C018BF" w:rsidRDefault="00DC2F1E" w:rsidP="00FF1BAA">
      <w:pPr>
        <w:rPr>
          <w:rFonts w:ascii="Montserrat" w:hAnsi="Montserrat"/>
          <w:sz w:val="18"/>
          <w:szCs w:val="18"/>
        </w:rPr>
      </w:pPr>
    </w:p>
    <w:sectPr w:rsidR="00DC2F1E" w:rsidRPr="00C018BF">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27575" w14:textId="77777777" w:rsidR="00AE7BF8" w:rsidRDefault="00AE7BF8" w:rsidP="003C0194">
      <w:r>
        <w:separator/>
      </w:r>
    </w:p>
  </w:endnote>
  <w:endnote w:type="continuationSeparator" w:id="0">
    <w:p w14:paraId="6CF9A11A" w14:textId="77777777" w:rsidR="00AE7BF8" w:rsidRDefault="00AE7BF8" w:rsidP="003C0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rmann-Regular">
    <w:altName w:val="Calibri"/>
    <w:panose1 w:val="00000000000000000000"/>
    <w:charset w:val="00"/>
    <w:family w:val="modern"/>
    <w:notTrueType/>
    <w:pitch w:val="variable"/>
    <w:sig w:usb0="20000007" w:usb1="00000000" w:usb2="000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8ADD5" w14:textId="77777777" w:rsidR="00AE7BF8" w:rsidRDefault="00AE7BF8" w:rsidP="003C0194">
      <w:r>
        <w:separator/>
      </w:r>
    </w:p>
  </w:footnote>
  <w:footnote w:type="continuationSeparator" w:id="0">
    <w:p w14:paraId="323B8313" w14:textId="77777777" w:rsidR="00AE7BF8" w:rsidRDefault="00AE7BF8" w:rsidP="003C01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3745" w14:textId="711762EB" w:rsidR="003C0194" w:rsidRPr="003C0194" w:rsidRDefault="009B2E58" w:rsidP="003C0194">
    <w:pPr>
      <w:pStyle w:val="Encabezado"/>
    </w:pPr>
    <w:r>
      <w:rPr>
        <w:noProof/>
      </w:rPr>
      <w:pict w14:anchorId="261790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5.05pt;margin-top:-7.5pt;width:118.5pt;height:33.75pt;z-index:251659264;mso-position-horizontal-relative:text;mso-position-vertical-relative:text;mso-width-relative:page;mso-height-relative:page">
          <v:imagedata r:id="rId1" o:title="V-GUINDA-SALUD_1"/>
          <w10:wrap type="squar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5609AB"/>
    <w:multiLevelType w:val="multilevel"/>
    <w:tmpl w:val="3DFC5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C6071"/>
    <w:multiLevelType w:val="multilevel"/>
    <w:tmpl w:val="11FAE6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00B0A8D"/>
    <w:multiLevelType w:val="hybridMultilevel"/>
    <w:tmpl w:val="05E44DA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F31C76"/>
    <w:multiLevelType w:val="multilevel"/>
    <w:tmpl w:val="416079B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23244A6F"/>
    <w:multiLevelType w:val="singleLevel"/>
    <w:tmpl w:val="7A404B2C"/>
    <w:lvl w:ilvl="0">
      <w:start w:val="1"/>
      <w:numFmt w:val="decimal"/>
      <w:lvlText w:val="%1)"/>
      <w:lvlJc w:val="left"/>
      <w:pPr>
        <w:ind w:left="720" w:hanging="360"/>
      </w:pPr>
      <w:rPr>
        <w:rFonts w:ascii="Montserrat" w:hAnsi="Montserrat" w:cs="Arial" w:hint="default"/>
        <w:b/>
        <w:sz w:val="18"/>
        <w:szCs w:val="18"/>
      </w:rPr>
    </w:lvl>
  </w:abstractNum>
  <w:abstractNum w:abstractNumId="5" w15:restartNumberingAfterBreak="0">
    <w:nsid w:val="2565576F"/>
    <w:multiLevelType w:val="hybridMultilevel"/>
    <w:tmpl w:val="2D4AC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E361164"/>
    <w:multiLevelType w:val="hybridMultilevel"/>
    <w:tmpl w:val="DFBA77B8"/>
    <w:lvl w:ilvl="0" w:tplc="3C2CAE54">
      <w:start w:val="1"/>
      <w:numFmt w:val="decimal"/>
      <w:lvlText w:val="%1."/>
      <w:lvlJc w:val="left"/>
      <w:pPr>
        <w:tabs>
          <w:tab w:val="num" w:pos="720"/>
        </w:tabs>
        <w:ind w:left="720" w:hanging="360"/>
      </w:pPr>
      <w:rPr>
        <w:b/>
      </w:rPr>
    </w:lvl>
    <w:lvl w:ilvl="1" w:tplc="E7E60076">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3CD32C55"/>
    <w:multiLevelType w:val="multilevel"/>
    <w:tmpl w:val="01186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6A0988"/>
    <w:multiLevelType w:val="hybridMultilevel"/>
    <w:tmpl w:val="5E3A6254"/>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5486699C"/>
    <w:multiLevelType w:val="hybridMultilevel"/>
    <w:tmpl w:val="989E6818"/>
    <w:lvl w:ilvl="0" w:tplc="080A0017">
      <w:start w:val="1"/>
      <w:numFmt w:val="lowerLetter"/>
      <w:lvlText w:val="%1)"/>
      <w:lvlJc w:val="left"/>
      <w:pPr>
        <w:ind w:left="1080" w:hanging="360"/>
      </w:pPr>
    </w:lvl>
    <w:lvl w:ilvl="1" w:tplc="080A0019">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68F5436D"/>
    <w:multiLevelType w:val="multilevel"/>
    <w:tmpl w:val="E1A653FE"/>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5"/>
  </w:num>
  <w:num w:numId="4">
    <w:abstractNumId w:val="4"/>
  </w:num>
  <w:num w:numId="5">
    <w:abstractNumId w:val="6"/>
  </w:num>
  <w:num w:numId="6">
    <w:abstractNumId w:val="8"/>
  </w:num>
  <w:num w:numId="7">
    <w:abstractNumId w:val="1"/>
  </w:num>
  <w:num w:numId="8">
    <w:abstractNumId w:val="2"/>
  </w:num>
  <w:num w:numId="9">
    <w:abstractNumId w:val="7"/>
  </w:num>
  <w:num w:numId="10">
    <w:abstractNumId w:val="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F1E"/>
    <w:rsid w:val="0004437C"/>
    <w:rsid w:val="00046FED"/>
    <w:rsid w:val="00063311"/>
    <w:rsid w:val="00077976"/>
    <w:rsid w:val="00083E8A"/>
    <w:rsid w:val="000907FC"/>
    <w:rsid w:val="00096190"/>
    <w:rsid w:val="000A180B"/>
    <w:rsid w:val="000A22EB"/>
    <w:rsid w:val="000C71A4"/>
    <w:rsid w:val="00107200"/>
    <w:rsid w:val="00123257"/>
    <w:rsid w:val="00160FD9"/>
    <w:rsid w:val="001663FE"/>
    <w:rsid w:val="00195E5B"/>
    <w:rsid w:val="001A7B5F"/>
    <w:rsid w:val="001C0F9B"/>
    <w:rsid w:val="001D4621"/>
    <w:rsid w:val="001D6831"/>
    <w:rsid w:val="001F45DC"/>
    <w:rsid w:val="001F4915"/>
    <w:rsid w:val="001F5061"/>
    <w:rsid w:val="00224B1A"/>
    <w:rsid w:val="00267069"/>
    <w:rsid w:val="00291CF6"/>
    <w:rsid w:val="002A0D16"/>
    <w:rsid w:val="002B1DB5"/>
    <w:rsid w:val="002C7078"/>
    <w:rsid w:val="002D2A16"/>
    <w:rsid w:val="002E2752"/>
    <w:rsid w:val="002F13E9"/>
    <w:rsid w:val="003135F1"/>
    <w:rsid w:val="00343B62"/>
    <w:rsid w:val="0037643B"/>
    <w:rsid w:val="003A1415"/>
    <w:rsid w:val="003B2161"/>
    <w:rsid w:val="003B592D"/>
    <w:rsid w:val="003C0194"/>
    <w:rsid w:val="003F0F41"/>
    <w:rsid w:val="003F46D1"/>
    <w:rsid w:val="00404581"/>
    <w:rsid w:val="00435A18"/>
    <w:rsid w:val="00494C0D"/>
    <w:rsid w:val="004A1E36"/>
    <w:rsid w:val="004D67D0"/>
    <w:rsid w:val="00512495"/>
    <w:rsid w:val="00543106"/>
    <w:rsid w:val="00556FC4"/>
    <w:rsid w:val="00581576"/>
    <w:rsid w:val="005B4729"/>
    <w:rsid w:val="005C0013"/>
    <w:rsid w:val="005C1F2B"/>
    <w:rsid w:val="005E3F5E"/>
    <w:rsid w:val="00620405"/>
    <w:rsid w:val="00654BA7"/>
    <w:rsid w:val="00672A30"/>
    <w:rsid w:val="00756249"/>
    <w:rsid w:val="007B086F"/>
    <w:rsid w:val="007C4656"/>
    <w:rsid w:val="00841501"/>
    <w:rsid w:val="00846E19"/>
    <w:rsid w:val="00856F04"/>
    <w:rsid w:val="00870165"/>
    <w:rsid w:val="00871035"/>
    <w:rsid w:val="00877690"/>
    <w:rsid w:val="00892B8B"/>
    <w:rsid w:val="008B4534"/>
    <w:rsid w:val="008E4350"/>
    <w:rsid w:val="009172ED"/>
    <w:rsid w:val="009226A0"/>
    <w:rsid w:val="00967B5A"/>
    <w:rsid w:val="009B2E58"/>
    <w:rsid w:val="009F1EF2"/>
    <w:rsid w:val="009F378D"/>
    <w:rsid w:val="00A4293C"/>
    <w:rsid w:val="00A64B05"/>
    <w:rsid w:val="00A73201"/>
    <w:rsid w:val="00AA0AD5"/>
    <w:rsid w:val="00AC290A"/>
    <w:rsid w:val="00AC69B1"/>
    <w:rsid w:val="00AD343A"/>
    <w:rsid w:val="00AE7BF8"/>
    <w:rsid w:val="00B135F7"/>
    <w:rsid w:val="00B156C3"/>
    <w:rsid w:val="00B24E74"/>
    <w:rsid w:val="00B73985"/>
    <w:rsid w:val="00B76378"/>
    <w:rsid w:val="00BD2BBF"/>
    <w:rsid w:val="00BF7A98"/>
    <w:rsid w:val="00C018BF"/>
    <w:rsid w:val="00C044D5"/>
    <w:rsid w:val="00C816AD"/>
    <w:rsid w:val="00C818F4"/>
    <w:rsid w:val="00C879FE"/>
    <w:rsid w:val="00CC570D"/>
    <w:rsid w:val="00CC6182"/>
    <w:rsid w:val="00CD2F28"/>
    <w:rsid w:val="00CF3C05"/>
    <w:rsid w:val="00D04625"/>
    <w:rsid w:val="00D7703B"/>
    <w:rsid w:val="00DB48F5"/>
    <w:rsid w:val="00DC2C03"/>
    <w:rsid w:val="00DC2F1E"/>
    <w:rsid w:val="00DE37DF"/>
    <w:rsid w:val="00E2217E"/>
    <w:rsid w:val="00E45237"/>
    <w:rsid w:val="00E45930"/>
    <w:rsid w:val="00E473EF"/>
    <w:rsid w:val="00E56197"/>
    <w:rsid w:val="00EA5E29"/>
    <w:rsid w:val="00ED3B82"/>
    <w:rsid w:val="00F463D3"/>
    <w:rsid w:val="00F56AB6"/>
    <w:rsid w:val="00FB3438"/>
    <w:rsid w:val="00FF1BA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2E9E2D4"/>
  <w15:chartTrackingRefBased/>
  <w15:docId w15:val="{6045773F-1A0B-4EBC-B819-8D49A31D9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2F1E"/>
    <w:pPr>
      <w:spacing w:after="0" w:line="240" w:lineRule="auto"/>
    </w:pPr>
    <w:rPr>
      <w:rFonts w:ascii="Times New Roman" w:eastAsia="Times New Roman" w:hAnsi="Times New Roman" w:cs="Times New Roman"/>
      <w:sz w:val="24"/>
      <w:szCs w:val="24"/>
    </w:rPr>
  </w:style>
  <w:style w:type="paragraph" w:styleId="Ttulo1">
    <w:name w:val="heading 1"/>
    <w:aliases w:val="Headline,H1,h1,II+,I,Document Header1,Chapter,heading 1,Titulo 1,Section Heading,Part,Portadilla,Heading 0"/>
    <w:basedOn w:val="Normal"/>
    <w:next w:val="Normal"/>
    <w:link w:val="Ttulo1Car"/>
    <w:uiPriority w:val="9"/>
    <w:qFormat/>
    <w:rsid w:val="00DC2F1E"/>
    <w:pPr>
      <w:keepNext/>
      <w:spacing w:before="240" w:after="60"/>
      <w:ind w:left="720" w:hanging="360"/>
      <w:outlineLvl w:val="0"/>
    </w:pPr>
    <w:rPr>
      <w:rFonts w:ascii="Arial" w:eastAsia="Arial" w:hAnsi="Arial" w:cs="Arial"/>
      <w:b/>
    </w:rPr>
  </w:style>
  <w:style w:type="paragraph" w:styleId="Ttulo2">
    <w:name w:val="heading 2"/>
    <w:basedOn w:val="Normal"/>
    <w:next w:val="Normal"/>
    <w:link w:val="Ttulo2Car"/>
    <w:uiPriority w:val="9"/>
    <w:semiHidden/>
    <w:unhideWhenUsed/>
    <w:qFormat/>
    <w:rsid w:val="005B472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h1 Car,II+ Car,I Car,Document Header1 Car,Chapter Car,heading 1 Car,Titulo 1 Car,Section Heading Car,Part Car,Portadilla Car,Heading 0 Car"/>
    <w:basedOn w:val="Fuentedeprrafopredeter"/>
    <w:link w:val="Ttulo1"/>
    <w:uiPriority w:val="9"/>
    <w:rsid w:val="00DC2F1E"/>
    <w:rPr>
      <w:rFonts w:ascii="Arial" w:eastAsia="Arial" w:hAnsi="Arial" w:cs="Arial"/>
      <w:b/>
      <w:sz w:val="24"/>
      <w:szCs w:val="24"/>
      <w:lang w:val="es-MX"/>
    </w:rPr>
  </w:style>
  <w:style w:type="paragraph" w:styleId="Prrafodelista">
    <w:name w:val="List Paragraph"/>
    <w:aliases w:val="lp1,List Paragraph1,List Paragraph11,Bullet List,FooterText,numbered,Paragraphe de liste1,Bulletr List Paragraph,列出段落,列出段落1,Lista vistosa - Énfasis 11,Scitum normal,Listas,Colorful List - Accent 11,TítuloB,Figuras,lp11,b1"/>
    <w:basedOn w:val="Normal"/>
    <w:link w:val="PrrafodelistaCar"/>
    <w:uiPriority w:val="34"/>
    <w:qFormat/>
    <w:rsid w:val="00DC2F1E"/>
    <w:pPr>
      <w:spacing w:after="200"/>
      <w:ind w:left="720"/>
      <w:contextualSpacing/>
      <w:jc w:val="both"/>
    </w:pPr>
    <w:rPr>
      <w:rFonts w:ascii="Montserrat" w:eastAsia="Calibri" w:hAnsi="Montserrat"/>
      <w:sz w:val="20"/>
      <w:szCs w:val="22"/>
    </w:rPr>
  </w:style>
  <w:style w:type="paragraph" w:styleId="Textoindependiente">
    <w:name w:val="Body Text"/>
    <w:basedOn w:val="Normal"/>
    <w:link w:val="TextoindependienteCar"/>
    <w:uiPriority w:val="99"/>
    <w:unhideWhenUsed/>
    <w:rsid w:val="00DC2F1E"/>
    <w:pPr>
      <w:spacing w:after="120"/>
      <w:jc w:val="both"/>
    </w:pPr>
    <w:rPr>
      <w:rFonts w:ascii="Montserrat" w:eastAsia="Calibri" w:hAnsi="Montserrat"/>
      <w:sz w:val="20"/>
      <w:szCs w:val="22"/>
    </w:rPr>
  </w:style>
  <w:style w:type="character" w:customStyle="1" w:styleId="TextoindependienteCar">
    <w:name w:val="Texto independiente Car"/>
    <w:basedOn w:val="Fuentedeprrafopredeter"/>
    <w:link w:val="Textoindependiente"/>
    <w:uiPriority w:val="99"/>
    <w:rsid w:val="00DC2F1E"/>
    <w:rPr>
      <w:rFonts w:ascii="Montserrat" w:eastAsia="Calibri" w:hAnsi="Montserrat" w:cs="Times New Roman"/>
      <w:sz w:val="20"/>
    </w:rPr>
  </w:style>
  <w:style w:type="character" w:styleId="Hipervnculo">
    <w:name w:val="Hyperlink"/>
    <w:uiPriority w:val="99"/>
    <w:unhideWhenUsed/>
    <w:rsid w:val="00DC2F1E"/>
    <w:rPr>
      <w:color w:val="0000FF"/>
      <w:u w:val="single"/>
    </w:rPr>
  </w:style>
  <w:style w:type="character" w:styleId="Refdecomentario">
    <w:name w:val="annotation reference"/>
    <w:uiPriority w:val="99"/>
    <w:unhideWhenUsed/>
    <w:rsid w:val="00DC2F1E"/>
    <w:rPr>
      <w:sz w:val="18"/>
      <w:szCs w:val="18"/>
    </w:rPr>
  </w:style>
  <w:style w:type="character" w:customStyle="1" w:styleId="PrrafodelistaCar">
    <w:name w:val="Párrafo de lista Car"/>
    <w:aliases w:val="lp1 Car,List Paragraph1 Car,List Paragraph11 Car,Bullet List Car,FooterText Car,numbered Car,Paragraphe de liste1 Car,Bulletr List Paragraph Car,列出段落 Car,列出段落1 Car,Lista vistosa - Énfasis 11 Car,Scitum normal Car,Listas Car,lp11 Car"/>
    <w:link w:val="Prrafodelista"/>
    <w:uiPriority w:val="34"/>
    <w:qFormat/>
    <w:rsid w:val="00DC2F1E"/>
    <w:rPr>
      <w:rFonts w:ascii="Montserrat" w:eastAsia="Calibri" w:hAnsi="Montserrat" w:cs="Times New Roman"/>
      <w:sz w:val="20"/>
    </w:rPr>
  </w:style>
  <w:style w:type="paragraph" w:customStyle="1" w:styleId="TableParagraph">
    <w:name w:val="Table Paragraph"/>
    <w:basedOn w:val="Normal"/>
    <w:qFormat/>
    <w:rsid w:val="00DC2F1E"/>
    <w:pPr>
      <w:widowControl w:val="0"/>
    </w:pPr>
    <w:rPr>
      <w:rFonts w:ascii="Calibri" w:eastAsia="Calibri" w:hAnsi="Calibri"/>
      <w:sz w:val="22"/>
      <w:szCs w:val="22"/>
      <w:lang w:val="en-US"/>
    </w:rPr>
  </w:style>
  <w:style w:type="character" w:styleId="nfasis">
    <w:name w:val="Emphasis"/>
    <w:uiPriority w:val="20"/>
    <w:qFormat/>
    <w:rsid w:val="00DC2F1E"/>
    <w:rPr>
      <w:i/>
      <w:iCs/>
    </w:rPr>
  </w:style>
  <w:style w:type="paragraph" w:styleId="Textodebloque">
    <w:name w:val="Block Text"/>
    <w:basedOn w:val="Normal"/>
    <w:rsid w:val="00DC2F1E"/>
    <w:pPr>
      <w:ind w:left="2694" w:right="2602"/>
      <w:jc w:val="center"/>
    </w:pPr>
    <w:rPr>
      <w:rFonts w:ascii="Arial" w:hAnsi="Arial" w:cs="Arial"/>
      <w:b/>
      <w:sz w:val="18"/>
      <w:szCs w:val="20"/>
      <w:lang w:val="es-ES_tradnl" w:eastAsia="es-ES"/>
    </w:rPr>
  </w:style>
  <w:style w:type="table" w:styleId="Tablaconcuadrcula">
    <w:name w:val="Table Grid"/>
    <w:basedOn w:val="Tablanormal"/>
    <w:uiPriority w:val="39"/>
    <w:rsid w:val="00556F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C0194"/>
    <w:pPr>
      <w:tabs>
        <w:tab w:val="center" w:pos="4419"/>
        <w:tab w:val="right" w:pos="8838"/>
      </w:tabs>
    </w:pPr>
  </w:style>
  <w:style w:type="character" w:customStyle="1" w:styleId="EncabezadoCar">
    <w:name w:val="Encabezado Car"/>
    <w:basedOn w:val="Fuentedeprrafopredeter"/>
    <w:link w:val="Encabezado"/>
    <w:uiPriority w:val="99"/>
    <w:rsid w:val="003C0194"/>
    <w:rPr>
      <w:rFonts w:ascii="Times New Roman" w:eastAsia="Times New Roman" w:hAnsi="Times New Roman" w:cs="Times New Roman"/>
      <w:sz w:val="24"/>
      <w:szCs w:val="24"/>
      <w:lang w:val="es-MX"/>
    </w:rPr>
  </w:style>
  <w:style w:type="paragraph" w:styleId="Piedepgina">
    <w:name w:val="footer"/>
    <w:basedOn w:val="Normal"/>
    <w:link w:val="PiedepginaCar"/>
    <w:uiPriority w:val="99"/>
    <w:unhideWhenUsed/>
    <w:rsid w:val="003C0194"/>
    <w:pPr>
      <w:tabs>
        <w:tab w:val="center" w:pos="4419"/>
        <w:tab w:val="right" w:pos="8838"/>
      </w:tabs>
    </w:pPr>
  </w:style>
  <w:style w:type="character" w:customStyle="1" w:styleId="PiedepginaCar">
    <w:name w:val="Pie de página Car"/>
    <w:basedOn w:val="Fuentedeprrafopredeter"/>
    <w:link w:val="Piedepgina"/>
    <w:uiPriority w:val="99"/>
    <w:rsid w:val="003C0194"/>
    <w:rPr>
      <w:rFonts w:ascii="Times New Roman" w:eastAsia="Times New Roman" w:hAnsi="Times New Roman" w:cs="Times New Roman"/>
      <w:sz w:val="24"/>
      <w:szCs w:val="24"/>
      <w:lang w:val="es-MX"/>
    </w:rPr>
  </w:style>
  <w:style w:type="paragraph" w:styleId="Sangra3detindependiente">
    <w:name w:val="Body Text Indent 3"/>
    <w:basedOn w:val="Normal"/>
    <w:link w:val="Sangra3detindependienteCar"/>
    <w:uiPriority w:val="99"/>
    <w:semiHidden/>
    <w:unhideWhenUsed/>
    <w:rsid w:val="00435A18"/>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435A18"/>
    <w:rPr>
      <w:rFonts w:ascii="Times New Roman" w:eastAsia="Times New Roman" w:hAnsi="Times New Roman" w:cs="Times New Roman"/>
      <w:sz w:val="16"/>
      <w:szCs w:val="16"/>
    </w:rPr>
  </w:style>
  <w:style w:type="character" w:styleId="Textoennegrita">
    <w:name w:val="Strong"/>
    <w:basedOn w:val="Fuentedeprrafopredeter"/>
    <w:uiPriority w:val="22"/>
    <w:qFormat/>
    <w:rsid w:val="00B24E74"/>
    <w:rPr>
      <w:b/>
      <w:bCs/>
    </w:rPr>
  </w:style>
  <w:style w:type="character" w:customStyle="1" w:styleId="vkekvd">
    <w:name w:val="vkekvd"/>
    <w:basedOn w:val="Fuentedeprrafopredeter"/>
    <w:rsid w:val="00B24E74"/>
  </w:style>
  <w:style w:type="character" w:customStyle="1" w:styleId="Ttulo2Car">
    <w:name w:val="Título 2 Car"/>
    <w:basedOn w:val="Fuentedeprrafopredeter"/>
    <w:link w:val="Ttulo2"/>
    <w:uiPriority w:val="9"/>
    <w:semiHidden/>
    <w:rsid w:val="005B4729"/>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semiHidden/>
    <w:unhideWhenUsed/>
    <w:rsid w:val="00BD2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3793193">
      <w:bodyDiv w:val="1"/>
      <w:marLeft w:val="0"/>
      <w:marRight w:val="0"/>
      <w:marTop w:val="0"/>
      <w:marBottom w:val="0"/>
      <w:divBdr>
        <w:top w:val="none" w:sz="0" w:space="0" w:color="auto"/>
        <w:left w:val="none" w:sz="0" w:space="0" w:color="auto"/>
        <w:bottom w:val="none" w:sz="0" w:space="0" w:color="auto"/>
        <w:right w:val="none" w:sz="0" w:space="0" w:color="auto"/>
      </w:divBdr>
    </w:div>
    <w:div w:id="605387281">
      <w:bodyDiv w:val="1"/>
      <w:marLeft w:val="0"/>
      <w:marRight w:val="0"/>
      <w:marTop w:val="0"/>
      <w:marBottom w:val="0"/>
      <w:divBdr>
        <w:top w:val="none" w:sz="0" w:space="0" w:color="auto"/>
        <w:left w:val="none" w:sz="0" w:space="0" w:color="auto"/>
        <w:bottom w:val="none" w:sz="0" w:space="0" w:color="auto"/>
        <w:right w:val="none" w:sz="0" w:space="0" w:color="auto"/>
      </w:divBdr>
    </w:div>
    <w:div w:id="1011420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geosis.mx/Aplicaciones/Resistencia/" TargetMode="Externa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34A412-391C-433A-B384-AA84C48B7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18</Pages>
  <Words>7533</Words>
  <Characters>41435</Characters>
  <Application>Microsoft Office Word</Application>
  <DocSecurity>0</DocSecurity>
  <Lines>345</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Maribel Giron Morales</dc:creator>
  <cp:keywords/>
  <dc:description/>
  <cp:lastModifiedBy>Eduardo Collado Hernández</cp:lastModifiedBy>
  <cp:revision>55</cp:revision>
  <cp:lastPrinted>2026-02-23T18:27:00Z</cp:lastPrinted>
  <dcterms:created xsi:type="dcterms:W3CDTF">2026-02-12T23:10:00Z</dcterms:created>
  <dcterms:modified xsi:type="dcterms:W3CDTF">2026-03-05T20:12:00Z</dcterms:modified>
</cp:coreProperties>
</file>