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06AF95CE" w:rsidR="009B0504" w:rsidRPr="002045B8" w:rsidRDefault="009B0504" w:rsidP="002045B8">
      <w:pPr>
        <w:widowControl w:val="0"/>
        <w:pBdr>
          <w:top w:val="nil"/>
          <w:left w:val="nil"/>
          <w:bottom w:val="nil"/>
          <w:right w:val="nil"/>
          <w:between w:val="nil"/>
        </w:pBdr>
        <w:jc w:val="both"/>
        <w:rPr>
          <w:rFonts w:ascii="Montserrat" w:eastAsia="Arial" w:hAnsi="Montserrat" w:cs="Arial"/>
          <w:sz w:val="20"/>
          <w:szCs w:val="20"/>
        </w:rPr>
      </w:pPr>
    </w:p>
    <w:p w14:paraId="0A37501D" w14:textId="77777777" w:rsidR="009B0504" w:rsidRPr="002045B8" w:rsidRDefault="009B0504" w:rsidP="002045B8">
      <w:pPr>
        <w:jc w:val="both"/>
        <w:rPr>
          <w:rFonts w:ascii="Montserrat" w:eastAsia="Montserrat" w:hAnsi="Montserrat" w:cs="Montserrat"/>
          <w:b/>
          <w:sz w:val="20"/>
          <w:szCs w:val="20"/>
        </w:rPr>
      </w:pPr>
    </w:p>
    <w:p w14:paraId="5DAB6C7B" w14:textId="77777777" w:rsidR="009B0504" w:rsidRPr="002045B8" w:rsidRDefault="009B0504" w:rsidP="002045B8">
      <w:pPr>
        <w:jc w:val="both"/>
        <w:rPr>
          <w:rFonts w:ascii="Montserrat" w:eastAsia="Montserrat" w:hAnsi="Montserrat" w:cs="Montserrat"/>
          <w:b/>
          <w:sz w:val="20"/>
          <w:szCs w:val="20"/>
        </w:rPr>
      </w:pPr>
    </w:p>
    <w:p w14:paraId="0D0B940D" w14:textId="77777777" w:rsidR="009B0504" w:rsidRPr="002045B8" w:rsidRDefault="009B0504" w:rsidP="002045B8">
      <w:pPr>
        <w:jc w:val="both"/>
        <w:rPr>
          <w:rFonts w:ascii="Montserrat" w:eastAsia="Montserrat" w:hAnsi="Montserrat" w:cs="Montserrat"/>
          <w:b/>
          <w:sz w:val="20"/>
          <w:szCs w:val="20"/>
        </w:rPr>
      </w:pPr>
    </w:p>
    <w:p w14:paraId="0E27B00A" w14:textId="77777777" w:rsidR="009B0504" w:rsidRPr="002045B8" w:rsidRDefault="009B0504" w:rsidP="002045B8">
      <w:pPr>
        <w:jc w:val="both"/>
        <w:rPr>
          <w:rFonts w:ascii="Montserrat" w:eastAsia="Montserrat" w:hAnsi="Montserrat" w:cs="Montserrat"/>
          <w:b/>
          <w:sz w:val="20"/>
          <w:szCs w:val="20"/>
        </w:rPr>
      </w:pPr>
      <w:bookmarkStart w:id="0" w:name="_GoBack"/>
      <w:bookmarkEnd w:id="0"/>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4132BE" w:rsidRPr="002045B8" w14:paraId="545EE5F7" w14:textId="77777777" w:rsidTr="005B0BFF">
        <w:tc>
          <w:tcPr>
            <w:tcW w:w="8053" w:type="dxa"/>
            <w:tcBorders>
              <w:bottom w:val="single" w:sz="4" w:space="0" w:color="000000"/>
            </w:tcBorders>
          </w:tcPr>
          <w:p w14:paraId="6BBFBE89" w14:textId="55979C0B" w:rsidR="009B0504" w:rsidRPr="002045B8" w:rsidRDefault="002045B8" w:rsidP="008A0201">
            <w:pPr>
              <w:jc w:val="right"/>
              <w:rPr>
                <w:rFonts w:ascii="Montserrat" w:eastAsia="Montserrat" w:hAnsi="Montserrat" w:cs="Montserrat"/>
                <w:b/>
                <w:sz w:val="48"/>
                <w:szCs w:val="48"/>
              </w:rPr>
            </w:pPr>
            <w:bookmarkStart w:id="1" w:name="_Hlk184198411"/>
            <w:r w:rsidRPr="002045B8">
              <w:rPr>
                <w:rFonts w:ascii="Montserrat" w:eastAsia="Montserrat" w:hAnsi="Montserrat" w:cs="Montserrat"/>
                <w:b/>
                <w:sz w:val="48"/>
                <w:szCs w:val="48"/>
              </w:rPr>
              <w:t xml:space="preserve">SERVICIO DE LAVANDERÍA, LIMPIEZA E HIGIENE PARA LOS SERVICIOS DE SALUD DEL ESTADO DE </w:t>
            </w:r>
            <w:r w:rsidRPr="008A0201">
              <w:rPr>
                <w:rFonts w:ascii="Montserrat" w:eastAsia="Montserrat" w:hAnsi="Montserrat" w:cs="Montserrat"/>
                <w:b/>
                <w:sz w:val="48"/>
                <w:szCs w:val="48"/>
              </w:rPr>
              <w:t>TABASCO</w:t>
            </w:r>
            <w:r w:rsidR="008A0201">
              <w:rPr>
                <w:rFonts w:ascii="Montserrat" w:eastAsia="Montserrat" w:hAnsi="Montserrat" w:cs="Montserrat"/>
                <w:b/>
                <w:sz w:val="48"/>
                <w:szCs w:val="48"/>
              </w:rPr>
              <w:t xml:space="preserve"> DEL </w:t>
            </w:r>
            <w:r w:rsidR="008A0201" w:rsidRPr="008A0201">
              <w:rPr>
                <w:rFonts w:ascii="Montserrat" w:eastAsia="Montserrat" w:hAnsi="Montserrat" w:cs="Montserrat"/>
                <w:b/>
                <w:bCs/>
                <w:sz w:val="48"/>
                <w:szCs w:val="48"/>
              </w:rPr>
              <w:t>01 DE FEBRERO AL 31 DE DICIEMBRE 2026</w:t>
            </w:r>
            <w:r w:rsidR="008A0201" w:rsidRPr="002045B8">
              <w:rPr>
                <w:rFonts w:ascii="Montserrat" w:eastAsia="Montserrat" w:hAnsi="Montserrat" w:cs="Montserrat"/>
                <w:b/>
                <w:sz w:val="48"/>
                <w:szCs w:val="48"/>
              </w:rPr>
              <w:t xml:space="preserve">  </w:t>
            </w:r>
          </w:p>
        </w:tc>
      </w:tr>
      <w:bookmarkEnd w:id="1"/>
      <w:tr w:rsidR="004132BE" w:rsidRPr="002045B8" w14:paraId="52D03DBC" w14:textId="77777777" w:rsidTr="005B0BFF">
        <w:tc>
          <w:tcPr>
            <w:tcW w:w="8053" w:type="dxa"/>
            <w:tcBorders>
              <w:top w:val="single" w:sz="4" w:space="0" w:color="000000"/>
            </w:tcBorders>
          </w:tcPr>
          <w:p w14:paraId="6600472C" w14:textId="77777777" w:rsidR="002045B8" w:rsidRDefault="002045B8" w:rsidP="002045B8">
            <w:pPr>
              <w:jc w:val="right"/>
              <w:rPr>
                <w:rFonts w:ascii="Montserrat" w:eastAsia="Montserrat" w:hAnsi="Montserrat" w:cs="Montserrat"/>
                <w:b/>
                <w:sz w:val="48"/>
                <w:szCs w:val="48"/>
              </w:rPr>
            </w:pPr>
          </w:p>
          <w:p w14:paraId="192ABAD7" w14:textId="77777777" w:rsidR="002045B8" w:rsidRDefault="002045B8" w:rsidP="002045B8">
            <w:pPr>
              <w:jc w:val="right"/>
              <w:rPr>
                <w:rFonts w:ascii="Montserrat" w:eastAsia="Montserrat" w:hAnsi="Montserrat" w:cs="Montserrat"/>
                <w:b/>
                <w:sz w:val="48"/>
                <w:szCs w:val="48"/>
              </w:rPr>
            </w:pPr>
          </w:p>
          <w:p w14:paraId="3C36EC24" w14:textId="77777777" w:rsidR="002045B8" w:rsidRDefault="002045B8" w:rsidP="002045B8">
            <w:pPr>
              <w:jc w:val="right"/>
              <w:rPr>
                <w:rFonts w:ascii="Montserrat" w:eastAsia="Montserrat" w:hAnsi="Montserrat" w:cs="Montserrat"/>
                <w:b/>
                <w:sz w:val="48"/>
                <w:szCs w:val="48"/>
              </w:rPr>
            </w:pPr>
          </w:p>
          <w:p w14:paraId="0E850DDB" w14:textId="77777777" w:rsidR="002045B8" w:rsidRDefault="002045B8" w:rsidP="002045B8">
            <w:pPr>
              <w:jc w:val="right"/>
              <w:rPr>
                <w:rFonts w:ascii="Montserrat" w:eastAsia="Montserrat" w:hAnsi="Montserrat" w:cs="Montserrat"/>
                <w:b/>
                <w:sz w:val="48"/>
                <w:szCs w:val="48"/>
              </w:rPr>
            </w:pPr>
          </w:p>
          <w:p w14:paraId="1093AEE0" w14:textId="77777777" w:rsidR="002045B8" w:rsidRDefault="002045B8" w:rsidP="002045B8">
            <w:pPr>
              <w:jc w:val="right"/>
              <w:rPr>
                <w:rFonts w:ascii="Montserrat" w:eastAsia="Montserrat" w:hAnsi="Montserrat" w:cs="Montserrat"/>
                <w:b/>
                <w:sz w:val="48"/>
                <w:szCs w:val="48"/>
              </w:rPr>
            </w:pPr>
          </w:p>
          <w:p w14:paraId="0F6A2C25" w14:textId="21713F3C" w:rsidR="009B0504" w:rsidRPr="002045B8" w:rsidRDefault="002045B8" w:rsidP="002045B8">
            <w:pPr>
              <w:jc w:val="right"/>
              <w:rPr>
                <w:rFonts w:ascii="Montserrat" w:eastAsia="Montserrat" w:hAnsi="Montserrat" w:cs="Montserrat"/>
                <w:sz w:val="48"/>
                <w:szCs w:val="48"/>
              </w:rPr>
            </w:pPr>
            <w:r w:rsidRPr="002045B8">
              <w:rPr>
                <w:rFonts w:ascii="Montserrat" w:eastAsia="Montserrat" w:hAnsi="Montserrat" w:cs="Montserrat"/>
                <w:b/>
                <w:sz w:val="48"/>
                <w:szCs w:val="48"/>
              </w:rPr>
              <w:t>ANEXO TÉCNICO</w:t>
            </w:r>
          </w:p>
        </w:tc>
      </w:tr>
    </w:tbl>
    <w:p w14:paraId="60061E4C" w14:textId="77777777" w:rsidR="009B0504" w:rsidRPr="002045B8" w:rsidRDefault="009B0504" w:rsidP="002045B8">
      <w:pPr>
        <w:jc w:val="both"/>
        <w:rPr>
          <w:rFonts w:ascii="Montserrat" w:eastAsia="Montserrat" w:hAnsi="Montserrat" w:cs="Montserrat"/>
          <w:b/>
          <w:sz w:val="20"/>
          <w:szCs w:val="20"/>
        </w:rPr>
      </w:pPr>
    </w:p>
    <w:p w14:paraId="44EAFD9C" w14:textId="77777777" w:rsidR="009B0504" w:rsidRPr="002045B8" w:rsidRDefault="009B0504" w:rsidP="002045B8">
      <w:pPr>
        <w:jc w:val="both"/>
        <w:rPr>
          <w:rFonts w:ascii="Montserrat" w:eastAsia="Montserrat" w:hAnsi="Montserrat" w:cs="Montserrat"/>
          <w:b/>
          <w:sz w:val="20"/>
          <w:szCs w:val="20"/>
        </w:rPr>
      </w:pPr>
    </w:p>
    <w:p w14:paraId="4B94D5A5" w14:textId="77777777" w:rsidR="009B0504" w:rsidRPr="002045B8" w:rsidRDefault="009B0504" w:rsidP="002045B8">
      <w:pPr>
        <w:jc w:val="both"/>
        <w:rPr>
          <w:rFonts w:ascii="Montserrat" w:eastAsia="Montserrat" w:hAnsi="Montserrat" w:cs="Montserrat"/>
          <w:b/>
          <w:sz w:val="20"/>
          <w:szCs w:val="20"/>
        </w:rPr>
      </w:pPr>
    </w:p>
    <w:p w14:paraId="3DEEC669" w14:textId="77777777" w:rsidR="009B0504" w:rsidRPr="002045B8" w:rsidRDefault="009B0504" w:rsidP="002045B8">
      <w:pPr>
        <w:jc w:val="both"/>
        <w:rPr>
          <w:rFonts w:ascii="Montserrat" w:eastAsia="Montserrat" w:hAnsi="Montserrat" w:cs="Montserrat"/>
          <w:b/>
          <w:sz w:val="20"/>
          <w:szCs w:val="20"/>
        </w:rPr>
      </w:pPr>
    </w:p>
    <w:p w14:paraId="3656B9AB" w14:textId="77777777" w:rsidR="009B0504" w:rsidRPr="002045B8" w:rsidRDefault="009B0504" w:rsidP="002045B8">
      <w:pPr>
        <w:jc w:val="both"/>
        <w:rPr>
          <w:rFonts w:ascii="Montserrat" w:eastAsia="Montserrat" w:hAnsi="Montserrat" w:cs="Montserrat"/>
          <w:b/>
          <w:sz w:val="20"/>
          <w:szCs w:val="20"/>
        </w:rPr>
      </w:pPr>
    </w:p>
    <w:p w14:paraId="45FB0818" w14:textId="77777777" w:rsidR="009B0504" w:rsidRPr="002045B8" w:rsidRDefault="009B0504" w:rsidP="002045B8">
      <w:pPr>
        <w:jc w:val="both"/>
        <w:rPr>
          <w:rFonts w:ascii="Montserrat" w:eastAsia="Montserrat" w:hAnsi="Montserrat" w:cs="Montserrat"/>
          <w:b/>
          <w:sz w:val="20"/>
          <w:szCs w:val="20"/>
        </w:rPr>
      </w:pPr>
    </w:p>
    <w:p w14:paraId="049F31CB" w14:textId="77777777" w:rsidR="009B0504" w:rsidRPr="002045B8" w:rsidRDefault="009B0504" w:rsidP="002045B8">
      <w:pPr>
        <w:jc w:val="both"/>
        <w:rPr>
          <w:rFonts w:ascii="Montserrat" w:eastAsia="Montserrat" w:hAnsi="Montserrat" w:cs="Montserrat"/>
          <w:b/>
          <w:sz w:val="20"/>
          <w:szCs w:val="20"/>
        </w:rPr>
      </w:pPr>
    </w:p>
    <w:p w14:paraId="53128261" w14:textId="77777777" w:rsidR="009B0504" w:rsidRPr="002045B8" w:rsidRDefault="009B0504" w:rsidP="002045B8">
      <w:pPr>
        <w:jc w:val="both"/>
        <w:rPr>
          <w:rFonts w:ascii="Montserrat" w:eastAsia="Montserrat" w:hAnsi="Montserrat" w:cs="Montserrat"/>
          <w:b/>
          <w:sz w:val="20"/>
          <w:szCs w:val="20"/>
        </w:rPr>
      </w:pPr>
    </w:p>
    <w:p w14:paraId="62486C05" w14:textId="77777777" w:rsidR="009B0504" w:rsidRPr="002045B8" w:rsidRDefault="009B0504" w:rsidP="002045B8">
      <w:pPr>
        <w:jc w:val="both"/>
        <w:rPr>
          <w:rFonts w:ascii="Montserrat" w:eastAsia="Montserrat" w:hAnsi="Montserrat" w:cs="Montserrat"/>
          <w:b/>
          <w:sz w:val="20"/>
          <w:szCs w:val="20"/>
        </w:rPr>
      </w:pPr>
    </w:p>
    <w:p w14:paraId="4101652C" w14:textId="77777777" w:rsidR="009B0504" w:rsidRPr="002045B8" w:rsidRDefault="009B0504" w:rsidP="002045B8">
      <w:pPr>
        <w:jc w:val="both"/>
        <w:rPr>
          <w:rFonts w:ascii="Montserrat" w:eastAsia="Montserrat" w:hAnsi="Montserrat" w:cs="Montserrat"/>
          <w:b/>
          <w:sz w:val="20"/>
          <w:szCs w:val="20"/>
        </w:rPr>
      </w:pPr>
    </w:p>
    <w:p w14:paraId="4B99056E" w14:textId="77777777" w:rsidR="009B0504" w:rsidRPr="002045B8" w:rsidRDefault="009B0504" w:rsidP="002045B8">
      <w:pPr>
        <w:jc w:val="both"/>
        <w:rPr>
          <w:rFonts w:ascii="Montserrat" w:eastAsia="Montserrat" w:hAnsi="Montserrat" w:cs="Montserrat"/>
          <w:b/>
          <w:sz w:val="20"/>
          <w:szCs w:val="20"/>
        </w:rPr>
      </w:pPr>
    </w:p>
    <w:p w14:paraId="1299C43A" w14:textId="77777777" w:rsidR="009B0504" w:rsidRPr="002045B8" w:rsidRDefault="009B0504" w:rsidP="002045B8">
      <w:pPr>
        <w:jc w:val="both"/>
        <w:rPr>
          <w:rFonts w:ascii="Montserrat" w:eastAsia="Montserrat" w:hAnsi="Montserrat" w:cs="Montserrat"/>
          <w:b/>
          <w:sz w:val="20"/>
          <w:szCs w:val="20"/>
        </w:rPr>
      </w:pPr>
    </w:p>
    <w:p w14:paraId="4DDBEF00" w14:textId="77777777" w:rsidR="003124F7" w:rsidRPr="002045B8" w:rsidRDefault="003124F7" w:rsidP="002045B8">
      <w:pPr>
        <w:jc w:val="both"/>
        <w:rPr>
          <w:rFonts w:ascii="Montserrat" w:eastAsia="Montserrat" w:hAnsi="Montserrat" w:cs="Montserrat"/>
          <w:b/>
          <w:sz w:val="20"/>
          <w:szCs w:val="20"/>
        </w:rPr>
      </w:pPr>
      <w:r w:rsidRPr="002045B8">
        <w:rPr>
          <w:rFonts w:ascii="Montserrat" w:eastAsia="Montserrat" w:hAnsi="Montserrat" w:cs="Montserrat"/>
          <w:b/>
          <w:sz w:val="20"/>
          <w:szCs w:val="20"/>
        </w:rPr>
        <w:br w:type="page"/>
      </w:r>
    </w:p>
    <w:tbl>
      <w:tblPr>
        <w:tblpPr w:leftFromText="141" w:rightFromText="141" w:vertAnchor="text"/>
        <w:tblW w:w="1018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180"/>
      </w:tblGrid>
      <w:tr w:rsidR="00CF6787" w:rsidRPr="002045B8" w14:paraId="2EA521B9" w14:textId="77777777" w:rsidTr="002045B8">
        <w:tc>
          <w:tcPr>
            <w:tcW w:w="10180" w:type="dxa"/>
            <w:tcBorders>
              <w:bottom w:val="single" w:sz="4" w:space="0" w:color="000000"/>
            </w:tcBorders>
          </w:tcPr>
          <w:p w14:paraId="1430884C" w14:textId="616B852D" w:rsidR="00CF6787" w:rsidRPr="002045B8" w:rsidRDefault="002045B8" w:rsidP="002045B8">
            <w:pPr>
              <w:jc w:val="center"/>
              <w:rPr>
                <w:rFonts w:ascii="Montserrat" w:eastAsia="Montserrat" w:hAnsi="Montserrat" w:cs="Montserrat"/>
                <w:b/>
                <w:sz w:val="20"/>
                <w:szCs w:val="20"/>
              </w:rPr>
            </w:pPr>
            <w:r w:rsidRPr="002045B8">
              <w:rPr>
                <w:rFonts w:ascii="Montserrat" w:eastAsia="Montserrat" w:hAnsi="Montserrat" w:cs="Montserrat"/>
                <w:b/>
                <w:sz w:val="20"/>
                <w:szCs w:val="20"/>
              </w:rPr>
              <w:lastRenderedPageBreak/>
              <w:t xml:space="preserve">SERVICIO DE LAVANDERÍA, LIMPIEZA E HIGIENE PARA LOS SERVICIOS DE SALUD DEL </w:t>
            </w:r>
            <w:r w:rsidR="008A0201">
              <w:rPr>
                <w:rFonts w:ascii="Montserrat" w:eastAsia="Montserrat" w:hAnsi="Montserrat" w:cs="Montserrat"/>
                <w:b/>
                <w:sz w:val="20"/>
                <w:szCs w:val="20"/>
              </w:rPr>
              <w:t>ESTADO DE TABASCO DEL 01 DE FEBRERO AL 31 DE DICIEMBRE 2026</w:t>
            </w:r>
          </w:p>
        </w:tc>
      </w:tr>
    </w:tbl>
    <w:p w14:paraId="28684D73" w14:textId="77777777" w:rsidR="006F10E4" w:rsidRPr="002045B8" w:rsidRDefault="006F10E4" w:rsidP="002045B8">
      <w:pPr>
        <w:rPr>
          <w:rFonts w:ascii="Montserrat" w:eastAsia="Calibri" w:hAnsi="Montserrat"/>
          <w:sz w:val="20"/>
          <w:szCs w:val="20"/>
        </w:rPr>
      </w:pPr>
    </w:p>
    <w:p w14:paraId="079A6CB7" w14:textId="4701BACE" w:rsidR="00DE649C" w:rsidRPr="002045B8" w:rsidRDefault="00747817" w:rsidP="002045B8">
      <w:pPr>
        <w:pStyle w:val="Ttulo1"/>
        <w:keepLines/>
        <w:shd w:val="clear" w:color="auto" w:fill="C00000"/>
        <w:spacing w:before="0" w:after="0"/>
        <w:ind w:left="0" w:firstLine="0"/>
        <w:jc w:val="both"/>
        <w:rPr>
          <w:rFonts w:ascii="Montserrat" w:eastAsia="Calibri" w:hAnsi="Montserrat"/>
          <w:color w:val="FFFFFF"/>
          <w:sz w:val="20"/>
          <w:szCs w:val="20"/>
        </w:rPr>
      </w:pPr>
      <w:r w:rsidRPr="002045B8">
        <w:rPr>
          <w:rFonts w:ascii="Montserrat" w:eastAsia="Calibri" w:hAnsi="Montserrat"/>
          <w:color w:val="FFFFFF"/>
          <w:sz w:val="20"/>
          <w:szCs w:val="20"/>
        </w:rPr>
        <w:t xml:space="preserve">I.- </w:t>
      </w:r>
      <w:r w:rsidR="00DE649C" w:rsidRPr="002045B8">
        <w:rPr>
          <w:rFonts w:ascii="Montserrat" w:eastAsia="Calibri" w:hAnsi="Montserrat"/>
          <w:color w:val="FFFFFF"/>
          <w:sz w:val="20"/>
          <w:szCs w:val="20"/>
        </w:rPr>
        <w:t>OBJETO DE LA CONTRATACIÓN</w:t>
      </w:r>
    </w:p>
    <w:p w14:paraId="3461D779" w14:textId="77777777" w:rsidR="00CF6787" w:rsidRPr="002045B8" w:rsidRDefault="00CF6787" w:rsidP="002045B8">
      <w:pPr>
        <w:pStyle w:val="Textoindependiente"/>
        <w:spacing w:after="0"/>
        <w:rPr>
          <w:szCs w:val="20"/>
        </w:rPr>
      </w:pPr>
    </w:p>
    <w:p w14:paraId="3259CC31" w14:textId="48D83F70" w:rsidR="003377EC" w:rsidRPr="002045B8" w:rsidRDefault="003377EC" w:rsidP="002045B8">
      <w:pPr>
        <w:pStyle w:val="Textoindependiente"/>
        <w:spacing w:after="0"/>
        <w:rPr>
          <w:szCs w:val="20"/>
        </w:rPr>
      </w:pPr>
      <w:r w:rsidRPr="002045B8">
        <w:rPr>
          <w:szCs w:val="20"/>
        </w:rPr>
        <w:t xml:space="preserve">El presente Anexo Técnico tiene por objeto la contratación </w:t>
      </w:r>
      <w:r w:rsidR="00CF6787" w:rsidRPr="002045B8">
        <w:rPr>
          <w:szCs w:val="20"/>
        </w:rPr>
        <w:t>de</w:t>
      </w:r>
      <w:r w:rsidR="00D46BD9" w:rsidRPr="002045B8">
        <w:rPr>
          <w:szCs w:val="20"/>
        </w:rPr>
        <w:t xml:space="preserve">l </w:t>
      </w:r>
      <w:r w:rsidR="002045B8">
        <w:rPr>
          <w:szCs w:val="20"/>
        </w:rPr>
        <w:t>“</w:t>
      </w:r>
      <w:r w:rsidR="002045B8">
        <w:rPr>
          <w:rFonts w:eastAsia="Montserrat" w:cs="Montserrat"/>
          <w:szCs w:val="20"/>
        </w:rPr>
        <w:t>S</w:t>
      </w:r>
      <w:r w:rsidR="002045B8" w:rsidRPr="002045B8">
        <w:rPr>
          <w:rFonts w:eastAsia="Montserrat" w:cs="Montserrat"/>
          <w:szCs w:val="20"/>
        </w:rPr>
        <w:t xml:space="preserve">ervicio de </w:t>
      </w:r>
      <w:r w:rsidR="002045B8">
        <w:rPr>
          <w:rFonts w:eastAsia="Montserrat" w:cs="Montserrat"/>
          <w:szCs w:val="20"/>
        </w:rPr>
        <w:t>L</w:t>
      </w:r>
      <w:r w:rsidR="002045B8" w:rsidRPr="002045B8">
        <w:rPr>
          <w:rFonts w:eastAsia="Montserrat" w:cs="Montserrat"/>
          <w:szCs w:val="20"/>
        </w:rPr>
        <w:t xml:space="preserve">avandería, </w:t>
      </w:r>
      <w:r w:rsidR="002045B8">
        <w:rPr>
          <w:rFonts w:eastAsia="Montserrat" w:cs="Montserrat"/>
          <w:szCs w:val="20"/>
        </w:rPr>
        <w:t>L</w:t>
      </w:r>
      <w:r w:rsidR="002045B8" w:rsidRPr="002045B8">
        <w:rPr>
          <w:rFonts w:eastAsia="Montserrat" w:cs="Montserrat"/>
          <w:szCs w:val="20"/>
        </w:rPr>
        <w:t xml:space="preserve">impieza e </w:t>
      </w:r>
      <w:r w:rsidR="002045B8">
        <w:rPr>
          <w:rFonts w:eastAsia="Montserrat" w:cs="Montserrat"/>
          <w:szCs w:val="20"/>
        </w:rPr>
        <w:t>H</w:t>
      </w:r>
      <w:r w:rsidR="002045B8" w:rsidRPr="002045B8">
        <w:rPr>
          <w:rFonts w:eastAsia="Montserrat" w:cs="Montserrat"/>
          <w:szCs w:val="20"/>
        </w:rPr>
        <w:t xml:space="preserve">igiene para los </w:t>
      </w:r>
      <w:r w:rsidR="002045B8">
        <w:rPr>
          <w:rFonts w:eastAsia="Montserrat" w:cs="Montserrat"/>
          <w:szCs w:val="20"/>
        </w:rPr>
        <w:t>S</w:t>
      </w:r>
      <w:r w:rsidR="002045B8" w:rsidRPr="002045B8">
        <w:rPr>
          <w:rFonts w:eastAsia="Montserrat" w:cs="Montserrat"/>
          <w:szCs w:val="20"/>
        </w:rPr>
        <w:t xml:space="preserve">ervicios de </w:t>
      </w:r>
      <w:r w:rsidR="002045B8">
        <w:rPr>
          <w:rFonts w:eastAsia="Montserrat" w:cs="Montserrat"/>
          <w:szCs w:val="20"/>
        </w:rPr>
        <w:t>S</w:t>
      </w:r>
      <w:r w:rsidR="002045B8" w:rsidRPr="002045B8">
        <w:rPr>
          <w:rFonts w:eastAsia="Montserrat" w:cs="Montserrat"/>
          <w:szCs w:val="20"/>
        </w:rPr>
        <w:t xml:space="preserve">alud del </w:t>
      </w:r>
      <w:r w:rsidR="002045B8">
        <w:rPr>
          <w:rFonts w:eastAsia="Montserrat" w:cs="Montserrat"/>
          <w:szCs w:val="20"/>
        </w:rPr>
        <w:t>E</w:t>
      </w:r>
      <w:r w:rsidR="002045B8" w:rsidRPr="002045B8">
        <w:rPr>
          <w:rFonts w:eastAsia="Montserrat" w:cs="Montserrat"/>
          <w:szCs w:val="20"/>
        </w:rPr>
        <w:t xml:space="preserve">stado de </w:t>
      </w:r>
      <w:r w:rsidR="002045B8">
        <w:rPr>
          <w:rFonts w:eastAsia="Montserrat" w:cs="Montserrat"/>
          <w:szCs w:val="20"/>
        </w:rPr>
        <w:t>T</w:t>
      </w:r>
      <w:r w:rsidR="002045B8" w:rsidRPr="002045B8">
        <w:rPr>
          <w:rFonts w:eastAsia="Montserrat" w:cs="Montserrat"/>
          <w:szCs w:val="20"/>
        </w:rPr>
        <w:t xml:space="preserve">abasco </w:t>
      </w:r>
      <w:r w:rsidR="00091534" w:rsidRPr="00091534">
        <w:rPr>
          <w:rFonts w:eastAsia="Montserrat" w:cs="Montserrat"/>
          <w:szCs w:val="20"/>
        </w:rPr>
        <w:t>del 01 de febrero al 31 de diciembre 2026</w:t>
      </w:r>
      <w:r w:rsidR="002045B8">
        <w:rPr>
          <w:rFonts w:eastAsia="Montserrat" w:cs="Montserrat"/>
          <w:szCs w:val="20"/>
        </w:rPr>
        <w:t>”</w:t>
      </w:r>
      <w:r w:rsidR="002045B8" w:rsidRPr="002045B8">
        <w:rPr>
          <w:rFonts w:eastAsia="Montserrat" w:cs="Montserrat"/>
          <w:szCs w:val="20"/>
        </w:rPr>
        <w:t xml:space="preserve"> </w:t>
      </w:r>
      <w:r w:rsidR="002045B8" w:rsidRPr="002045B8">
        <w:rPr>
          <w:szCs w:val="20"/>
        </w:rPr>
        <w:t>en la partida 35801 Servicios de lavandería, limpieza e higiene</w:t>
      </w:r>
      <w:r w:rsidR="002045B8">
        <w:rPr>
          <w:szCs w:val="20"/>
        </w:rPr>
        <w:t>.</w:t>
      </w:r>
    </w:p>
    <w:p w14:paraId="09161C87" w14:textId="77777777" w:rsidR="002045B8" w:rsidRPr="002045B8" w:rsidRDefault="002045B8" w:rsidP="002045B8">
      <w:pPr>
        <w:pStyle w:val="Textoindependiente"/>
        <w:spacing w:after="0"/>
        <w:rPr>
          <w:szCs w:val="20"/>
        </w:rPr>
      </w:pPr>
    </w:p>
    <w:p w14:paraId="3DB0183F" w14:textId="77777777" w:rsidR="00DE649C" w:rsidRPr="002045B8" w:rsidRDefault="00747817" w:rsidP="002045B8">
      <w:pPr>
        <w:pStyle w:val="Ttulo1"/>
        <w:keepLines/>
        <w:shd w:val="clear" w:color="auto" w:fill="C00000"/>
        <w:spacing w:before="0" w:after="0"/>
        <w:ind w:left="0" w:firstLine="0"/>
        <w:jc w:val="both"/>
        <w:rPr>
          <w:rFonts w:ascii="Montserrat" w:eastAsia="Calibri" w:hAnsi="Montserrat"/>
          <w:color w:val="FFFFFF"/>
          <w:sz w:val="20"/>
          <w:szCs w:val="20"/>
        </w:rPr>
      </w:pPr>
      <w:r w:rsidRPr="002045B8">
        <w:rPr>
          <w:rFonts w:ascii="Montserrat" w:eastAsia="Calibri" w:hAnsi="Montserrat"/>
          <w:color w:val="FFFFFF"/>
          <w:sz w:val="20"/>
          <w:szCs w:val="20"/>
        </w:rPr>
        <w:t xml:space="preserve">II.- </w:t>
      </w:r>
      <w:r w:rsidR="00DE649C" w:rsidRPr="002045B8">
        <w:rPr>
          <w:rFonts w:ascii="Montserrat" w:eastAsia="Calibri" w:hAnsi="Montserrat"/>
          <w:color w:val="FFFFFF"/>
          <w:sz w:val="20"/>
          <w:szCs w:val="20"/>
        </w:rPr>
        <w:t>VIGENCIA DEL CONTRATO Y PERIODO DE PRESTACIÓN DEL SERVICIO</w:t>
      </w:r>
      <w:r w:rsidR="00DE649C" w:rsidRPr="002045B8">
        <w:rPr>
          <w:rFonts w:ascii="Montserrat" w:eastAsia="Calibri" w:hAnsi="Montserrat"/>
          <w:color w:val="FFFFFF"/>
          <w:sz w:val="20"/>
          <w:szCs w:val="20"/>
        </w:rPr>
        <w:tab/>
      </w:r>
    </w:p>
    <w:p w14:paraId="30E0C418" w14:textId="77777777" w:rsidR="002045B8" w:rsidRDefault="002045B8" w:rsidP="002045B8">
      <w:pPr>
        <w:pStyle w:val="Ttulo1"/>
        <w:keepLines/>
        <w:spacing w:before="0" w:after="0"/>
        <w:ind w:left="0" w:firstLine="0"/>
        <w:jc w:val="both"/>
        <w:rPr>
          <w:rFonts w:ascii="Montserrat" w:eastAsia="Montserrat" w:hAnsi="Montserrat" w:cs="Montserrat"/>
          <w:sz w:val="20"/>
          <w:szCs w:val="20"/>
        </w:rPr>
      </w:pPr>
    </w:p>
    <w:p w14:paraId="57AD164A" w14:textId="6D86D70C" w:rsidR="009338BB" w:rsidRPr="002045B8" w:rsidRDefault="009338BB" w:rsidP="002045B8">
      <w:pPr>
        <w:pStyle w:val="Ttulo1"/>
        <w:keepLines/>
        <w:spacing w:before="0" w:after="0"/>
        <w:ind w:left="0" w:firstLine="0"/>
        <w:jc w:val="both"/>
        <w:rPr>
          <w:rFonts w:ascii="Montserrat" w:eastAsia="Montserrat" w:hAnsi="Montserrat" w:cs="Montserrat"/>
          <w:b w:val="0"/>
          <w:bCs/>
          <w:sz w:val="20"/>
          <w:szCs w:val="20"/>
        </w:rPr>
      </w:pPr>
      <w:r w:rsidRPr="002045B8">
        <w:rPr>
          <w:rFonts w:ascii="Montserrat" w:eastAsia="Montserrat" w:hAnsi="Montserrat" w:cs="Montserrat"/>
          <w:b w:val="0"/>
          <w:bCs/>
          <w:sz w:val="20"/>
          <w:szCs w:val="20"/>
        </w:rPr>
        <w:t xml:space="preserve">La vigencia del contrato será </w:t>
      </w:r>
      <w:r w:rsidR="002045B8" w:rsidRPr="002045B8">
        <w:rPr>
          <w:rFonts w:ascii="Montserrat" w:eastAsia="Montserrat" w:hAnsi="Montserrat" w:cs="Montserrat"/>
          <w:b w:val="0"/>
          <w:bCs/>
          <w:sz w:val="20"/>
          <w:szCs w:val="20"/>
        </w:rPr>
        <w:t>d</w:t>
      </w:r>
      <w:r w:rsidR="003F6500" w:rsidRPr="002045B8">
        <w:rPr>
          <w:rFonts w:ascii="Montserrat" w:eastAsia="Montserrat" w:hAnsi="Montserrat" w:cs="Montserrat"/>
          <w:b w:val="0"/>
          <w:bCs/>
          <w:sz w:val="20"/>
          <w:szCs w:val="20"/>
        </w:rPr>
        <w:t xml:space="preserve">el 01 de </w:t>
      </w:r>
      <w:r w:rsidR="00E843DB">
        <w:rPr>
          <w:rFonts w:ascii="Montserrat" w:eastAsia="Montserrat" w:hAnsi="Montserrat" w:cs="Montserrat"/>
          <w:b w:val="0"/>
          <w:bCs/>
          <w:sz w:val="20"/>
          <w:szCs w:val="20"/>
        </w:rPr>
        <w:t>febrero</w:t>
      </w:r>
      <w:r w:rsidR="003F6500" w:rsidRPr="002045B8">
        <w:rPr>
          <w:rFonts w:ascii="Montserrat" w:eastAsia="Montserrat" w:hAnsi="Montserrat" w:cs="Montserrat"/>
          <w:b w:val="0"/>
          <w:bCs/>
          <w:sz w:val="20"/>
          <w:szCs w:val="20"/>
        </w:rPr>
        <w:t xml:space="preserve"> al 31 de diciembre </w:t>
      </w:r>
      <w:r w:rsidR="00B11C0F" w:rsidRPr="002045B8">
        <w:rPr>
          <w:rFonts w:ascii="Montserrat" w:eastAsia="Montserrat" w:hAnsi="Montserrat" w:cs="Montserrat"/>
          <w:b w:val="0"/>
          <w:bCs/>
          <w:sz w:val="20"/>
          <w:szCs w:val="20"/>
        </w:rPr>
        <w:t>2026</w:t>
      </w:r>
      <w:r w:rsidRPr="002045B8">
        <w:rPr>
          <w:rFonts w:ascii="Montserrat" w:eastAsia="Montserrat" w:hAnsi="Montserrat" w:cs="Montserrat"/>
          <w:b w:val="0"/>
          <w:bCs/>
          <w:sz w:val="20"/>
          <w:szCs w:val="20"/>
        </w:rPr>
        <w:t xml:space="preserve">. </w:t>
      </w:r>
    </w:p>
    <w:p w14:paraId="4A714727" w14:textId="77777777" w:rsidR="009338BB" w:rsidRPr="002045B8" w:rsidRDefault="009338BB" w:rsidP="002045B8">
      <w:pPr>
        <w:rPr>
          <w:rFonts w:ascii="Montserrat" w:hAnsi="Montserrat"/>
          <w:sz w:val="20"/>
          <w:szCs w:val="20"/>
        </w:rPr>
      </w:pPr>
    </w:p>
    <w:p w14:paraId="2D28AAA7" w14:textId="77777777" w:rsidR="00DE649C" w:rsidRPr="002045B8" w:rsidRDefault="00747817" w:rsidP="002045B8">
      <w:pPr>
        <w:pStyle w:val="Ttulo1"/>
        <w:keepLines/>
        <w:shd w:val="clear" w:color="auto" w:fill="C00000"/>
        <w:spacing w:before="0" w:after="0"/>
        <w:ind w:left="0" w:firstLine="0"/>
        <w:jc w:val="both"/>
        <w:rPr>
          <w:rFonts w:ascii="Montserrat" w:eastAsia="Calibri" w:hAnsi="Montserrat"/>
          <w:color w:val="FFFFFF"/>
          <w:sz w:val="20"/>
          <w:szCs w:val="20"/>
        </w:rPr>
      </w:pPr>
      <w:r w:rsidRPr="002045B8">
        <w:rPr>
          <w:rFonts w:ascii="Montserrat" w:eastAsia="Calibri" w:hAnsi="Montserrat"/>
          <w:color w:val="FFFFFF"/>
          <w:sz w:val="20"/>
          <w:szCs w:val="20"/>
        </w:rPr>
        <w:t xml:space="preserve">III.- </w:t>
      </w:r>
      <w:r w:rsidR="00DE649C" w:rsidRPr="002045B8">
        <w:rPr>
          <w:rFonts w:ascii="Montserrat" w:eastAsia="Calibri" w:hAnsi="Montserrat"/>
          <w:color w:val="FFFFFF"/>
          <w:sz w:val="20"/>
          <w:szCs w:val="20"/>
        </w:rPr>
        <w:t>DESCRIPCIÓN AMPLIA Y DETALLADA DEL SERVICIO SOLICITADO</w:t>
      </w:r>
    </w:p>
    <w:p w14:paraId="3CF2D8B6" w14:textId="77777777" w:rsidR="005440C9" w:rsidRPr="002045B8" w:rsidRDefault="005440C9"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7BB5D127" w14:textId="27134F81" w:rsidR="00033E5C" w:rsidRPr="002045B8" w:rsidRDefault="00033E5C" w:rsidP="002045B8">
      <w:pPr>
        <w:pStyle w:val="Textoindependiente"/>
        <w:spacing w:after="0"/>
        <w:rPr>
          <w:szCs w:val="20"/>
        </w:rPr>
      </w:pPr>
      <w:r w:rsidRPr="002045B8">
        <w:rPr>
          <w:szCs w:val="20"/>
        </w:rPr>
        <w:t xml:space="preserve">El servicio de limpieza y desinfección de superficies en los </w:t>
      </w:r>
      <w:r w:rsidR="002045B8">
        <w:rPr>
          <w:rFonts w:eastAsia="Montserrat" w:cs="Montserrat"/>
          <w:szCs w:val="20"/>
        </w:rPr>
        <w:t>S</w:t>
      </w:r>
      <w:r w:rsidR="002045B8" w:rsidRPr="002045B8">
        <w:rPr>
          <w:rFonts w:eastAsia="Montserrat" w:cs="Montserrat"/>
          <w:szCs w:val="20"/>
        </w:rPr>
        <w:t xml:space="preserve">ervicios de </w:t>
      </w:r>
      <w:r w:rsidR="002045B8">
        <w:rPr>
          <w:rFonts w:eastAsia="Montserrat" w:cs="Montserrat"/>
          <w:szCs w:val="20"/>
        </w:rPr>
        <w:t>S</w:t>
      </w:r>
      <w:r w:rsidR="002045B8" w:rsidRPr="002045B8">
        <w:rPr>
          <w:rFonts w:eastAsia="Montserrat" w:cs="Montserrat"/>
          <w:szCs w:val="20"/>
        </w:rPr>
        <w:t xml:space="preserve">alud del </w:t>
      </w:r>
      <w:r w:rsidR="002045B8">
        <w:rPr>
          <w:rFonts w:eastAsia="Montserrat" w:cs="Montserrat"/>
          <w:szCs w:val="20"/>
        </w:rPr>
        <w:t>E</w:t>
      </w:r>
      <w:r w:rsidR="002045B8" w:rsidRPr="002045B8">
        <w:rPr>
          <w:rFonts w:eastAsia="Montserrat" w:cs="Montserrat"/>
          <w:szCs w:val="20"/>
        </w:rPr>
        <w:t xml:space="preserve">stado de </w:t>
      </w:r>
      <w:r w:rsidR="002045B8">
        <w:rPr>
          <w:rFonts w:eastAsia="Montserrat" w:cs="Montserrat"/>
          <w:szCs w:val="20"/>
        </w:rPr>
        <w:t>T</w:t>
      </w:r>
      <w:r w:rsidR="002045B8" w:rsidRPr="002045B8">
        <w:rPr>
          <w:rFonts w:eastAsia="Montserrat" w:cs="Montserrat"/>
          <w:szCs w:val="20"/>
        </w:rPr>
        <w:t xml:space="preserve">abasco </w:t>
      </w:r>
      <w:r w:rsidRPr="002045B8">
        <w:rPr>
          <w:szCs w:val="20"/>
        </w:rPr>
        <w:t>involucra actividades como la limpieza, desinfección y conservación de las superficies fijas y equipamientos permanentes de las diferentes unidades de los Servicios de salud del Estado de Tabasco, esto para tener listas las instalaciones para las actividades profesionales en salud, manteniendo el orden y conservando equipamientos y mobiliario, evitando principalmente la diseminación de microorganismos responsables de las infecciones relacionadas a la asistencia de salud.</w:t>
      </w:r>
    </w:p>
    <w:p w14:paraId="0FB78278" w14:textId="77777777" w:rsidR="00033E5C" w:rsidRPr="002045B8" w:rsidRDefault="00033E5C" w:rsidP="002045B8">
      <w:pPr>
        <w:pStyle w:val="Textoindependiente"/>
        <w:spacing w:after="0"/>
        <w:rPr>
          <w:szCs w:val="20"/>
        </w:rPr>
      </w:pPr>
    </w:p>
    <w:p w14:paraId="704F65F0" w14:textId="77777777" w:rsidR="00033E5C" w:rsidRPr="002045B8" w:rsidRDefault="00033E5C" w:rsidP="002045B8">
      <w:pPr>
        <w:pStyle w:val="Textoindependiente"/>
        <w:spacing w:after="0"/>
        <w:rPr>
          <w:szCs w:val="20"/>
        </w:rPr>
      </w:pPr>
      <w:r w:rsidRPr="002045B8">
        <w:rPr>
          <w:szCs w:val="20"/>
        </w:rPr>
        <w:t>Pocos lugares hay que exijan un ambiente tan esterilizado como las clínicas y los hospitales, debido a que estos espacios, por las características de los servicios que en ellos se prestan, tienen que estar libres de inmundicia y microorganismos perjudiciales para la salud. Dada la complejidad de estos trabajos cuando son realizados en hospitales, es recomendable recurrir a profesionales de la limpieza para que se encarguen de este tipo de tareas. Sólo los técnicos con conocimientos y experiencia en el sector conocen los métodos más eficaces para eliminar los hongos, las bacterias y los virus.</w:t>
      </w:r>
    </w:p>
    <w:p w14:paraId="1FC39945" w14:textId="77777777" w:rsidR="00033E5C" w:rsidRPr="002045B8" w:rsidRDefault="00033E5C" w:rsidP="002045B8">
      <w:pPr>
        <w:pStyle w:val="Textoindependiente"/>
        <w:spacing w:after="0"/>
        <w:rPr>
          <w:szCs w:val="20"/>
        </w:rPr>
      </w:pPr>
    </w:p>
    <w:p w14:paraId="743ECFDB" w14:textId="77777777" w:rsidR="00033E5C" w:rsidRPr="002045B8" w:rsidRDefault="00033E5C" w:rsidP="002045B8">
      <w:pPr>
        <w:pStyle w:val="Textoindependiente"/>
        <w:spacing w:after="0"/>
        <w:rPr>
          <w:szCs w:val="20"/>
        </w:rPr>
      </w:pPr>
      <w:r w:rsidRPr="002045B8">
        <w:rPr>
          <w:szCs w:val="20"/>
        </w:rPr>
        <w:t>A la hora de realizar la higienización en espacios hospitalarios donde se encuentran pacientes, es fundamental tener en cuenta que las limpiezas húmedas son las más adecuadas en este tipo de recintos. El objetivo es claro: eliminar la probabilidad de contraer infecciones causadas por agentes patógenos que están en el suelo y que pueden elevarse y quedar suspendidos en el aire si se efectúa una limpieza en seco. Es decir, que las limpiezas en seco facilitan la propagación de los gérmenes presentes en el ambiente ya que no eliminan de la manera correcta los virus y bacterias.</w:t>
      </w:r>
    </w:p>
    <w:p w14:paraId="0562CB0E" w14:textId="77777777" w:rsidR="00033E5C" w:rsidRPr="002045B8" w:rsidRDefault="00033E5C" w:rsidP="002045B8">
      <w:pPr>
        <w:pStyle w:val="Textoindependiente"/>
        <w:spacing w:after="0"/>
        <w:rPr>
          <w:szCs w:val="20"/>
        </w:rPr>
      </w:pPr>
    </w:p>
    <w:p w14:paraId="793280E4" w14:textId="2F5AD9A9" w:rsidR="00033E5C" w:rsidRPr="002045B8" w:rsidRDefault="009D5350" w:rsidP="002045B8">
      <w:pPr>
        <w:pStyle w:val="Textoindependiente"/>
        <w:spacing w:after="0"/>
        <w:rPr>
          <w:szCs w:val="20"/>
        </w:rPr>
      </w:pPr>
      <w:r w:rsidRPr="002045B8">
        <w:rPr>
          <w:szCs w:val="20"/>
        </w:rPr>
        <w:t>Otro aspecto que considerar</w:t>
      </w:r>
      <w:r w:rsidR="00033E5C" w:rsidRPr="002045B8">
        <w:rPr>
          <w:szCs w:val="20"/>
        </w:rPr>
        <w:t xml:space="preserve"> y que es de suma importancia cuando se lleva a cabo el saneamiento de oficinas es que el agua que se emplea debe contener detergente y desinfectante ya que solo de esta manera es posible acabar con los virus y las bacterias. Además de esto, se logra evitar que estos agentes patógenos se desarrollen en el agua, un medio idóneo para su proliferación. Sin embargo, para eliminar las esporas de los hongos es necesario hace uso de otras técnicas.</w:t>
      </w:r>
    </w:p>
    <w:p w14:paraId="34CE0A41" w14:textId="77777777" w:rsidR="00033E5C" w:rsidRPr="002045B8" w:rsidRDefault="00033E5C" w:rsidP="002045B8">
      <w:pPr>
        <w:pStyle w:val="Textoindependiente"/>
        <w:spacing w:after="0"/>
        <w:rPr>
          <w:szCs w:val="20"/>
        </w:rPr>
      </w:pPr>
    </w:p>
    <w:p w14:paraId="4AC09894" w14:textId="77777777" w:rsidR="00033E5C" w:rsidRPr="002045B8" w:rsidRDefault="00033E5C" w:rsidP="002045B8">
      <w:pPr>
        <w:pStyle w:val="Textoindependiente"/>
        <w:spacing w:after="0"/>
        <w:rPr>
          <w:szCs w:val="20"/>
        </w:rPr>
      </w:pPr>
      <w:r w:rsidRPr="002045B8">
        <w:rPr>
          <w:szCs w:val="20"/>
        </w:rPr>
        <w:t>En concreto, es imprescindible efectuar labores de esterilización para garantizar la erradicación de hongos en estos espacios sanitarios. En este tipo de trabajos también es fundamental seleccionar correctamente los productos que se van a aplicar. Hacer uso de productos de desinfección y limpieza que no causen algún tipo de alergia, que sean capaces de eliminar virus y bacterias y que no sean dañinos y/o tóxicos ya que podría causar algún problema en el personal que lo utiliza, e incluso, en las personas que transitan por la unidad.</w:t>
      </w:r>
    </w:p>
    <w:p w14:paraId="62EBF3C5" w14:textId="77777777" w:rsidR="00033E5C" w:rsidRPr="002045B8" w:rsidRDefault="00033E5C" w:rsidP="002045B8">
      <w:pPr>
        <w:pStyle w:val="Textoindependiente"/>
        <w:spacing w:after="0"/>
        <w:rPr>
          <w:szCs w:val="20"/>
        </w:rPr>
      </w:pPr>
    </w:p>
    <w:p w14:paraId="24304C50" w14:textId="77777777" w:rsidR="00033E5C" w:rsidRPr="002045B8" w:rsidRDefault="00033E5C" w:rsidP="002045B8">
      <w:pPr>
        <w:pStyle w:val="Textoindependiente"/>
        <w:spacing w:after="0"/>
        <w:rPr>
          <w:szCs w:val="20"/>
        </w:rPr>
      </w:pPr>
      <w:r w:rsidRPr="002045B8">
        <w:rPr>
          <w:szCs w:val="20"/>
        </w:rPr>
        <w:t>Para los hospitales es imposible operar en lugares insalubres y con nula actividad de limpieza, orden e higiene; sin estos servicios los hospitales dejarían de operar en la entidad, lo que conllevaría al colapso ya que no se estaría asegurando los tratamientos de los pacientes que acuden a diario, no podría haber cirugías, ya que las salas necesitan estar completamente desinfectadas para que el personal médico se desenvuelva tal como lo marcan las leyes regulatorias de los procesos de salud.</w:t>
      </w:r>
    </w:p>
    <w:p w14:paraId="6D98A12B" w14:textId="77777777" w:rsidR="00033E5C" w:rsidRPr="002045B8" w:rsidRDefault="00033E5C" w:rsidP="002045B8">
      <w:pPr>
        <w:pStyle w:val="Textoindependiente"/>
        <w:spacing w:after="0"/>
        <w:rPr>
          <w:szCs w:val="20"/>
        </w:rPr>
      </w:pPr>
    </w:p>
    <w:p w14:paraId="241144D3" w14:textId="45578114" w:rsidR="00033E5C" w:rsidRPr="002045B8" w:rsidRDefault="00033E5C" w:rsidP="002045B8">
      <w:pPr>
        <w:pStyle w:val="Textoindependiente"/>
        <w:spacing w:after="0"/>
        <w:rPr>
          <w:szCs w:val="20"/>
        </w:rPr>
      </w:pPr>
      <w:r w:rsidRPr="002045B8">
        <w:rPr>
          <w:szCs w:val="20"/>
        </w:rPr>
        <w:t xml:space="preserve">Es de vital importancia comentar que actualmente las instituciones hospitalarias al contar con los servicios de limpieza proporcionarían la seguridad necesaria para los tratamientos de los pacientes, recién nacidos, niños, pacientes con enfermedades </w:t>
      </w:r>
      <w:r w:rsidR="009D5350" w:rsidRPr="002045B8">
        <w:rPr>
          <w:szCs w:val="20"/>
        </w:rPr>
        <w:t>crónico-degenerativas</w:t>
      </w:r>
      <w:r w:rsidRPr="002045B8">
        <w:rPr>
          <w:szCs w:val="20"/>
        </w:rPr>
        <w:t>, pacientes con traumatismos y pacientes con problemas de salud mental, así como salvaguardar la integridad física de los trabajadores, al estar en un ambiente sano y limpio.</w:t>
      </w:r>
    </w:p>
    <w:p w14:paraId="2946DB82" w14:textId="77777777" w:rsidR="00033E5C" w:rsidRPr="002045B8" w:rsidRDefault="00033E5C" w:rsidP="002045B8">
      <w:pPr>
        <w:pStyle w:val="Textoindependiente"/>
        <w:spacing w:after="0"/>
        <w:rPr>
          <w:szCs w:val="20"/>
        </w:rPr>
      </w:pPr>
    </w:p>
    <w:p w14:paraId="40592F76" w14:textId="77777777" w:rsidR="00033E5C" w:rsidRPr="002045B8" w:rsidRDefault="00033E5C" w:rsidP="002045B8">
      <w:pPr>
        <w:pStyle w:val="Textoindependiente"/>
        <w:spacing w:after="0"/>
        <w:rPr>
          <w:szCs w:val="20"/>
        </w:rPr>
      </w:pPr>
      <w:r w:rsidRPr="002045B8">
        <w:rPr>
          <w:szCs w:val="20"/>
        </w:rPr>
        <w:t>Debido al ingreso de personas con distintos padecimientos a los hospitales en todo el estado, los inmuebles albergan infecciones nosocomiales, virus, enfermedades por vectores, y demás, y el no contar con los adecuados servicios de limpieza constituye un peligro no solamente a las personas que se encuentren dentro de los hospitales, sino a toda la población en general.</w:t>
      </w:r>
    </w:p>
    <w:p w14:paraId="5997CC1D" w14:textId="77777777" w:rsidR="00033E5C" w:rsidRPr="002045B8" w:rsidRDefault="00033E5C" w:rsidP="002045B8">
      <w:pPr>
        <w:pStyle w:val="Textoindependiente"/>
        <w:spacing w:after="0"/>
        <w:rPr>
          <w:szCs w:val="20"/>
        </w:rPr>
      </w:pPr>
    </w:p>
    <w:p w14:paraId="7A55381F" w14:textId="77777777" w:rsidR="00033E5C" w:rsidRPr="002045B8" w:rsidRDefault="00033E5C" w:rsidP="002045B8">
      <w:pPr>
        <w:pStyle w:val="Textoindependiente"/>
        <w:spacing w:after="0"/>
        <w:rPr>
          <w:szCs w:val="20"/>
        </w:rPr>
      </w:pPr>
      <w:r w:rsidRPr="002045B8">
        <w:rPr>
          <w:szCs w:val="20"/>
        </w:rPr>
        <w:t>Debido a lo anterior es preciso que todas las áreas de los Servicios de Salud del Estado de Tabasco estén en las mejores condiciones sanitarias para que los trabajadores, pacientes, visitantes, etc., no corran riesgos sanitarios, y se cumpla con lo estipulado en el artículo 4to. Párrafo cuarto de la Constitución Política de los Estados Unidos Mexicanos Vigente que a la letra dice “Toda persona tiene derecho a la protección de la Salud”, y el encontrarse en condiciones deplorables, sucias, infectadas, o por el simple hecho de acudir a los sanitarios sin la debida desinfección, o las medidas higiénicas pertinentes, estaríamos violando la Ley.</w:t>
      </w:r>
    </w:p>
    <w:p w14:paraId="110FFD37" w14:textId="77777777" w:rsidR="00033E5C" w:rsidRPr="002045B8" w:rsidRDefault="00033E5C" w:rsidP="002045B8">
      <w:pPr>
        <w:pStyle w:val="Textoindependiente"/>
        <w:spacing w:after="0"/>
        <w:rPr>
          <w:szCs w:val="20"/>
        </w:rPr>
      </w:pPr>
    </w:p>
    <w:p w14:paraId="25E65C13" w14:textId="4314CDFC" w:rsidR="00033E5C" w:rsidRPr="002045B8" w:rsidRDefault="00033E5C" w:rsidP="002045B8">
      <w:pPr>
        <w:pStyle w:val="Textoindependiente"/>
        <w:spacing w:after="0"/>
        <w:rPr>
          <w:szCs w:val="20"/>
        </w:rPr>
      </w:pPr>
      <w:r w:rsidRPr="002045B8">
        <w:rPr>
          <w:szCs w:val="20"/>
        </w:rPr>
        <w:t xml:space="preserve">Toda persona tiene derecho a habitar, utilizar, convivir y laborar en condiciones sanas, en todos los aspectos, sobre todo tratándose de las diferentes unidades </w:t>
      </w:r>
      <w:r w:rsidRPr="00304B42">
        <w:rPr>
          <w:szCs w:val="20"/>
        </w:rPr>
        <w:t>de l</w:t>
      </w:r>
      <w:r w:rsidR="00C75796" w:rsidRPr="00304B42">
        <w:rPr>
          <w:szCs w:val="20"/>
        </w:rPr>
        <w:t>os</w:t>
      </w:r>
      <w:r w:rsidRPr="00304B42">
        <w:rPr>
          <w:szCs w:val="20"/>
        </w:rPr>
        <w:t xml:space="preserve"> Se</w:t>
      </w:r>
      <w:r w:rsidR="00C75796" w:rsidRPr="00304B42">
        <w:rPr>
          <w:szCs w:val="20"/>
        </w:rPr>
        <w:t>rvicios</w:t>
      </w:r>
      <w:r w:rsidRPr="00304B42">
        <w:rPr>
          <w:szCs w:val="20"/>
        </w:rPr>
        <w:t xml:space="preserve"> de Salud</w:t>
      </w:r>
      <w:r w:rsidR="00C75796" w:rsidRPr="00304B42">
        <w:rPr>
          <w:szCs w:val="20"/>
        </w:rPr>
        <w:t xml:space="preserve"> del Estado de Tabasco</w:t>
      </w:r>
      <w:r w:rsidRPr="00304B42">
        <w:rPr>
          <w:szCs w:val="20"/>
        </w:rPr>
        <w:t xml:space="preserve">, </w:t>
      </w:r>
      <w:r w:rsidRPr="002045B8">
        <w:rPr>
          <w:szCs w:val="20"/>
        </w:rPr>
        <w:t>es obligación de todos el proporcionar una imagen de calidad y calidez, y esto se logra entre otras cosas con un ambiente laboral con un espacio de trabajo limpio e higiénico.</w:t>
      </w:r>
    </w:p>
    <w:p w14:paraId="6B699379" w14:textId="77777777" w:rsidR="00033E5C" w:rsidRPr="002045B8" w:rsidRDefault="00033E5C" w:rsidP="002045B8">
      <w:pPr>
        <w:pStyle w:val="Textoindependiente"/>
        <w:spacing w:after="0"/>
        <w:rPr>
          <w:szCs w:val="20"/>
        </w:rPr>
      </w:pPr>
    </w:p>
    <w:p w14:paraId="7B1D11F4" w14:textId="77777777" w:rsidR="00033E5C" w:rsidRPr="002045B8" w:rsidRDefault="00033E5C" w:rsidP="002045B8">
      <w:pPr>
        <w:pStyle w:val="Textoindependiente"/>
        <w:spacing w:after="0"/>
        <w:rPr>
          <w:szCs w:val="20"/>
        </w:rPr>
      </w:pPr>
      <w:r w:rsidRPr="002045B8">
        <w:rPr>
          <w:szCs w:val="20"/>
        </w:rPr>
        <w:t>Contratando el Servicio, se logra el objetivo de brindar a los trabajadores unas instalaciones dignas para prestar los Servicios de Salud, tanto en las oficinas como en las Unidades Hospitalarias.</w:t>
      </w:r>
    </w:p>
    <w:p w14:paraId="3FE9F23F" w14:textId="77777777" w:rsidR="00033E5C" w:rsidRPr="002045B8" w:rsidRDefault="00033E5C" w:rsidP="002045B8">
      <w:pPr>
        <w:pStyle w:val="Textoindependiente"/>
        <w:spacing w:after="0"/>
        <w:rPr>
          <w:szCs w:val="20"/>
        </w:rPr>
      </w:pPr>
    </w:p>
    <w:p w14:paraId="4767C970" w14:textId="77777777" w:rsidR="00033E5C" w:rsidRDefault="00033E5C" w:rsidP="002045B8">
      <w:pPr>
        <w:pStyle w:val="Textoindependiente"/>
        <w:spacing w:after="0"/>
        <w:rPr>
          <w:szCs w:val="20"/>
        </w:rPr>
      </w:pPr>
      <w:r w:rsidRPr="002045B8">
        <w:rPr>
          <w:szCs w:val="20"/>
        </w:rPr>
        <w:t xml:space="preserve">El servicio de limpieza en </w:t>
      </w:r>
      <w:r w:rsidR="00EF1C1D" w:rsidRPr="002045B8">
        <w:rPr>
          <w:szCs w:val="20"/>
        </w:rPr>
        <w:t>los Servicios de Salud del Estado de Tabasco</w:t>
      </w:r>
      <w:r w:rsidRPr="002045B8">
        <w:rPr>
          <w:szCs w:val="20"/>
        </w:rPr>
        <w:t xml:space="preserve"> se requiere y es relevante ya que está demostrado que los microorganismos multirresistentes pueden persistir por algunos meses en el ambiente donde estuvo un paciente infectado, una persona que se interna en la misma sala, tiene cinco veces más riesgo de adquirirlos y ese riesgo se puede eliminar con una limpieza adecuada, también es importante mencionar que hoy en día se necesita y así poder evitar riesgos sanitarios como contagios o la muerte de nuestros pacientes o nuestro personal.</w:t>
      </w:r>
    </w:p>
    <w:p w14:paraId="16026F96" w14:textId="77777777" w:rsidR="009D5350" w:rsidRPr="002045B8" w:rsidRDefault="009D5350" w:rsidP="002045B8">
      <w:pPr>
        <w:pStyle w:val="Textoindependiente"/>
        <w:spacing w:after="0"/>
        <w:rPr>
          <w:szCs w:val="20"/>
        </w:rPr>
      </w:pPr>
    </w:p>
    <w:p w14:paraId="1CF1B917" w14:textId="77777777" w:rsidR="00F120FF" w:rsidRPr="002045B8" w:rsidRDefault="00F120FF" w:rsidP="002045B8">
      <w:pPr>
        <w:pStyle w:val="Ttulo1"/>
        <w:keepLines/>
        <w:shd w:val="clear" w:color="auto" w:fill="C00000"/>
        <w:spacing w:before="0" w:after="0"/>
        <w:ind w:left="0" w:firstLine="0"/>
        <w:jc w:val="both"/>
        <w:rPr>
          <w:rFonts w:ascii="Montserrat" w:hAnsi="Montserrat"/>
          <w:sz w:val="20"/>
          <w:szCs w:val="20"/>
        </w:rPr>
      </w:pPr>
      <w:r w:rsidRPr="002045B8">
        <w:rPr>
          <w:rFonts w:ascii="Montserrat" w:eastAsia="Calibri" w:hAnsi="Montserrat"/>
          <w:color w:val="FFFFFF"/>
          <w:sz w:val="20"/>
          <w:szCs w:val="20"/>
        </w:rPr>
        <w:t xml:space="preserve">IV.- LUGAR DE ENTREGA Y CENTROS DE OPERACIÓN DE LOS </w:t>
      </w:r>
      <w:r w:rsidR="00BA2C7A" w:rsidRPr="002045B8">
        <w:rPr>
          <w:rFonts w:ascii="Montserrat" w:eastAsia="Calibri" w:hAnsi="Montserrat"/>
          <w:color w:val="FFFFFF"/>
          <w:sz w:val="20"/>
          <w:szCs w:val="20"/>
        </w:rPr>
        <w:t>SERVICIOS DE SALUD DEL ESTADO DE TABASCO.</w:t>
      </w:r>
    </w:p>
    <w:p w14:paraId="1F72F646" w14:textId="77777777" w:rsidR="00BA2C7A" w:rsidRPr="002045B8" w:rsidRDefault="00BA2C7A" w:rsidP="002045B8">
      <w:pPr>
        <w:tabs>
          <w:tab w:val="left" w:pos="-284"/>
          <w:tab w:val="left" w:pos="9498"/>
        </w:tabs>
        <w:overflowPunct w:val="0"/>
        <w:autoSpaceDE w:val="0"/>
        <w:autoSpaceDN w:val="0"/>
        <w:adjustRightInd w:val="0"/>
        <w:jc w:val="both"/>
        <w:textAlignment w:val="baseline"/>
        <w:rPr>
          <w:rFonts w:ascii="Montserrat" w:hAnsi="Montserrat" w:cs="Arial"/>
          <w:b/>
          <w:bCs/>
          <w:color w:val="474747"/>
          <w:sz w:val="20"/>
          <w:szCs w:val="20"/>
          <w:shd w:val="clear" w:color="auto" w:fill="FFFFFF"/>
        </w:rPr>
      </w:pPr>
    </w:p>
    <w:p w14:paraId="06155976" w14:textId="77777777" w:rsidR="00983E9A" w:rsidRPr="002045B8" w:rsidRDefault="00EF1C1D"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r w:rsidRPr="002045B8">
        <w:rPr>
          <w:rFonts w:ascii="Montserrat" w:hAnsi="Montserrat" w:cs="Arial"/>
          <w:sz w:val="20"/>
          <w:szCs w:val="20"/>
          <w:shd w:val="clear" w:color="auto" w:fill="FFFFFF"/>
        </w:rPr>
        <w:t>La entrega del servicio será diaria en turnos de 8 horas (matutino, vespertino y nocturno) de 07:00 horas a 15:00 horas</w:t>
      </w:r>
      <w:r w:rsidR="00E06A20" w:rsidRPr="002045B8">
        <w:rPr>
          <w:rFonts w:ascii="Montserrat" w:hAnsi="Montserrat" w:cs="Arial"/>
          <w:sz w:val="20"/>
          <w:szCs w:val="20"/>
          <w:shd w:val="clear" w:color="auto" w:fill="FFFFFF"/>
        </w:rPr>
        <w:t>,</w:t>
      </w:r>
      <w:r w:rsidRPr="002045B8">
        <w:rPr>
          <w:rFonts w:ascii="Montserrat" w:hAnsi="Montserrat" w:cs="Arial"/>
          <w:sz w:val="20"/>
          <w:szCs w:val="20"/>
          <w:shd w:val="clear" w:color="auto" w:fill="FFFFFF"/>
        </w:rPr>
        <w:t xml:space="preserve"> de 15:00 a 23:00 horas y de 23:00 horas a 07:00 horas, en coordinación con el personal perteneciente a las unidades de los Servicios de Salud del Estado de Tabasco, los turnos </w:t>
      </w:r>
      <w:r w:rsidR="00FD7CE3" w:rsidRPr="002045B8">
        <w:rPr>
          <w:rFonts w:ascii="Montserrat" w:hAnsi="Montserrat" w:cs="Arial"/>
          <w:sz w:val="20"/>
          <w:szCs w:val="20"/>
          <w:shd w:val="clear" w:color="auto" w:fill="FFFFFF"/>
        </w:rPr>
        <w:t>estarán en función de</w:t>
      </w:r>
      <w:r w:rsidRPr="002045B8">
        <w:rPr>
          <w:rFonts w:ascii="Montserrat" w:hAnsi="Montserrat" w:cs="Arial"/>
          <w:sz w:val="20"/>
          <w:szCs w:val="20"/>
          <w:shd w:val="clear" w:color="auto" w:fill="FFFFFF"/>
        </w:rPr>
        <w:t xml:space="preserve"> las necesidades de servicio </w:t>
      </w:r>
      <w:r w:rsidR="00FD7CE3" w:rsidRPr="002045B8">
        <w:rPr>
          <w:rFonts w:ascii="Montserrat" w:hAnsi="Montserrat" w:cs="Arial"/>
          <w:sz w:val="20"/>
          <w:szCs w:val="20"/>
          <w:shd w:val="clear" w:color="auto" w:fill="FFFFFF"/>
        </w:rPr>
        <w:t>de cada unidad médica</w:t>
      </w:r>
      <w:r w:rsidR="000E3D54" w:rsidRPr="002045B8">
        <w:rPr>
          <w:rFonts w:ascii="Montserrat" w:hAnsi="Montserrat" w:cs="Arial"/>
          <w:sz w:val="20"/>
          <w:szCs w:val="20"/>
          <w:shd w:val="clear" w:color="auto" w:fill="FFFFFF"/>
        </w:rPr>
        <w:t>.</w:t>
      </w:r>
    </w:p>
    <w:p w14:paraId="1C4F69B1" w14:textId="77777777" w:rsidR="008B2094" w:rsidRDefault="008B2094"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p>
    <w:p w14:paraId="151EB4C9" w14:textId="77777777" w:rsidR="009D5350" w:rsidRDefault="009D5350"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p>
    <w:p w14:paraId="61ED6B64" w14:textId="77777777" w:rsidR="009D5350" w:rsidRPr="002045B8" w:rsidRDefault="009D5350" w:rsidP="002045B8">
      <w:pPr>
        <w:tabs>
          <w:tab w:val="left" w:pos="9498"/>
        </w:tabs>
        <w:overflowPunct w:val="0"/>
        <w:autoSpaceDE w:val="0"/>
        <w:autoSpaceDN w:val="0"/>
        <w:adjustRightInd w:val="0"/>
        <w:jc w:val="both"/>
        <w:textAlignment w:val="baseline"/>
        <w:rPr>
          <w:rFonts w:ascii="Montserrat" w:hAnsi="Montserrat" w:cs="Arial"/>
          <w:sz w:val="20"/>
          <w:szCs w:val="20"/>
          <w:shd w:val="clear" w:color="auto" w:fill="FFFFFF"/>
        </w:rPr>
      </w:pPr>
    </w:p>
    <w:tbl>
      <w:tblPr>
        <w:tblStyle w:val="Tablaconcuadrcula"/>
        <w:tblW w:w="0" w:type="auto"/>
        <w:tblLook w:val="04A0" w:firstRow="1" w:lastRow="0" w:firstColumn="1" w:lastColumn="0" w:noHBand="0" w:noVBand="1"/>
      </w:tblPr>
      <w:tblGrid>
        <w:gridCol w:w="1200"/>
        <w:gridCol w:w="4067"/>
        <w:gridCol w:w="4803"/>
      </w:tblGrid>
      <w:tr w:rsidR="00AC2E05" w:rsidRPr="009D5350" w14:paraId="4667D297" w14:textId="77777777" w:rsidTr="002679AE">
        <w:trPr>
          <w:trHeight w:val="315"/>
          <w:tblHeader/>
        </w:trPr>
        <w:tc>
          <w:tcPr>
            <w:tcW w:w="1200" w:type="dxa"/>
            <w:shd w:val="clear" w:color="auto" w:fill="C00000"/>
            <w:hideMark/>
          </w:tcPr>
          <w:p w14:paraId="401343E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color w:val="FFFFFF"/>
                <w:sz w:val="18"/>
                <w:szCs w:val="18"/>
              </w:rPr>
            </w:pPr>
            <w:r w:rsidRPr="009D5350">
              <w:rPr>
                <w:rFonts w:ascii="Montserrat" w:hAnsi="Montserrat" w:cs="Arial"/>
                <w:b/>
                <w:color w:val="FFFFFF"/>
                <w:sz w:val="18"/>
                <w:szCs w:val="18"/>
              </w:rPr>
              <w:t>NÚM.</w:t>
            </w:r>
          </w:p>
        </w:tc>
        <w:tc>
          <w:tcPr>
            <w:tcW w:w="5380" w:type="dxa"/>
            <w:shd w:val="clear" w:color="auto" w:fill="C00000"/>
            <w:hideMark/>
          </w:tcPr>
          <w:p w14:paraId="3E20F6E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color w:val="FFFFFF"/>
                <w:sz w:val="18"/>
                <w:szCs w:val="18"/>
              </w:rPr>
            </w:pPr>
            <w:r w:rsidRPr="009D5350">
              <w:rPr>
                <w:rFonts w:ascii="Montserrat" w:hAnsi="Montserrat" w:cs="Arial"/>
                <w:b/>
                <w:color w:val="FFFFFF"/>
                <w:sz w:val="18"/>
                <w:szCs w:val="18"/>
              </w:rPr>
              <w:t>NOMBRE</w:t>
            </w:r>
          </w:p>
        </w:tc>
        <w:tc>
          <w:tcPr>
            <w:tcW w:w="6400" w:type="dxa"/>
            <w:shd w:val="clear" w:color="auto" w:fill="C00000"/>
            <w:hideMark/>
          </w:tcPr>
          <w:p w14:paraId="11AD74D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color w:val="FFFFFF"/>
                <w:sz w:val="18"/>
                <w:szCs w:val="18"/>
              </w:rPr>
            </w:pPr>
            <w:r w:rsidRPr="009D5350">
              <w:rPr>
                <w:rFonts w:ascii="Montserrat" w:hAnsi="Montserrat" w:cs="Arial"/>
                <w:b/>
                <w:color w:val="FFFFFF"/>
                <w:sz w:val="18"/>
                <w:szCs w:val="18"/>
              </w:rPr>
              <w:t>DIRECCIÓN</w:t>
            </w:r>
          </w:p>
        </w:tc>
      </w:tr>
      <w:tr w:rsidR="00AC2E05" w:rsidRPr="009D5350" w14:paraId="1B412BFC" w14:textId="77777777" w:rsidTr="00AC2E05">
        <w:trPr>
          <w:trHeight w:val="315"/>
        </w:trPr>
        <w:tc>
          <w:tcPr>
            <w:tcW w:w="1200" w:type="dxa"/>
            <w:noWrap/>
            <w:hideMark/>
          </w:tcPr>
          <w:p w14:paraId="1806C21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w:t>
            </w:r>
          </w:p>
        </w:tc>
        <w:tc>
          <w:tcPr>
            <w:tcW w:w="5380" w:type="dxa"/>
            <w:hideMark/>
          </w:tcPr>
          <w:p w14:paraId="565016D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 xml:space="preserve">JURISDICCIÓN SANITARIA DE EMILIANO ZAPATA </w:t>
            </w:r>
          </w:p>
        </w:tc>
        <w:tc>
          <w:tcPr>
            <w:tcW w:w="6400" w:type="dxa"/>
            <w:hideMark/>
          </w:tcPr>
          <w:p w14:paraId="5989EC7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Av. Abasolo N/A, El Cerrito, 86996 Emiliano Zapata, Tab.</w:t>
            </w:r>
          </w:p>
        </w:tc>
      </w:tr>
      <w:tr w:rsidR="00AC2E05" w:rsidRPr="009D5350" w14:paraId="010C99B4" w14:textId="77777777" w:rsidTr="00AC2E05">
        <w:trPr>
          <w:trHeight w:val="315"/>
        </w:trPr>
        <w:tc>
          <w:tcPr>
            <w:tcW w:w="1200" w:type="dxa"/>
            <w:noWrap/>
            <w:hideMark/>
          </w:tcPr>
          <w:p w14:paraId="2E41101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w:t>
            </w:r>
          </w:p>
        </w:tc>
        <w:tc>
          <w:tcPr>
            <w:tcW w:w="5380" w:type="dxa"/>
            <w:hideMark/>
          </w:tcPr>
          <w:p w14:paraId="1113A01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LABORATORIO DE SALUD PÚBLICA</w:t>
            </w:r>
          </w:p>
        </w:tc>
        <w:tc>
          <w:tcPr>
            <w:tcW w:w="6400" w:type="dxa"/>
            <w:hideMark/>
          </w:tcPr>
          <w:p w14:paraId="38F0983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El Recreo, 86020 Villahermosa, Tab.</w:t>
            </w:r>
          </w:p>
        </w:tc>
      </w:tr>
      <w:tr w:rsidR="00AC2E05" w:rsidRPr="009D5350" w14:paraId="0BF44531" w14:textId="77777777" w:rsidTr="00AC2E05">
        <w:trPr>
          <w:trHeight w:val="615"/>
        </w:trPr>
        <w:tc>
          <w:tcPr>
            <w:tcW w:w="1200" w:type="dxa"/>
            <w:noWrap/>
            <w:hideMark/>
          </w:tcPr>
          <w:p w14:paraId="5B713D7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3</w:t>
            </w:r>
          </w:p>
        </w:tc>
        <w:tc>
          <w:tcPr>
            <w:tcW w:w="5380" w:type="dxa"/>
            <w:hideMark/>
          </w:tcPr>
          <w:p w14:paraId="224F1AF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CENTRO</w:t>
            </w:r>
          </w:p>
        </w:tc>
        <w:tc>
          <w:tcPr>
            <w:tcW w:w="6400" w:type="dxa"/>
            <w:hideMark/>
          </w:tcPr>
          <w:p w14:paraId="4FC9CE1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Prolongación paseo de la Sierra esq. Cda. del Caminero número 120, Primero de Mayo, 86030 Villahermosa, Tab.</w:t>
            </w:r>
          </w:p>
        </w:tc>
      </w:tr>
      <w:tr w:rsidR="00AC2E05" w:rsidRPr="009D5350" w14:paraId="430F38D7" w14:textId="77777777" w:rsidTr="00AC2E05">
        <w:trPr>
          <w:trHeight w:val="615"/>
        </w:trPr>
        <w:tc>
          <w:tcPr>
            <w:tcW w:w="1200" w:type="dxa"/>
            <w:vMerge w:val="restart"/>
            <w:noWrap/>
            <w:hideMark/>
          </w:tcPr>
          <w:p w14:paraId="350F0D7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4</w:t>
            </w:r>
          </w:p>
        </w:tc>
        <w:tc>
          <w:tcPr>
            <w:tcW w:w="5380" w:type="dxa"/>
            <w:vMerge w:val="restart"/>
            <w:hideMark/>
          </w:tcPr>
          <w:p w14:paraId="1D837B1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UNIDAD DE ADMINISTRACIÓN Y FINANZAS</w:t>
            </w:r>
          </w:p>
        </w:tc>
        <w:tc>
          <w:tcPr>
            <w:tcW w:w="6400" w:type="dxa"/>
            <w:hideMark/>
          </w:tcPr>
          <w:p w14:paraId="5815454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1.        </w:t>
            </w:r>
            <w:r w:rsidRPr="009D5350">
              <w:rPr>
                <w:rFonts w:ascii="Montserrat" w:hAnsi="Montserrat" w:cs="Arial"/>
                <w:b/>
                <w:bCs/>
                <w:sz w:val="18"/>
                <w:szCs w:val="18"/>
                <w:shd w:val="clear" w:color="auto" w:fill="FFFFFF"/>
              </w:rPr>
              <w:t xml:space="preserve">Ofic. Central, sec. Salud </w:t>
            </w:r>
            <w:r w:rsidRPr="009D5350">
              <w:rPr>
                <w:rFonts w:ascii="Montserrat" w:hAnsi="Montserrat" w:cs="Arial"/>
                <w:bCs/>
                <w:sz w:val="18"/>
                <w:szCs w:val="18"/>
                <w:shd w:val="clear" w:color="auto" w:fill="FFFFFF"/>
              </w:rPr>
              <w:t xml:space="preserve">paseo tabasco n°1504, col. 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86035, centro tabasco</w:t>
            </w:r>
          </w:p>
        </w:tc>
      </w:tr>
      <w:tr w:rsidR="00AC2E05" w:rsidRPr="009D5350" w14:paraId="5247A974" w14:textId="77777777" w:rsidTr="00AC2E05">
        <w:trPr>
          <w:trHeight w:val="915"/>
        </w:trPr>
        <w:tc>
          <w:tcPr>
            <w:tcW w:w="1200" w:type="dxa"/>
            <w:vMerge/>
            <w:hideMark/>
          </w:tcPr>
          <w:p w14:paraId="3A04629A"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5547874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341CDC9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2.       </w:t>
            </w:r>
            <w:proofErr w:type="spellStart"/>
            <w:r w:rsidRPr="009D5350">
              <w:rPr>
                <w:rFonts w:ascii="Montserrat" w:hAnsi="Montserrat" w:cs="Arial"/>
                <w:b/>
                <w:bCs/>
                <w:sz w:val="18"/>
                <w:szCs w:val="18"/>
                <w:shd w:val="clear" w:color="auto" w:fill="FFFFFF"/>
              </w:rPr>
              <w:t>Direc</w:t>
            </w:r>
            <w:proofErr w:type="spellEnd"/>
            <w:r w:rsidRPr="009D5350">
              <w:rPr>
                <w:rFonts w:ascii="Montserrat" w:hAnsi="Montserrat" w:cs="Arial"/>
                <w:b/>
                <w:bCs/>
                <w:sz w:val="18"/>
                <w:szCs w:val="18"/>
                <w:shd w:val="clear" w:color="auto" w:fill="FFFFFF"/>
              </w:rPr>
              <w:t xml:space="preserve">. Salud psicosocial  </w:t>
            </w:r>
            <w:r w:rsidRPr="009D5350">
              <w:rPr>
                <w:rFonts w:ascii="Montserrat" w:hAnsi="Montserrat" w:cs="Arial"/>
                <w:bCs/>
                <w:sz w:val="18"/>
                <w:szCs w:val="18"/>
                <w:shd w:val="clear" w:color="auto" w:fill="FFFFFF"/>
              </w:rPr>
              <w:t xml:space="preserve">calle retorno </w:t>
            </w:r>
            <w:proofErr w:type="spellStart"/>
            <w:r w:rsidRPr="009D5350">
              <w:rPr>
                <w:rFonts w:ascii="Montserrat" w:hAnsi="Montserrat" w:cs="Arial"/>
                <w:bCs/>
                <w:sz w:val="18"/>
                <w:szCs w:val="18"/>
                <w:shd w:val="clear" w:color="auto" w:fill="FFFFFF"/>
              </w:rPr>
              <w:t>via</w:t>
            </w:r>
            <w:proofErr w:type="spellEnd"/>
            <w:r w:rsidRPr="009D5350">
              <w:rPr>
                <w:rFonts w:ascii="Montserrat" w:hAnsi="Montserrat" w:cs="Arial"/>
                <w:bCs/>
                <w:sz w:val="18"/>
                <w:szCs w:val="18"/>
                <w:shd w:val="clear" w:color="auto" w:fill="FFFFFF"/>
              </w:rPr>
              <w:t xml:space="preserve"> 5, n°104, segundo y tercer piso, frac. Los </w:t>
            </w:r>
            <w:proofErr w:type="spellStart"/>
            <w:r w:rsidRPr="009D5350">
              <w:rPr>
                <w:rFonts w:ascii="Montserrat" w:hAnsi="Montserrat" w:cs="Arial"/>
                <w:bCs/>
                <w:sz w:val="18"/>
                <w:szCs w:val="18"/>
                <w:shd w:val="clear" w:color="auto" w:fill="FFFFFF"/>
              </w:rPr>
              <w:t>rios</w:t>
            </w:r>
            <w:proofErr w:type="spellEnd"/>
            <w:r w:rsidRPr="009D5350">
              <w:rPr>
                <w:rFonts w:ascii="Montserrat" w:hAnsi="Montserrat" w:cs="Arial"/>
                <w:bCs/>
                <w:sz w:val="18"/>
                <w:szCs w:val="18"/>
                <w:shd w:val="clear" w:color="auto" w:fill="FFFFFF"/>
              </w:rPr>
              <w:t xml:space="preserve"> 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86035, centro tabasco.</w:t>
            </w:r>
          </w:p>
        </w:tc>
      </w:tr>
      <w:tr w:rsidR="00AC2E05" w:rsidRPr="009D5350" w14:paraId="77FE59CA" w14:textId="77777777" w:rsidTr="00AC2E05">
        <w:trPr>
          <w:trHeight w:val="915"/>
        </w:trPr>
        <w:tc>
          <w:tcPr>
            <w:tcW w:w="1200" w:type="dxa"/>
            <w:vMerge/>
            <w:hideMark/>
          </w:tcPr>
          <w:p w14:paraId="223CB91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0E96253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311E71B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3.       </w:t>
            </w:r>
            <w:r w:rsidRPr="009D5350">
              <w:rPr>
                <w:rFonts w:ascii="Montserrat" w:hAnsi="Montserrat" w:cs="Arial"/>
                <w:b/>
                <w:bCs/>
                <w:sz w:val="18"/>
                <w:szCs w:val="18"/>
                <w:shd w:val="clear" w:color="auto" w:fill="FFFFFF"/>
              </w:rPr>
              <w:t xml:space="preserve">Dirección de calidad y en educación en salud </w:t>
            </w:r>
            <w:r w:rsidRPr="009D5350">
              <w:rPr>
                <w:rFonts w:ascii="Montserrat" w:hAnsi="Montserrat" w:cs="Arial"/>
                <w:bCs/>
                <w:sz w:val="18"/>
                <w:szCs w:val="18"/>
                <w:shd w:val="clear" w:color="auto" w:fill="FFFFFF"/>
              </w:rPr>
              <w:t xml:space="preserve">calle retorno </w:t>
            </w:r>
            <w:proofErr w:type="spellStart"/>
            <w:r w:rsidRPr="009D5350">
              <w:rPr>
                <w:rFonts w:ascii="Montserrat" w:hAnsi="Montserrat" w:cs="Arial"/>
                <w:bCs/>
                <w:sz w:val="18"/>
                <w:szCs w:val="18"/>
                <w:shd w:val="clear" w:color="auto" w:fill="FFFFFF"/>
              </w:rPr>
              <w:t>via</w:t>
            </w:r>
            <w:proofErr w:type="spellEnd"/>
            <w:r w:rsidRPr="009D5350">
              <w:rPr>
                <w:rFonts w:ascii="Montserrat" w:hAnsi="Montserrat" w:cs="Arial"/>
                <w:bCs/>
                <w:sz w:val="18"/>
                <w:szCs w:val="18"/>
                <w:shd w:val="clear" w:color="auto" w:fill="FFFFFF"/>
              </w:rPr>
              <w:t xml:space="preserve"> 5, n°104, segundo y tercer piso, frac. Los </w:t>
            </w:r>
            <w:proofErr w:type="spellStart"/>
            <w:r w:rsidRPr="009D5350">
              <w:rPr>
                <w:rFonts w:ascii="Montserrat" w:hAnsi="Montserrat" w:cs="Arial"/>
                <w:bCs/>
                <w:sz w:val="18"/>
                <w:szCs w:val="18"/>
                <w:shd w:val="clear" w:color="auto" w:fill="FFFFFF"/>
              </w:rPr>
              <w:t>rios</w:t>
            </w:r>
            <w:proofErr w:type="spellEnd"/>
            <w:r w:rsidRPr="009D5350">
              <w:rPr>
                <w:rFonts w:ascii="Montserrat" w:hAnsi="Montserrat" w:cs="Arial"/>
                <w:bCs/>
                <w:sz w:val="18"/>
                <w:szCs w:val="18"/>
                <w:shd w:val="clear" w:color="auto" w:fill="FFFFFF"/>
              </w:rPr>
              <w:t xml:space="preserve"> 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86035, centro tabasco.</w:t>
            </w:r>
          </w:p>
        </w:tc>
      </w:tr>
      <w:tr w:rsidR="00AC2E05" w:rsidRPr="009D5350" w14:paraId="6717A1FF" w14:textId="77777777" w:rsidTr="00AC2E05">
        <w:trPr>
          <w:trHeight w:val="915"/>
        </w:trPr>
        <w:tc>
          <w:tcPr>
            <w:tcW w:w="1200" w:type="dxa"/>
            <w:vMerge/>
            <w:hideMark/>
          </w:tcPr>
          <w:p w14:paraId="73C79D6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4BEF795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3D0E427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4.      </w:t>
            </w:r>
            <w:r w:rsidRPr="009D5350">
              <w:rPr>
                <w:rFonts w:ascii="Montserrat" w:hAnsi="Montserrat" w:cs="Arial"/>
                <w:b/>
                <w:bCs/>
                <w:sz w:val="18"/>
                <w:szCs w:val="18"/>
                <w:shd w:val="clear" w:color="auto" w:fill="FFFFFF"/>
              </w:rPr>
              <w:t xml:space="preserve">Depto. De control de abastos </w:t>
            </w:r>
            <w:r w:rsidRPr="009D5350">
              <w:rPr>
                <w:rFonts w:ascii="Montserrat" w:hAnsi="Montserrat" w:cs="Arial"/>
                <w:bCs/>
                <w:sz w:val="18"/>
                <w:szCs w:val="18"/>
                <w:shd w:val="clear" w:color="auto" w:fill="FFFFFF"/>
              </w:rPr>
              <w:t xml:space="preserve">lt. 1, 2, 3 y lt. 7 Av. Acero esquina con prolongación butano esq. Cloro s/n, col ciudad industrial 2da etapa,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86015, centro, tabasco</w:t>
            </w:r>
          </w:p>
        </w:tc>
      </w:tr>
      <w:tr w:rsidR="00AC2E05" w:rsidRPr="009D5350" w14:paraId="2AD2D3DA" w14:textId="77777777" w:rsidTr="00AC2E05">
        <w:trPr>
          <w:trHeight w:val="615"/>
        </w:trPr>
        <w:tc>
          <w:tcPr>
            <w:tcW w:w="1200" w:type="dxa"/>
            <w:vMerge/>
            <w:hideMark/>
          </w:tcPr>
          <w:p w14:paraId="10AE8F4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13BB4FE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13F4A10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5.       </w:t>
            </w:r>
            <w:r w:rsidRPr="009D5350">
              <w:rPr>
                <w:rFonts w:ascii="Montserrat" w:hAnsi="Montserrat" w:cs="Arial"/>
                <w:b/>
                <w:bCs/>
                <w:sz w:val="18"/>
                <w:szCs w:val="18"/>
                <w:shd w:val="clear" w:color="auto" w:fill="FFFFFF"/>
              </w:rPr>
              <w:t>Inventario</w:t>
            </w:r>
            <w:r w:rsidRPr="009D5350">
              <w:rPr>
                <w:rFonts w:ascii="Montserrat" w:hAnsi="Montserrat" w:cs="Arial"/>
                <w:bCs/>
                <w:sz w:val="18"/>
                <w:szCs w:val="18"/>
                <w:shd w:val="clear" w:color="auto" w:fill="FFFFFF"/>
              </w:rPr>
              <w:t xml:space="preserve"> av. Acero y plomo s/n, col. Ciudad industrial, 1ra etapa,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86010, centro tabasco</w:t>
            </w:r>
          </w:p>
        </w:tc>
      </w:tr>
      <w:tr w:rsidR="00AC2E05" w:rsidRPr="009D5350" w14:paraId="66686462" w14:textId="77777777" w:rsidTr="00AC2E05">
        <w:trPr>
          <w:trHeight w:val="615"/>
        </w:trPr>
        <w:tc>
          <w:tcPr>
            <w:tcW w:w="1200" w:type="dxa"/>
            <w:vMerge/>
            <w:hideMark/>
          </w:tcPr>
          <w:p w14:paraId="7516162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6B5CCCB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6225FD0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6.       </w:t>
            </w:r>
            <w:r w:rsidRPr="009D5350">
              <w:rPr>
                <w:rFonts w:ascii="Montserrat" w:hAnsi="Montserrat" w:cs="Arial"/>
                <w:b/>
                <w:bCs/>
                <w:sz w:val="18"/>
                <w:szCs w:val="18"/>
                <w:shd w:val="clear" w:color="auto" w:fill="FFFFFF"/>
              </w:rPr>
              <w:t>Vacunología</w:t>
            </w:r>
            <w:r w:rsidRPr="009D5350">
              <w:rPr>
                <w:rFonts w:ascii="Montserrat" w:hAnsi="Montserrat" w:cs="Arial"/>
                <w:bCs/>
                <w:sz w:val="18"/>
                <w:szCs w:val="18"/>
                <w:shd w:val="clear" w:color="auto" w:fill="FFFFFF"/>
              </w:rPr>
              <w:t xml:space="preserve"> prol. De antimonio n°124, ciudad industrial,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86010, centro tabasco.</w:t>
            </w:r>
          </w:p>
        </w:tc>
      </w:tr>
      <w:tr w:rsidR="00AC2E05" w:rsidRPr="009D5350" w14:paraId="3B64B0C8" w14:textId="77777777" w:rsidTr="00AC2E05">
        <w:trPr>
          <w:trHeight w:val="915"/>
        </w:trPr>
        <w:tc>
          <w:tcPr>
            <w:tcW w:w="1200" w:type="dxa"/>
            <w:vMerge/>
            <w:hideMark/>
          </w:tcPr>
          <w:p w14:paraId="4DDFECF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22920EF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585476F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7.       </w:t>
            </w:r>
            <w:r w:rsidRPr="009D5350">
              <w:rPr>
                <w:rFonts w:ascii="Montserrat" w:hAnsi="Montserrat" w:cs="Arial"/>
                <w:b/>
                <w:bCs/>
                <w:sz w:val="18"/>
                <w:szCs w:val="18"/>
                <w:shd w:val="clear" w:color="auto" w:fill="FFFFFF"/>
              </w:rPr>
              <w:t xml:space="preserve">Mantenimiento, auditoría, </w:t>
            </w:r>
            <w:proofErr w:type="spellStart"/>
            <w:r w:rsidRPr="009D5350">
              <w:rPr>
                <w:rFonts w:ascii="Montserrat" w:hAnsi="Montserrat" w:cs="Arial"/>
                <w:b/>
                <w:bCs/>
                <w:sz w:val="18"/>
                <w:szCs w:val="18"/>
                <w:shd w:val="clear" w:color="auto" w:fill="FFFFFF"/>
              </w:rPr>
              <w:t>org</w:t>
            </w:r>
            <w:proofErr w:type="spellEnd"/>
            <w:r w:rsidRPr="009D5350">
              <w:rPr>
                <w:rFonts w:ascii="Montserrat" w:hAnsi="Montserrat" w:cs="Arial"/>
                <w:b/>
                <w:bCs/>
                <w:sz w:val="18"/>
                <w:szCs w:val="18"/>
                <w:shd w:val="clear" w:color="auto" w:fill="FFFFFF"/>
              </w:rPr>
              <w:t>. De control interno</w:t>
            </w:r>
            <w:r w:rsidRPr="009D5350">
              <w:rPr>
                <w:rFonts w:ascii="Montserrat" w:hAnsi="Montserrat" w:cs="Arial"/>
                <w:bCs/>
                <w:sz w:val="18"/>
                <w:szCs w:val="18"/>
                <w:shd w:val="clear" w:color="auto" w:fill="FFFFFF"/>
              </w:rPr>
              <w:t xml:space="preserve"> calle vía 3, local 1, 2, 3, 4, 5 y 9, local central, </w:t>
            </w:r>
            <w:proofErr w:type="spellStart"/>
            <w:r w:rsidRPr="009D5350">
              <w:rPr>
                <w:rFonts w:ascii="Montserrat" w:hAnsi="Montserrat" w:cs="Arial"/>
                <w:bCs/>
                <w:sz w:val="18"/>
                <w:szCs w:val="18"/>
                <w:shd w:val="clear" w:color="auto" w:fill="FFFFFF"/>
              </w:rPr>
              <w:t>av</w:t>
            </w:r>
            <w:proofErr w:type="spellEnd"/>
            <w:r w:rsidRPr="009D5350">
              <w:rPr>
                <w:rFonts w:ascii="Montserrat" w:hAnsi="Montserrat" w:cs="Arial"/>
                <w:bCs/>
                <w:sz w:val="18"/>
                <w:szCs w:val="18"/>
                <w:shd w:val="clear" w:color="auto" w:fill="FFFFFF"/>
              </w:rPr>
              <w:t xml:space="preserve"> los </w:t>
            </w:r>
            <w:proofErr w:type="spellStart"/>
            <w:r w:rsidRPr="009D5350">
              <w:rPr>
                <w:rFonts w:ascii="Montserrat" w:hAnsi="Montserrat" w:cs="Arial"/>
                <w:bCs/>
                <w:sz w:val="18"/>
                <w:szCs w:val="18"/>
                <w:shd w:val="clear" w:color="auto" w:fill="FFFFFF"/>
              </w:rPr>
              <w:t>rios</w:t>
            </w:r>
            <w:proofErr w:type="spellEnd"/>
            <w:r w:rsidRPr="009D5350">
              <w:rPr>
                <w:rFonts w:ascii="Montserrat" w:hAnsi="Montserrat" w:cs="Arial"/>
                <w:bCs/>
                <w:sz w:val="18"/>
                <w:szCs w:val="18"/>
                <w:shd w:val="clear" w:color="auto" w:fill="FFFFFF"/>
              </w:rPr>
              <w:t xml:space="preserve">, (plaza </w:t>
            </w:r>
            <w:proofErr w:type="spellStart"/>
            <w:r w:rsidRPr="009D5350">
              <w:rPr>
                <w:rFonts w:ascii="Montserrat" w:hAnsi="Montserrat" w:cs="Arial"/>
                <w:bCs/>
                <w:sz w:val="18"/>
                <w:szCs w:val="18"/>
                <w:shd w:val="clear" w:color="auto" w:fill="FFFFFF"/>
              </w:rPr>
              <w:t>farole</w:t>
            </w:r>
            <w:proofErr w:type="spellEnd"/>
            <w:r w:rsidRPr="009D5350">
              <w:rPr>
                <w:rFonts w:ascii="Montserrat" w:hAnsi="Montserrat" w:cs="Arial"/>
                <w:bCs/>
                <w:sz w:val="18"/>
                <w:szCs w:val="18"/>
                <w:shd w:val="clear" w:color="auto" w:fill="FFFFFF"/>
              </w:rPr>
              <w:t xml:space="preserve">),tabasco 2000,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36035, centro tabasco</w:t>
            </w:r>
          </w:p>
        </w:tc>
      </w:tr>
      <w:tr w:rsidR="00AC2E05" w:rsidRPr="009D5350" w14:paraId="55D009C2" w14:textId="77777777" w:rsidTr="00AC2E05">
        <w:trPr>
          <w:trHeight w:val="615"/>
        </w:trPr>
        <w:tc>
          <w:tcPr>
            <w:tcW w:w="1200" w:type="dxa"/>
            <w:vMerge/>
            <w:hideMark/>
          </w:tcPr>
          <w:p w14:paraId="20DEB45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1AB90C4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4817D84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8.       </w:t>
            </w:r>
            <w:r w:rsidRPr="009D5350">
              <w:rPr>
                <w:rFonts w:ascii="Montserrat" w:hAnsi="Montserrat" w:cs="Arial"/>
                <w:b/>
                <w:bCs/>
                <w:sz w:val="18"/>
                <w:szCs w:val="18"/>
                <w:shd w:val="clear" w:color="auto" w:fill="FFFFFF"/>
              </w:rPr>
              <w:t>Ofic. De enlace institucional y comunicación social</w:t>
            </w:r>
            <w:r w:rsidRPr="009D5350">
              <w:rPr>
                <w:rFonts w:ascii="Montserrat" w:hAnsi="Montserrat" w:cs="Arial"/>
                <w:bCs/>
                <w:sz w:val="18"/>
                <w:szCs w:val="18"/>
                <w:shd w:val="clear" w:color="auto" w:fill="FFFFFF"/>
              </w:rPr>
              <w:t xml:space="preserve"> av. Samarkanda s/n, frac. Bonanza,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86030, centro tabasco</w:t>
            </w:r>
          </w:p>
        </w:tc>
      </w:tr>
      <w:tr w:rsidR="00AC2E05" w:rsidRPr="009D5350" w14:paraId="7628A85B" w14:textId="77777777" w:rsidTr="00AC2E05">
        <w:trPr>
          <w:trHeight w:val="615"/>
        </w:trPr>
        <w:tc>
          <w:tcPr>
            <w:tcW w:w="1200" w:type="dxa"/>
            <w:vMerge/>
            <w:hideMark/>
          </w:tcPr>
          <w:p w14:paraId="291330A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5380" w:type="dxa"/>
            <w:vMerge/>
            <w:hideMark/>
          </w:tcPr>
          <w:p w14:paraId="603DE34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p>
        </w:tc>
        <w:tc>
          <w:tcPr>
            <w:tcW w:w="6400" w:type="dxa"/>
            <w:hideMark/>
          </w:tcPr>
          <w:p w14:paraId="4144597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9.       </w:t>
            </w:r>
            <w:r w:rsidRPr="009D5350">
              <w:rPr>
                <w:rFonts w:ascii="Montserrat" w:hAnsi="Montserrat" w:cs="Arial"/>
                <w:b/>
                <w:bCs/>
                <w:sz w:val="18"/>
                <w:szCs w:val="18"/>
                <w:shd w:val="clear" w:color="auto" w:fill="FFFFFF"/>
              </w:rPr>
              <w:t>Archivo</w:t>
            </w:r>
            <w:r w:rsidRPr="009D5350">
              <w:rPr>
                <w:rFonts w:ascii="Montserrat" w:hAnsi="Montserrat" w:cs="Arial"/>
                <w:bCs/>
                <w:sz w:val="18"/>
                <w:szCs w:val="18"/>
                <w:shd w:val="clear" w:color="auto" w:fill="FFFFFF"/>
              </w:rPr>
              <w:t xml:space="preserve"> calle 23 de agosto n°118, col. </w:t>
            </w:r>
            <w:proofErr w:type="spellStart"/>
            <w:r w:rsidRPr="009D5350">
              <w:rPr>
                <w:rFonts w:ascii="Montserrat" w:hAnsi="Montserrat" w:cs="Arial"/>
                <w:bCs/>
                <w:sz w:val="18"/>
                <w:szCs w:val="18"/>
                <w:shd w:val="clear" w:color="auto" w:fill="FFFFFF"/>
              </w:rPr>
              <w:t>Jesus</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garcia</w:t>
            </w:r>
            <w:proofErr w:type="spellEnd"/>
            <w:r w:rsidRPr="009D5350">
              <w:rPr>
                <w:rFonts w:ascii="Montserrat" w:hAnsi="Montserrat" w:cs="Arial"/>
                <w:bCs/>
                <w:sz w:val="18"/>
                <w:szCs w:val="18"/>
                <w:shd w:val="clear" w:color="auto" w:fill="FFFFFF"/>
              </w:rPr>
              <w:t xml:space="preserve">, </w:t>
            </w:r>
            <w:proofErr w:type="spellStart"/>
            <w:r w:rsidRPr="009D5350">
              <w:rPr>
                <w:rFonts w:ascii="Montserrat" w:hAnsi="Montserrat" w:cs="Arial"/>
                <w:bCs/>
                <w:sz w:val="18"/>
                <w:szCs w:val="18"/>
                <w:shd w:val="clear" w:color="auto" w:fill="FFFFFF"/>
              </w:rPr>
              <w:t>cp</w:t>
            </w:r>
            <w:proofErr w:type="spellEnd"/>
            <w:r w:rsidRPr="009D5350">
              <w:rPr>
                <w:rFonts w:ascii="Montserrat" w:hAnsi="Montserrat" w:cs="Arial"/>
                <w:bCs/>
                <w:sz w:val="18"/>
                <w:szCs w:val="18"/>
                <w:shd w:val="clear" w:color="auto" w:fill="FFFFFF"/>
              </w:rPr>
              <w:t xml:space="preserve"> 86040, centro tabasco</w:t>
            </w:r>
          </w:p>
        </w:tc>
      </w:tr>
      <w:tr w:rsidR="00AC2E05" w:rsidRPr="009D5350" w14:paraId="7F3AF785" w14:textId="77777777" w:rsidTr="00AC2E05">
        <w:trPr>
          <w:trHeight w:val="315"/>
        </w:trPr>
        <w:tc>
          <w:tcPr>
            <w:tcW w:w="1200" w:type="dxa"/>
            <w:noWrap/>
            <w:hideMark/>
          </w:tcPr>
          <w:p w14:paraId="10CF968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5</w:t>
            </w:r>
          </w:p>
        </w:tc>
        <w:tc>
          <w:tcPr>
            <w:tcW w:w="5380" w:type="dxa"/>
            <w:hideMark/>
          </w:tcPr>
          <w:p w14:paraId="06CDBEFD"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NACAJUCA</w:t>
            </w:r>
          </w:p>
        </w:tc>
        <w:tc>
          <w:tcPr>
            <w:tcW w:w="6400" w:type="dxa"/>
            <w:hideMark/>
          </w:tcPr>
          <w:p w14:paraId="1E24A78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Eusebio Castillo 127, Centro, 86220 Nacajuca, Tab.</w:t>
            </w:r>
          </w:p>
        </w:tc>
      </w:tr>
      <w:tr w:rsidR="00AC2E05" w:rsidRPr="009D5350" w14:paraId="6B864B82" w14:textId="77777777" w:rsidTr="00AC2E05">
        <w:trPr>
          <w:trHeight w:val="315"/>
        </w:trPr>
        <w:tc>
          <w:tcPr>
            <w:tcW w:w="1200" w:type="dxa"/>
            <w:noWrap/>
            <w:hideMark/>
          </w:tcPr>
          <w:p w14:paraId="1436AC9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6</w:t>
            </w:r>
          </w:p>
        </w:tc>
        <w:tc>
          <w:tcPr>
            <w:tcW w:w="5380" w:type="dxa"/>
            <w:hideMark/>
          </w:tcPr>
          <w:p w14:paraId="1087FFB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COMALCALCO</w:t>
            </w:r>
          </w:p>
        </w:tc>
        <w:tc>
          <w:tcPr>
            <w:tcW w:w="6400" w:type="dxa"/>
            <w:hideMark/>
          </w:tcPr>
          <w:p w14:paraId="4C68CCD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Reforma 477, San Miguel, 86323 Comalcalco, Tab.</w:t>
            </w:r>
          </w:p>
        </w:tc>
      </w:tr>
      <w:tr w:rsidR="00AC2E05" w:rsidRPr="009D5350" w14:paraId="75BED229" w14:textId="77777777" w:rsidTr="00AC2E05">
        <w:trPr>
          <w:trHeight w:val="315"/>
        </w:trPr>
        <w:tc>
          <w:tcPr>
            <w:tcW w:w="1200" w:type="dxa"/>
            <w:noWrap/>
            <w:hideMark/>
          </w:tcPr>
          <w:p w14:paraId="1A0BB56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7</w:t>
            </w:r>
          </w:p>
        </w:tc>
        <w:tc>
          <w:tcPr>
            <w:tcW w:w="5380" w:type="dxa"/>
            <w:hideMark/>
          </w:tcPr>
          <w:p w14:paraId="4E3B484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TACOTALPA</w:t>
            </w:r>
          </w:p>
        </w:tc>
        <w:tc>
          <w:tcPr>
            <w:tcW w:w="6400" w:type="dxa"/>
            <w:hideMark/>
          </w:tcPr>
          <w:p w14:paraId="53516C9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 Clemente Figueroa N/A, Centro, 86870 Tacotalpa, Tab.</w:t>
            </w:r>
          </w:p>
        </w:tc>
      </w:tr>
      <w:tr w:rsidR="00AC2E05" w:rsidRPr="009D5350" w14:paraId="4B542895" w14:textId="77777777" w:rsidTr="00AC2E05">
        <w:trPr>
          <w:trHeight w:val="315"/>
        </w:trPr>
        <w:tc>
          <w:tcPr>
            <w:tcW w:w="1200" w:type="dxa"/>
            <w:noWrap/>
            <w:hideMark/>
          </w:tcPr>
          <w:p w14:paraId="349166C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8</w:t>
            </w:r>
          </w:p>
        </w:tc>
        <w:tc>
          <w:tcPr>
            <w:tcW w:w="5380" w:type="dxa"/>
            <w:hideMark/>
          </w:tcPr>
          <w:p w14:paraId="4920D21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JONUTA</w:t>
            </w:r>
          </w:p>
        </w:tc>
        <w:tc>
          <w:tcPr>
            <w:tcW w:w="6400" w:type="dxa"/>
            <w:hideMark/>
          </w:tcPr>
          <w:p w14:paraId="0B2952A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Miguel Hidalgo 20, Centro, 86780 Jonuta, Tab.</w:t>
            </w:r>
          </w:p>
        </w:tc>
      </w:tr>
      <w:tr w:rsidR="00AC2E05" w:rsidRPr="009D5350" w14:paraId="0CDDE6DE" w14:textId="77777777" w:rsidTr="00AC2E05">
        <w:trPr>
          <w:trHeight w:val="315"/>
        </w:trPr>
        <w:tc>
          <w:tcPr>
            <w:tcW w:w="1200" w:type="dxa"/>
            <w:noWrap/>
            <w:hideMark/>
          </w:tcPr>
          <w:p w14:paraId="76A5AF2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9</w:t>
            </w:r>
          </w:p>
        </w:tc>
        <w:tc>
          <w:tcPr>
            <w:tcW w:w="5380" w:type="dxa"/>
            <w:hideMark/>
          </w:tcPr>
          <w:p w14:paraId="4D3D288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BALANCAN</w:t>
            </w:r>
          </w:p>
        </w:tc>
        <w:tc>
          <w:tcPr>
            <w:tcW w:w="6400" w:type="dxa"/>
            <w:hideMark/>
          </w:tcPr>
          <w:p w14:paraId="3E48E09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Venustiano Carranza 301, El Carmen, 86930 Balancán, Tab.</w:t>
            </w:r>
          </w:p>
        </w:tc>
      </w:tr>
      <w:tr w:rsidR="00AC2E05" w:rsidRPr="009D5350" w14:paraId="06836DA8" w14:textId="77777777" w:rsidTr="00AC2E05">
        <w:trPr>
          <w:trHeight w:val="315"/>
        </w:trPr>
        <w:tc>
          <w:tcPr>
            <w:tcW w:w="1200" w:type="dxa"/>
            <w:noWrap/>
            <w:hideMark/>
          </w:tcPr>
          <w:p w14:paraId="37EE817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10</w:t>
            </w:r>
          </w:p>
        </w:tc>
        <w:tc>
          <w:tcPr>
            <w:tcW w:w="5380" w:type="dxa"/>
            <w:hideMark/>
          </w:tcPr>
          <w:p w14:paraId="53EA135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TEAPA</w:t>
            </w:r>
          </w:p>
        </w:tc>
        <w:tc>
          <w:tcPr>
            <w:tcW w:w="6400" w:type="dxa"/>
            <w:hideMark/>
          </w:tcPr>
          <w:p w14:paraId="55F3D6C7" w14:textId="6E48A8CD"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Arroyo Azufre, Col. Sierra </w:t>
            </w:r>
            <w:r w:rsidR="009D5350" w:rsidRPr="009D5350">
              <w:rPr>
                <w:rFonts w:ascii="Montserrat" w:hAnsi="Montserrat" w:cs="Arial"/>
                <w:bCs/>
                <w:sz w:val="18"/>
                <w:szCs w:val="18"/>
                <w:shd w:val="clear" w:color="auto" w:fill="FFFFFF"/>
              </w:rPr>
              <w:t>Teapa, #</w:t>
            </w:r>
            <w:r w:rsidRPr="009D5350">
              <w:rPr>
                <w:rFonts w:ascii="Montserrat" w:hAnsi="Montserrat" w:cs="Arial"/>
                <w:bCs/>
                <w:sz w:val="18"/>
                <w:szCs w:val="18"/>
                <w:shd w:val="clear" w:color="auto" w:fill="FFFFFF"/>
              </w:rPr>
              <w:t>106, C.P. 86800</w:t>
            </w:r>
          </w:p>
        </w:tc>
      </w:tr>
      <w:tr w:rsidR="00AC2E05" w:rsidRPr="009D5350" w14:paraId="0E192CCD" w14:textId="77777777" w:rsidTr="00AC2E05">
        <w:trPr>
          <w:trHeight w:val="315"/>
        </w:trPr>
        <w:tc>
          <w:tcPr>
            <w:tcW w:w="1200" w:type="dxa"/>
            <w:noWrap/>
            <w:hideMark/>
          </w:tcPr>
          <w:p w14:paraId="7B1285F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11</w:t>
            </w:r>
          </w:p>
        </w:tc>
        <w:tc>
          <w:tcPr>
            <w:tcW w:w="5380" w:type="dxa"/>
            <w:hideMark/>
          </w:tcPr>
          <w:p w14:paraId="10A96C6F"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CUNDUACAN</w:t>
            </w:r>
          </w:p>
        </w:tc>
        <w:tc>
          <w:tcPr>
            <w:tcW w:w="6400" w:type="dxa"/>
            <w:hideMark/>
          </w:tcPr>
          <w:p w14:paraId="4EB197C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Av. Juárez N/A, Centro, 86690 Cunduacán, Tab., México</w:t>
            </w:r>
          </w:p>
        </w:tc>
      </w:tr>
      <w:tr w:rsidR="00AC2E05" w:rsidRPr="009D5350" w14:paraId="651D644E" w14:textId="77777777" w:rsidTr="00AC2E05">
        <w:trPr>
          <w:trHeight w:val="615"/>
        </w:trPr>
        <w:tc>
          <w:tcPr>
            <w:tcW w:w="1200" w:type="dxa"/>
            <w:noWrap/>
            <w:hideMark/>
          </w:tcPr>
          <w:p w14:paraId="76D8771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lastRenderedPageBreak/>
              <w:t>12</w:t>
            </w:r>
          </w:p>
        </w:tc>
        <w:tc>
          <w:tcPr>
            <w:tcW w:w="5380" w:type="dxa"/>
            <w:hideMark/>
          </w:tcPr>
          <w:p w14:paraId="695D4CD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JALPA DE MENDEZ</w:t>
            </w:r>
          </w:p>
        </w:tc>
        <w:tc>
          <w:tcPr>
            <w:tcW w:w="6400" w:type="dxa"/>
            <w:hideMark/>
          </w:tcPr>
          <w:p w14:paraId="3B591F9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 C. Primera Constitución #54, La Guadalupe, 86200 Jalpa De Méndez, Tab.</w:t>
            </w:r>
          </w:p>
        </w:tc>
      </w:tr>
      <w:tr w:rsidR="00AC2E05" w:rsidRPr="009D5350" w14:paraId="00A323CF" w14:textId="77777777" w:rsidTr="00AC2E05">
        <w:trPr>
          <w:trHeight w:val="315"/>
        </w:trPr>
        <w:tc>
          <w:tcPr>
            <w:tcW w:w="1200" w:type="dxa"/>
            <w:noWrap/>
            <w:hideMark/>
          </w:tcPr>
          <w:p w14:paraId="339DE19F"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13</w:t>
            </w:r>
          </w:p>
        </w:tc>
        <w:tc>
          <w:tcPr>
            <w:tcW w:w="5380" w:type="dxa"/>
            <w:hideMark/>
          </w:tcPr>
          <w:p w14:paraId="4AE5701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PARAISO</w:t>
            </w:r>
          </w:p>
        </w:tc>
        <w:tc>
          <w:tcPr>
            <w:tcW w:w="6400" w:type="dxa"/>
            <w:hideMark/>
          </w:tcPr>
          <w:p w14:paraId="5F093E2D"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José María Morelos, Centro, 86605 Paraíso, Tab.</w:t>
            </w:r>
          </w:p>
        </w:tc>
      </w:tr>
      <w:tr w:rsidR="00AC2E05" w:rsidRPr="009D5350" w14:paraId="177D98B6" w14:textId="77777777" w:rsidTr="00AC2E05">
        <w:trPr>
          <w:trHeight w:val="315"/>
        </w:trPr>
        <w:tc>
          <w:tcPr>
            <w:tcW w:w="1200" w:type="dxa"/>
            <w:noWrap/>
            <w:hideMark/>
          </w:tcPr>
          <w:p w14:paraId="0DA17F6A"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14</w:t>
            </w:r>
          </w:p>
        </w:tc>
        <w:tc>
          <w:tcPr>
            <w:tcW w:w="5380" w:type="dxa"/>
            <w:hideMark/>
          </w:tcPr>
          <w:p w14:paraId="07A1B65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CARDENAS</w:t>
            </w:r>
          </w:p>
        </w:tc>
        <w:tc>
          <w:tcPr>
            <w:tcW w:w="6400" w:type="dxa"/>
            <w:hideMark/>
          </w:tcPr>
          <w:p w14:paraId="61DDDD3F"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Avenida Lázaro Cárdenas 86500, Centro, Cárdenas, Tab.</w:t>
            </w:r>
          </w:p>
        </w:tc>
      </w:tr>
      <w:tr w:rsidR="00AC2E05" w:rsidRPr="009D5350" w14:paraId="0FAB897D" w14:textId="77777777" w:rsidTr="00AC2E05">
        <w:trPr>
          <w:trHeight w:val="315"/>
        </w:trPr>
        <w:tc>
          <w:tcPr>
            <w:tcW w:w="1200" w:type="dxa"/>
            <w:noWrap/>
            <w:hideMark/>
          </w:tcPr>
          <w:p w14:paraId="48583F9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15</w:t>
            </w:r>
          </w:p>
        </w:tc>
        <w:tc>
          <w:tcPr>
            <w:tcW w:w="5380" w:type="dxa"/>
            <w:hideMark/>
          </w:tcPr>
          <w:p w14:paraId="7C8CEDB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JURISDICCION SANITARIA DE TENOSIQUE</w:t>
            </w:r>
          </w:p>
        </w:tc>
        <w:tc>
          <w:tcPr>
            <w:tcW w:w="6400" w:type="dxa"/>
            <w:hideMark/>
          </w:tcPr>
          <w:p w14:paraId="45880EC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Calle 55  Col. Luis Gómez Z. S/N, C.P.86901 Tenosique Tabasco</w:t>
            </w:r>
          </w:p>
        </w:tc>
      </w:tr>
      <w:tr w:rsidR="00AC2E05" w:rsidRPr="009D5350" w14:paraId="78ED777E" w14:textId="77777777" w:rsidTr="00AC2E05">
        <w:trPr>
          <w:trHeight w:val="315"/>
        </w:trPr>
        <w:tc>
          <w:tcPr>
            <w:tcW w:w="1200" w:type="dxa"/>
            <w:noWrap/>
            <w:hideMark/>
          </w:tcPr>
          <w:p w14:paraId="42C645C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16</w:t>
            </w:r>
          </w:p>
        </w:tc>
        <w:tc>
          <w:tcPr>
            <w:tcW w:w="5380" w:type="dxa"/>
            <w:hideMark/>
          </w:tcPr>
          <w:p w14:paraId="4B705E3A"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JALAPA</w:t>
            </w:r>
          </w:p>
        </w:tc>
        <w:tc>
          <w:tcPr>
            <w:tcW w:w="6400" w:type="dxa"/>
            <w:hideMark/>
          </w:tcPr>
          <w:p w14:paraId="30DBBCF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Francisco J. Santamaría #5, C.P. 86850 Jalapa Tabasco</w:t>
            </w:r>
          </w:p>
        </w:tc>
      </w:tr>
      <w:tr w:rsidR="00AC2E05" w:rsidRPr="009D5350" w14:paraId="3AE4C06E" w14:textId="77777777" w:rsidTr="00AC2E05">
        <w:trPr>
          <w:trHeight w:val="315"/>
        </w:trPr>
        <w:tc>
          <w:tcPr>
            <w:tcW w:w="1200" w:type="dxa"/>
            <w:noWrap/>
            <w:hideMark/>
          </w:tcPr>
          <w:p w14:paraId="490E113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17</w:t>
            </w:r>
          </w:p>
        </w:tc>
        <w:tc>
          <w:tcPr>
            <w:tcW w:w="5380" w:type="dxa"/>
            <w:hideMark/>
          </w:tcPr>
          <w:p w14:paraId="3BB728F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HUIMANGUILLO</w:t>
            </w:r>
          </w:p>
        </w:tc>
        <w:tc>
          <w:tcPr>
            <w:tcW w:w="6400" w:type="dxa"/>
            <w:hideMark/>
          </w:tcPr>
          <w:p w14:paraId="7CAAAE1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Allende #38, C.P86400 Huimanguillo Tabasco</w:t>
            </w:r>
          </w:p>
        </w:tc>
      </w:tr>
      <w:tr w:rsidR="00AC2E05" w:rsidRPr="009D5350" w14:paraId="2AE27780" w14:textId="77777777" w:rsidTr="00AC2E05">
        <w:trPr>
          <w:trHeight w:val="615"/>
        </w:trPr>
        <w:tc>
          <w:tcPr>
            <w:tcW w:w="1200" w:type="dxa"/>
            <w:noWrap/>
            <w:hideMark/>
          </w:tcPr>
          <w:p w14:paraId="74B7185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18</w:t>
            </w:r>
          </w:p>
        </w:tc>
        <w:tc>
          <w:tcPr>
            <w:tcW w:w="5380" w:type="dxa"/>
            <w:hideMark/>
          </w:tcPr>
          <w:p w14:paraId="2F2DE6C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CENTLA</w:t>
            </w:r>
          </w:p>
        </w:tc>
        <w:tc>
          <w:tcPr>
            <w:tcW w:w="6400" w:type="dxa"/>
            <w:hideMark/>
          </w:tcPr>
          <w:p w14:paraId="0EFA141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Álvaro Obregón Esq Constitución N/A, Centro, 86751 Frontera, Tab.</w:t>
            </w:r>
          </w:p>
        </w:tc>
      </w:tr>
      <w:tr w:rsidR="00AC2E05" w:rsidRPr="009D5350" w14:paraId="2044319C" w14:textId="77777777" w:rsidTr="00AC2E05">
        <w:trPr>
          <w:trHeight w:val="315"/>
        </w:trPr>
        <w:tc>
          <w:tcPr>
            <w:tcW w:w="1200" w:type="dxa"/>
            <w:noWrap/>
            <w:hideMark/>
          </w:tcPr>
          <w:p w14:paraId="4D0F309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19</w:t>
            </w:r>
          </w:p>
        </w:tc>
        <w:tc>
          <w:tcPr>
            <w:tcW w:w="5380" w:type="dxa"/>
            <w:hideMark/>
          </w:tcPr>
          <w:p w14:paraId="5AC8929C"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JURISDICCIÓN SANITARIA DE MACUSPANA</w:t>
            </w:r>
          </w:p>
        </w:tc>
        <w:tc>
          <w:tcPr>
            <w:tcW w:w="6400" w:type="dxa"/>
            <w:hideMark/>
          </w:tcPr>
          <w:p w14:paraId="5BAD3E8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Gardenia 120, Florida, 86700 Macuspana, Tab.</w:t>
            </w:r>
          </w:p>
        </w:tc>
      </w:tr>
      <w:tr w:rsidR="00AC2E05" w:rsidRPr="009D5350" w14:paraId="2F29ADC5" w14:textId="77777777" w:rsidTr="00AC2E05">
        <w:trPr>
          <w:trHeight w:val="1215"/>
        </w:trPr>
        <w:tc>
          <w:tcPr>
            <w:tcW w:w="1200" w:type="dxa"/>
            <w:noWrap/>
            <w:hideMark/>
          </w:tcPr>
          <w:p w14:paraId="732FF77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20</w:t>
            </w:r>
          </w:p>
        </w:tc>
        <w:tc>
          <w:tcPr>
            <w:tcW w:w="5380" w:type="dxa"/>
            <w:hideMark/>
          </w:tcPr>
          <w:p w14:paraId="1235D9F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 xml:space="preserve">CENTROS AMBULATORIOS PARA LA PREVENCIÓN Y ATENCIÓN EN SIDA E INFECCIONES DE TRANSMISIÓN SEXUAL (CAPASITS) </w:t>
            </w:r>
          </w:p>
        </w:tc>
        <w:tc>
          <w:tcPr>
            <w:tcW w:w="6400" w:type="dxa"/>
            <w:hideMark/>
          </w:tcPr>
          <w:p w14:paraId="36F6A52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Periférico Carlos Pellicer Cámara s/n, Col. Casa Blanca 2ª sección, C.P. 86060</w:t>
            </w:r>
          </w:p>
        </w:tc>
      </w:tr>
      <w:tr w:rsidR="00AC2E05" w:rsidRPr="009D5350" w14:paraId="1C97AA9C" w14:textId="77777777" w:rsidTr="00AC2E05">
        <w:trPr>
          <w:trHeight w:val="615"/>
        </w:trPr>
        <w:tc>
          <w:tcPr>
            <w:tcW w:w="1200" w:type="dxa"/>
            <w:noWrap/>
            <w:hideMark/>
          </w:tcPr>
          <w:p w14:paraId="6CFC1CA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21</w:t>
            </w:r>
          </w:p>
        </w:tc>
        <w:tc>
          <w:tcPr>
            <w:tcW w:w="5380" w:type="dxa"/>
            <w:hideMark/>
          </w:tcPr>
          <w:p w14:paraId="1EE52F4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CAPASITS MACUSPANA</w:t>
            </w:r>
          </w:p>
        </w:tc>
        <w:tc>
          <w:tcPr>
            <w:tcW w:w="6400" w:type="dxa"/>
            <w:hideMark/>
          </w:tcPr>
          <w:p w14:paraId="595492FC" w14:textId="126B4545"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 xml:space="preserve">Fracc siglo XXI sin </w:t>
            </w:r>
            <w:r w:rsidR="00E0012A" w:rsidRPr="009D5350">
              <w:rPr>
                <w:rFonts w:ascii="Montserrat" w:hAnsi="Montserrat" w:cs="Arial"/>
                <w:bCs/>
                <w:sz w:val="18"/>
                <w:szCs w:val="18"/>
                <w:shd w:val="clear" w:color="auto" w:fill="FFFFFF"/>
              </w:rPr>
              <w:t>número</w:t>
            </w:r>
            <w:r w:rsidRPr="009D5350">
              <w:rPr>
                <w:rFonts w:ascii="Montserrat" w:hAnsi="Montserrat" w:cs="Arial"/>
                <w:bCs/>
                <w:sz w:val="18"/>
                <w:szCs w:val="18"/>
                <w:shd w:val="clear" w:color="auto" w:fill="FFFFFF"/>
              </w:rPr>
              <w:t xml:space="preserve">; </w:t>
            </w:r>
            <w:r w:rsidR="00E0012A" w:rsidRPr="009D5350">
              <w:rPr>
                <w:rFonts w:ascii="Montserrat" w:hAnsi="Montserrat" w:cs="Arial"/>
                <w:bCs/>
                <w:sz w:val="18"/>
                <w:szCs w:val="18"/>
                <w:shd w:val="clear" w:color="auto" w:fill="FFFFFF"/>
              </w:rPr>
              <w:t>prolongación</w:t>
            </w:r>
            <w:r w:rsidRPr="009D5350">
              <w:rPr>
                <w:rFonts w:ascii="Montserrat" w:hAnsi="Montserrat" w:cs="Arial"/>
                <w:bCs/>
                <w:sz w:val="18"/>
                <w:szCs w:val="18"/>
                <w:shd w:val="clear" w:color="auto" w:fill="FFFFFF"/>
              </w:rPr>
              <w:t xml:space="preserve"> </w:t>
            </w:r>
            <w:r w:rsidR="00E0012A" w:rsidRPr="009D5350">
              <w:rPr>
                <w:rFonts w:ascii="Montserrat" w:hAnsi="Montserrat" w:cs="Arial"/>
                <w:bCs/>
                <w:sz w:val="18"/>
                <w:szCs w:val="18"/>
                <w:shd w:val="clear" w:color="auto" w:fill="FFFFFF"/>
              </w:rPr>
              <w:t>Carlos</w:t>
            </w:r>
            <w:r w:rsidRPr="009D5350">
              <w:rPr>
                <w:rFonts w:ascii="Montserrat" w:hAnsi="Montserrat" w:cs="Arial"/>
                <w:bCs/>
                <w:sz w:val="18"/>
                <w:szCs w:val="18"/>
                <w:shd w:val="clear" w:color="auto" w:fill="FFFFFF"/>
              </w:rPr>
              <w:t xml:space="preserve"> </w:t>
            </w:r>
            <w:r w:rsidR="00E0012A" w:rsidRPr="009D5350">
              <w:rPr>
                <w:rFonts w:ascii="Montserrat" w:hAnsi="Montserrat" w:cs="Arial"/>
                <w:bCs/>
                <w:sz w:val="18"/>
                <w:szCs w:val="18"/>
                <w:shd w:val="clear" w:color="auto" w:fill="FFFFFF"/>
              </w:rPr>
              <w:t>Pellicer</w:t>
            </w:r>
            <w:r w:rsidRPr="009D5350">
              <w:rPr>
                <w:rFonts w:ascii="Montserrat" w:hAnsi="Montserrat" w:cs="Arial"/>
                <w:bCs/>
                <w:sz w:val="18"/>
                <w:szCs w:val="18"/>
                <w:shd w:val="clear" w:color="auto" w:fill="FFFFFF"/>
              </w:rPr>
              <w:t xml:space="preserve"> </w:t>
            </w:r>
            <w:r w:rsidR="00E0012A" w:rsidRPr="009D5350">
              <w:rPr>
                <w:rFonts w:ascii="Montserrat" w:hAnsi="Montserrat" w:cs="Arial"/>
                <w:bCs/>
                <w:sz w:val="18"/>
                <w:szCs w:val="18"/>
                <w:shd w:val="clear" w:color="auto" w:fill="FFFFFF"/>
              </w:rPr>
              <w:t>cámara</w:t>
            </w:r>
            <w:r w:rsidRPr="009D5350">
              <w:rPr>
                <w:rFonts w:ascii="Montserrat" w:hAnsi="Montserrat" w:cs="Arial"/>
                <w:bCs/>
                <w:sz w:val="18"/>
                <w:szCs w:val="18"/>
                <w:shd w:val="clear" w:color="auto" w:fill="FFFFFF"/>
              </w:rPr>
              <w:t>, Centro CP. 86700 Macuspana, Tab.</w:t>
            </w:r>
          </w:p>
        </w:tc>
      </w:tr>
      <w:tr w:rsidR="00AC2E05" w:rsidRPr="009D5350" w14:paraId="7F6103E3" w14:textId="77777777" w:rsidTr="00AC2E05">
        <w:trPr>
          <w:trHeight w:val="315"/>
        </w:trPr>
        <w:tc>
          <w:tcPr>
            <w:tcW w:w="1200" w:type="dxa"/>
            <w:noWrap/>
            <w:hideMark/>
          </w:tcPr>
          <w:p w14:paraId="0178ED14"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22</w:t>
            </w:r>
          </w:p>
        </w:tc>
        <w:tc>
          <w:tcPr>
            <w:tcW w:w="5380" w:type="dxa"/>
            <w:hideMark/>
          </w:tcPr>
          <w:p w14:paraId="172BD9E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CAPASITS CARDENAS</w:t>
            </w:r>
          </w:p>
        </w:tc>
        <w:tc>
          <w:tcPr>
            <w:tcW w:w="6400" w:type="dxa"/>
            <w:hideMark/>
          </w:tcPr>
          <w:p w14:paraId="0853514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86599, Secc 40, 86530 Cárdenas, Tab.</w:t>
            </w:r>
          </w:p>
        </w:tc>
      </w:tr>
      <w:tr w:rsidR="00AC2E05" w:rsidRPr="009D5350" w14:paraId="4386ECF8" w14:textId="77777777" w:rsidTr="00AC2E05">
        <w:trPr>
          <w:trHeight w:val="615"/>
        </w:trPr>
        <w:tc>
          <w:tcPr>
            <w:tcW w:w="1200" w:type="dxa"/>
            <w:noWrap/>
            <w:hideMark/>
          </w:tcPr>
          <w:p w14:paraId="47DF18C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23</w:t>
            </w:r>
          </w:p>
        </w:tc>
        <w:tc>
          <w:tcPr>
            <w:tcW w:w="5380" w:type="dxa"/>
            <w:hideMark/>
          </w:tcPr>
          <w:p w14:paraId="54C695E2"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REGIONAL DE VACUNOLOGIA CARDENAS</w:t>
            </w:r>
          </w:p>
        </w:tc>
        <w:tc>
          <w:tcPr>
            <w:tcW w:w="6400" w:type="dxa"/>
            <w:hideMark/>
          </w:tcPr>
          <w:p w14:paraId="6170E82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86599, Secc 40, Cárdenas, Tab.</w:t>
            </w:r>
          </w:p>
        </w:tc>
      </w:tr>
      <w:tr w:rsidR="00AC2E05" w:rsidRPr="009D5350" w14:paraId="000AD621" w14:textId="77777777" w:rsidTr="00AC2E05">
        <w:trPr>
          <w:trHeight w:val="615"/>
        </w:trPr>
        <w:tc>
          <w:tcPr>
            <w:tcW w:w="1200" w:type="dxa"/>
            <w:noWrap/>
            <w:hideMark/>
          </w:tcPr>
          <w:p w14:paraId="2A3DC6E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24</w:t>
            </w:r>
          </w:p>
        </w:tc>
        <w:tc>
          <w:tcPr>
            <w:tcW w:w="5380" w:type="dxa"/>
            <w:hideMark/>
          </w:tcPr>
          <w:p w14:paraId="1F04597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REGIONAL DE VACUNOLOGIA EMILIANO ZAPATA</w:t>
            </w:r>
          </w:p>
        </w:tc>
        <w:tc>
          <w:tcPr>
            <w:tcW w:w="6400" w:type="dxa"/>
            <w:hideMark/>
          </w:tcPr>
          <w:p w14:paraId="04E92A5D"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Ordorica, José Marín Lara (Arboledas Calle. Francisco Javier Conde, 86992 Emiliano Zapata, Tab.</w:t>
            </w:r>
          </w:p>
        </w:tc>
      </w:tr>
      <w:tr w:rsidR="00AC2E05" w:rsidRPr="009D5350" w14:paraId="6478A752" w14:textId="77777777" w:rsidTr="00AC2E05">
        <w:trPr>
          <w:trHeight w:val="315"/>
        </w:trPr>
        <w:tc>
          <w:tcPr>
            <w:tcW w:w="1200" w:type="dxa"/>
            <w:noWrap/>
            <w:hideMark/>
          </w:tcPr>
          <w:p w14:paraId="3AC56723"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25</w:t>
            </w:r>
          </w:p>
        </w:tc>
        <w:tc>
          <w:tcPr>
            <w:tcW w:w="5380" w:type="dxa"/>
            <w:hideMark/>
          </w:tcPr>
          <w:p w14:paraId="42127791"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SISTEMA ESTATAL DE URGENCIAS</w:t>
            </w:r>
          </w:p>
        </w:tc>
        <w:tc>
          <w:tcPr>
            <w:tcW w:w="6400" w:type="dxa"/>
            <w:hideMark/>
          </w:tcPr>
          <w:p w14:paraId="5981D29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Col. El Recreo, 86020 Villahermosa, Tab.</w:t>
            </w:r>
          </w:p>
        </w:tc>
      </w:tr>
      <w:tr w:rsidR="00AC2E05" w:rsidRPr="009D5350" w14:paraId="3706B95F" w14:textId="77777777" w:rsidTr="00AC2E05">
        <w:trPr>
          <w:trHeight w:val="615"/>
        </w:trPr>
        <w:tc>
          <w:tcPr>
            <w:tcW w:w="1200" w:type="dxa"/>
            <w:noWrap/>
            <w:hideMark/>
          </w:tcPr>
          <w:p w14:paraId="03B7E50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26</w:t>
            </w:r>
          </w:p>
        </w:tc>
        <w:tc>
          <w:tcPr>
            <w:tcW w:w="5380" w:type="dxa"/>
            <w:hideMark/>
          </w:tcPr>
          <w:p w14:paraId="40DA417E"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CAPASITS TENOSIQUE</w:t>
            </w:r>
          </w:p>
        </w:tc>
        <w:tc>
          <w:tcPr>
            <w:tcW w:w="6400" w:type="dxa"/>
            <w:hideMark/>
          </w:tcPr>
          <w:p w14:paraId="100F539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Calle Xalapa S/N Col. Municipal. Junto al Hospital General. Tenosique C.P.86901</w:t>
            </w:r>
          </w:p>
        </w:tc>
      </w:tr>
      <w:tr w:rsidR="00AC2E05" w:rsidRPr="009D5350" w14:paraId="2596C79F" w14:textId="77777777" w:rsidTr="00AC2E05">
        <w:trPr>
          <w:trHeight w:val="315"/>
        </w:trPr>
        <w:tc>
          <w:tcPr>
            <w:tcW w:w="1200" w:type="dxa"/>
            <w:noWrap/>
            <w:hideMark/>
          </w:tcPr>
          <w:p w14:paraId="18025279"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27</w:t>
            </w:r>
          </w:p>
        </w:tc>
        <w:tc>
          <w:tcPr>
            <w:tcW w:w="5380" w:type="dxa"/>
            <w:hideMark/>
          </w:tcPr>
          <w:p w14:paraId="2C22A11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UNIDAD DE ENTOMOLOGIA</w:t>
            </w:r>
          </w:p>
        </w:tc>
        <w:tc>
          <w:tcPr>
            <w:tcW w:w="6400" w:type="dxa"/>
            <w:hideMark/>
          </w:tcPr>
          <w:p w14:paraId="478A7427"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calle ejido Luis gil Pérez núm. 103 col. La manga II centro tabasco</w:t>
            </w:r>
          </w:p>
        </w:tc>
      </w:tr>
      <w:tr w:rsidR="00AC2E05" w:rsidRPr="009D5350" w14:paraId="79324D7B" w14:textId="77777777" w:rsidTr="00AC2E05">
        <w:trPr>
          <w:trHeight w:val="615"/>
        </w:trPr>
        <w:tc>
          <w:tcPr>
            <w:tcW w:w="1200" w:type="dxa"/>
            <w:noWrap/>
            <w:hideMark/>
          </w:tcPr>
          <w:p w14:paraId="2474F53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28</w:t>
            </w:r>
          </w:p>
        </w:tc>
        <w:tc>
          <w:tcPr>
            <w:tcW w:w="5380" w:type="dxa"/>
            <w:hideMark/>
          </w:tcPr>
          <w:p w14:paraId="35F0A370"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ESTATAL DE HEMOTERAPIA</w:t>
            </w:r>
          </w:p>
        </w:tc>
        <w:tc>
          <w:tcPr>
            <w:tcW w:w="6400" w:type="dxa"/>
            <w:hideMark/>
          </w:tcPr>
          <w:p w14:paraId="6BBAD2B5"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Av. Gregorio Méndez Magaña 2832, Atasta de Serra, 86100 Villahermosa, Tab.</w:t>
            </w:r>
          </w:p>
        </w:tc>
      </w:tr>
      <w:tr w:rsidR="00AC2E05" w:rsidRPr="009D5350" w14:paraId="27116C98" w14:textId="77777777" w:rsidTr="00AC2E05">
        <w:trPr>
          <w:trHeight w:val="315"/>
        </w:trPr>
        <w:tc>
          <w:tcPr>
            <w:tcW w:w="1200" w:type="dxa"/>
            <w:noWrap/>
            <w:hideMark/>
          </w:tcPr>
          <w:p w14:paraId="19D35EE6"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29</w:t>
            </w:r>
          </w:p>
        </w:tc>
        <w:tc>
          <w:tcPr>
            <w:tcW w:w="5380" w:type="dxa"/>
            <w:hideMark/>
          </w:tcPr>
          <w:p w14:paraId="5CEC50BB"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
                <w:bCs/>
                <w:sz w:val="18"/>
                <w:szCs w:val="18"/>
                <w:shd w:val="clear" w:color="auto" w:fill="FFFFFF"/>
              </w:rPr>
            </w:pPr>
            <w:r w:rsidRPr="009D5350">
              <w:rPr>
                <w:rFonts w:ascii="Montserrat" w:hAnsi="Montserrat" w:cs="Arial"/>
                <w:b/>
                <w:bCs/>
                <w:sz w:val="18"/>
                <w:szCs w:val="18"/>
                <w:shd w:val="clear" w:color="auto" w:fill="FFFFFF"/>
              </w:rPr>
              <w:t>CENTRO ESTATAL DE VACUNOLOGIA</w:t>
            </w:r>
          </w:p>
        </w:tc>
        <w:tc>
          <w:tcPr>
            <w:tcW w:w="6400" w:type="dxa"/>
            <w:hideMark/>
          </w:tcPr>
          <w:p w14:paraId="70E1F218" w14:textId="77777777" w:rsidR="00AC2E05" w:rsidRPr="009D5350" w:rsidRDefault="00AC2E05" w:rsidP="002045B8">
            <w:pPr>
              <w:tabs>
                <w:tab w:val="left" w:pos="-284"/>
                <w:tab w:val="left" w:pos="9498"/>
              </w:tabs>
              <w:overflowPunct w:val="0"/>
              <w:autoSpaceDE w:val="0"/>
              <w:autoSpaceDN w:val="0"/>
              <w:adjustRightInd w:val="0"/>
              <w:jc w:val="both"/>
              <w:textAlignment w:val="baseline"/>
              <w:rPr>
                <w:rFonts w:ascii="Montserrat" w:hAnsi="Montserrat" w:cs="Arial"/>
                <w:bCs/>
                <w:sz w:val="18"/>
                <w:szCs w:val="18"/>
                <w:shd w:val="clear" w:color="auto" w:fill="FFFFFF"/>
              </w:rPr>
            </w:pPr>
            <w:r w:rsidRPr="009D5350">
              <w:rPr>
                <w:rFonts w:ascii="Montserrat" w:hAnsi="Montserrat" w:cs="Arial"/>
                <w:bCs/>
                <w:sz w:val="18"/>
                <w:szCs w:val="18"/>
                <w:shd w:val="clear" w:color="auto" w:fill="FFFFFF"/>
              </w:rPr>
              <w:t>Prol. de Antimonio 124, Cd Industrial, 86010 Villahermosa, Tab.</w:t>
            </w:r>
          </w:p>
        </w:tc>
      </w:tr>
    </w:tbl>
    <w:p w14:paraId="7AFF1289" w14:textId="77777777" w:rsidR="009D5350" w:rsidRDefault="009D5350" w:rsidP="002045B8">
      <w:pPr>
        <w:tabs>
          <w:tab w:val="left" w:pos="-284"/>
          <w:tab w:val="left" w:pos="9498"/>
        </w:tabs>
        <w:overflowPunct w:val="0"/>
        <w:autoSpaceDE w:val="0"/>
        <w:autoSpaceDN w:val="0"/>
        <w:adjustRightInd w:val="0"/>
        <w:jc w:val="both"/>
        <w:textAlignment w:val="baseline"/>
        <w:rPr>
          <w:rFonts w:ascii="Montserrat" w:hAnsi="Montserrat" w:cs="Arial"/>
          <w:bCs/>
          <w:color w:val="474747"/>
          <w:sz w:val="20"/>
          <w:szCs w:val="20"/>
          <w:shd w:val="clear" w:color="auto" w:fill="FFFFFF"/>
        </w:rPr>
      </w:pPr>
    </w:p>
    <w:p w14:paraId="61CDCEAD" w14:textId="4BFE6F42" w:rsidR="000E3D54" w:rsidRPr="002045B8" w:rsidRDefault="00AC186C" w:rsidP="002045B8">
      <w:pPr>
        <w:tabs>
          <w:tab w:val="left" w:pos="-284"/>
          <w:tab w:val="left" w:pos="9498"/>
        </w:tabs>
        <w:overflowPunct w:val="0"/>
        <w:autoSpaceDE w:val="0"/>
        <w:autoSpaceDN w:val="0"/>
        <w:adjustRightInd w:val="0"/>
        <w:jc w:val="both"/>
        <w:textAlignment w:val="baseline"/>
        <w:rPr>
          <w:rFonts w:ascii="Montserrat" w:hAnsi="Montserrat" w:cs="Arial"/>
          <w:bCs/>
          <w:color w:val="474747"/>
          <w:sz w:val="20"/>
          <w:szCs w:val="20"/>
          <w:shd w:val="clear" w:color="auto" w:fill="FFFFFF"/>
        </w:rPr>
      </w:pPr>
      <w:r w:rsidRPr="002045B8">
        <w:rPr>
          <w:rFonts w:ascii="Montserrat" w:hAnsi="Montserrat" w:cs="Arial"/>
          <w:bCs/>
          <w:color w:val="474747"/>
          <w:sz w:val="20"/>
          <w:szCs w:val="20"/>
          <w:shd w:val="clear" w:color="auto" w:fill="FFFFFF"/>
        </w:rPr>
        <w:tab/>
      </w:r>
    </w:p>
    <w:p w14:paraId="74BA022D" w14:textId="77777777" w:rsidR="000E56D3" w:rsidRPr="002045B8" w:rsidRDefault="000E56D3" w:rsidP="002045B8">
      <w:pPr>
        <w:pStyle w:val="Ttulo1"/>
        <w:keepLines/>
        <w:shd w:val="clear" w:color="auto" w:fill="C00000"/>
        <w:spacing w:before="0" w:after="0"/>
        <w:ind w:left="0" w:firstLine="0"/>
        <w:jc w:val="both"/>
        <w:rPr>
          <w:rFonts w:ascii="Montserrat" w:hAnsi="Montserrat"/>
          <w:sz w:val="20"/>
          <w:szCs w:val="20"/>
        </w:rPr>
      </w:pPr>
      <w:r w:rsidRPr="002045B8">
        <w:rPr>
          <w:rFonts w:ascii="Montserrat" w:eastAsia="Calibri" w:hAnsi="Montserrat"/>
          <w:color w:val="FFFFFF"/>
          <w:sz w:val="20"/>
          <w:szCs w:val="20"/>
        </w:rPr>
        <w:t>V.- PERIODO DE IMPLEMENTACIÓN DEL CONTRATO</w:t>
      </w:r>
    </w:p>
    <w:p w14:paraId="6BB9E253" w14:textId="77777777" w:rsidR="000E56D3" w:rsidRPr="002045B8" w:rsidRDefault="000E56D3"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5450558" w14:textId="13A6F09E" w:rsidR="000E56D3" w:rsidRPr="002045B8" w:rsidRDefault="00C35F2A" w:rsidP="002045B8">
      <w:pPr>
        <w:tabs>
          <w:tab w:val="left" w:pos="-284"/>
          <w:tab w:val="left" w:pos="9498"/>
        </w:tabs>
        <w:overflowPunct w:val="0"/>
        <w:autoSpaceDE w:val="0"/>
        <w:autoSpaceDN w:val="0"/>
        <w:adjustRightInd w:val="0"/>
        <w:jc w:val="both"/>
        <w:textAlignment w:val="baseline"/>
        <w:rPr>
          <w:rFonts w:ascii="Montserrat" w:eastAsia="Montserrat" w:hAnsi="Montserrat" w:cs="Montserrat"/>
          <w:sz w:val="20"/>
          <w:szCs w:val="20"/>
        </w:rPr>
      </w:pPr>
      <w:r w:rsidRPr="002045B8">
        <w:rPr>
          <w:rFonts w:ascii="Montserrat" w:eastAsia="Montserrat" w:hAnsi="Montserrat" w:cs="Montserrat"/>
          <w:sz w:val="20"/>
          <w:szCs w:val="20"/>
        </w:rPr>
        <w:t xml:space="preserve">El </w:t>
      </w:r>
      <w:r w:rsidR="00B415EB" w:rsidRPr="002045B8">
        <w:rPr>
          <w:rFonts w:ascii="Montserrat" w:eastAsia="Montserrat" w:hAnsi="Montserrat" w:cs="Montserrat"/>
          <w:sz w:val="20"/>
          <w:szCs w:val="20"/>
        </w:rPr>
        <w:t>participante</w:t>
      </w:r>
      <w:r w:rsidRPr="002045B8">
        <w:rPr>
          <w:rFonts w:ascii="Montserrat" w:eastAsia="Montserrat" w:hAnsi="Montserrat" w:cs="Montserrat"/>
          <w:sz w:val="20"/>
          <w:szCs w:val="20"/>
        </w:rPr>
        <w:t xml:space="preserve"> adjudicado </w:t>
      </w:r>
      <w:r w:rsidR="00102666" w:rsidRPr="002045B8">
        <w:rPr>
          <w:rFonts w:ascii="Montserrat" w:eastAsia="Montserrat" w:hAnsi="Montserrat" w:cs="Montserrat"/>
          <w:sz w:val="20"/>
          <w:szCs w:val="20"/>
        </w:rPr>
        <w:t xml:space="preserve">se </w:t>
      </w:r>
      <w:r w:rsidRPr="002045B8">
        <w:rPr>
          <w:rFonts w:ascii="Montserrat" w:eastAsia="Montserrat" w:hAnsi="Montserrat" w:cs="Montserrat"/>
          <w:sz w:val="20"/>
          <w:szCs w:val="20"/>
        </w:rPr>
        <w:t>pondrá en marcha</w:t>
      </w:r>
      <w:r w:rsidR="00873747" w:rsidRPr="002045B8">
        <w:rPr>
          <w:rFonts w:ascii="Montserrat" w:eastAsia="Montserrat" w:hAnsi="Montserrat" w:cs="Montserrat"/>
          <w:sz w:val="20"/>
          <w:szCs w:val="20"/>
        </w:rPr>
        <w:t xml:space="preserve"> </w:t>
      </w:r>
      <w:r w:rsidR="00BF6785">
        <w:rPr>
          <w:rFonts w:ascii="Montserrat" w:eastAsia="Montserrat" w:hAnsi="Montserrat" w:cs="Montserrat"/>
          <w:sz w:val="20"/>
          <w:szCs w:val="20"/>
        </w:rPr>
        <w:t>d</w:t>
      </w:r>
      <w:r w:rsidR="001B15AB" w:rsidRPr="002045B8">
        <w:rPr>
          <w:rFonts w:ascii="Montserrat" w:eastAsia="Montserrat" w:hAnsi="Montserrat" w:cs="Montserrat"/>
          <w:sz w:val="20"/>
          <w:szCs w:val="20"/>
        </w:rPr>
        <w:t xml:space="preserve">el 01 de </w:t>
      </w:r>
      <w:r w:rsidR="00E843DB">
        <w:rPr>
          <w:rFonts w:ascii="Montserrat" w:eastAsia="Montserrat" w:hAnsi="Montserrat" w:cs="Montserrat"/>
          <w:sz w:val="20"/>
          <w:szCs w:val="20"/>
        </w:rPr>
        <w:t>febrero</w:t>
      </w:r>
      <w:r w:rsidR="001B15AB" w:rsidRPr="002045B8">
        <w:rPr>
          <w:rFonts w:ascii="Montserrat" w:eastAsia="Montserrat" w:hAnsi="Montserrat" w:cs="Montserrat"/>
          <w:sz w:val="20"/>
          <w:szCs w:val="20"/>
        </w:rPr>
        <w:t xml:space="preserve"> al 31 de diciembre 2026</w:t>
      </w:r>
      <w:r w:rsidRPr="002045B8">
        <w:rPr>
          <w:rFonts w:ascii="Montserrat" w:eastAsia="Montserrat" w:hAnsi="Montserrat" w:cs="Montserrat"/>
          <w:sz w:val="20"/>
          <w:szCs w:val="20"/>
        </w:rPr>
        <w:t xml:space="preserve">, </w:t>
      </w:r>
      <w:r w:rsidR="005D4CB1" w:rsidRPr="002045B8">
        <w:rPr>
          <w:rFonts w:ascii="Montserrat" w:eastAsia="Montserrat" w:hAnsi="Montserrat" w:cs="Montserrat"/>
          <w:sz w:val="20"/>
          <w:szCs w:val="20"/>
        </w:rPr>
        <w:t xml:space="preserve">el </w:t>
      </w:r>
      <w:r w:rsidRPr="002045B8">
        <w:rPr>
          <w:rFonts w:ascii="Montserrat" w:hAnsi="Montserrat" w:cs="Arial"/>
          <w:sz w:val="20"/>
          <w:szCs w:val="20"/>
        </w:rPr>
        <w:t xml:space="preserve">servicio, </w:t>
      </w:r>
      <w:r w:rsidRPr="002045B8">
        <w:rPr>
          <w:rFonts w:ascii="Montserrat" w:eastAsia="Montserrat" w:hAnsi="Montserrat" w:cs="Montserrat"/>
          <w:sz w:val="20"/>
          <w:szCs w:val="20"/>
        </w:rPr>
        <w:t>en cada una de las Unidades que corresponda</w:t>
      </w:r>
      <w:r w:rsidR="00102666" w:rsidRPr="002045B8">
        <w:rPr>
          <w:rFonts w:ascii="Montserrat" w:eastAsia="Montserrat" w:hAnsi="Montserrat" w:cs="Montserrat"/>
          <w:sz w:val="20"/>
          <w:szCs w:val="20"/>
        </w:rPr>
        <w:t>n</w:t>
      </w:r>
      <w:r w:rsidR="00243ABF" w:rsidRPr="002045B8">
        <w:rPr>
          <w:rFonts w:ascii="Montserrat" w:eastAsia="Montserrat" w:hAnsi="Montserrat" w:cs="Montserrat"/>
          <w:sz w:val="20"/>
          <w:szCs w:val="20"/>
        </w:rPr>
        <w:t>.</w:t>
      </w:r>
    </w:p>
    <w:p w14:paraId="7D910C13" w14:textId="77777777" w:rsidR="00D57E1E" w:rsidRDefault="00D57E1E"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6879D924" w14:textId="77777777" w:rsidR="00517E07" w:rsidRDefault="00517E07"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7B716A4" w14:textId="77777777" w:rsidR="00517E07" w:rsidRPr="002045B8" w:rsidRDefault="00517E07"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sectPr w:rsidR="00517E07" w:rsidRPr="002045B8">
          <w:headerReference w:type="default" r:id="rId9"/>
          <w:footerReference w:type="default" r:id="rId10"/>
          <w:headerReference w:type="first" r:id="rId11"/>
          <w:pgSz w:w="12240" w:h="15840"/>
          <w:pgMar w:top="1440" w:right="1080" w:bottom="1440" w:left="1080" w:header="708" w:footer="708" w:gutter="0"/>
          <w:pgNumType w:start="0"/>
          <w:cols w:space="720"/>
          <w:titlePg/>
        </w:sectPr>
      </w:pPr>
    </w:p>
    <w:p w14:paraId="63D4E505" w14:textId="2BDCFBDD" w:rsidR="00D57E1E" w:rsidRPr="002045B8" w:rsidRDefault="00D57E1E"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681B91D" w14:textId="095BC9E1" w:rsidR="005218F4" w:rsidRPr="002045B8" w:rsidRDefault="005218F4" w:rsidP="002045B8">
      <w:pPr>
        <w:pStyle w:val="Ttulo1"/>
        <w:keepLines/>
        <w:shd w:val="clear" w:color="auto" w:fill="C00000"/>
        <w:spacing w:before="0" w:after="0"/>
        <w:ind w:left="0" w:firstLine="0"/>
        <w:jc w:val="both"/>
        <w:rPr>
          <w:rFonts w:ascii="Montserrat" w:hAnsi="Montserrat"/>
          <w:sz w:val="20"/>
          <w:szCs w:val="20"/>
        </w:rPr>
      </w:pPr>
      <w:r w:rsidRPr="002045B8">
        <w:rPr>
          <w:rFonts w:ascii="Montserrat" w:eastAsia="Calibri" w:hAnsi="Montserrat"/>
          <w:color w:val="FFFFFF"/>
          <w:sz w:val="20"/>
          <w:szCs w:val="20"/>
        </w:rPr>
        <w:t>VI.- REQUERIMIENTOS DE PROCEDIMIENTOS A REALIZAR</w:t>
      </w:r>
    </w:p>
    <w:p w14:paraId="766C8FBB" w14:textId="77777777" w:rsidR="002B1240" w:rsidRDefault="002B1240">
      <w:pPr>
        <w:rPr>
          <w:rFonts w:ascii="Montserrat" w:hAnsi="Montserrat" w:cs="Arial"/>
          <w:sz w:val="20"/>
          <w:szCs w:val="20"/>
        </w:rPr>
      </w:pPr>
    </w:p>
    <w:tbl>
      <w:tblPr>
        <w:tblStyle w:val="Tablaconcuadrcula"/>
        <w:tblW w:w="0" w:type="auto"/>
        <w:tblLook w:val="04A0" w:firstRow="1" w:lastRow="0" w:firstColumn="1" w:lastColumn="0" w:noHBand="0" w:noVBand="1"/>
      </w:tblPr>
      <w:tblGrid>
        <w:gridCol w:w="779"/>
        <w:gridCol w:w="1226"/>
        <w:gridCol w:w="1687"/>
        <w:gridCol w:w="2264"/>
        <w:gridCol w:w="1397"/>
        <w:gridCol w:w="906"/>
        <w:gridCol w:w="2780"/>
        <w:gridCol w:w="6231"/>
      </w:tblGrid>
      <w:tr w:rsidR="009F3543" w:rsidRPr="009F3543" w14:paraId="3AF2532C" w14:textId="77777777" w:rsidTr="00967BB3">
        <w:trPr>
          <w:trHeight w:val="510"/>
          <w:tblHeader/>
        </w:trPr>
        <w:tc>
          <w:tcPr>
            <w:tcW w:w="520" w:type="dxa"/>
            <w:shd w:val="clear" w:color="auto" w:fill="C00000"/>
            <w:hideMark/>
          </w:tcPr>
          <w:p w14:paraId="07FB884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NÚM.</w:t>
            </w:r>
          </w:p>
        </w:tc>
        <w:tc>
          <w:tcPr>
            <w:tcW w:w="880" w:type="dxa"/>
            <w:shd w:val="clear" w:color="auto" w:fill="C00000"/>
            <w:hideMark/>
          </w:tcPr>
          <w:p w14:paraId="3B165D12" w14:textId="099E91F5" w:rsidR="00C0122A" w:rsidRDefault="00C0122A" w:rsidP="00C0122A">
            <w:pPr>
              <w:tabs>
                <w:tab w:val="left" w:pos="-284"/>
                <w:tab w:val="left" w:pos="9498"/>
              </w:tabs>
              <w:overflowPunct w:val="0"/>
              <w:autoSpaceDE w:val="0"/>
              <w:autoSpaceDN w:val="0"/>
              <w:adjustRightInd w:val="0"/>
              <w:jc w:val="center"/>
              <w:textAlignment w:val="baseline"/>
              <w:rPr>
                <w:rFonts w:ascii="Montserrat" w:hAnsi="Montserrat" w:cs="Arial"/>
                <w:b/>
                <w:bCs/>
                <w:sz w:val="20"/>
                <w:szCs w:val="20"/>
              </w:rPr>
            </w:pPr>
            <w:r>
              <w:rPr>
                <w:rFonts w:ascii="Montserrat" w:hAnsi="Montserrat" w:cs="Arial"/>
                <w:b/>
                <w:bCs/>
                <w:sz w:val="20"/>
                <w:szCs w:val="20"/>
              </w:rPr>
              <w:t>NÚM.</w:t>
            </w:r>
          </w:p>
          <w:p w14:paraId="57A88B5F" w14:textId="63B89419"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UNIDAD</w:t>
            </w:r>
          </w:p>
        </w:tc>
        <w:tc>
          <w:tcPr>
            <w:tcW w:w="1240" w:type="dxa"/>
            <w:shd w:val="clear" w:color="auto" w:fill="C00000"/>
            <w:hideMark/>
          </w:tcPr>
          <w:p w14:paraId="77F7AB7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CLUE</w:t>
            </w:r>
          </w:p>
        </w:tc>
        <w:tc>
          <w:tcPr>
            <w:tcW w:w="2640" w:type="dxa"/>
            <w:shd w:val="clear" w:color="auto" w:fill="C00000"/>
            <w:hideMark/>
          </w:tcPr>
          <w:p w14:paraId="73796937" w14:textId="2FA12BFE" w:rsidR="009F3543" w:rsidRPr="009F3543" w:rsidRDefault="007D2BF7"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Pr>
                <w:rFonts w:ascii="Montserrat" w:hAnsi="Montserrat" w:cs="Arial"/>
                <w:b/>
                <w:bCs/>
                <w:sz w:val="20"/>
                <w:szCs w:val="20"/>
              </w:rPr>
              <w:t>UNIDAD</w:t>
            </w:r>
          </w:p>
        </w:tc>
        <w:tc>
          <w:tcPr>
            <w:tcW w:w="1780" w:type="dxa"/>
            <w:shd w:val="clear" w:color="auto" w:fill="C00000"/>
            <w:hideMark/>
          </w:tcPr>
          <w:p w14:paraId="13C6485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UNIDAD DE MEDIDA</w:t>
            </w:r>
          </w:p>
        </w:tc>
        <w:tc>
          <w:tcPr>
            <w:tcW w:w="800" w:type="dxa"/>
            <w:shd w:val="clear" w:color="auto" w:fill="C00000"/>
            <w:hideMark/>
          </w:tcPr>
          <w:p w14:paraId="38D2C21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TOTAL</w:t>
            </w:r>
          </w:p>
        </w:tc>
        <w:tc>
          <w:tcPr>
            <w:tcW w:w="4120" w:type="dxa"/>
            <w:shd w:val="clear" w:color="auto" w:fill="C00000"/>
            <w:hideMark/>
          </w:tcPr>
          <w:p w14:paraId="086DEAC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OBSERVACIONES</w:t>
            </w:r>
          </w:p>
        </w:tc>
        <w:tc>
          <w:tcPr>
            <w:tcW w:w="13500" w:type="dxa"/>
            <w:shd w:val="clear" w:color="auto" w:fill="C00000"/>
            <w:hideMark/>
          </w:tcPr>
          <w:p w14:paraId="7BD524D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DESCRIPCIÓN</w:t>
            </w:r>
          </w:p>
        </w:tc>
      </w:tr>
      <w:tr w:rsidR="009F3543" w:rsidRPr="009F3543" w14:paraId="37594552" w14:textId="77777777" w:rsidTr="009F3543">
        <w:trPr>
          <w:trHeight w:val="1530"/>
        </w:trPr>
        <w:tc>
          <w:tcPr>
            <w:tcW w:w="520" w:type="dxa"/>
            <w:hideMark/>
          </w:tcPr>
          <w:p w14:paraId="7D6D928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w:t>
            </w:r>
          </w:p>
        </w:tc>
        <w:tc>
          <w:tcPr>
            <w:tcW w:w="880" w:type="dxa"/>
            <w:hideMark/>
          </w:tcPr>
          <w:p w14:paraId="6F9B332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08390101</w:t>
            </w:r>
          </w:p>
        </w:tc>
        <w:tc>
          <w:tcPr>
            <w:tcW w:w="1240" w:type="dxa"/>
            <w:hideMark/>
          </w:tcPr>
          <w:p w14:paraId="300792E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TCSSA007715</w:t>
            </w:r>
          </w:p>
        </w:tc>
        <w:tc>
          <w:tcPr>
            <w:tcW w:w="2640" w:type="dxa"/>
            <w:hideMark/>
          </w:tcPr>
          <w:p w14:paraId="2D9A7E8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CENTRO ESTATAL DE HEMOTERAPIA</w:t>
            </w:r>
          </w:p>
        </w:tc>
        <w:tc>
          <w:tcPr>
            <w:tcW w:w="1780" w:type="dxa"/>
            <w:hideMark/>
          </w:tcPr>
          <w:p w14:paraId="1AF4009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1DC87A8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2F1056D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20DF735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6BB73903" w14:textId="77777777" w:rsidTr="009F3543">
        <w:trPr>
          <w:trHeight w:val="1530"/>
        </w:trPr>
        <w:tc>
          <w:tcPr>
            <w:tcW w:w="520" w:type="dxa"/>
            <w:hideMark/>
          </w:tcPr>
          <w:p w14:paraId="76C53DC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w:t>
            </w:r>
          </w:p>
        </w:tc>
        <w:tc>
          <w:tcPr>
            <w:tcW w:w="880" w:type="dxa"/>
            <w:hideMark/>
          </w:tcPr>
          <w:p w14:paraId="07DF866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08220101</w:t>
            </w:r>
          </w:p>
        </w:tc>
        <w:tc>
          <w:tcPr>
            <w:tcW w:w="1240" w:type="dxa"/>
            <w:hideMark/>
          </w:tcPr>
          <w:p w14:paraId="253332F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TCSSA017654</w:t>
            </w:r>
          </w:p>
        </w:tc>
        <w:tc>
          <w:tcPr>
            <w:tcW w:w="2640" w:type="dxa"/>
            <w:hideMark/>
          </w:tcPr>
          <w:p w14:paraId="3836437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CAPASITS CARDENAS  (JURISDICCION SANITARIA DE CARDENAS)</w:t>
            </w:r>
          </w:p>
        </w:tc>
        <w:tc>
          <w:tcPr>
            <w:tcW w:w="1780" w:type="dxa"/>
            <w:hideMark/>
          </w:tcPr>
          <w:p w14:paraId="14C7B02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4BBDCCA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330</w:t>
            </w:r>
          </w:p>
        </w:tc>
        <w:tc>
          <w:tcPr>
            <w:tcW w:w="4120" w:type="dxa"/>
            <w:hideMark/>
          </w:tcPr>
          <w:p w14:paraId="4B608ED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253963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5B183E8D" w14:textId="77777777" w:rsidTr="009F3543">
        <w:trPr>
          <w:trHeight w:val="1530"/>
        </w:trPr>
        <w:tc>
          <w:tcPr>
            <w:tcW w:w="520" w:type="dxa"/>
            <w:hideMark/>
          </w:tcPr>
          <w:p w14:paraId="6F13114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3</w:t>
            </w:r>
          </w:p>
        </w:tc>
        <w:tc>
          <w:tcPr>
            <w:tcW w:w="880" w:type="dxa"/>
            <w:hideMark/>
          </w:tcPr>
          <w:p w14:paraId="498B1E9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08320101</w:t>
            </w:r>
          </w:p>
        </w:tc>
        <w:tc>
          <w:tcPr>
            <w:tcW w:w="1240" w:type="dxa"/>
            <w:hideMark/>
          </w:tcPr>
          <w:p w14:paraId="7922926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TCSSA017666</w:t>
            </w:r>
          </w:p>
        </w:tc>
        <w:tc>
          <w:tcPr>
            <w:tcW w:w="2640" w:type="dxa"/>
            <w:hideMark/>
          </w:tcPr>
          <w:p w14:paraId="3E574EB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CAPASITS MACUSPANA (JURISDICCIÓN SANITARIA MACUSPANA)</w:t>
            </w:r>
          </w:p>
        </w:tc>
        <w:tc>
          <w:tcPr>
            <w:tcW w:w="1780" w:type="dxa"/>
            <w:hideMark/>
          </w:tcPr>
          <w:p w14:paraId="367284B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62592A1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330</w:t>
            </w:r>
          </w:p>
        </w:tc>
        <w:tc>
          <w:tcPr>
            <w:tcW w:w="4120" w:type="dxa"/>
            <w:hideMark/>
          </w:tcPr>
          <w:p w14:paraId="11B1234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3A4247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4CC593F1" w14:textId="77777777" w:rsidTr="009F3543">
        <w:trPr>
          <w:trHeight w:val="1530"/>
        </w:trPr>
        <w:tc>
          <w:tcPr>
            <w:tcW w:w="520" w:type="dxa"/>
            <w:hideMark/>
          </w:tcPr>
          <w:p w14:paraId="4C24861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4</w:t>
            </w:r>
          </w:p>
        </w:tc>
        <w:tc>
          <w:tcPr>
            <w:tcW w:w="880" w:type="dxa"/>
            <w:hideMark/>
          </w:tcPr>
          <w:p w14:paraId="3038ABD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08370101</w:t>
            </w:r>
          </w:p>
        </w:tc>
        <w:tc>
          <w:tcPr>
            <w:tcW w:w="1240" w:type="dxa"/>
            <w:hideMark/>
          </w:tcPr>
          <w:p w14:paraId="0924691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TCSSA017625</w:t>
            </w:r>
          </w:p>
        </w:tc>
        <w:tc>
          <w:tcPr>
            <w:tcW w:w="2640" w:type="dxa"/>
            <w:hideMark/>
          </w:tcPr>
          <w:p w14:paraId="54E13E7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CAPASITS TENOSIQUE (JURISDICCION SANITARIA DE TENOSIQUE)</w:t>
            </w:r>
          </w:p>
        </w:tc>
        <w:tc>
          <w:tcPr>
            <w:tcW w:w="1780" w:type="dxa"/>
            <w:hideMark/>
          </w:tcPr>
          <w:p w14:paraId="60277A7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6592B38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330</w:t>
            </w:r>
          </w:p>
        </w:tc>
        <w:tc>
          <w:tcPr>
            <w:tcW w:w="4120" w:type="dxa"/>
            <w:hideMark/>
          </w:tcPr>
          <w:p w14:paraId="47FEED2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19DCF59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7E05D003" w14:textId="77777777" w:rsidTr="009F3543">
        <w:trPr>
          <w:trHeight w:val="1530"/>
        </w:trPr>
        <w:tc>
          <w:tcPr>
            <w:tcW w:w="520" w:type="dxa"/>
            <w:hideMark/>
          </w:tcPr>
          <w:p w14:paraId="52C95D5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5</w:t>
            </w:r>
          </w:p>
        </w:tc>
        <w:tc>
          <w:tcPr>
            <w:tcW w:w="880" w:type="dxa"/>
            <w:hideMark/>
          </w:tcPr>
          <w:p w14:paraId="120EB5D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08220101</w:t>
            </w:r>
          </w:p>
        </w:tc>
        <w:tc>
          <w:tcPr>
            <w:tcW w:w="1240" w:type="dxa"/>
            <w:hideMark/>
          </w:tcPr>
          <w:p w14:paraId="5961B2E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TCSSA006705</w:t>
            </w:r>
          </w:p>
        </w:tc>
        <w:tc>
          <w:tcPr>
            <w:tcW w:w="2640" w:type="dxa"/>
            <w:hideMark/>
          </w:tcPr>
          <w:p w14:paraId="1419D0B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CENTRO REGIONAL DE VACUNOLOGIA CARDENAS (JURISDICCION SANITARIA DE CARDENAS)</w:t>
            </w:r>
          </w:p>
        </w:tc>
        <w:tc>
          <w:tcPr>
            <w:tcW w:w="1780" w:type="dxa"/>
            <w:hideMark/>
          </w:tcPr>
          <w:p w14:paraId="3D68D32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797A1EE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330</w:t>
            </w:r>
          </w:p>
        </w:tc>
        <w:tc>
          <w:tcPr>
            <w:tcW w:w="4120" w:type="dxa"/>
            <w:hideMark/>
          </w:tcPr>
          <w:p w14:paraId="5CFFFDD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63BA52C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0CF2164B" w14:textId="77777777" w:rsidTr="009F3543">
        <w:trPr>
          <w:trHeight w:val="1530"/>
        </w:trPr>
        <w:tc>
          <w:tcPr>
            <w:tcW w:w="520" w:type="dxa"/>
            <w:hideMark/>
          </w:tcPr>
          <w:p w14:paraId="400A06B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w:t>
            </w:r>
          </w:p>
        </w:tc>
        <w:tc>
          <w:tcPr>
            <w:tcW w:w="880" w:type="dxa"/>
            <w:hideMark/>
          </w:tcPr>
          <w:p w14:paraId="5BB1600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08270101</w:t>
            </w:r>
          </w:p>
        </w:tc>
        <w:tc>
          <w:tcPr>
            <w:tcW w:w="1240" w:type="dxa"/>
            <w:hideMark/>
          </w:tcPr>
          <w:p w14:paraId="3EBE689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TCSSA006693</w:t>
            </w:r>
          </w:p>
        </w:tc>
        <w:tc>
          <w:tcPr>
            <w:tcW w:w="2640" w:type="dxa"/>
            <w:hideMark/>
          </w:tcPr>
          <w:p w14:paraId="29BFB74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CENTRO REGIONAL DE VACUNOLOGIA EMILIANO ZAPATA (JURISDICCION SANITARIA DE EMILIANO ZAPATA)</w:t>
            </w:r>
          </w:p>
        </w:tc>
        <w:tc>
          <w:tcPr>
            <w:tcW w:w="1780" w:type="dxa"/>
            <w:hideMark/>
          </w:tcPr>
          <w:p w14:paraId="3AE72F1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5206F28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330</w:t>
            </w:r>
          </w:p>
        </w:tc>
        <w:tc>
          <w:tcPr>
            <w:tcW w:w="4120" w:type="dxa"/>
            <w:hideMark/>
          </w:tcPr>
          <w:p w14:paraId="6F92149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22C6A2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59955F27" w14:textId="77777777" w:rsidTr="009F3543">
        <w:trPr>
          <w:trHeight w:val="1785"/>
        </w:trPr>
        <w:tc>
          <w:tcPr>
            <w:tcW w:w="520" w:type="dxa"/>
            <w:hideMark/>
          </w:tcPr>
          <w:p w14:paraId="3E4DFBD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7</w:t>
            </w:r>
          </w:p>
        </w:tc>
        <w:tc>
          <w:tcPr>
            <w:tcW w:w="880" w:type="dxa"/>
            <w:hideMark/>
          </w:tcPr>
          <w:p w14:paraId="50C30A3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08240101</w:t>
            </w:r>
          </w:p>
        </w:tc>
        <w:tc>
          <w:tcPr>
            <w:tcW w:w="1240" w:type="dxa"/>
            <w:hideMark/>
          </w:tcPr>
          <w:p w14:paraId="656CF3F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TCSSA017403</w:t>
            </w:r>
          </w:p>
        </w:tc>
        <w:tc>
          <w:tcPr>
            <w:tcW w:w="2640" w:type="dxa"/>
            <w:hideMark/>
          </w:tcPr>
          <w:p w14:paraId="1FD940B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CENTROS AMBULATORIOS PARA LA PREVENCIÓN Y ATENCIÓN EN SIDA E INFECCIONES DE TRANSMISIÓN SEXUAL (CAPASITS) (JURISDICCIÓN CENTRO)</w:t>
            </w:r>
          </w:p>
        </w:tc>
        <w:tc>
          <w:tcPr>
            <w:tcW w:w="1780" w:type="dxa"/>
            <w:hideMark/>
          </w:tcPr>
          <w:p w14:paraId="6C93DC4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7F778EE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28B2036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039EF1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6F5369D0" w14:textId="77777777" w:rsidTr="009F3543">
        <w:trPr>
          <w:trHeight w:val="1530"/>
        </w:trPr>
        <w:tc>
          <w:tcPr>
            <w:tcW w:w="520" w:type="dxa"/>
            <w:hideMark/>
          </w:tcPr>
          <w:p w14:paraId="52703E4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8</w:t>
            </w:r>
          </w:p>
        </w:tc>
        <w:tc>
          <w:tcPr>
            <w:tcW w:w="880" w:type="dxa"/>
            <w:hideMark/>
          </w:tcPr>
          <w:p w14:paraId="3712CF5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08030101</w:t>
            </w:r>
          </w:p>
        </w:tc>
        <w:tc>
          <w:tcPr>
            <w:tcW w:w="1240" w:type="dxa"/>
            <w:hideMark/>
          </w:tcPr>
          <w:p w14:paraId="67A9EFE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TCSSA006635</w:t>
            </w:r>
          </w:p>
        </w:tc>
        <w:tc>
          <w:tcPr>
            <w:tcW w:w="2640" w:type="dxa"/>
            <w:hideMark/>
          </w:tcPr>
          <w:p w14:paraId="7D64ADC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 CENTRO ESTATAL DE VACUNOLOGIA (UNIDAD DE ADMINISTRACIÓN Y FINANZAS)</w:t>
            </w:r>
          </w:p>
        </w:tc>
        <w:tc>
          <w:tcPr>
            <w:tcW w:w="1780" w:type="dxa"/>
            <w:hideMark/>
          </w:tcPr>
          <w:p w14:paraId="1A6BB51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310EE85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23F3C87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A5E50E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425D01CB" w14:textId="77777777" w:rsidTr="009F3543">
        <w:trPr>
          <w:trHeight w:val="1530"/>
        </w:trPr>
        <w:tc>
          <w:tcPr>
            <w:tcW w:w="520" w:type="dxa"/>
            <w:hideMark/>
          </w:tcPr>
          <w:p w14:paraId="6E0F48F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9</w:t>
            </w:r>
          </w:p>
        </w:tc>
        <w:tc>
          <w:tcPr>
            <w:tcW w:w="880" w:type="dxa"/>
            <w:hideMark/>
          </w:tcPr>
          <w:p w14:paraId="5B6F4E6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08210101</w:t>
            </w:r>
          </w:p>
        </w:tc>
        <w:tc>
          <w:tcPr>
            <w:tcW w:w="1240" w:type="dxa"/>
            <w:hideMark/>
          </w:tcPr>
          <w:p w14:paraId="581F861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TCSSA016371</w:t>
            </w:r>
          </w:p>
        </w:tc>
        <w:tc>
          <w:tcPr>
            <w:tcW w:w="2640" w:type="dxa"/>
            <w:hideMark/>
          </w:tcPr>
          <w:p w14:paraId="4C67A41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BALANCÁN</w:t>
            </w:r>
          </w:p>
        </w:tc>
        <w:tc>
          <w:tcPr>
            <w:tcW w:w="1780" w:type="dxa"/>
            <w:hideMark/>
          </w:tcPr>
          <w:p w14:paraId="3F0F566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4A73A3C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515E359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263B0C8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34006279" w14:textId="77777777" w:rsidTr="009F3543">
        <w:trPr>
          <w:trHeight w:val="1530"/>
        </w:trPr>
        <w:tc>
          <w:tcPr>
            <w:tcW w:w="520" w:type="dxa"/>
            <w:hideMark/>
          </w:tcPr>
          <w:p w14:paraId="051AA5A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10</w:t>
            </w:r>
          </w:p>
        </w:tc>
        <w:tc>
          <w:tcPr>
            <w:tcW w:w="880" w:type="dxa"/>
            <w:hideMark/>
          </w:tcPr>
          <w:p w14:paraId="6A5200D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08220101</w:t>
            </w:r>
          </w:p>
        </w:tc>
        <w:tc>
          <w:tcPr>
            <w:tcW w:w="1240" w:type="dxa"/>
            <w:hideMark/>
          </w:tcPr>
          <w:p w14:paraId="66F7E82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TCSSA016395</w:t>
            </w:r>
          </w:p>
        </w:tc>
        <w:tc>
          <w:tcPr>
            <w:tcW w:w="2640" w:type="dxa"/>
            <w:hideMark/>
          </w:tcPr>
          <w:p w14:paraId="4F9270D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CÁRDENAS</w:t>
            </w:r>
          </w:p>
        </w:tc>
        <w:tc>
          <w:tcPr>
            <w:tcW w:w="1780" w:type="dxa"/>
            <w:hideMark/>
          </w:tcPr>
          <w:p w14:paraId="3FFFE34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56BF590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05C78F3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3CE7F8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6D9AC089" w14:textId="77777777" w:rsidTr="009F3543">
        <w:trPr>
          <w:trHeight w:val="1530"/>
        </w:trPr>
        <w:tc>
          <w:tcPr>
            <w:tcW w:w="520" w:type="dxa"/>
            <w:hideMark/>
          </w:tcPr>
          <w:p w14:paraId="0DCE876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11</w:t>
            </w:r>
          </w:p>
        </w:tc>
        <w:tc>
          <w:tcPr>
            <w:tcW w:w="880" w:type="dxa"/>
            <w:hideMark/>
          </w:tcPr>
          <w:p w14:paraId="472D9D9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08230101</w:t>
            </w:r>
          </w:p>
        </w:tc>
        <w:tc>
          <w:tcPr>
            <w:tcW w:w="1240" w:type="dxa"/>
            <w:hideMark/>
          </w:tcPr>
          <w:p w14:paraId="3C045B0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TCSSA016412</w:t>
            </w:r>
          </w:p>
        </w:tc>
        <w:tc>
          <w:tcPr>
            <w:tcW w:w="2640" w:type="dxa"/>
            <w:hideMark/>
          </w:tcPr>
          <w:p w14:paraId="0E2561A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CENTLA</w:t>
            </w:r>
          </w:p>
        </w:tc>
        <w:tc>
          <w:tcPr>
            <w:tcW w:w="1780" w:type="dxa"/>
            <w:hideMark/>
          </w:tcPr>
          <w:p w14:paraId="4B20276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2B9444D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72214B8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025AB9E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4105C5A9" w14:textId="77777777" w:rsidTr="009F3543">
        <w:trPr>
          <w:trHeight w:val="1530"/>
        </w:trPr>
        <w:tc>
          <w:tcPr>
            <w:tcW w:w="520" w:type="dxa"/>
            <w:hideMark/>
          </w:tcPr>
          <w:p w14:paraId="64D93E0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12</w:t>
            </w:r>
          </w:p>
        </w:tc>
        <w:tc>
          <w:tcPr>
            <w:tcW w:w="880" w:type="dxa"/>
            <w:hideMark/>
          </w:tcPr>
          <w:p w14:paraId="7D2CB56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08240101</w:t>
            </w:r>
          </w:p>
        </w:tc>
        <w:tc>
          <w:tcPr>
            <w:tcW w:w="1240" w:type="dxa"/>
            <w:hideMark/>
          </w:tcPr>
          <w:p w14:paraId="3738391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TCSSA016441</w:t>
            </w:r>
          </w:p>
        </w:tc>
        <w:tc>
          <w:tcPr>
            <w:tcW w:w="2640" w:type="dxa"/>
            <w:hideMark/>
          </w:tcPr>
          <w:p w14:paraId="02F2E6D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CENTRO</w:t>
            </w:r>
          </w:p>
        </w:tc>
        <w:tc>
          <w:tcPr>
            <w:tcW w:w="1780" w:type="dxa"/>
            <w:hideMark/>
          </w:tcPr>
          <w:p w14:paraId="3B8DDA5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4BFECD9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990</w:t>
            </w:r>
          </w:p>
        </w:tc>
        <w:tc>
          <w:tcPr>
            <w:tcW w:w="4120" w:type="dxa"/>
            <w:hideMark/>
          </w:tcPr>
          <w:p w14:paraId="0923213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23BDBCE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6092DC94" w14:textId="77777777" w:rsidTr="009F3543">
        <w:trPr>
          <w:trHeight w:val="1530"/>
        </w:trPr>
        <w:tc>
          <w:tcPr>
            <w:tcW w:w="520" w:type="dxa"/>
            <w:hideMark/>
          </w:tcPr>
          <w:p w14:paraId="157CBE0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13</w:t>
            </w:r>
          </w:p>
        </w:tc>
        <w:tc>
          <w:tcPr>
            <w:tcW w:w="880" w:type="dxa"/>
            <w:hideMark/>
          </w:tcPr>
          <w:p w14:paraId="6D9235D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08250101</w:t>
            </w:r>
          </w:p>
        </w:tc>
        <w:tc>
          <w:tcPr>
            <w:tcW w:w="1240" w:type="dxa"/>
            <w:hideMark/>
          </w:tcPr>
          <w:p w14:paraId="1D28F85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TCSSA016482</w:t>
            </w:r>
          </w:p>
        </w:tc>
        <w:tc>
          <w:tcPr>
            <w:tcW w:w="2640" w:type="dxa"/>
            <w:hideMark/>
          </w:tcPr>
          <w:p w14:paraId="47CAE25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COMALCALCO</w:t>
            </w:r>
          </w:p>
        </w:tc>
        <w:tc>
          <w:tcPr>
            <w:tcW w:w="1780" w:type="dxa"/>
            <w:hideMark/>
          </w:tcPr>
          <w:p w14:paraId="4D58FB5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69AE2D9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5A18BC0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01F2F44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50F8C658" w14:textId="77777777" w:rsidTr="009F3543">
        <w:trPr>
          <w:trHeight w:val="1530"/>
        </w:trPr>
        <w:tc>
          <w:tcPr>
            <w:tcW w:w="520" w:type="dxa"/>
            <w:hideMark/>
          </w:tcPr>
          <w:p w14:paraId="7D24F2D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14</w:t>
            </w:r>
          </w:p>
        </w:tc>
        <w:tc>
          <w:tcPr>
            <w:tcW w:w="880" w:type="dxa"/>
            <w:hideMark/>
          </w:tcPr>
          <w:p w14:paraId="0D85AB4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08260101</w:t>
            </w:r>
          </w:p>
        </w:tc>
        <w:tc>
          <w:tcPr>
            <w:tcW w:w="1240" w:type="dxa"/>
            <w:hideMark/>
          </w:tcPr>
          <w:p w14:paraId="5C08960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TCSSA006384</w:t>
            </w:r>
          </w:p>
        </w:tc>
        <w:tc>
          <w:tcPr>
            <w:tcW w:w="2640" w:type="dxa"/>
            <w:hideMark/>
          </w:tcPr>
          <w:p w14:paraId="5070CFE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CUNDUACÁN</w:t>
            </w:r>
          </w:p>
        </w:tc>
        <w:tc>
          <w:tcPr>
            <w:tcW w:w="1780" w:type="dxa"/>
            <w:hideMark/>
          </w:tcPr>
          <w:p w14:paraId="12E4BBB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6C0148E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0857547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1950EF4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378BB2A6" w14:textId="77777777" w:rsidTr="009F3543">
        <w:trPr>
          <w:trHeight w:val="1530"/>
        </w:trPr>
        <w:tc>
          <w:tcPr>
            <w:tcW w:w="520" w:type="dxa"/>
            <w:hideMark/>
          </w:tcPr>
          <w:p w14:paraId="72DDFD5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15</w:t>
            </w:r>
          </w:p>
        </w:tc>
        <w:tc>
          <w:tcPr>
            <w:tcW w:w="880" w:type="dxa"/>
            <w:hideMark/>
          </w:tcPr>
          <w:p w14:paraId="494D484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08270101</w:t>
            </w:r>
          </w:p>
        </w:tc>
        <w:tc>
          <w:tcPr>
            <w:tcW w:w="1240" w:type="dxa"/>
            <w:hideMark/>
          </w:tcPr>
          <w:p w14:paraId="34DB8D5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TCSSA016523</w:t>
            </w:r>
          </w:p>
        </w:tc>
        <w:tc>
          <w:tcPr>
            <w:tcW w:w="2640" w:type="dxa"/>
            <w:hideMark/>
          </w:tcPr>
          <w:p w14:paraId="65C8F9A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JURISDICCIÓN SANITARIA DE EMILIANO ZAPATA </w:t>
            </w:r>
          </w:p>
        </w:tc>
        <w:tc>
          <w:tcPr>
            <w:tcW w:w="1780" w:type="dxa"/>
            <w:hideMark/>
          </w:tcPr>
          <w:p w14:paraId="6A1E28F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2217BAB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330</w:t>
            </w:r>
          </w:p>
        </w:tc>
        <w:tc>
          <w:tcPr>
            <w:tcW w:w="4120" w:type="dxa"/>
            <w:hideMark/>
          </w:tcPr>
          <w:p w14:paraId="0362F6E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06A65EB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3B766677" w14:textId="77777777" w:rsidTr="009F3543">
        <w:trPr>
          <w:trHeight w:val="1530"/>
        </w:trPr>
        <w:tc>
          <w:tcPr>
            <w:tcW w:w="520" w:type="dxa"/>
            <w:hideMark/>
          </w:tcPr>
          <w:p w14:paraId="055157E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16</w:t>
            </w:r>
          </w:p>
        </w:tc>
        <w:tc>
          <w:tcPr>
            <w:tcW w:w="880" w:type="dxa"/>
            <w:hideMark/>
          </w:tcPr>
          <w:p w14:paraId="1CA7263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08280101</w:t>
            </w:r>
          </w:p>
        </w:tc>
        <w:tc>
          <w:tcPr>
            <w:tcW w:w="1240" w:type="dxa"/>
            <w:hideMark/>
          </w:tcPr>
          <w:p w14:paraId="537112B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TCSSA006360</w:t>
            </w:r>
          </w:p>
        </w:tc>
        <w:tc>
          <w:tcPr>
            <w:tcW w:w="2640" w:type="dxa"/>
            <w:hideMark/>
          </w:tcPr>
          <w:p w14:paraId="33E9074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HUIMANGUILLO</w:t>
            </w:r>
          </w:p>
        </w:tc>
        <w:tc>
          <w:tcPr>
            <w:tcW w:w="1780" w:type="dxa"/>
            <w:hideMark/>
          </w:tcPr>
          <w:p w14:paraId="0DC8D2C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6C4A3D8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990</w:t>
            </w:r>
          </w:p>
        </w:tc>
        <w:tc>
          <w:tcPr>
            <w:tcW w:w="4120" w:type="dxa"/>
            <w:hideMark/>
          </w:tcPr>
          <w:p w14:paraId="772686A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1C09B52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2B374E0E" w14:textId="77777777" w:rsidTr="009F3543">
        <w:trPr>
          <w:trHeight w:val="1530"/>
        </w:trPr>
        <w:tc>
          <w:tcPr>
            <w:tcW w:w="520" w:type="dxa"/>
            <w:hideMark/>
          </w:tcPr>
          <w:p w14:paraId="4845B4E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17</w:t>
            </w:r>
          </w:p>
        </w:tc>
        <w:tc>
          <w:tcPr>
            <w:tcW w:w="880" w:type="dxa"/>
            <w:hideMark/>
          </w:tcPr>
          <w:p w14:paraId="3539DB4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08290101</w:t>
            </w:r>
          </w:p>
        </w:tc>
        <w:tc>
          <w:tcPr>
            <w:tcW w:w="1240" w:type="dxa"/>
            <w:hideMark/>
          </w:tcPr>
          <w:p w14:paraId="079F33E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TCSSA016564</w:t>
            </w:r>
          </w:p>
        </w:tc>
        <w:tc>
          <w:tcPr>
            <w:tcW w:w="2640" w:type="dxa"/>
            <w:hideMark/>
          </w:tcPr>
          <w:p w14:paraId="0197D6D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JALAPA</w:t>
            </w:r>
          </w:p>
        </w:tc>
        <w:tc>
          <w:tcPr>
            <w:tcW w:w="1780" w:type="dxa"/>
            <w:hideMark/>
          </w:tcPr>
          <w:p w14:paraId="391A352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3D76B9D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0EC559A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440C697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0BDCE770" w14:textId="77777777" w:rsidTr="009F3543">
        <w:trPr>
          <w:trHeight w:val="1530"/>
        </w:trPr>
        <w:tc>
          <w:tcPr>
            <w:tcW w:w="520" w:type="dxa"/>
            <w:hideMark/>
          </w:tcPr>
          <w:p w14:paraId="03BA35A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18</w:t>
            </w:r>
          </w:p>
        </w:tc>
        <w:tc>
          <w:tcPr>
            <w:tcW w:w="880" w:type="dxa"/>
            <w:hideMark/>
          </w:tcPr>
          <w:p w14:paraId="19A9BF0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08300101</w:t>
            </w:r>
          </w:p>
        </w:tc>
        <w:tc>
          <w:tcPr>
            <w:tcW w:w="1240" w:type="dxa"/>
            <w:hideMark/>
          </w:tcPr>
          <w:p w14:paraId="20117A0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TCSSA006425</w:t>
            </w:r>
          </w:p>
        </w:tc>
        <w:tc>
          <w:tcPr>
            <w:tcW w:w="2640" w:type="dxa"/>
            <w:hideMark/>
          </w:tcPr>
          <w:p w14:paraId="59844C1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JALPA DE MÉNDEZ</w:t>
            </w:r>
          </w:p>
        </w:tc>
        <w:tc>
          <w:tcPr>
            <w:tcW w:w="1780" w:type="dxa"/>
            <w:hideMark/>
          </w:tcPr>
          <w:p w14:paraId="4368FD5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2DCC597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1390CFB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357CB29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7604D72E" w14:textId="77777777" w:rsidTr="009F3543">
        <w:trPr>
          <w:trHeight w:val="1530"/>
        </w:trPr>
        <w:tc>
          <w:tcPr>
            <w:tcW w:w="520" w:type="dxa"/>
            <w:hideMark/>
          </w:tcPr>
          <w:p w14:paraId="34A7623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19</w:t>
            </w:r>
          </w:p>
        </w:tc>
        <w:tc>
          <w:tcPr>
            <w:tcW w:w="880" w:type="dxa"/>
            <w:hideMark/>
          </w:tcPr>
          <w:p w14:paraId="146FD07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08310101</w:t>
            </w:r>
          </w:p>
        </w:tc>
        <w:tc>
          <w:tcPr>
            <w:tcW w:w="1240" w:type="dxa"/>
            <w:hideMark/>
          </w:tcPr>
          <w:p w14:paraId="209D421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TCSSA016605</w:t>
            </w:r>
          </w:p>
        </w:tc>
        <w:tc>
          <w:tcPr>
            <w:tcW w:w="2640" w:type="dxa"/>
            <w:hideMark/>
          </w:tcPr>
          <w:p w14:paraId="4BFC620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JONUTA</w:t>
            </w:r>
          </w:p>
        </w:tc>
        <w:tc>
          <w:tcPr>
            <w:tcW w:w="1780" w:type="dxa"/>
            <w:hideMark/>
          </w:tcPr>
          <w:p w14:paraId="2C49E7A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2A480F1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2976B12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497704E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62894037" w14:textId="77777777" w:rsidTr="009F3543">
        <w:trPr>
          <w:trHeight w:val="1530"/>
        </w:trPr>
        <w:tc>
          <w:tcPr>
            <w:tcW w:w="520" w:type="dxa"/>
            <w:hideMark/>
          </w:tcPr>
          <w:p w14:paraId="32BFECC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20</w:t>
            </w:r>
          </w:p>
        </w:tc>
        <w:tc>
          <w:tcPr>
            <w:tcW w:w="880" w:type="dxa"/>
            <w:hideMark/>
          </w:tcPr>
          <w:p w14:paraId="07EC86A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08320101</w:t>
            </w:r>
          </w:p>
        </w:tc>
        <w:tc>
          <w:tcPr>
            <w:tcW w:w="1240" w:type="dxa"/>
            <w:hideMark/>
          </w:tcPr>
          <w:p w14:paraId="17F6C37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TCSSA006466</w:t>
            </w:r>
          </w:p>
        </w:tc>
        <w:tc>
          <w:tcPr>
            <w:tcW w:w="2640" w:type="dxa"/>
            <w:hideMark/>
          </w:tcPr>
          <w:p w14:paraId="70B6277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MACUSPANA</w:t>
            </w:r>
          </w:p>
        </w:tc>
        <w:tc>
          <w:tcPr>
            <w:tcW w:w="1780" w:type="dxa"/>
            <w:hideMark/>
          </w:tcPr>
          <w:p w14:paraId="1714DBA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163B137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7367BEB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6E0C223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4BC23396" w14:textId="77777777" w:rsidTr="009F3543">
        <w:trPr>
          <w:trHeight w:val="1530"/>
        </w:trPr>
        <w:tc>
          <w:tcPr>
            <w:tcW w:w="520" w:type="dxa"/>
            <w:hideMark/>
          </w:tcPr>
          <w:p w14:paraId="46716CA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21</w:t>
            </w:r>
          </w:p>
        </w:tc>
        <w:tc>
          <w:tcPr>
            <w:tcW w:w="880" w:type="dxa"/>
            <w:hideMark/>
          </w:tcPr>
          <w:p w14:paraId="0862010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08330101</w:t>
            </w:r>
          </w:p>
        </w:tc>
        <w:tc>
          <w:tcPr>
            <w:tcW w:w="1240" w:type="dxa"/>
            <w:hideMark/>
          </w:tcPr>
          <w:p w14:paraId="32CD885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TCSSA016646</w:t>
            </w:r>
          </w:p>
        </w:tc>
        <w:tc>
          <w:tcPr>
            <w:tcW w:w="2640" w:type="dxa"/>
            <w:hideMark/>
          </w:tcPr>
          <w:p w14:paraId="11F51B1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JURISDICCION SANITARIA DE NACAJUCA</w:t>
            </w:r>
          </w:p>
        </w:tc>
        <w:tc>
          <w:tcPr>
            <w:tcW w:w="1780" w:type="dxa"/>
            <w:hideMark/>
          </w:tcPr>
          <w:p w14:paraId="031C5FB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7291226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44E1E6B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295C0F4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5C9550A0" w14:textId="77777777" w:rsidTr="009F3543">
        <w:trPr>
          <w:trHeight w:val="1530"/>
        </w:trPr>
        <w:tc>
          <w:tcPr>
            <w:tcW w:w="520" w:type="dxa"/>
            <w:hideMark/>
          </w:tcPr>
          <w:p w14:paraId="7441EEC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22</w:t>
            </w:r>
          </w:p>
        </w:tc>
        <w:tc>
          <w:tcPr>
            <w:tcW w:w="880" w:type="dxa"/>
            <w:hideMark/>
          </w:tcPr>
          <w:p w14:paraId="20737BE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08340101</w:t>
            </w:r>
          </w:p>
        </w:tc>
        <w:tc>
          <w:tcPr>
            <w:tcW w:w="1240" w:type="dxa"/>
            <w:hideMark/>
          </w:tcPr>
          <w:p w14:paraId="09660F5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TCSSA016663</w:t>
            </w:r>
          </w:p>
        </w:tc>
        <w:tc>
          <w:tcPr>
            <w:tcW w:w="2640" w:type="dxa"/>
            <w:hideMark/>
          </w:tcPr>
          <w:p w14:paraId="2B6720B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PARAISO</w:t>
            </w:r>
          </w:p>
        </w:tc>
        <w:tc>
          <w:tcPr>
            <w:tcW w:w="1780" w:type="dxa"/>
            <w:hideMark/>
          </w:tcPr>
          <w:p w14:paraId="2E5F21D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12A102C7"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45F45A7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4A3E8C3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719F6EC5" w14:textId="77777777" w:rsidTr="009F3543">
        <w:trPr>
          <w:trHeight w:val="1530"/>
        </w:trPr>
        <w:tc>
          <w:tcPr>
            <w:tcW w:w="520" w:type="dxa"/>
            <w:hideMark/>
          </w:tcPr>
          <w:p w14:paraId="6742EAA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23</w:t>
            </w:r>
          </w:p>
        </w:tc>
        <w:tc>
          <w:tcPr>
            <w:tcW w:w="880" w:type="dxa"/>
            <w:hideMark/>
          </w:tcPr>
          <w:p w14:paraId="0D3020E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08350101</w:t>
            </w:r>
          </w:p>
        </w:tc>
        <w:tc>
          <w:tcPr>
            <w:tcW w:w="1240" w:type="dxa"/>
            <w:hideMark/>
          </w:tcPr>
          <w:p w14:paraId="0A6AB51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TCSSA006430</w:t>
            </w:r>
          </w:p>
        </w:tc>
        <w:tc>
          <w:tcPr>
            <w:tcW w:w="2640" w:type="dxa"/>
            <w:hideMark/>
          </w:tcPr>
          <w:p w14:paraId="3AB1897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JURISDICCIÓN SANITARIA DE TACOTALPA</w:t>
            </w:r>
          </w:p>
        </w:tc>
        <w:tc>
          <w:tcPr>
            <w:tcW w:w="1780" w:type="dxa"/>
            <w:hideMark/>
          </w:tcPr>
          <w:p w14:paraId="47F3AC3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6A21A75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281DC91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19B937D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7074A3E9" w14:textId="77777777" w:rsidTr="009F3543">
        <w:trPr>
          <w:trHeight w:val="1530"/>
        </w:trPr>
        <w:tc>
          <w:tcPr>
            <w:tcW w:w="520" w:type="dxa"/>
            <w:hideMark/>
          </w:tcPr>
          <w:p w14:paraId="0C69629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24</w:t>
            </w:r>
          </w:p>
        </w:tc>
        <w:tc>
          <w:tcPr>
            <w:tcW w:w="880" w:type="dxa"/>
            <w:hideMark/>
          </w:tcPr>
          <w:p w14:paraId="41F831C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08360101</w:t>
            </w:r>
          </w:p>
        </w:tc>
        <w:tc>
          <w:tcPr>
            <w:tcW w:w="1240" w:type="dxa"/>
            <w:hideMark/>
          </w:tcPr>
          <w:p w14:paraId="699A102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TCSSA016704</w:t>
            </w:r>
          </w:p>
        </w:tc>
        <w:tc>
          <w:tcPr>
            <w:tcW w:w="2640" w:type="dxa"/>
            <w:hideMark/>
          </w:tcPr>
          <w:p w14:paraId="566AB43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JURISDICCION SANITARIA DE TEAPA</w:t>
            </w:r>
          </w:p>
        </w:tc>
        <w:tc>
          <w:tcPr>
            <w:tcW w:w="1780" w:type="dxa"/>
            <w:hideMark/>
          </w:tcPr>
          <w:p w14:paraId="569041C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77373D2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990</w:t>
            </w:r>
          </w:p>
        </w:tc>
        <w:tc>
          <w:tcPr>
            <w:tcW w:w="4120" w:type="dxa"/>
            <w:hideMark/>
          </w:tcPr>
          <w:p w14:paraId="1D333D7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51CAE9B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336007FA" w14:textId="77777777" w:rsidTr="009F3543">
        <w:trPr>
          <w:trHeight w:val="1530"/>
        </w:trPr>
        <w:tc>
          <w:tcPr>
            <w:tcW w:w="520" w:type="dxa"/>
            <w:hideMark/>
          </w:tcPr>
          <w:p w14:paraId="45C115B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25</w:t>
            </w:r>
          </w:p>
        </w:tc>
        <w:tc>
          <w:tcPr>
            <w:tcW w:w="880" w:type="dxa"/>
            <w:hideMark/>
          </w:tcPr>
          <w:p w14:paraId="1B6AA88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08370101</w:t>
            </w:r>
          </w:p>
        </w:tc>
        <w:tc>
          <w:tcPr>
            <w:tcW w:w="1240" w:type="dxa"/>
            <w:hideMark/>
          </w:tcPr>
          <w:p w14:paraId="65D032D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TCSSA016721</w:t>
            </w:r>
          </w:p>
        </w:tc>
        <w:tc>
          <w:tcPr>
            <w:tcW w:w="2640" w:type="dxa"/>
            <w:hideMark/>
          </w:tcPr>
          <w:p w14:paraId="7F3B15E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JURISDICCION SANITARIA DE TENOSIQUE</w:t>
            </w:r>
          </w:p>
        </w:tc>
        <w:tc>
          <w:tcPr>
            <w:tcW w:w="1780" w:type="dxa"/>
            <w:hideMark/>
          </w:tcPr>
          <w:p w14:paraId="18C3464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166C279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4E371010"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3170119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29D4457E" w14:textId="77777777" w:rsidTr="009F3543">
        <w:trPr>
          <w:trHeight w:val="1530"/>
        </w:trPr>
        <w:tc>
          <w:tcPr>
            <w:tcW w:w="520" w:type="dxa"/>
            <w:hideMark/>
          </w:tcPr>
          <w:p w14:paraId="061EE32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26</w:t>
            </w:r>
          </w:p>
        </w:tc>
        <w:tc>
          <w:tcPr>
            <w:tcW w:w="880" w:type="dxa"/>
            <w:hideMark/>
          </w:tcPr>
          <w:p w14:paraId="69FD272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08400101</w:t>
            </w:r>
          </w:p>
        </w:tc>
        <w:tc>
          <w:tcPr>
            <w:tcW w:w="1240" w:type="dxa"/>
            <w:hideMark/>
          </w:tcPr>
          <w:p w14:paraId="2FD326A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TCSSA016470</w:t>
            </w:r>
          </w:p>
        </w:tc>
        <w:tc>
          <w:tcPr>
            <w:tcW w:w="2640" w:type="dxa"/>
            <w:hideMark/>
          </w:tcPr>
          <w:p w14:paraId="527DE22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LABORATORIO DE SALUD PÚBLICA</w:t>
            </w:r>
          </w:p>
        </w:tc>
        <w:tc>
          <w:tcPr>
            <w:tcW w:w="1780" w:type="dxa"/>
            <w:hideMark/>
          </w:tcPr>
          <w:p w14:paraId="425AC39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2F0D8F1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1320</w:t>
            </w:r>
          </w:p>
        </w:tc>
        <w:tc>
          <w:tcPr>
            <w:tcW w:w="4120" w:type="dxa"/>
            <w:hideMark/>
          </w:tcPr>
          <w:p w14:paraId="3637DB3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17E0E59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19F06222" w14:textId="77777777" w:rsidTr="009F3543">
        <w:trPr>
          <w:trHeight w:val="1530"/>
        </w:trPr>
        <w:tc>
          <w:tcPr>
            <w:tcW w:w="520" w:type="dxa"/>
            <w:hideMark/>
          </w:tcPr>
          <w:p w14:paraId="4F7ACDB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27</w:t>
            </w:r>
          </w:p>
        </w:tc>
        <w:tc>
          <w:tcPr>
            <w:tcW w:w="880" w:type="dxa"/>
            <w:hideMark/>
          </w:tcPr>
          <w:p w14:paraId="353392C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08040201</w:t>
            </w:r>
          </w:p>
        </w:tc>
        <w:tc>
          <w:tcPr>
            <w:tcW w:w="1240" w:type="dxa"/>
            <w:hideMark/>
          </w:tcPr>
          <w:p w14:paraId="1692518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TCSSA017794</w:t>
            </w:r>
          </w:p>
        </w:tc>
        <w:tc>
          <w:tcPr>
            <w:tcW w:w="2640" w:type="dxa"/>
            <w:hideMark/>
          </w:tcPr>
          <w:p w14:paraId="064D95B6"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SISTEMA ESTATAL DE URGENCIAS</w:t>
            </w:r>
          </w:p>
        </w:tc>
        <w:tc>
          <w:tcPr>
            <w:tcW w:w="1780" w:type="dxa"/>
            <w:hideMark/>
          </w:tcPr>
          <w:p w14:paraId="6975246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4E0299F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54D8D5E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1D928B2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1F02260C" w14:textId="77777777" w:rsidTr="009F3543">
        <w:trPr>
          <w:trHeight w:val="1530"/>
        </w:trPr>
        <w:tc>
          <w:tcPr>
            <w:tcW w:w="520" w:type="dxa"/>
            <w:hideMark/>
          </w:tcPr>
          <w:p w14:paraId="35F17078"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28</w:t>
            </w:r>
          </w:p>
        </w:tc>
        <w:tc>
          <w:tcPr>
            <w:tcW w:w="880" w:type="dxa"/>
            <w:hideMark/>
          </w:tcPr>
          <w:p w14:paraId="0A74755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08030101</w:t>
            </w:r>
          </w:p>
        </w:tc>
        <w:tc>
          <w:tcPr>
            <w:tcW w:w="1240" w:type="dxa"/>
            <w:hideMark/>
          </w:tcPr>
          <w:p w14:paraId="30C5C0CD"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TCSSA016436</w:t>
            </w:r>
          </w:p>
        </w:tc>
        <w:tc>
          <w:tcPr>
            <w:tcW w:w="2640" w:type="dxa"/>
            <w:hideMark/>
          </w:tcPr>
          <w:p w14:paraId="2D82558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UNIDAD DE ADMINISTRACIÓN Y FINANZAS</w:t>
            </w:r>
          </w:p>
        </w:tc>
        <w:tc>
          <w:tcPr>
            <w:tcW w:w="1780" w:type="dxa"/>
            <w:hideMark/>
          </w:tcPr>
          <w:p w14:paraId="7C18332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477006F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7260</w:t>
            </w:r>
          </w:p>
        </w:tc>
        <w:tc>
          <w:tcPr>
            <w:tcW w:w="4120" w:type="dxa"/>
            <w:hideMark/>
          </w:tcPr>
          <w:p w14:paraId="2FC8CFE2"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45DBDEE1"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62A670C5" w14:textId="77777777" w:rsidTr="009F3543">
        <w:trPr>
          <w:trHeight w:val="1530"/>
        </w:trPr>
        <w:tc>
          <w:tcPr>
            <w:tcW w:w="520" w:type="dxa"/>
            <w:hideMark/>
          </w:tcPr>
          <w:p w14:paraId="307A58B3"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lastRenderedPageBreak/>
              <w:t>29</w:t>
            </w:r>
          </w:p>
        </w:tc>
        <w:tc>
          <w:tcPr>
            <w:tcW w:w="880" w:type="dxa"/>
            <w:hideMark/>
          </w:tcPr>
          <w:p w14:paraId="60A9A9A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08030101</w:t>
            </w:r>
          </w:p>
        </w:tc>
        <w:tc>
          <w:tcPr>
            <w:tcW w:w="1240" w:type="dxa"/>
            <w:hideMark/>
          </w:tcPr>
          <w:p w14:paraId="67DEA20B"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TCSSA001204</w:t>
            </w:r>
          </w:p>
        </w:tc>
        <w:tc>
          <w:tcPr>
            <w:tcW w:w="2640" w:type="dxa"/>
            <w:hideMark/>
          </w:tcPr>
          <w:p w14:paraId="62FB5E2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UNIDAD DE ENTOMOLOGIA</w:t>
            </w:r>
          </w:p>
        </w:tc>
        <w:tc>
          <w:tcPr>
            <w:tcW w:w="1780" w:type="dxa"/>
            <w:hideMark/>
          </w:tcPr>
          <w:p w14:paraId="6058F0E9"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SERVICIO</w:t>
            </w:r>
          </w:p>
        </w:tc>
        <w:tc>
          <w:tcPr>
            <w:tcW w:w="800" w:type="dxa"/>
            <w:hideMark/>
          </w:tcPr>
          <w:p w14:paraId="4F1F118E"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660</w:t>
            </w:r>
          </w:p>
        </w:tc>
        <w:tc>
          <w:tcPr>
            <w:tcW w:w="4120" w:type="dxa"/>
            <w:hideMark/>
          </w:tcPr>
          <w:p w14:paraId="75F1588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EL SERVICIO SERA REQUERIDO DEL 01 DE FEBRERO AL 31 DE DICIEMBRE 2026</w:t>
            </w:r>
          </w:p>
        </w:tc>
        <w:tc>
          <w:tcPr>
            <w:tcW w:w="13500" w:type="dxa"/>
            <w:hideMark/>
          </w:tcPr>
          <w:p w14:paraId="46DE8BCF"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F3543">
              <w:rPr>
                <w:rFonts w:ascii="Montserrat" w:hAnsi="Montserrat" w:cs="Arial"/>
                <w:sz w:val="20"/>
                <w:szCs w:val="20"/>
              </w:rPr>
              <w:t xml:space="preserve">SERVICIO DE LIMPIEZA INSTITUCIONAL DE 8 HORAS. QUE INCLUYE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   </w:t>
            </w:r>
          </w:p>
        </w:tc>
      </w:tr>
      <w:tr w:rsidR="009F3543" w:rsidRPr="009F3543" w14:paraId="786795A6" w14:textId="77777777" w:rsidTr="009F3543">
        <w:trPr>
          <w:trHeight w:val="255"/>
        </w:trPr>
        <w:tc>
          <w:tcPr>
            <w:tcW w:w="520" w:type="dxa"/>
            <w:hideMark/>
          </w:tcPr>
          <w:p w14:paraId="264116FA"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c>
        <w:tc>
          <w:tcPr>
            <w:tcW w:w="880" w:type="dxa"/>
            <w:hideMark/>
          </w:tcPr>
          <w:p w14:paraId="2A1B2D6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c>
        <w:tc>
          <w:tcPr>
            <w:tcW w:w="1240" w:type="dxa"/>
            <w:hideMark/>
          </w:tcPr>
          <w:p w14:paraId="6FA9347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c>
        <w:tc>
          <w:tcPr>
            <w:tcW w:w="2640" w:type="dxa"/>
            <w:hideMark/>
          </w:tcPr>
          <w:p w14:paraId="494F6D1C"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c>
        <w:tc>
          <w:tcPr>
            <w:tcW w:w="1780" w:type="dxa"/>
            <w:hideMark/>
          </w:tcPr>
          <w:p w14:paraId="0719B2F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c>
        <w:tc>
          <w:tcPr>
            <w:tcW w:w="800" w:type="dxa"/>
            <w:hideMark/>
          </w:tcPr>
          <w:p w14:paraId="7FF2DDB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r w:rsidRPr="009F3543">
              <w:rPr>
                <w:rFonts w:ascii="Montserrat" w:hAnsi="Montserrat" w:cs="Arial"/>
                <w:b/>
                <w:bCs/>
                <w:sz w:val="20"/>
                <w:szCs w:val="20"/>
              </w:rPr>
              <w:t>25,410</w:t>
            </w:r>
          </w:p>
        </w:tc>
        <w:tc>
          <w:tcPr>
            <w:tcW w:w="4120" w:type="dxa"/>
            <w:hideMark/>
          </w:tcPr>
          <w:p w14:paraId="233042E5"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b/>
                <w:bCs/>
                <w:sz w:val="20"/>
                <w:szCs w:val="20"/>
              </w:rPr>
            </w:pPr>
          </w:p>
        </w:tc>
        <w:tc>
          <w:tcPr>
            <w:tcW w:w="13500" w:type="dxa"/>
            <w:hideMark/>
          </w:tcPr>
          <w:p w14:paraId="0D831274" w14:textId="77777777" w:rsidR="009F3543" w:rsidRPr="009F3543" w:rsidRDefault="009F3543" w:rsidP="009F354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tc>
      </w:tr>
    </w:tbl>
    <w:p w14:paraId="31D1B6C6" w14:textId="77777777" w:rsidR="005E2B21" w:rsidRDefault="005E2B21"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0595931" w14:textId="77777777" w:rsidR="009B2FEB" w:rsidRPr="002045B8" w:rsidRDefault="009B2FEB"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2E56223" w14:textId="0CC570CD" w:rsidR="00E955B5" w:rsidRPr="002045B8" w:rsidRDefault="00E955B5"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C3D2E83" w14:textId="612A08C4" w:rsidR="00AC2E05" w:rsidRPr="002045B8" w:rsidRDefault="00E955B5" w:rsidP="002045B8">
      <w:pPr>
        <w:rPr>
          <w:rFonts w:ascii="Montserrat" w:hAnsi="Montserrat" w:cs="Arial"/>
          <w:sz w:val="20"/>
          <w:szCs w:val="20"/>
        </w:rPr>
        <w:sectPr w:rsidR="00AC2E05" w:rsidRPr="002045B8" w:rsidSect="0044198D">
          <w:pgSz w:w="20160" w:h="12240" w:orient="landscape" w:code="5"/>
          <w:pgMar w:top="1080" w:right="1440" w:bottom="1080" w:left="1440" w:header="708" w:footer="708" w:gutter="0"/>
          <w:pgNumType w:start="5"/>
          <w:cols w:space="720"/>
          <w:docGrid w:linePitch="326"/>
        </w:sectPr>
      </w:pPr>
      <w:r w:rsidRPr="002045B8">
        <w:rPr>
          <w:rFonts w:ascii="Montserrat" w:hAnsi="Montserrat" w:cs="Arial"/>
          <w:sz w:val="20"/>
          <w:szCs w:val="20"/>
        </w:rPr>
        <w:br w:type="page"/>
      </w:r>
    </w:p>
    <w:p w14:paraId="2D78642A" w14:textId="77777777" w:rsidR="003259C7" w:rsidRPr="002045B8" w:rsidRDefault="003259C7" w:rsidP="002045B8">
      <w:pPr>
        <w:pStyle w:val="Ttulo1"/>
        <w:spacing w:before="0" w:after="0"/>
        <w:ind w:left="0" w:firstLine="0"/>
        <w:jc w:val="both"/>
        <w:rPr>
          <w:rFonts w:ascii="Montserrat" w:hAnsi="Montserrat"/>
          <w:color w:val="000000"/>
          <w:sz w:val="20"/>
          <w:szCs w:val="20"/>
        </w:rPr>
      </w:pPr>
      <w:r w:rsidRPr="002045B8">
        <w:rPr>
          <w:rFonts w:ascii="Montserrat" w:hAnsi="Montserrat"/>
          <w:color w:val="000000"/>
          <w:sz w:val="20"/>
          <w:szCs w:val="20"/>
        </w:rPr>
        <w:lastRenderedPageBreak/>
        <w:t>ASISTENCIA TÉCNICA ESPECIALIZADA</w:t>
      </w:r>
    </w:p>
    <w:p w14:paraId="6537F28F" w14:textId="77777777" w:rsidR="003A3636" w:rsidRPr="002045B8" w:rsidRDefault="003A3636" w:rsidP="002045B8">
      <w:pPr>
        <w:jc w:val="both"/>
        <w:rPr>
          <w:rFonts w:ascii="Montserrat" w:hAnsi="Montserrat"/>
          <w:sz w:val="20"/>
          <w:szCs w:val="20"/>
        </w:rPr>
      </w:pPr>
    </w:p>
    <w:p w14:paraId="0C1BA033" w14:textId="77777777" w:rsidR="003A3636" w:rsidRPr="002045B8" w:rsidRDefault="003A3636" w:rsidP="002045B8">
      <w:pPr>
        <w:numPr>
          <w:ilvl w:val="0"/>
          <w:numId w:val="36"/>
        </w:numPr>
        <w:ind w:left="0" w:firstLine="0"/>
        <w:jc w:val="both"/>
        <w:rPr>
          <w:rFonts w:ascii="Montserrat" w:hAnsi="Montserrat"/>
          <w:sz w:val="20"/>
          <w:szCs w:val="20"/>
        </w:rPr>
      </w:pPr>
      <w:r w:rsidRPr="002045B8">
        <w:rPr>
          <w:rFonts w:ascii="Montserrat" w:hAnsi="Montserrat"/>
          <w:sz w:val="20"/>
          <w:szCs w:val="20"/>
        </w:rPr>
        <w:t>Personal presentarse debidamente uniformado.</w:t>
      </w:r>
    </w:p>
    <w:p w14:paraId="44E871BC" w14:textId="77777777" w:rsidR="00FB0335" w:rsidRPr="002045B8" w:rsidRDefault="00FB0335" w:rsidP="002045B8">
      <w:pPr>
        <w:jc w:val="both"/>
        <w:rPr>
          <w:rFonts w:ascii="Montserrat" w:hAnsi="Montserrat"/>
          <w:sz w:val="20"/>
          <w:szCs w:val="20"/>
        </w:rPr>
      </w:pPr>
    </w:p>
    <w:p w14:paraId="144A5D23" w14:textId="63E413F9" w:rsidR="00146710" w:rsidRDefault="00A0298C" w:rsidP="002045B8">
      <w:pPr>
        <w:numPr>
          <w:ilvl w:val="0"/>
          <w:numId w:val="36"/>
        </w:numPr>
        <w:ind w:left="0" w:firstLine="0"/>
        <w:jc w:val="both"/>
        <w:rPr>
          <w:rFonts w:ascii="Montserrat" w:hAnsi="Montserrat"/>
          <w:sz w:val="20"/>
          <w:szCs w:val="20"/>
        </w:rPr>
      </w:pPr>
      <w:r w:rsidRPr="002045B8">
        <w:rPr>
          <w:rFonts w:ascii="Montserrat" w:hAnsi="Montserrat"/>
          <w:sz w:val="20"/>
          <w:szCs w:val="20"/>
        </w:rPr>
        <w:t xml:space="preserve">Dotar de forma mensual de los siguientes insumos: </w:t>
      </w:r>
      <w:r w:rsidR="004E77EC" w:rsidRPr="002045B8">
        <w:rPr>
          <w:rFonts w:ascii="Montserrat" w:hAnsi="Montserrat"/>
          <w:sz w:val="20"/>
          <w:szCs w:val="20"/>
        </w:rPr>
        <w:t xml:space="preserve">liquido aroma limpiador, franelas, cloro, jabón en polvo, pastilla para </w:t>
      </w:r>
      <w:r w:rsidR="00BF6785" w:rsidRPr="002045B8">
        <w:rPr>
          <w:rFonts w:ascii="Montserrat" w:hAnsi="Montserrat"/>
          <w:sz w:val="20"/>
          <w:szCs w:val="20"/>
        </w:rPr>
        <w:t>W.C.</w:t>
      </w:r>
      <w:r w:rsidR="004E77EC" w:rsidRPr="002045B8">
        <w:rPr>
          <w:rFonts w:ascii="Montserrat" w:hAnsi="Montserrat"/>
          <w:sz w:val="20"/>
          <w:szCs w:val="20"/>
        </w:rPr>
        <w:t>,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p w14:paraId="09909657" w14:textId="77777777" w:rsidR="00942A4C" w:rsidRPr="002045B8" w:rsidRDefault="00942A4C" w:rsidP="00942A4C">
      <w:pPr>
        <w:jc w:val="both"/>
        <w:rPr>
          <w:rFonts w:ascii="Montserrat" w:hAnsi="Montserrat"/>
          <w:sz w:val="20"/>
          <w:szCs w:val="20"/>
        </w:rPr>
      </w:pPr>
    </w:p>
    <w:p w14:paraId="78200D48" w14:textId="20411ACA" w:rsidR="00A84E87" w:rsidRPr="00304B42" w:rsidRDefault="00A84E87" w:rsidP="002045B8">
      <w:pPr>
        <w:numPr>
          <w:ilvl w:val="0"/>
          <w:numId w:val="36"/>
        </w:numPr>
        <w:ind w:left="0" w:firstLine="0"/>
        <w:jc w:val="both"/>
        <w:rPr>
          <w:rFonts w:ascii="Montserrat" w:hAnsi="Montserrat"/>
          <w:sz w:val="20"/>
          <w:szCs w:val="20"/>
        </w:rPr>
      </w:pPr>
      <w:r w:rsidRPr="00304B42">
        <w:rPr>
          <w:rFonts w:ascii="Montserrat" w:hAnsi="Montserrat"/>
          <w:sz w:val="20"/>
          <w:szCs w:val="20"/>
        </w:rPr>
        <w:t xml:space="preserve">Elaboración de las bitácoras diarias </w:t>
      </w:r>
      <w:r w:rsidR="00942A4C" w:rsidRPr="00304B42">
        <w:rPr>
          <w:rFonts w:ascii="Montserrat" w:hAnsi="Montserrat"/>
          <w:sz w:val="20"/>
          <w:szCs w:val="20"/>
        </w:rPr>
        <w:t xml:space="preserve">y entrega </w:t>
      </w:r>
      <w:r w:rsidRPr="00304B42">
        <w:rPr>
          <w:rFonts w:ascii="Montserrat" w:hAnsi="Montserrat"/>
          <w:sz w:val="20"/>
          <w:szCs w:val="20"/>
        </w:rPr>
        <w:t>de forma mensual a</w:t>
      </w:r>
      <w:r w:rsidR="00612AF8" w:rsidRPr="00304B42">
        <w:rPr>
          <w:rFonts w:ascii="Montserrat" w:hAnsi="Montserrat"/>
          <w:sz w:val="20"/>
          <w:szCs w:val="20"/>
        </w:rPr>
        <w:t>l</w:t>
      </w:r>
      <w:r w:rsidRPr="00304B42">
        <w:rPr>
          <w:rFonts w:ascii="Montserrat" w:hAnsi="Montserrat"/>
          <w:sz w:val="20"/>
          <w:szCs w:val="20"/>
        </w:rPr>
        <w:t xml:space="preserve"> departamento de Servicios Generales de cada unidad.</w:t>
      </w:r>
    </w:p>
    <w:p w14:paraId="42AF5D1C" w14:textId="77777777" w:rsidR="00942A4C" w:rsidRPr="00F7448E" w:rsidRDefault="00942A4C" w:rsidP="00942A4C">
      <w:pPr>
        <w:jc w:val="both"/>
        <w:rPr>
          <w:rFonts w:ascii="Montserrat" w:hAnsi="Montserrat"/>
          <w:sz w:val="20"/>
          <w:szCs w:val="20"/>
          <w:highlight w:val="yellow"/>
        </w:rPr>
      </w:pPr>
    </w:p>
    <w:p w14:paraId="637805D2" w14:textId="1191C0B4" w:rsidR="002B6286" w:rsidRPr="002045B8" w:rsidRDefault="00802985"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r w:rsidRPr="002045B8">
        <w:rPr>
          <w:rFonts w:ascii="Montserrat" w:hAnsi="Montserrat" w:cs="Arial"/>
          <w:sz w:val="20"/>
          <w:szCs w:val="20"/>
          <w:lang w:val="es-ES_tradnl"/>
        </w:rPr>
        <w:t xml:space="preserve">Para </w:t>
      </w:r>
      <w:r w:rsidR="006814BC" w:rsidRPr="002045B8">
        <w:rPr>
          <w:rFonts w:ascii="Montserrat" w:hAnsi="Montserrat" w:cs="Arial"/>
          <w:sz w:val="20"/>
          <w:szCs w:val="20"/>
          <w:lang w:val="es-ES_tradnl"/>
        </w:rPr>
        <w:t>la Unidad de Administración y Finanzas</w:t>
      </w:r>
      <w:r w:rsidRPr="002045B8">
        <w:rPr>
          <w:rFonts w:ascii="Montserrat" w:hAnsi="Montserrat" w:cs="Arial"/>
          <w:sz w:val="20"/>
          <w:szCs w:val="20"/>
          <w:lang w:val="es-ES_tradnl"/>
        </w:rPr>
        <w:t xml:space="preserve"> la distribución de los servicios </w:t>
      </w:r>
      <w:r w:rsidR="006814BC" w:rsidRPr="002045B8">
        <w:rPr>
          <w:rFonts w:ascii="Montserrat" w:hAnsi="Montserrat" w:cs="Arial"/>
          <w:sz w:val="20"/>
          <w:szCs w:val="20"/>
          <w:lang w:val="es-ES_tradnl"/>
        </w:rPr>
        <w:t xml:space="preserve">diarios </w:t>
      </w:r>
      <w:r w:rsidRPr="002045B8">
        <w:rPr>
          <w:rFonts w:ascii="Montserrat" w:hAnsi="Montserrat" w:cs="Arial"/>
          <w:sz w:val="20"/>
          <w:szCs w:val="20"/>
          <w:lang w:val="es-ES_tradnl"/>
        </w:rPr>
        <w:t>quedaría de la siguiente manera:</w:t>
      </w:r>
    </w:p>
    <w:p w14:paraId="1393362B" w14:textId="77777777" w:rsidR="008501DD" w:rsidRPr="002045B8" w:rsidRDefault="008501DD"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p>
    <w:tbl>
      <w:tblPr>
        <w:tblW w:w="7253" w:type="dxa"/>
        <w:jc w:val="center"/>
        <w:tblCellMar>
          <w:left w:w="70" w:type="dxa"/>
          <w:right w:w="70" w:type="dxa"/>
        </w:tblCellMar>
        <w:tblLook w:val="04A0" w:firstRow="1" w:lastRow="0" w:firstColumn="1" w:lastColumn="0" w:noHBand="0" w:noVBand="1"/>
      </w:tblPr>
      <w:tblGrid>
        <w:gridCol w:w="5980"/>
        <w:gridCol w:w="1273"/>
      </w:tblGrid>
      <w:tr w:rsidR="00236829" w:rsidRPr="00236829" w14:paraId="6BE4999B" w14:textId="77777777" w:rsidTr="00236829">
        <w:trPr>
          <w:trHeight w:val="300"/>
          <w:jc w:val="center"/>
        </w:trPr>
        <w:tc>
          <w:tcPr>
            <w:tcW w:w="7253" w:type="dxa"/>
            <w:gridSpan w:val="2"/>
            <w:tcBorders>
              <w:top w:val="nil"/>
              <w:left w:val="nil"/>
              <w:bottom w:val="single" w:sz="4" w:space="0" w:color="auto"/>
              <w:right w:val="nil"/>
            </w:tcBorders>
            <w:shd w:val="clear" w:color="auto" w:fill="C00000"/>
            <w:noWrap/>
            <w:vAlign w:val="bottom"/>
            <w:hideMark/>
          </w:tcPr>
          <w:p w14:paraId="20DD7BD7" w14:textId="77777777" w:rsidR="00802985" w:rsidRPr="00236829" w:rsidRDefault="00802985" w:rsidP="002045B8">
            <w:pPr>
              <w:jc w:val="center"/>
              <w:rPr>
                <w:rFonts w:ascii="Montserrat" w:hAnsi="Montserrat" w:cs="Calibri"/>
                <w:b/>
                <w:bCs/>
                <w:color w:val="FFFFFF" w:themeColor="background1"/>
                <w:sz w:val="20"/>
                <w:szCs w:val="20"/>
                <w:lang w:eastAsia="es-MX"/>
              </w:rPr>
            </w:pPr>
            <w:r w:rsidRPr="00236829">
              <w:rPr>
                <w:rFonts w:ascii="Montserrat" w:hAnsi="Montserrat" w:cs="Calibri"/>
                <w:b/>
                <w:bCs/>
                <w:color w:val="FFFFFF" w:themeColor="background1"/>
                <w:sz w:val="20"/>
                <w:szCs w:val="20"/>
              </w:rPr>
              <w:t>OFICINA CENTRAL</w:t>
            </w:r>
          </w:p>
        </w:tc>
      </w:tr>
      <w:tr w:rsidR="00236829" w:rsidRPr="00236829" w14:paraId="445A75BF" w14:textId="77777777" w:rsidTr="00236829">
        <w:trPr>
          <w:trHeight w:val="300"/>
          <w:jc w:val="center"/>
        </w:trPr>
        <w:tc>
          <w:tcPr>
            <w:tcW w:w="5980" w:type="dxa"/>
            <w:tcBorders>
              <w:top w:val="nil"/>
              <w:left w:val="nil"/>
              <w:bottom w:val="single" w:sz="4" w:space="0" w:color="auto"/>
              <w:right w:val="nil"/>
            </w:tcBorders>
            <w:shd w:val="clear" w:color="auto" w:fill="C00000"/>
            <w:noWrap/>
            <w:vAlign w:val="bottom"/>
            <w:hideMark/>
          </w:tcPr>
          <w:p w14:paraId="3BE5B97C" w14:textId="77777777" w:rsidR="00802985" w:rsidRPr="00236829" w:rsidRDefault="00802985" w:rsidP="00236829">
            <w:pPr>
              <w:jc w:val="center"/>
              <w:rPr>
                <w:rFonts w:ascii="Montserrat" w:hAnsi="Montserrat" w:cs="Calibri"/>
                <w:b/>
                <w:bCs/>
                <w:color w:val="FFFFFF" w:themeColor="background1"/>
                <w:sz w:val="20"/>
                <w:szCs w:val="20"/>
              </w:rPr>
            </w:pPr>
            <w:r w:rsidRPr="00236829">
              <w:rPr>
                <w:rFonts w:ascii="Montserrat" w:hAnsi="Montserrat" w:cs="Calibri"/>
                <w:b/>
                <w:bCs/>
                <w:color w:val="FFFFFF" w:themeColor="background1"/>
                <w:sz w:val="20"/>
                <w:szCs w:val="20"/>
              </w:rPr>
              <w:t>LIMPIEZA</w:t>
            </w:r>
          </w:p>
        </w:tc>
        <w:tc>
          <w:tcPr>
            <w:tcW w:w="1273" w:type="dxa"/>
            <w:tcBorders>
              <w:top w:val="nil"/>
              <w:left w:val="nil"/>
              <w:bottom w:val="single" w:sz="4" w:space="0" w:color="auto"/>
              <w:right w:val="nil"/>
            </w:tcBorders>
            <w:shd w:val="clear" w:color="auto" w:fill="C00000"/>
            <w:noWrap/>
            <w:vAlign w:val="bottom"/>
            <w:hideMark/>
          </w:tcPr>
          <w:p w14:paraId="77098C5B" w14:textId="77777777" w:rsidR="00802985" w:rsidRPr="00236829" w:rsidRDefault="00802985" w:rsidP="00236829">
            <w:pPr>
              <w:jc w:val="center"/>
              <w:rPr>
                <w:rFonts w:ascii="Montserrat" w:hAnsi="Montserrat" w:cs="Calibri"/>
                <w:b/>
                <w:bCs/>
                <w:color w:val="FFFFFF" w:themeColor="background1"/>
                <w:sz w:val="20"/>
                <w:szCs w:val="20"/>
              </w:rPr>
            </w:pPr>
            <w:r w:rsidRPr="00236829">
              <w:rPr>
                <w:rFonts w:ascii="Montserrat" w:hAnsi="Montserrat" w:cs="Calibri"/>
                <w:b/>
                <w:bCs/>
                <w:color w:val="FFFFFF" w:themeColor="background1"/>
                <w:sz w:val="20"/>
                <w:szCs w:val="20"/>
              </w:rPr>
              <w:t>SERVICIOS DIARIOS</w:t>
            </w:r>
          </w:p>
        </w:tc>
      </w:tr>
      <w:tr w:rsidR="00802985" w:rsidRPr="002045B8" w14:paraId="44BB4628" w14:textId="77777777" w:rsidTr="00236829">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5D63EF6F" w14:textId="4B00CDB3" w:rsidR="00802985" w:rsidRPr="002045B8" w:rsidRDefault="003E42EA" w:rsidP="002045B8">
            <w:pPr>
              <w:rPr>
                <w:rFonts w:ascii="Montserrat" w:hAnsi="Montserrat" w:cs="Calibri"/>
                <w:color w:val="000000"/>
                <w:sz w:val="20"/>
                <w:szCs w:val="20"/>
              </w:rPr>
            </w:pPr>
            <w:r>
              <w:rPr>
                <w:rFonts w:ascii="Montserrat" w:hAnsi="Montserrat" w:cs="Calibri"/>
                <w:color w:val="000000"/>
                <w:sz w:val="20"/>
                <w:szCs w:val="20"/>
              </w:rPr>
              <w:t>A</w:t>
            </w:r>
            <w:r w:rsidR="00BF6785" w:rsidRPr="002045B8">
              <w:rPr>
                <w:rFonts w:ascii="Montserrat" w:hAnsi="Montserrat" w:cs="Calibri"/>
                <w:color w:val="000000"/>
                <w:sz w:val="20"/>
                <w:szCs w:val="20"/>
              </w:rPr>
              <w:t>lmacén</w:t>
            </w:r>
          </w:p>
        </w:tc>
        <w:tc>
          <w:tcPr>
            <w:tcW w:w="1273" w:type="dxa"/>
            <w:tcBorders>
              <w:top w:val="single" w:sz="4" w:space="0" w:color="auto"/>
              <w:left w:val="nil"/>
              <w:bottom w:val="single" w:sz="4" w:space="0" w:color="auto"/>
              <w:right w:val="single" w:sz="4" w:space="0" w:color="auto"/>
            </w:tcBorders>
            <w:noWrap/>
            <w:vAlign w:val="bottom"/>
            <w:hideMark/>
          </w:tcPr>
          <w:p w14:paraId="5DE5675D" w14:textId="5B5110DD" w:rsidR="00802985" w:rsidRPr="002045B8" w:rsidRDefault="00952FE7" w:rsidP="002045B8">
            <w:pPr>
              <w:jc w:val="center"/>
              <w:rPr>
                <w:rFonts w:ascii="Montserrat" w:hAnsi="Montserrat" w:cs="Calibri"/>
                <w:color w:val="000000"/>
                <w:sz w:val="20"/>
                <w:szCs w:val="20"/>
              </w:rPr>
            </w:pPr>
            <w:r w:rsidRPr="002045B8">
              <w:rPr>
                <w:rFonts w:ascii="Montserrat" w:hAnsi="Montserrat" w:cs="Calibri"/>
                <w:color w:val="000000"/>
                <w:sz w:val="20"/>
                <w:szCs w:val="20"/>
              </w:rPr>
              <w:t>5</w:t>
            </w:r>
          </w:p>
        </w:tc>
      </w:tr>
      <w:tr w:rsidR="00802985" w:rsidRPr="002045B8" w14:paraId="5293922C" w14:textId="77777777" w:rsidTr="00A3405D">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5F7F5188" w14:textId="4B4A399D"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Inventario</w:t>
            </w:r>
          </w:p>
        </w:tc>
        <w:tc>
          <w:tcPr>
            <w:tcW w:w="1273" w:type="dxa"/>
            <w:tcBorders>
              <w:top w:val="nil"/>
              <w:left w:val="nil"/>
              <w:bottom w:val="single" w:sz="4" w:space="0" w:color="auto"/>
              <w:right w:val="single" w:sz="4" w:space="0" w:color="auto"/>
            </w:tcBorders>
            <w:noWrap/>
            <w:vAlign w:val="bottom"/>
            <w:hideMark/>
          </w:tcPr>
          <w:p w14:paraId="3267C8EA"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54F4D004"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025B81AC" w14:textId="79910696" w:rsidR="00802985" w:rsidRPr="002045B8" w:rsidRDefault="003E42EA" w:rsidP="002045B8">
            <w:pPr>
              <w:rPr>
                <w:rFonts w:ascii="Montserrat" w:hAnsi="Montserrat" w:cs="Calibri"/>
                <w:color w:val="000000"/>
                <w:sz w:val="20"/>
                <w:szCs w:val="20"/>
              </w:rPr>
            </w:pPr>
            <w:r>
              <w:rPr>
                <w:rFonts w:ascii="Montserrat" w:hAnsi="Montserrat" w:cs="Calibri"/>
                <w:color w:val="000000"/>
                <w:sz w:val="20"/>
                <w:szCs w:val="20"/>
              </w:rPr>
              <w:t>V</w:t>
            </w:r>
            <w:r w:rsidR="00802985" w:rsidRPr="002045B8">
              <w:rPr>
                <w:rFonts w:ascii="Montserrat" w:hAnsi="Montserrat" w:cs="Calibri"/>
                <w:color w:val="000000"/>
                <w:sz w:val="20"/>
                <w:szCs w:val="20"/>
              </w:rPr>
              <w:t>acunología</w:t>
            </w:r>
          </w:p>
        </w:tc>
        <w:tc>
          <w:tcPr>
            <w:tcW w:w="1273" w:type="dxa"/>
            <w:tcBorders>
              <w:top w:val="single" w:sz="4" w:space="0" w:color="auto"/>
              <w:left w:val="single" w:sz="4" w:space="0" w:color="auto"/>
              <w:bottom w:val="single" w:sz="4" w:space="0" w:color="auto"/>
              <w:right w:val="single" w:sz="4" w:space="0" w:color="auto"/>
            </w:tcBorders>
            <w:noWrap/>
            <w:vAlign w:val="bottom"/>
            <w:hideMark/>
          </w:tcPr>
          <w:p w14:paraId="0B8A553E"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3736094B"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4EDD0588" w14:textId="42DF9A4C"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Archivo (</w:t>
            </w:r>
            <w:r w:rsidR="00EE7FF4">
              <w:rPr>
                <w:rFonts w:ascii="Montserrat" w:hAnsi="Montserrat" w:cs="Calibri"/>
                <w:color w:val="000000"/>
                <w:sz w:val="20"/>
                <w:szCs w:val="20"/>
              </w:rPr>
              <w:t>C</w:t>
            </w:r>
            <w:r w:rsidRPr="002045B8">
              <w:rPr>
                <w:rFonts w:ascii="Montserrat" w:hAnsi="Montserrat" w:cs="Calibri"/>
                <w:color w:val="000000"/>
                <w:sz w:val="20"/>
                <w:szCs w:val="20"/>
              </w:rPr>
              <w:t xml:space="preserve">ol </w:t>
            </w:r>
            <w:r w:rsidR="00607C8B" w:rsidRPr="002045B8">
              <w:rPr>
                <w:rFonts w:ascii="Montserrat" w:hAnsi="Montserrat" w:cs="Calibri"/>
                <w:color w:val="000000"/>
                <w:sz w:val="20"/>
                <w:szCs w:val="20"/>
              </w:rPr>
              <w:t>Jesús</w:t>
            </w:r>
            <w:r w:rsidRPr="002045B8">
              <w:rPr>
                <w:rFonts w:ascii="Montserrat" w:hAnsi="Montserrat" w:cs="Calibri"/>
                <w:color w:val="000000"/>
                <w:sz w:val="20"/>
                <w:szCs w:val="20"/>
              </w:rPr>
              <w:t xml:space="preserve"> </w:t>
            </w:r>
            <w:r w:rsidR="00607C8B" w:rsidRPr="002045B8">
              <w:rPr>
                <w:rFonts w:ascii="Montserrat" w:hAnsi="Montserrat" w:cs="Calibri"/>
                <w:color w:val="000000"/>
                <w:sz w:val="20"/>
                <w:szCs w:val="20"/>
              </w:rPr>
              <w:t>García</w:t>
            </w:r>
            <w:r w:rsidRPr="002045B8">
              <w:rPr>
                <w:rFonts w:ascii="Montserrat" w:hAnsi="Montserrat" w:cs="Calibri"/>
                <w:color w:val="000000"/>
                <w:sz w:val="20"/>
                <w:szCs w:val="20"/>
              </w:rPr>
              <w:t>)</w:t>
            </w:r>
          </w:p>
        </w:tc>
        <w:tc>
          <w:tcPr>
            <w:tcW w:w="1273" w:type="dxa"/>
            <w:tcBorders>
              <w:top w:val="single" w:sz="4" w:space="0" w:color="auto"/>
              <w:left w:val="single" w:sz="4" w:space="0" w:color="auto"/>
              <w:bottom w:val="single" w:sz="4" w:space="0" w:color="auto"/>
              <w:right w:val="single" w:sz="4" w:space="0" w:color="auto"/>
            </w:tcBorders>
            <w:noWrap/>
            <w:vAlign w:val="bottom"/>
            <w:hideMark/>
          </w:tcPr>
          <w:p w14:paraId="102A0608"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26CFD382"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noWrap/>
            <w:vAlign w:val="bottom"/>
            <w:hideMark/>
          </w:tcPr>
          <w:p w14:paraId="2F0F586A" w14:textId="6FC9DD78" w:rsidR="00802985" w:rsidRPr="002045B8" w:rsidRDefault="00BF6785" w:rsidP="002045B8">
            <w:pPr>
              <w:rPr>
                <w:rFonts w:ascii="Montserrat" w:hAnsi="Montserrat" w:cs="Calibri"/>
                <w:color w:val="000000"/>
                <w:sz w:val="20"/>
                <w:szCs w:val="20"/>
              </w:rPr>
            </w:pPr>
            <w:r>
              <w:rPr>
                <w:rFonts w:ascii="Montserrat" w:hAnsi="Montserrat" w:cs="Calibri"/>
                <w:color w:val="000000"/>
                <w:sz w:val="20"/>
                <w:szCs w:val="20"/>
              </w:rPr>
              <w:t>INSABI</w:t>
            </w:r>
          </w:p>
        </w:tc>
        <w:tc>
          <w:tcPr>
            <w:tcW w:w="1273" w:type="dxa"/>
            <w:tcBorders>
              <w:top w:val="single" w:sz="4" w:space="0" w:color="auto"/>
              <w:left w:val="nil"/>
              <w:bottom w:val="single" w:sz="4" w:space="0" w:color="auto"/>
              <w:right w:val="single" w:sz="4" w:space="0" w:color="auto"/>
            </w:tcBorders>
            <w:noWrap/>
            <w:vAlign w:val="bottom"/>
            <w:hideMark/>
          </w:tcPr>
          <w:p w14:paraId="7ABFAFFF"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07958EF6"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0DF1DE19" w14:textId="61CEF6EB"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Mantenimiento</w:t>
            </w:r>
          </w:p>
        </w:tc>
        <w:tc>
          <w:tcPr>
            <w:tcW w:w="1273" w:type="dxa"/>
            <w:tcBorders>
              <w:top w:val="nil"/>
              <w:left w:val="nil"/>
              <w:bottom w:val="single" w:sz="4" w:space="0" w:color="auto"/>
              <w:right w:val="single" w:sz="4" w:space="0" w:color="auto"/>
            </w:tcBorders>
            <w:noWrap/>
            <w:vAlign w:val="bottom"/>
            <w:hideMark/>
          </w:tcPr>
          <w:p w14:paraId="12E21D95"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0044422C"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0F9A1ED4" w14:textId="77777777"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Psicosocial</w:t>
            </w:r>
          </w:p>
        </w:tc>
        <w:tc>
          <w:tcPr>
            <w:tcW w:w="1273" w:type="dxa"/>
            <w:tcBorders>
              <w:top w:val="nil"/>
              <w:left w:val="nil"/>
              <w:bottom w:val="single" w:sz="4" w:space="0" w:color="auto"/>
              <w:right w:val="single" w:sz="4" w:space="0" w:color="auto"/>
            </w:tcBorders>
            <w:noWrap/>
            <w:vAlign w:val="bottom"/>
            <w:hideMark/>
          </w:tcPr>
          <w:p w14:paraId="269D6BFB"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7FAAA25E"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55AB381F" w14:textId="40AF6AF6"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Calidad</w:t>
            </w:r>
          </w:p>
        </w:tc>
        <w:tc>
          <w:tcPr>
            <w:tcW w:w="1273" w:type="dxa"/>
            <w:tcBorders>
              <w:top w:val="nil"/>
              <w:left w:val="nil"/>
              <w:bottom w:val="single" w:sz="4" w:space="0" w:color="auto"/>
              <w:right w:val="single" w:sz="4" w:space="0" w:color="auto"/>
            </w:tcBorders>
            <w:noWrap/>
            <w:vAlign w:val="bottom"/>
            <w:hideMark/>
          </w:tcPr>
          <w:p w14:paraId="2494E890"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1</w:t>
            </w:r>
          </w:p>
        </w:tc>
      </w:tr>
      <w:tr w:rsidR="00802985" w:rsidRPr="002045B8" w14:paraId="42494C93"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5023E9FB" w14:textId="3BF492D3"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Oficina central</w:t>
            </w:r>
          </w:p>
        </w:tc>
        <w:tc>
          <w:tcPr>
            <w:tcW w:w="1273" w:type="dxa"/>
            <w:tcBorders>
              <w:top w:val="nil"/>
              <w:left w:val="nil"/>
              <w:bottom w:val="single" w:sz="4" w:space="0" w:color="auto"/>
              <w:right w:val="single" w:sz="4" w:space="0" w:color="auto"/>
            </w:tcBorders>
            <w:noWrap/>
            <w:vAlign w:val="bottom"/>
            <w:hideMark/>
          </w:tcPr>
          <w:p w14:paraId="0CD42983"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7</w:t>
            </w:r>
          </w:p>
        </w:tc>
      </w:tr>
      <w:tr w:rsidR="00802985" w:rsidRPr="002045B8" w14:paraId="2D9D0804" w14:textId="77777777" w:rsidTr="00F3195F">
        <w:trPr>
          <w:trHeight w:val="300"/>
          <w:jc w:val="center"/>
        </w:trPr>
        <w:tc>
          <w:tcPr>
            <w:tcW w:w="5980" w:type="dxa"/>
            <w:tcBorders>
              <w:top w:val="nil"/>
              <w:left w:val="single" w:sz="4" w:space="0" w:color="auto"/>
              <w:bottom w:val="single" w:sz="4" w:space="0" w:color="auto"/>
              <w:right w:val="single" w:sz="4" w:space="0" w:color="auto"/>
            </w:tcBorders>
            <w:noWrap/>
            <w:vAlign w:val="bottom"/>
            <w:hideMark/>
          </w:tcPr>
          <w:p w14:paraId="110B6FE8" w14:textId="2146BF4D" w:rsidR="00802985" w:rsidRPr="002045B8" w:rsidRDefault="00802985" w:rsidP="002045B8">
            <w:pPr>
              <w:rPr>
                <w:rFonts w:ascii="Montserrat" w:hAnsi="Montserrat" w:cs="Calibri"/>
                <w:color w:val="000000"/>
                <w:sz w:val="20"/>
                <w:szCs w:val="20"/>
              </w:rPr>
            </w:pPr>
            <w:r w:rsidRPr="002045B8">
              <w:rPr>
                <w:rFonts w:ascii="Montserrat" w:hAnsi="Montserrat" w:cs="Calibri"/>
                <w:color w:val="000000"/>
                <w:sz w:val="20"/>
                <w:szCs w:val="20"/>
              </w:rPr>
              <w:t>Turno Vespertino de Oficina central</w:t>
            </w:r>
          </w:p>
        </w:tc>
        <w:tc>
          <w:tcPr>
            <w:tcW w:w="1273" w:type="dxa"/>
            <w:tcBorders>
              <w:top w:val="nil"/>
              <w:left w:val="nil"/>
              <w:bottom w:val="single" w:sz="4" w:space="0" w:color="auto"/>
              <w:right w:val="single" w:sz="4" w:space="0" w:color="auto"/>
            </w:tcBorders>
            <w:noWrap/>
            <w:vAlign w:val="bottom"/>
            <w:hideMark/>
          </w:tcPr>
          <w:p w14:paraId="7ED0DC36" w14:textId="77777777" w:rsidR="00802985" w:rsidRPr="002045B8" w:rsidRDefault="00802985" w:rsidP="002045B8">
            <w:pPr>
              <w:jc w:val="center"/>
              <w:rPr>
                <w:rFonts w:ascii="Montserrat" w:hAnsi="Montserrat" w:cs="Calibri"/>
                <w:color w:val="000000"/>
                <w:sz w:val="20"/>
                <w:szCs w:val="20"/>
              </w:rPr>
            </w:pPr>
            <w:r w:rsidRPr="002045B8">
              <w:rPr>
                <w:rFonts w:ascii="Montserrat" w:hAnsi="Montserrat" w:cs="Calibri"/>
                <w:color w:val="000000"/>
                <w:sz w:val="20"/>
                <w:szCs w:val="20"/>
              </w:rPr>
              <w:t>3</w:t>
            </w:r>
          </w:p>
        </w:tc>
      </w:tr>
      <w:tr w:rsidR="00802985" w:rsidRPr="002045B8" w14:paraId="42E5F3B7" w14:textId="77777777" w:rsidTr="00F3195F">
        <w:trPr>
          <w:trHeight w:val="300"/>
          <w:jc w:val="center"/>
        </w:trPr>
        <w:tc>
          <w:tcPr>
            <w:tcW w:w="5980" w:type="dxa"/>
            <w:tcBorders>
              <w:top w:val="nil"/>
              <w:left w:val="nil"/>
              <w:bottom w:val="nil"/>
              <w:right w:val="nil"/>
            </w:tcBorders>
            <w:noWrap/>
            <w:vAlign w:val="bottom"/>
            <w:hideMark/>
          </w:tcPr>
          <w:p w14:paraId="13CF17C1" w14:textId="77777777" w:rsidR="00802985" w:rsidRPr="002045B8" w:rsidRDefault="00802985" w:rsidP="002045B8">
            <w:pPr>
              <w:jc w:val="center"/>
              <w:rPr>
                <w:rFonts w:ascii="Montserrat" w:hAnsi="Montserrat" w:cs="Calibri"/>
                <w:color w:val="000000"/>
                <w:sz w:val="20"/>
                <w:szCs w:val="20"/>
              </w:rPr>
            </w:pPr>
          </w:p>
        </w:tc>
        <w:tc>
          <w:tcPr>
            <w:tcW w:w="1273" w:type="dxa"/>
            <w:tcBorders>
              <w:top w:val="nil"/>
              <w:left w:val="nil"/>
              <w:bottom w:val="nil"/>
              <w:right w:val="nil"/>
            </w:tcBorders>
            <w:noWrap/>
            <w:vAlign w:val="bottom"/>
            <w:hideMark/>
          </w:tcPr>
          <w:p w14:paraId="0ACF0455" w14:textId="77777777" w:rsidR="00802985" w:rsidRPr="002045B8" w:rsidRDefault="00802985" w:rsidP="002045B8">
            <w:pPr>
              <w:jc w:val="center"/>
              <w:rPr>
                <w:rFonts w:ascii="Montserrat" w:hAnsi="Montserrat" w:cs="Calibri"/>
                <w:b/>
                <w:bCs/>
                <w:color w:val="000000"/>
                <w:sz w:val="20"/>
                <w:szCs w:val="20"/>
              </w:rPr>
            </w:pPr>
            <w:r w:rsidRPr="002045B8">
              <w:rPr>
                <w:rFonts w:ascii="Montserrat" w:hAnsi="Montserrat" w:cs="Calibri"/>
                <w:b/>
                <w:bCs/>
                <w:color w:val="000000"/>
                <w:sz w:val="20"/>
                <w:szCs w:val="20"/>
              </w:rPr>
              <w:t>22</w:t>
            </w:r>
          </w:p>
        </w:tc>
      </w:tr>
    </w:tbl>
    <w:p w14:paraId="3DB6B01F" w14:textId="77777777" w:rsidR="00802985" w:rsidRPr="002045B8" w:rsidRDefault="00802985"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p>
    <w:p w14:paraId="5495529C" w14:textId="77777777" w:rsidR="00F72386" w:rsidRPr="002045B8" w:rsidRDefault="0062114B" w:rsidP="002045B8">
      <w:pPr>
        <w:shd w:val="clear" w:color="auto" w:fill="C00000"/>
        <w:jc w:val="both"/>
        <w:textAlignment w:val="baseline"/>
        <w:rPr>
          <w:rFonts w:ascii="Montserrat" w:hAnsi="Montserrat" w:cs="Montserrat"/>
          <w:b/>
          <w:bCs/>
          <w:sz w:val="20"/>
          <w:szCs w:val="20"/>
        </w:rPr>
      </w:pPr>
      <w:r w:rsidRPr="002045B8">
        <w:rPr>
          <w:rFonts w:ascii="Montserrat" w:hAnsi="Montserrat" w:cs="Montserrat"/>
          <w:b/>
          <w:bCs/>
          <w:sz w:val="20"/>
          <w:szCs w:val="20"/>
        </w:rPr>
        <w:t>VIII</w:t>
      </w:r>
      <w:r w:rsidR="00F72386" w:rsidRPr="002045B8">
        <w:rPr>
          <w:rFonts w:ascii="Montserrat" w:hAnsi="Montserrat" w:cs="Montserrat"/>
          <w:b/>
          <w:bCs/>
          <w:sz w:val="20"/>
          <w:szCs w:val="20"/>
        </w:rPr>
        <w:t xml:space="preserve">.- INFORMACIÓN GENERADA POR PARTE DEL PROVEEDOR QUE PERTENEZCAN A </w:t>
      </w:r>
      <w:r w:rsidR="00406FA7" w:rsidRPr="002045B8">
        <w:rPr>
          <w:rFonts w:ascii="Montserrat" w:hAnsi="Montserrat" w:cs="Montserrat"/>
          <w:b/>
          <w:bCs/>
          <w:sz w:val="20"/>
          <w:szCs w:val="20"/>
        </w:rPr>
        <w:t>SERVICIOS DE SALUD DEL ESTADO DE TABASCO</w:t>
      </w:r>
    </w:p>
    <w:p w14:paraId="3B7B4B86" w14:textId="77777777" w:rsidR="00F72386" w:rsidRPr="002045B8" w:rsidRDefault="00F72386" w:rsidP="002045B8">
      <w:pPr>
        <w:jc w:val="both"/>
        <w:textAlignment w:val="baseline"/>
        <w:rPr>
          <w:rFonts w:ascii="Montserrat" w:hAnsi="Montserrat" w:cs="Montserrat"/>
          <w:sz w:val="20"/>
          <w:szCs w:val="20"/>
        </w:rPr>
      </w:pPr>
    </w:p>
    <w:p w14:paraId="5B49DF18" w14:textId="77777777" w:rsidR="00F72386" w:rsidRPr="002045B8" w:rsidRDefault="00F72386" w:rsidP="002045B8">
      <w:pPr>
        <w:jc w:val="both"/>
        <w:textAlignment w:val="baseline"/>
        <w:rPr>
          <w:rFonts w:ascii="Montserrat" w:hAnsi="Montserrat" w:cs="Montserrat"/>
          <w:sz w:val="20"/>
          <w:szCs w:val="20"/>
        </w:rPr>
      </w:pPr>
      <w:r w:rsidRPr="002045B8">
        <w:rPr>
          <w:rFonts w:ascii="Montserrat" w:hAnsi="Montserrat" w:cs="Montserrat"/>
          <w:sz w:val="20"/>
          <w:szCs w:val="20"/>
        </w:rPr>
        <w:t>No aplica.</w:t>
      </w:r>
    </w:p>
    <w:p w14:paraId="3A0FF5F2" w14:textId="77777777" w:rsidR="00F72386" w:rsidRPr="002045B8" w:rsidRDefault="00F72386" w:rsidP="002045B8">
      <w:pPr>
        <w:jc w:val="both"/>
        <w:textAlignment w:val="baseline"/>
        <w:rPr>
          <w:rFonts w:ascii="Montserrat" w:hAnsi="Montserrat" w:cs="Montserrat"/>
          <w:sz w:val="20"/>
          <w:szCs w:val="20"/>
        </w:rPr>
      </w:pPr>
    </w:p>
    <w:p w14:paraId="5013FC2B" w14:textId="77777777" w:rsidR="00F72386" w:rsidRPr="002045B8" w:rsidRDefault="0062114B" w:rsidP="002045B8">
      <w:pPr>
        <w:shd w:val="clear" w:color="auto" w:fill="C00000"/>
        <w:jc w:val="both"/>
        <w:textAlignment w:val="baseline"/>
        <w:rPr>
          <w:rFonts w:ascii="Montserrat" w:hAnsi="Montserrat" w:cs="Montserrat"/>
          <w:b/>
          <w:bCs/>
          <w:sz w:val="20"/>
          <w:szCs w:val="20"/>
        </w:rPr>
      </w:pPr>
      <w:r w:rsidRPr="002045B8">
        <w:rPr>
          <w:rFonts w:ascii="Montserrat" w:hAnsi="Montserrat" w:cs="Montserrat"/>
          <w:b/>
          <w:bCs/>
          <w:sz w:val="20"/>
          <w:szCs w:val="20"/>
        </w:rPr>
        <w:t>IX</w:t>
      </w:r>
      <w:r w:rsidR="00F72386" w:rsidRPr="002045B8">
        <w:rPr>
          <w:rFonts w:ascii="Montserrat" w:hAnsi="Montserrat" w:cs="Montserrat"/>
          <w:b/>
          <w:bCs/>
          <w:sz w:val="20"/>
          <w:szCs w:val="20"/>
        </w:rPr>
        <w:t>.- TERMINOS Y CONDICIONES</w:t>
      </w:r>
    </w:p>
    <w:p w14:paraId="5630AD66" w14:textId="77777777" w:rsidR="00F72386" w:rsidRPr="002045B8" w:rsidRDefault="00F72386" w:rsidP="002045B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E129FCE" w14:textId="2F66E0EC" w:rsidR="00F72386" w:rsidRPr="002045B8" w:rsidRDefault="00F72386" w:rsidP="002045B8">
      <w:pPr>
        <w:jc w:val="both"/>
        <w:rPr>
          <w:rFonts w:ascii="Montserrat" w:eastAsia="Montserrat" w:hAnsi="Montserrat" w:cs="Montserrat"/>
          <w:sz w:val="20"/>
          <w:szCs w:val="20"/>
        </w:rPr>
      </w:pPr>
      <w:r w:rsidRPr="002045B8">
        <w:rPr>
          <w:rFonts w:ascii="Montserrat" w:eastAsia="Montserrat" w:hAnsi="Montserrat" w:cs="Montserrat"/>
          <w:sz w:val="20"/>
          <w:szCs w:val="20"/>
        </w:rPr>
        <w:t>Se establecen los presentes Términos y Condiciones, para la contratación del Servicio</w:t>
      </w:r>
      <w:r w:rsidR="00ED334C" w:rsidRPr="002045B8">
        <w:rPr>
          <w:rFonts w:ascii="Montserrat" w:eastAsia="Montserrat" w:hAnsi="Montserrat" w:cs="Montserrat"/>
          <w:sz w:val="20"/>
          <w:szCs w:val="20"/>
        </w:rPr>
        <w:t xml:space="preserve"> de lavandería, limpieza e higiene</w:t>
      </w:r>
      <w:r w:rsidRPr="002045B8">
        <w:rPr>
          <w:rFonts w:ascii="Montserrat" w:eastAsia="Montserrat" w:hAnsi="Montserrat" w:cs="Montserrat"/>
          <w:sz w:val="20"/>
          <w:szCs w:val="20"/>
        </w:rPr>
        <w:t>, de conformidad con lo siguiente:</w:t>
      </w:r>
    </w:p>
    <w:p w14:paraId="61829076" w14:textId="77777777" w:rsidR="00F72386" w:rsidRPr="002045B8" w:rsidRDefault="00F72386" w:rsidP="002045B8">
      <w:pPr>
        <w:jc w:val="both"/>
        <w:rPr>
          <w:rFonts w:ascii="Montserrat" w:eastAsia="Montserrat" w:hAnsi="Montserrat" w:cs="Montserrat"/>
          <w:sz w:val="20"/>
          <w:szCs w:val="20"/>
        </w:rPr>
      </w:pPr>
    </w:p>
    <w:p w14:paraId="521E2D39"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VIGENCIA DE LA PRESTACIÓN DEL SERVICIO</w:t>
      </w:r>
    </w:p>
    <w:p w14:paraId="6AB9CAF5"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74ABFE61" w14:textId="365FC80B"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 xml:space="preserve">La vigencia del contrato </w:t>
      </w:r>
      <w:r w:rsidRPr="00814520">
        <w:rPr>
          <w:rFonts w:ascii="Montserrat" w:eastAsia="Montserrat" w:hAnsi="Montserrat" w:cs="Montserrat"/>
          <w:b/>
          <w:sz w:val="20"/>
          <w:szCs w:val="20"/>
        </w:rPr>
        <w:t xml:space="preserve">será </w:t>
      </w:r>
      <w:r>
        <w:rPr>
          <w:rFonts w:ascii="Montserrat" w:eastAsia="Montserrat" w:hAnsi="Montserrat" w:cs="Montserrat"/>
          <w:b/>
          <w:sz w:val="20"/>
          <w:szCs w:val="20"/>
        </w:rPr>
        <w:t xml:space="preserve">del 01 de </w:t>
      </w:r>
      <w:r w:rsidR="00E843DB">
        <w:rPr>
          <w:rFonts w:ascii="Montserrat" w:eastAsia="Montserrat" w:hAnsi="Montserrat" w:cs="Montserrat"/>
          <w:b/>
          <w:sz w:val="20"/>
          <w:szCs w:val="20"/>
        </w:rPr>
        <w:t>febrero</w:t>
      </w:r>
      <w:r>
        <w:rPr>
          <w:rFonts w:ascii="Montserrat" w:eastAsia="Montserrat" w:hAnsi="Montserrat" w:cs="Montserrat"/>
          <w:b/>
          <w:sz w:val="20"/>
          <w:szCs w:val="20"/>
        </w:rPr>
        <w:t xml:space="preserve"> al 31 diciembre 2026</w:t>
      </w:r>
      <w:r w:rsidRPr="007605AC">
        <w:rPr>
          <w:rFonts w:ascii="Montserrat" w:eastAsia="Montserrat" w:hAnsi="Montserrat" w:cs="Montserrat"/>
          <w:b/>
          <w:sz w:val="20"/>
          <w:szCs w:val="20"/>
        </w:rPr>
        <w:t>.</w:t>
      </w:r>
    </w:p>
    <w:p w14:paraId="054AC63A" w14:textId="77777777" w:rsidR="00BF6785" w:rsidRPr="00B640FF" w:rsidRDefault="00BF6785" w:rsidP="00BF6785">
      <w:pPr>
        <w:jc w:val="both"/>
        <w:rPr>
          <w:rFonts w:ascii="Montserrat" w:eastAsia="Montserrat" w:hAnsi="Montserrat" w:cs="Montserrat"/>
          <w:sz w:val="20"/>
          <w:szCs w:val="20"/>
        </w:rPr>
      </w:pPr>
    </w:p>
    <w:p w14:paraId="20A363A2"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 xml:space="preserve"> PLAZO DE ENTREGA</w:t>
      </w:r>
    </w:p>
    <w:p w14:paraId="3731F90C"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132C07DF" w14:textId="34F09C62" w:rsidR="00BF6785" w:rsidRPr="00B640FF" w:rsidRDefault="00BF6785" w:rsidP="00BF6785">
      <w:pPr>
        <w:jc w:val="both"/>
        <w:rPr>
          <w:rFonts w:ascii="Montserrat" w:eastAsia="Montserrat" w:hAnsi="Montserrat" w:cs="Montserrat"/>
          <w:sz w:val="20"/>
          <w:szCs w:val="20"/>
        </w:rPr>
      </w:pPr>
      <w:bookmarkStart w:id="2" w:name="_Hlk184199341"/>
      <w:r w:rsidRPr="00362C35">
        <w:rPr>
          <w:rFonts w:ascii="Montserrat" w:eastAsia="Montserrat" w:hAnsi="Montserrat" w:cs="Montserrat"/>
          <w:sz w:val="20"/>
          <w:szCs w:val="20"/>
        </w:rPr>
        <w:t xml:space="preserve">El participante adjudicado </w:t>
      </w:r>
      <w:r>
        <w:rPr>
          <w:rFonts w:ascii="Montserrat" w:eastAsia="Montserrat" w:hAnsi="Montserrat" w:cs="Montserrat"/>
          <w:sz w:val="20"/>
          <w:szCs w:val="20"/>
        </w:rPr>
        <w:t>comenzará la prestación del servicio</w:t>
      </w:r>
      <w:r w:rsidRPr="00B640FF">
        <w:rPr>
          <w:rFonts w:ascii="Montserrat" w:eastAsia="Montserrat" w:hAnsi="Montserrat" w:cs="Montserrat"/>
          <w:sz w:val="20"/>
          <w:szCs w:val="20"/>
        </w:rPr>
        <w:t xml:space="preserve"> </w:t>
      </w:r>
      <w:r w:rsidRPr="00BE7950">
        <w:rPr>
          <w:rFonts w:ascii="Montserrat" w:eastAsia="Montserrat" w:hAnsi="Montserrat" w:cs="Montserrat"/>
          <w:b/>
          <w:sz w:val="20"/>
          <w:szCs w:val="20"/>
        </w:rPr>
        <w:t>a partir de</w:t>
      </w:r>
      <w:r>
        <w:rPr>
          <w:rFonts w:ascii="Montserrat" w:eastAsia="Montserrat" w:hAnsi="Montserrat" w:cs="Montserrat"/>
          <w:b/>
          <w:sz w:val="20"/>
          <w:szCs w:val="20"/>
        </w:rPr>
        <w:t xml:space="preserve">l 01 de </w:t>
      </w:r>
      <w:r w:rsidR="00E843DB">
        <w:rPr>
          <w:rFonts w:ascii="Montserrat" w:eastAsia="Montserrat" w:hAnsi="Montserrat" w:cs="Montserrat"/>
          <w:b/>
          <w:sz w:val="20"/>
          <w:szCs w:val="20"/>
        </w:rPr>
        <w:t>febrero</w:t>
      </w:r>
      <w:r>
        <w:rPr>
          <w:rFonts w:ascii="Montserrat" w:eastAsia="Montserrat" w:hAnsi="Montserrat" w:cs="Montserrat"/>
          <w:b/>
          <w:sz w:val="20"/>
          <w:szCs w:val="20"/>
        </w:rPr>
        <w:t xml:space="preserve"> de 2026</w:t>
      </w:r>
      <w:r w:rsidRPr="00362C35">
        <w:rPr>
          <w:rFonts w:ascii="Montserrat" w:hAnsi="Montserrat" w:cs="Arial"/>
          <w:sz w:val="20"/>
          <w:szCs w:val="20"/>
        </w:rPr>
        <w:t xml:space="preserve">, </w:t>
      </w:r>
      <w:r w:rsidRPr="00362C35">
        <w:rPr>
          <w:rFonts w:ascii="Montserrat" w:eastAsia="Montserrat" w:hAnsi="Montserrat" w:cs="Montserrat"/>
          <w:sz w:val="20"/>
          <w:szCs w:val="20"/>
        </w:rPr>
        <w:t>en cada una de las Unidades que corresponda</w:t>
      </w:r>
      <w:bookmarkEnd w:id="2"/>
      <w:r w:rsidRPr="00362C35">
        <w:rPr>
          <w:rFonts w:ascii="Montserrat" w:eastAsia="Montserrat" w:hAnsi="Montserrat" w:cs="Montserrat"/>
          <w:sz w:val="20"/>
          <w:szCs w:val="20"/>
        </w:rPr>
        <w:t>.</w:t>
      </w:r>
    </w:p>
    <w:p w14:paraId="1B36A691" w14:textId="77777777" w:rsidR="00BF6785" w:rsidRPr="00B640FF" w:rsidRDefault="00BF6785" w:rsidP="00BF6785">
      <w:pPr>
        <w:tabs>
          <w:tab w:val="left" w:pos="975"/>
        </w:tabs>
        <w:jc w:val="both"/>
        <w:rPr>
          <w:rFonts w:ascii="Montserrat" w:eastAsia="Montserrat" w:hAnsi="Montserrat" w:cs="Montserrat"/>
          <w:color w:val="000000"/>
          <w:sz w:val="20"/>
          <w:szCs w:val="20"/>
        </w:rPr>
      </w:pPr>
      <w:r w:rsidRPr="00B640FF">
        <w:rPr>
          <w:rFonts w:ascii="Montserrat" w:eastAsia="Montserrat" w:hAnsi="Montserrat" w:cs="Montserrat"/>
          <w:color w:val="000000"/>
          <w:sz w:val="20"/>
          <w:szCs w:val="20"/>
        </w:rPr>
        <w:tab/>
      </w:r>
    </w:p>
    <w:p w14:paraId="1AA0D721"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MECANISMO DE EVALUACIÓN DE LAS PROPOSICIONES TÉCNICAS</w:t>
      </w:r>
    </w:p>
    <w:p w14:paraId="2769C749"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6F9B55FA" w14:textId="77777777" w:rsidR="00B43B7C" w:rsidRDefault="00B43B7C" w:rsidP="00B43B7C">
      <w:pPr>
        <w:jc w:val="both"/>
        <w:rPr>
          <w:rFonts w:ascii="Montserrat" w:eastAsia="Montserrat" w:hAnsi="Montserrat" w:cs="Montserrat"/>
          <w:sz w:val="20"/>
          <w:szCs w:val="20"/>
        </w:rPr>
      </w:pPr>
      <w:bookmarkStart w:id="3" w:name="_Hlk212033812"/>
      <w:r>
        <w:rPr>
          <w:rFonts w:ascii="Montserrat" w:eastAsia="Montserrat" w:hAnsi="Montserrat" w:cs="Montserrat"/>
          <w:sz w:val="20"/>
          <w:szCs w:val="20"/>
        </w:rPr>
        <w:t xml:space="preserve">Con fundamento en lo dispuesto por el artículo </w:t>
      </w:r>
      <w:r w:rsidRPr="00716AFE">
        <w:rPr>
          <w:rFonts w:ascii="Montserrat" w:eastAsia="Montserrat" w:hAnsi="Montserrat" w:cs="Montserrat"/>
          <w:b/>
          <w:bCs/>
          <w:sz w:val="20"/>
          <w:szCs w:val="20"/>
        </w:rPr>
        <w:t xml:space="preserve">47, de la Ley de Adquisiciones, Arrendamientos y Servicios del Sector Público, y/o artículo 27 fracción XVI, </w:t>
      </w:r>
      <w:bookmarkStart w:id="4" w:name="_Hlk210936221"/>
      <w:r w:rsidRPr="00716AFE">
        <w:rPr>
          <w:rFonts w:ascii="Montserrat" w:eastAsia="Montserrat" w:hAnsi="Montserrat" w:cs="Montserrat"/>
          <w:b/>
          <w:bCs/>
          <w:sz w:val="20"/>
          <w:szCs w:val="20"/>
        </w:rPr>
        <w:t>de la Ley de Adquisiciones, Arrendamiento y Prestación de Servicios del Estado de Tabasco</w:t>
      </w:r>
      <w:r>
        <w:rPr>
          <w:rFonts w:ascii="Montserrat" w:eastAsia="Montserrat" w:hAnsi="Montserrat" w:cs="Montserrat"/>
          <w:sz w:val="20"/>
          <w:szCs w:val="20"/>
        </w:rPr>
        <w:t xml:space="preserve">, según </w:t>
      </w:r>
      <w:bookmarkEnd w:id="4"/>
      <w:r>
        <w:rPr>
          <w:rFonts w:ascii="Montserrat" w:eastAsia="Montserrat" w:hAnsi="Montserrat" w:cs="Montserrat"/>
          <w:sz w:val="20"/>
          <w:szCs w:val="20"/>
        </w:rPr>
        <w:t xml:space="preserve">corresponda, se evaluará mediante el criterio de evaluación </w:t>
      </w:r>
      <w:r w:rsidRPr="00716AFE">
        <w:rPr>
          <w:rFonts w:ascii="Montserrat" w:eastAsia="Montserrat" w:hAnsi="Montserrat" w:cs="Montserrat"/>
          <w:b/>
          <w:sz w:val="20"/>
          <w:szCs w:val="20"/>
        </w:rPr>
        <w:t>BINARIO.</w:t>
      </w:r>
      <w:r>
        <w:rPr>
          <w:rFonts w:ascii="Montserrat" w:eastAsia="Montserrat" w:hAnsi="Montserrat" w:cs="Montserrat"/>
          <w:sz w:val="20"/>
          <w:szCs w:val="20"/>
        </w:rPr>
        <w:t xml:space="preserve"> En este supuesto, la convocante evaluará al menos las dos proposiciones cuyo precio resulte ser más bajo; de no resultar estas solventes, se evaluarán las que les sigan en precio.</w:t>
      </w:r>
    </w:p>
    <w:p w14:paraId="353E5314" w14:textId="77777777" w:rsidR="00B43B7C" w:rsidRDefault="00B43B7C" w:rsidP="00B43B7C">
      <w:pPr>
        <w:jc w:val="both"/>
        <w:rPr>
          <w:rFonts w:ascii="Montserrat" w:eastAsia="Montserrat" w:hAnsi="Montserrat" w:cs="Montserrat"/>
          <w:color w:val="FF0000"/>
          <w:sz w:val="20"/>
          <w:szCs w:val="20"/>
        </w:rPr>
      </w:pPr>
    </w:p>
    <w:p w14:paraId="3305F877" w14:textId="77777777" w:rsidR="00B43B7C" w:rsidRDefault="00B43B7C" w:rsidP="00B43B7C">
      <w:pPr>
        <w:jc w:val="both"/>
        <w:rPr>
          <w:rFonts w:ascii="Montserrat" w:eastAsia="Montserrat" w:hAnsi="Montserrat" w:cs="Montserrat"/>
          <w:bCs/>
          <w:sz w:val="20"/>
          <w:szCs w:val="20"/>
        </w:rPr>
      </w:pPr>
      <w:r>
        <w:rPr>
          <w:rFonts w:ascii="Montserrat" w:eastAsia="Montserrat" w:hAnsi="Montserrat" w:cs="Montserrat"/>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bookmarkStart w:id="5" w:name="_Hlk213092139"/>
      <w:bookmarkStart w:id="6" w:name="_Hlk213233112"/>
      <w:r w:rsidRPr="00716AFE">
        <w:rPr>
          <w:rFonts w:ascii="Montserrat" w:eastAsia="Montserrat" w:hAnsi="Montserrat" w:cs="Montserrat"/>
          <w:b/>
          <w:sz w:val="20"/>
          <w:szCs w:val="20"/>
        </w:rPr>
        <w:t xml:space="preserve">el artículo 47 relativo al criterio </w:t>
      </w:r>
      <w:r w:rsidRPr="00716AFE">
        <w:rPr>
          <w:rFonts w:ascii="Montserrat" w:eastAsia="Montserrat" w:hAnsi="Montserrat" w:cs="Montserrat"/>
          <w:b/>
          <w:sz w:val="20"/>
          <w:szCs w:val="20"/>
        </w:rPr>
        <w:lastRenderedPageBreak/>
        <w:t>binario y 48 fracción II de la Ley de Adquisiciones, Arrendamientos y Servicios del Sector Público y el artículo 51 de su Reglamento</w:t>
      </w:r>
      <w:bookmarkEnd w:id="5"/>
      <w:r w:rsidRPr="00716AFE">
        <w:rPr>
          <w:rFonts w:ascii="Montserrat" w:eastAsia="Montserrat" w:hAnsi="Montserrat" w:cs="Montserrat"/>
          <w:b/>
          <w:sz w:val="20"/>
          <w:szCs w:val="20"/>
        </w:rPr>
        <w:t xml:space="preserve"> </w:t>
      </w:r>
      <w:bookmarkEnd w:id="6"/>
      <w:r w:rsidRPr="00716AFE">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Pr>
          <w:rFonts w:ascii="Montserrat" w:eastAsia="Montserrat" w:hAnsi="Montserrat" w:cs="Montserrat"/>
          <w:bCs/>
          <w:sz w:val="20"/>
          <w:szCs w:val="20"/>
        </w:rPr>
        <w:t>, según corresponda</w:t>
      </w:r>
      <w:bookmarkEnd w:id="3"/>
      <w:r>
        <w:rPr>
          <w:rFonts w:ascii="Montserrat" w:eastAsia="Montserrat" w:hAnsi="Montserrat" w:cs="Montserrat"/>
          <w:bCs/>
          <w:sz w:val="20"/>
          <w:szCs w:val="20"/>
        </w:rPr>
        <w:t>.</w:t>
      </w:r>
    </w:p>
    <w:p w14:paraId="0719AAAD" w14:textId="77777777" w:rsidR="00B43B7C" w:rsidRDefault="00B43B7C" w:rsidP="00B43B7C">
      <w:pPr>
        <w:jc w:val="both"/>
        <w:rPr>
          <w:rFonts w:ascii="Montserrat" w:eastAsia="Montserrat" w:hAnsi="Montserrat" w:cs="Montserrat"/>
          <w:sz w:val="20"/>
          <w:szCs w:val="20"/>
        </w:rPr>
      </w:pPr>
    </w:p>
    <w:p w14:paraId="47D92F87"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Se corroborará la inclusión y legibilidad de la totalidad de la documentación técnica del participante, solicitada en el presente procedimiento, considerando las modificaciones que de estas deriven.</w:t>
      </w:r>
    </w:p>
    <w:p w14:paraId="72013BCF" w14:textId="77777777" w:rsidR="00BF6785" w:rsidRPr="00B640FF" w:rsidRDefault="00BF6785" w:rsidP="00BF6785">
      <w:pPr>
        <w:jc w:val="both"/>
        <w:rPr>
          <w:rFonts w:ascii="Montserrat" w:eastAsia="Montserrat" w:hAnsi="Montserrat" w:cs="Montserrat"/>
          <w:sz w:val="20"/>
          <w:szCs w:val="20"/>
        </w:rPr>
      </w:pPr>
    </w:p>
    <w:p w14:paraId="34607860"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Se verificará la descripción técnica del servicio ofertado por el participante, la cual deberá ser legible, amplia y detallada, conforme a lo solicitado en el Anexo Técnico.</w:t>
      </w:r>
    </w:p>
    <w:p w14:paraId="73F6BE3C" w14:textId="77777777" w:rsidR="00BF6785" w:rsidRPr="00B640FF" w:rsidRDefault="00BF6785" w:rsidP="00BF6785">
      <w:pPr>
        <w:jc w:val="both"/>
        <w:rPr>
          <w:rFonts w:ascii="Montserrat" w:eastAsia="Montserrat" w:hAnsi="Montserrat" w:cs="Montserrat"/>
          <w:sz w:val="20"/>
          <w:szCs w:val="20"/>
        </w:rPr>
      </w:pPr>
    </w:p>
    <w:p w14:paraId="799B1E15"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EDE0A2F" w14:textId="77777777" w:rsidR="00BF6785" w:rsidRPr="00B640FF" w:rsidRDefault="00BF6785" w:rsidP="00BF6785">
      <w:pPr>
        <w:jc w:val="both"/>
        <w:rPr>
          <w:rFonts w:ascii="Montserrat" w:eastAsia="Montserrat" w:hAnsi="Montserrat" w:cs="Montserrat"/>
          <w:sz w:val="20"/>
          <w:szCs w:val="20"/>
        </w:rPr>
      </w:pPr>
    </w:p>
    <w:p w14:paraId="37397EF9" w14:textId="7155F79B" w:rsidR="00BF6785" w:rsidRPr="00304B42" w:rsidRDefault="00BF6785" w:rsidP="00BF6785">
      <w:pPr>
        <w:jc w:val="both"/>
        <w:rPr>
          <w:rFonts w:ascii="Montserrat" w:hAnsi="Montserrat" w:cs="Arial"/>
          <w:sz w:val="20"/>
          <w:szCs w:val="20"/>
        </w:rPr>
      </w:pPr>
      <w:r w:rsidRPr="00304B42">
        <w:rPr>
          <w:rFonts w:ascii="Montserrat" w:eastAsia="Montserrat" w:hAnsi="Montserrat" w:cs="Montserrat"/>
          <w:sz w:val="20"/>
          <w:szCs w:val="20"/>
        </w:rPr>
        <w:t xml:space="preserve">La evaluación de la documentación técnica se realizará con el apoyo de personal operativo designado por la Unidad de Administración y Finanzas, a través de la </w:t>
      </w:r>
      <w:r w:rsidR="00B11141" w:rsidRPr="00304B42">
        <w:rPr>
          <w:rFonts w:ascii="Montserrat" w:eastAsia="Montserrat" w:hAnsi="Montserrat" w:cs="Montserrat"/>
          <w:sz w:val="20"/>
          <w:szCs w:val="20"/>
        </w:rPr>
        <w:t>Subdirección de</w:t>
      </w:r>
      <w:r w:rsidRPr="00304B42">
        <w:rPr>
          <w:rFonts w:ascii="Montserrat" w:eastAsia="Montserrat" w:hAnsi="Montserrat" w:cs="Montserrat"/>
          <w:sz w:val="20"/>
          <w:szCs w:val="20"/>
        </w:rPr>
        <w:t xml:space="preserve"> Recursos Materiales</w:t>
      </w:r>
      <w:r w:rsidR="00B11141" w:rsidRPr="00304B42">
        <w:rPr>
          <w:rFonts w:ascii="Montserrat" w:eastAsia="Montserrat" w:hAnsi="Montserrat" w:cs="Montserrat"/>
          <w:sz w:val="20"/>
          <w:szCs w:val="20"/>
        </w:rPr>
        <w:t xml:space="preserve"> y Servicios Generales</w:t>
      </w:r>
      <w:r w:rsidRPr="00304B42">
        <w:rPr>
          <w:rFonts w:ascii="Montserrat" w:eastAsia="Montserrat" w:hAnsi="Montserrat" w:cs="Montserrat"/>
          <w:sz w:val="20"/>
          <w:szCs w:val="20"/>
        </w:rPr>
        <w:t>.</w:t>
      </w:r>
    </w:p>
    <w:p w14:paraId="33C8DE64" w14:textId="77777777" w:rsidR="00BF6785" w:rsidRPr="00304B42" w:rsidRDefault="00BF6785" w:rsidP="00BF6785">
      <w:pPr>
        <w:jc w:val="both"/>
        <w:textAlignment w:val="baseline"/>
        <w:rPr>
          <w:rFonts w:ascii="Montserrat" w:hAnsi="Montserrat" w:cs="Montserrat"/>
          <w:sz w:val="20"/>
          <w:szCs w:val="20"/>
        </w:rPr>
      </w:pPr>
    </w:p>
    <w:p w14:paraId="3C086431"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sz w:val="20"/>
          <w:szCs w:val="20"/>
        </w:rPr>
      </w:pPr>
      <w:r w:rsidRPr="00B640FF">
        <w:rPr>
          <w:rFonts w:ascii="Montserrat" w:eastAsia="Montserrat" w:hAnsi="Montserrat" w:cs="Montserrat"/>
          <w:b/>
          <w:sz w:val="20"/>
          <w:szCs w:val="20"/>
        </w:rPr>
        <w:t>NORMAS OFICIALES MEXICANAS, NORMAS INTERNACIONALES, NORMAS DE REFERENCIA O ESPECIFICACIONES CUYO CUMPLIMIENTO SE EXIGE A: LOS PARTICIPANTES, LICENCIAS, AUTORIZACIONES Y PERMISOS.</w:t>
      </w:r>
    </w:p>
    <w:p w14:paraId="28F878AE" w14:textId="77777777" w:rsidR="00BF6785" w:rsidRPr="00B640FF" w:rsidRDefault="00BF6785" w:rsidP="00BF6785">
      <w:pPr>
        <w:jc w:val="both"/>
        <w:rPr>
          <w:rFonts w:ascii="Montserrat" w:eastAsia="Montserrat" w:hAnsi="Montserrat" w:cs="Montserrat"/>
          <w:b/>
          <w:sz w:val="20"/>
          <w:szCs w:val="20"/>
        </w:rPr>
      </w:pPr>
    </w:p>
    <w:p w14:paraId="5F3A6C9F" w14:textId="77777777" w:rsidR="00BF6785" w:rsidRPr="00B640FF" w:rsidRDefault="00BF6785" w:rsidP="00BF6785">
      <w:pPr>
        <w:jc w:val="both"/>
        <w:rPr>
          <w:rFonts w:ascii="Montserrat" w:eastAsia="Montserrat" w:hAnsi="Montserrat" w:cs="Montserrat"/>
          <w:sz w:val="20"/>
          <w:szCs w:val="20"/>
        </w:rPr>
      </w:pPr>
      <w:r w:rsidRPr="00B640FF">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se deban cumplir por parte de esta última, siendo algunas de estas:</w:t>
      </w:r>
    </w:p>
    <w:p w14:paraId="5F65FF8E" w14:textId="77777777" w:rsidR="00BF6785" w:rsidRPr="00B640FF" w:rsidRDefault="00BF6785" w:rsidP="00BF6785">
      <w:pPr>
        <w:jc w:val="both"/>
        <w:rPr>
          <w:rFonts w:ascii="Montserrat" w:eastAsia="Montserrat" w:hAnsi="Montserrat" w:cs="Montserrat"/>
          <w:sz w:val="20"/>
          <w:szCs w:val="20"/>
          <w:lang w:val="es-ES"/>
        </w:rPr>
      </w:pPr>
    </w:p>
    <w:tbl>
      <w:tblPr>
        <w:tblpPr w:leftFromText="141" w:rightFromText="141"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0"/>
        <w:gridCol w:w="1990"/>
      </w:tblGrid>
      <w:tr w:rsidR="00BF6785" w:rsidRPr="00757155" w14:paraId="59F0E704" w14:textId="77777777" w:rsidTr="009B2FEB">
        <w:trPr>
          <w:trHeight w:val="20"/>
        </w:trPr>
        <w:tc>
          <w:tcPr>
            <w:tcW w:w="4012" w:type="pct"/>
          </w:tcPr>
          <w:p w14:paraId="6709C4B9" w14:textId="77777777" w:rsidR="00BF6785" w:rsidRPr="00F0058F" w:rsidRDefault="00BF6785" w:rsidP="009B2FEB">
            <w:pPr>
              <w:pStyle w:val="TableParagraph"/>
              <w:jc w:val="both"/>
              <w:rPr>
                <w:i/>
                <w:sz w:val="20"/>
                <w:szCs w:val="20"/>
                <w:lang w:val="es-ES"/>
              </w:rPr>
            </w:pPr>
            <w:r w:rsidRPr="00757155">
              <w:rPr>
                <w:b/>
                <w:sz w:val="20"/>
                <w:szCs w:val="20"/>
              </w:rPr>
              <w:t>NORMATIVIDAD</w:t>
            </w:r>
            <w:r w:rsidRPr="00DF362E">
              <w:rPr>
                <w:b/>
                <w:sz w:val="18"/>
                <w:szCs w:val="18"/>
              </w:rPr>
              <w:t xml:space="preserve"> A DAR CUMPLIMIENTO</w:t>
            </w:r>
          </w:p>
        </w:tc>
        <w:tc>
          <w:tcPr>
            <w:tcW w:w="988" w:type="pct"/>
          </w:tcPr>
          <w:p w14:paraId="7CCCDAC0" w14:textId="77777777" w:rsidR="00BF6785" w:rsidRPr="00757155" w:rsidRDefault="00BF6785" w:rsidP="009B2FEB">
            <w:pPr>
              <w:pStyle w:val="TableParagraph"/>
              <w:jc w:val="both"/>
              <w:rPr>
                <w:b/>
                <w:sz w:val="20"/>
                <w:szCs w:val="20"/>
              </w:rPr>
            </w:pPr>
            <w:r w:rsidRPr="00DF362E">
              <w:rPr>
                <w:b/>
                <w:sz w:val="18"/>
                <w:szCs w:val="18"/>
              </w:rPr>
              <w:t>A QUIEN APLICA</w:t>
            </w:r>
          </w:p>
        </w:tc>
      </w:tr>
      <w:tr w:rsidR="00BF6785" w14:paraId="2C9C4F6F" w14:textId="77777777" w:rsidTr="009B2FEB">
        <w:trPr>
          <w:trHeight w:val="20"/>
        </w:trPr>
        <w:tc>
          <w:tcPr>
            <w:tcW w:w="4012" w:type="pct"/>
          </w:tcPr>
          <w:p w14:paraId="09DB7A9E" w14:textId="77777777" w:rsidR="00BF6785" w:rsidRPr="00757155" w:rsidRDefault="00BF6785" w:rsidP="009B2FEB">
            <w:pPr>
              <w:pStyle w:val="TableParagraph"/>
              <w:jc w:val="both"/>
              <w:rPr>
                <w:i/>
                <w:sz w:val="20"/>
                <w:szCs w:val="20"/>
              </w:rPr>
            </w:pPr>
            <w:r>
              <w:rPr>
                <w:i/>
                <w:sz w:val="20"/>
                <w:szCs w:val="20"/>
              </w:rPr>
              <w:t>Constitución Política de los Estados Unidos Mexicanos</w:t>
            </w:r>
          </w:p>
        </w:tc>
        <w:tc>
          <w:tcPr>
            <w:tcW w:w="988" w:type="pct"/>
          </w:tcPr>
          <w:p w14:paraId="43FBC408" w14:textId="77777777" w:rsidR="00BF6785" w:rsidRDefault="00BF6785" w:rsidP="009B2FEB">
            <w:pPr>
              <w:pStyle w:val="TableParagraph"/>
              <w:jc w:val="both"/>
              <w:rPr>
                <w:i/>
                <w:sz w:val="20"/>
                <w:szCs w:val="20"/>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757155" w14:paraId="1FAA1F13" w14:textId="77777777" w:rsidTr="009B2FEB">
        <w:trPr>
          <w:trHeight w:val="20"/>
        </w:trPr>
        <w:tc>
          <w:tcPr>
            <w:tcW w:w="4012" w:type="pct"/>
          </w:tcPr>
          <w:p w14:paraId="03A017B7" w14:textId="77777777" w:rsidR="00BF6785" w:rsidRPr="00757155" w:rsidRDefault="00BF6785" w:rsidP="009B2FEB">
            <w:pPr>
              <w:pStyle w:val="TableParagraph"/>
              <w:jc w:val="both"/>
              <w:rPr>
                <w:i/>
                <w:sz w:val="20"/>
                <w:szCs w:val="20"/>
              </w:rPr>
            </w:pPr>
            <w:r w:rsidRPr="00757155">
              <w:rPr>
                <w:i/>
                <w:sz w:val="20"/>
                <w:szCs w:val="20"/>
              </w:rPr>
              <w:t>Ley</w:t>
            </w:r>
            <w:r w:rsidRPr="00757155">
              <w:rPr>
                <w:i/>
                <w:spacing w:val="-18"/>
                <w:sz w:val="20"/>
                <w:szCs w:val="20"/>
              </w:rPr>
              <w:t xml:space="preserve"> </w:t>
            </w:r>
            <w:r w:rsidRPr="00757155">
              <w:rPr>
                <w:i/>
                <w:sz w:val="20"/>
                <w:szCs w:val="20"/>
              </w:rPr>
              <w:t>General</w:t>
            </w:r>
            <w:r w:rsidRPr="00757155">
              <w:rPr>
                <w:i/>
                <w:spacing w:val="-18"/>
                <w:sz w:val="20"/>
                <w:szCs w:val="20"/>
              </w:rPr>
              <w:t xml:space="preserve"> </w:t>
            </w:r>
            <w:r w:rsidRPr="00757155">
              <w:rPr>
                <w:i/>
                <w:sz w:val="20"/>
                <w:szCs w:val="20"/>
              </w:rPr>
              <w:t>de</w:t>
            </w:r>
            <w:r w:rsidRPr="00757155">
              <w:rPr>
                <w:i/>
                <w:spacing w:val="-21"/>
                <w:sz w:val="20"/>
                <w:szCs w:val="20"/>
              </w:rPr>
              <w:t xml:space="preserve"> </w:t>
            </w:r>
            <w:r w:rsidRPr="00757155">
              <w:rPr>
                <w:i/>
                <w:sz w:val="20"/>
                <w:szCs w:val="20"/>
              </w:rPr>
              <w:t>Salud,</w:t>
            </w:r>
            <w:r w:rsidRPr="00757155">
              <w:rPr>
                <w:i/>
                <w:spacing w:val="-20"/>
                <w:sz w:val="20"/>
                <w:szCs w:val="20"/>
              </w:rPr>
              <w:t xml:space="preserve"> </w:t>
            </w:r>
            <w:r w:rsidRPr="00757155">
              <w:rPr>
                <w:i/>
                <w:sz w:val="20"/>
                <w:szCs w:val="20"/>
              </w:rPr>
              <w:t>en</w:t>
            </w:r>
            <w:r w:rsidRPr="00757155">
              <w:rPr>
                <w:i/>
                <w:spacing w:val="-17"/>
                <w:sz w:val="20"/>
                <w:szCs w:val="20"/>
              </w:rPr>
              <w:t xml:space="preserve"> </w:t>
            </w:r>
            <w:r w:rsidRPr="00757155">
              <w:rPr>
                <w:i/>
                <w:sz w:val="20"/>
                <w:szCs w:val="20"/>
              </w:rPr>
              <w:t>los</w:t>
            </w:r>
            <w:r w:rsidRPr="00757155">
              <w:rPr>
                <w:i/>
                <w:spacing w:val="-19"/>
                <w:sz w:val="20"/>
                <w:szCs w:val="20"/>
              </w:rPr>
              <w:t xml:space="preserve"> </w:t>
            </w:r>
            <w:r w:rsidRPr="00757155">
              <w:rPr>
                <w:i/>
                <w:sz w:val="20"/>
                <w:szCs w:val="20"/>
              </w:rPr>
              <w:t>artículos</w:t>
            </w:r>
            <w:r w:rsidRPr="00757155">
              <w:rPr>
                <w:i/>
                <w:spacing w:val="-18"/>
                <w:sz w:val="20"/>
                <w:szCs w:val="20"/>
              </w:rPr>
              <w:t xml:space="preserve"> </w:t>
            </w:r>
            <w:r w:rsidRPr="00757155">
              <w:rPr>
                <w:i/>
                <w:sz w:val="20"/>
                <w:szCs w:val="20"/>
              </w:rPr>
              <w:t>aplicables</w:t>
            </w:r>
          </w:p>
        </w:tc>
        <w:tc>
          <w:tcPr>
            <w:tcW w:w="988" w:type="pct"/>
          </w:tcPr>
          <w:p w14:paraId="2FBA7869" w14:textId="77777777" w:rsidR="00BF6785" w:rsidRPr="00757155" w:rsidRDefault="00BF6785" w:rsidP="009B2FEB">
            <w:pPr>
              <w:pStyle w:val="TableParagraph"/>
              <w:jc w:val="both"/>
              <w:rPr>
                <w:i/>
                <w:sz w:val="20"/>
                <w:szCs w:val="20"/>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DF362E" w14:paraId="0ECEA92D" w14:textId="77777777" w:rsidTr="009B2FEB">
        <w:trPr>
          <w:trHeight w:val="20"/>
        </w:trPr>
        <w:tc>
          <w:tcPr>
            <w:tcW w:w="4012" w:type="pct"/>
          </w:tcPr>
          <w:p w14:paraId="5C76E7F4" w14:textId="77777777" w:rsidR="00BF6785" w:rsidRPr="00757155" w:rsidRDefault="00BF6785" w:rsidP="009B2FEB">
            <w:pPr>
              <w:pStyle w:val="TableParagraph"/>
              <w:jc w:val="both"/>
              <w:rPr>
                <w:i/>
                <w:sz w:val="20"/>
                <w:szCs w:val="20"/>
              </w:rPr>
            </w:pPr>
            <w:r w:rsidRPr="00DF362E">
              <w:rPr>
                <w:rFonts w:eastAsia="Times New Roman"/>
                <w:noProof/>
                <w:spacing w:val="-1"/>
                <w:w w:val="103"/>
                <w:sz w:val="18"/>
                <w:szCs w:val="18"/>
                <w:lang w:eastAsia="ar-SA"/>
              </w:rPr>
              <w:t>Ley de Adquisiciones, Arrendamientos y Servicios del Sector Público</w:t>
            </w:r>
          </w:p>
        </w:tc>
        <w:tc>
          <w:tcPr>
            <w:tcW w:w="988" w:type="pct"/>
          </w:tcPr>
          <w:p w14:paraId="58AD637D" w14:textId="77777777" w:rsidR="00BF6785" w:rsidRPr="00DF362E" w:rsidRDefault="00BF6785" w:rsidP="009B2FEB">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DF362E" w14:paraId="0F98E71F" w14:textId="77777777" w:rsidTr="009B2FEB">
        <w:trPr>
          <w:trHeight w:val="20"/>
        </w:trPr>
        <w:tc>
          <w:tcPr>
            <w:tcW w:w="4012" w:type="pct"/>
          </w:tcPr>
          <w:p w14:paraId="293CD301" w14:textId="77777777" w:rsidR="00BF6785" w:rsidRDefault="00BF6785" w:rsidP="009B2FEB">
            <w:pPr>
              <w:pStyle w:val="TableParagraph"/>
              <w:jc w:val="both"/>
              <w:rPr>
                <w:i/>
                <w:sz w:val="20"/>
                <w:szCs w:val="20"/>
              </w:rPr>
            </w:pPr>
            <w:r w:rsidRPr="00DF362E">
              <w:rPr>
                <w:rFonts w:eastAsia="Times New Roman"/>
                <w:noProof/>
                <w:spacing w:val="-1"/>
                <w:w w:val="103"/>
                <w:sz w:val="18"/>
                <w:szCs w:val="18"/>
                <w:lang w:eastAsia="ar-SA"/>
              </w:rPr>
              <w:t>Ley Federal de Infraestructura de la Calidad</w:t>
            </w:r>
          </w:p>
        </w:tc>
        <w:tc>
          <w:tcPr>
            <w:tcW w:w="988" w:type="pct"/>
          </w:tcPr>
          <w:p w14:paraId="1D7794EC" w14:textId="77777777" w:rsidR="00BF6785" w:rsidRPr="00DF362E" w:rsidRDefault="00BF6785" w:rsidP="009B2FEB">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rsidRPr="00DF362E" w14:paraId="627C761D" w14:textId="77777777" w:rsidTr="009B2FEB">
        <w:trPr>
          <w:trHeight w:val="20"/>
        </w:trPr>
        <w:tc>
          <w:tcPr>
            <w:tcW w:w="4012" w:type="pct"/>
          </w:tcPr>
          <w:p w14:paraId="77E74B61" w14:textId="77777777" w:rsidR="00BF6785" w:rsidRDefault="00BF6785" w:rsidP="009B2FEB">
            <w:pPr>
              <w:pStyle w:val="TableParagraph"/>
              <w:jc w:val="both"/>
              <w:rPr>
                <w:i/>
                <w:sz w:val="20"/>
                <w:szCs w:val="20"/>
              </w:rPr>
            </w:pPr>
            <w:r w:rsidRPr="00DF362E">
              <w:rPr>
                <w:rFonts w:eastAsia="Times New Roman"/>
                <w:noProof/>
                <w:spacing w:val="-1"/>
                <w:w w:val="103"/>
                <w:sz w:val="18"/>
                <w:szCs w:val="18"/>
                <w:lang w:eastAsia="ar-SA"/>
              </w:rPr>
              <w:t>Reglamento de</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la</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Ley</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General de Salud, en</w:t>
            </w:r>
            <w:r>
              <w:rPr>
                <w:rFonts w:eastAsia="Times New Roman"/>
                <w:noProof/>
                <w:spacing w:val="-1"/>
                <w:w w:val="103"/>
                <w:sz w:val="18"/>
                <w:szCs w:val="18"/>
                <w:lang w:eastAsia="ar-SA"/>
              </w:rPr>
              <w:t xml:space="preserve"> </w:t>
            </w:r>
            <w:r w:rsidRPr="00DF362E">
              <w:rPr>
                <w:rFonts w:eastAsia="Times New Roman"/>
                <w:noProof/>
                <w:spacing w:val="-1"/>
                <w:w w:val="103"/>
                <w:sz w:val="18"/>
                <w:szCs w:val="18"/>
                <w:lang w:eastAsia="ar-SA"/>
              </w:rPr>
              <w:t>Materia de publicidad</w:t>
            </w:r>
          </w:p>
        </w:tc>
        <w:tc>
          <w:tcPr>
            <w:tcW w:w="988" w:type="pct"/>
          </w:tcPr>
          <w:p w14:paraId="7F43AE23" w14:textId="77777777" w:rsidR="00BF6785" w:rsidRPr="00DF362E" w:rsidRDefault="00BF6785" w:rsidP="009B2FEB">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14:paraId="02AF8954" w14:textId="77777777" w:rsidTr="009B2FEB">
        <w:trPr>
          <w:trHeight w:val="20"/>
        </w:trPr>
        <w:tc>
          <w:tcPr>
            <w:tcW w:w="4012" w:type="pct"/>
          </w:tcPr>
          <w:p w14:paraId="5BCC2B0C" w14:textId="77777777" w:rsidR="00BF6785" w:rsidRDefault="00BF6785" w:rsidP="009B2FEB">
            <w:pPr>
              <w:pStyle w:val="TableParagraph"/>
              <w:jc w:val="both"/>
              <w:rPr>
                <w:i/>
                <w:sz w:val="20"/>
                <w:szCs w:val="20"/>
              </w:rPr>
            </w:pPr>
            <w:r>
              <w:rPr>
                <w:i/>
                <w:sz w:val="20"/>
                <w:szCs w:val="20"/>
              </w:rPr>
              <w:t>Reglamento interior de la Secretaría de Salud</w:t>
            </w:r>
          </w:p>
        </w:tc>
        <w:tc>
          <w:tcPr>
            <w:tcW w:w="988" w:type="pct"/>
          </w:tcPr>
          <w:p w14:paraId="429C5682" w14:textId="77777777" w:rsidR="00BF6785" w:rsidRDefault="00BF6785" w:rsidP="009B2FEB">
            <w:pPr>
              <w:pStyle w:val="TableParagraph"/>
              <w:jc w:val="both"/>
              <w:rPr>
                <w:i/>
                <w:sz w:val="20"/>
                <w:szCs w:val="20"/>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r w:rsidR="00BF6785" w14:paraId="64C2BF93" w14:textId="77777777" w:rsidTr="009B2FEB">
        <w:trPr>
          <w:trHeight w:val="20"/>
        </w:trPr>
        <w:tc>
          <w:tcPr>
            <w:tcW w:w="4012" w:type="pct"/>
          </w:tcPr>
          <w:p w14:paraId="233415A9" w14:textId="77777777" w:rsidR="00BF6785" w:rsidRDefault="00BF6785" w:rsidP="009B2FEB">
            <w:pPr>
              <w:pStyle w:val="TableParagraph"/>
              <w:jc w:val="both"/>
              <w:rPr>
                <w:i/>
                <w:sz w:val="20"/>
                <w:szCs w:val="20"/>
              </w:rPr>
            </w:pPr>
            <w:r>
              <w:rPr>
                <w:i/>
                <w:sz w:val="20"/>
                <w:szCs w:val="20"/>
              </w:rPr>
              <w:t>Ley Federal del Trabajo</w:t>
            </w:r>
          </w:p>
        </w:tc>
        <w:tc>
          <w:tcPr>
            <w:tcW w:w="988" w:type="pct"/>
          </w:tcPr>
          <w:p w14:paraId="202FCC71" w14:textId="77777777" w:rsidR="00BF6785" w:rsidRPr="00DF362E" w:rsidRDefault="00BF6785" w:rsidP="009B2FEB">
            <w:pPr>
              <w:pStyle w:val="TableParagraph"/>
              <w:jc w:val="both"/>
              <w:rPr>
                <w:rFonts w:eastAsia="Times New Roman"/>
                <w:noProof/>
                <w:spacing w:val="-1"/>
                <w:w w:val="103"/>
                <w:sz w:val="18"/>
                <w:szCs w:val="18"/>
                <w:lang w:eastAsia="ar-SA"/>
              </w:rPr>
            </w:pPr>
            <w:r w:rsidRPr="00DF362E">
              <w:rPr>
                <w:rFonts w:eastAsia="Times New Roman"/>
                <w:noProof/>
                <w:spacing w:val="-1"/>
                <w:w w:val="103"/>
                <w:sz w:val="18"/>
                <w:szCs w:val="18"/>
                <w:lang w:eastAsia="ar-SA"/>
              </w:rPr>
              <w:t>Para todas las subpartidas</w:t>
            </w:r>
            <w:r>
              <w:rPr>
                <w:rFonts w:eastAsia="Times New Roman"/>
                <w:noProof/>
                <w:spacing w:val="-1"/>
                <w:w w:val="103"/>
                <w:sz w:val="18"/>
                <w:szCs w:val="18"/>
                <w:lang w:eastAsia="ar-SA"/>
              </w:rPr>
              <w:t>.</w:t>
            </w:r>
          </w:p>
        </w:tc>
      </w:tr>
    </w:tbl>
    <w:p w14:paraId="1E3C50E8"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0AF89A58"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PROPUESTA TÉCNICA</w:t>
      </w:r>
    </w:p>
    <w:p w14:paraId="7E45CF12"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5725F314" w14:textId="77777777" w:rsidR="00BF6785" w:rsidRPr="00B640FF" w:rsidRDefault="00BF6785" w:rsidP="00BF6785">
      <w:pPr>
        <w:jc w:val="both"/>
        <w:rPr>
          <w:rFonts w:ascii="Montserrat" w:hAnsi="Montserrat" w:cs="Arial"/>
          <w:sz w:val="20"/>
          <w:szCs w:val="20"/>
        </w:rPr>
      </w:pPr>
      <w:r w:rsidRPr="00B640FF">
        <w:rPr>
          <w:rFonts w:ascii="Montserrat" w:hAnsi="Montserrat" w:cs="Arial"/>
          <w:sz w:val="20"/>
          <w:szCs w:val="20"/>
        </w:rPr>
        <w:t xml:space="preserve">La propuesta técnica se deberá presentar en el formato </w:t>
      </w:r>
      <w:r w:rsidRPr="00B640FF">
        <w:rPr>
          <w:rFonts w:ascii="Montserrat" w:hAnsi="Montserrat" w:cs="Arial"/>
          <w:b/>
          <w:bCs/>
          <w:sz w:val="20"/>
          <w:szCs w:val="20"/>
        </w:rPr>
        <w:t>ANEXO 1 “FORMATO DE PROPUESTA TÉCNICA”</w:t>
      </w:r>
      <w:r w:rsidRPr="00B640FF">
        <w:rPr>
          <w:rFonts w:ascii="Montserrat" w:hAnsi="Montserrat" w:cs="Arial"/>
          <w:sz w:val="20"/>
          <w:szCs w:val="20"/>
        </w:rPr>
        <w:t xml:space="preserve"> y deberá contener la siguiente documentación:</w:t>
      </w:r>
    </w:p>
    <w:p w14:paraId="65EB24C0" w14:textId="77777777" w:rsidR="00BF6785" w:rsidRPr="00B640FF" w:rsidRDefault="00BF6785" w:rsidP="00BF6785">
      <w:pPr>
        <w:jc w:val="both"/>
        <w:rPr>
          <w:rFonts w:ascii="Montserrat" w:hAnsi="Montserrat" w:cs="Arial"/>
          <w:sz w:val="20"/>
          <w:szCs w:val="20"/>
        </w:rPr>
      </w:pPr>
    </w:p>
    <w:p w14:paraId="08EDB577" w14:textId="77777777" w:rsidR="00BF6785" w:rsidRPr="00336D69" w:rsidRDefault="00BF6785" w:rsidP="00BF6785">
      <w:pPr>
        <w:pStyle w:val="Sangra3detindependiente"/>
        <w:numPr>
          <w:ilvl w:val="0"/>
          <w:numId w:val="3"/>
        </w:numPr>
        <w:tabs>
          <w:tab w:val="num" w:pos="0"/>
        </w:tabs>
        <w:autoSpaceDE w:val="0"/>
        <w:autoSpaceDN w:val="0"/>
        <w:spacing w:after="0"/>
        <w:ind w:left="0" w:firstLine="0"/>
        <w:rPr>
          <w:b/>
          <w:bCs/>
          <w:sz w:val="20"/>
          <w:szCs w:val="20"/>
        </w:rPr>
      </w:pPr>
      <w:r w:rsidRPr="00B640FF">
        <w:rPr>
          <w:sz w:val="20"/>
          <w:szCs w:val="20"/>
        </w:rPr>
        <w:t xml:space="preserve">Descripción </w:t>
      </w:r>
      <w:r w:rsidRPr="00B640FF">
        <w:rPr>
          <w:i/>
          <w:sz w:val="20"/>
          <w:szCs w:val="20"/>
        </w:rPr>
        <w:t>amplia, detallada y legible</w:t>
      </w:r>
      <w:r w:rsidRPr="00B640FF">
        <w:rPr>
          <w:sz w:val="20"/>
          <w:szCs w:val="20"/>
        </w:rPr>
        <w:t xml:space="preserve"> de la prestación del servicio ofertado señalando cantidades, cumpliendo estrictamente con lo señalado en el presente anexo. </w:t>
      </w:r>
      <w:r w:rsidRPr="00B640FF">
        <w:rPr>
          <w:b/>
          <w:sz w:val="20"/>
          <w:szCs w:val="20"/>
        </w:rPr>
        <w:t>Este documento deberá estar firmado por el proponente o por su representante legal.</w:t>
      </w:r>
    </w:p>
    <w:p w14:paraId="282625B8" w14:textId="77777777" w:rsidR="00336D69" w:rsidRPr="00B640FF" w:rsidRDefault="00336D69" w:rsidP="00336D69">
      <w:pPr>
        <w:pStyle w:val="Sangra3detindependiente"/>
        <w:autoSpaceDE w:val="0"/>
        <w:autoSpaceDN w:val="0"/>
        <w:spacing w:after="0"/>
        <w:ind w:left="0"/>
        <w:rPr>
          <w:b/>
          <w:bCs/>
          <w:sz w:val="20"/>
          <w:szCs w:val="20"/>
        </w:rPr>
      </w:pPr>
    </w:p>
    <w:p w14:paraId="2257564C" w14:textId="77777777" w:rsidR="00BF6785"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donde manifieste que en caso de resultar con la asignación del contrato se compromete a contar con la cantidad de los servicios solicitados para cada unidad. </w:t>
      </w:r>
      <w:r w:rsidRPr="00B640FF">
        <w:rPr>
          <w:b/>
          <w:sz w:val="20"/>
          <w:szCs w:val="20"/>
        </w:rPr>
        <w:t>Este documento deberá estar firmado por el proponente o representante legal de la empresa en cada una de sus hojas</w:t>
      </w:r>
      <w:r w:rsidRPr="00B640FF">
        <w:rPr>
          <w:sz w:val="20"/>
          <w:szCs w:val="20"/>
        </w:rPr>
        <w:t>.</w:t>
      </w:r>
    </w:p>
    <w:p w14:paraId="410E8C2C" w14:textId="77777777" w:rsidR="00336D69" w:rsidRPr="00B640FF" w:rsidRDefault="00336D69" w:rsidP="00336D69">
      <w:pPr>
        <w:pStyle w:val="Sangra3detindependiente"/>
        <w:autoSpaceDE w:val="0"/>
        <w:autoSpaceDN w:val="0"/>
        <w:spacing w:after="0"/>
        <w:ind w:left="0"/>
        <w:rPr>
          <w:sz w:val="20"/>
          <w:szCs w:val="20"/>
        </w:rPr>
      </w:pPr>
    </w:p>
    <w:p w14:paraId="0B9660B4" w14:textId="45BF6FD8" w:rsidR="00BF6785"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donde el participante deberá presentar manifiesto de compromiso de cumplir con el servicio en el lugar y por el período </w:t>
      </w:r>
      <w:r w:rsidRPr="007958E3">
        <w:rPr>
          <w:b/>
          <w:sz w:val="20"/>
          <w:szCs w:val="20"/>
        </w:rPr>
        <w:t xml:space="preserve">del </w:t>
      </w:r>
      <w:r>
        <w:rPr>
          <w:b/>
          <w:sz w:val="20"/>
          <w:szCs w:val="20"/>
        </w:rPr>
        <w:t xml:space="preserve">01 de </w:t>
      </w:r>
      <w:r w:rsidR="00E843DB">
        <w:rPr>
          <w:b/>
          <w:sz w:val="20"/>
          <w:szCs w:val="20"/>
        </w:rPr>
        <w:t>febrero</w:t>
      </w:r>
      <w:r>
        <w:rPr>
          <w:b/>
          <w:sz w:val="20"/>
          <w:szCs w:val="20"/>
        </w:rPr>
        <w:t xml:space="preserve"> </w:t>
      </w:r>
      <w:r w:rsidRPr="00E351AA">
        <w:rPr>
          <w:b/>
          <w:sz w:val="20"/>
          <w:szCs w:val="20"/>
        </w:rPr>
        <w:t xml:space="preserve">al 31 de diciembre </w:t>
      </w:r>
      <w:r>
        <w:rPr>
          <w:b/>
          <w:sz w:val="20"/>
          <w:szCs w:val="20"/>
        </w:rPr>
        <w:t>2026</w:t>
      </w:r>
      <w:r w:rsidRPr="00362C35">
        <w:rPr>
          <w:sz w:val="20"/>
          <w:szCs w:val="20"/>
        </w:rPr>
        <w:t xml:space="preserve">. </w:t>
      </w:r>
      <w:r w:rsidRPr="00362C35">
        <w:rPr>
          <w:b/>
          <w:sz w:val="20"/>
          <w:szCs w:val="20"/>
        </w:rPr>
        <w:t>Este documento deberá estar firmado por el proponente o representante legal de la empresa</w:t>
      </w:r>
      <w:r w:rsidRPr="00B640FF">
        <w:rPr>
          <w:b/>
          <w:sz w:val="20"/>
          <w:szCs w:val="20"/>
        </w:rPr>
        <w:t xml:space="preserve"> en cada una de sus hojas</w:t>
      </w:r>
      <w:r w:rsidRPr="00B640FF">
        <w:rPr>
          <w:sz w:val="20"/>
          <w:szCs w:val="20"/>
        </w:rPr>
        <w:t xml:space="preserve">. </w:t>
      </w:r>
    </w:p>
    <w:p w14:paraId="6FB0104D" w14:textId="77777777" w:rsidR="00336D69" w:rsidRPr="00004FFE" w:rsidRDefault="00336D69" w:rsidP="00336D69">
      <w:pPr>
        <w:pStyle w:val="Sangra3detindependiente"/>
        <w:autoSpaceDE w:val="0"/>
        <w:autoSpaceDN w:val="0"/>
        <w:spacing w:after="0"/>
        <w:ind w:left="0"/>
        <w:rPr>
          <w:sz w:val="20"/>
          <w:szCs w:val="20"/>
        </w:rPr>
      </w:pPr>
    </w:p>
    <w:p w14:paraId="23088A9F" w14:textId="77777777" w:rsidR="00BF6785"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Manifiesto suscrito autógrafamente por el Representante Legal del Participante, en el que se obliga a liberar </w:t>
      </w:r>
      <w:r w:rsidRPr="00B640FF">
        <w:rPr>
          <w:color w:val="000000"/>
          <w:sz w:val="20"/>
          <w:szCs w:val="20"/>
        </w:rPr>
        <w:t xml:space="preserve">a los Servicios de Salud del Estado de </w:t>
      </w:r>
      <w:r>
        <w:rPr>
          <w:color w:val="000000"/>
          <w:sz w:val="20"/>
          <w:szCs w:val="20"/>
        </w:rPr>
        <w:t>Tabasco</w:t>
      </w:r>
      <w:r w:rsidRPr="00B640FF">
        <w:rPr>
          <w:color w:val="000000"/>
          <w:sz w:val="20"/>
          <w:szCs w:val="20"/>
        </w:rPr>
        <w:t xml:space="preserve">, </w:t>
      </w:r>
      <w:r w:rsidRPr="00B640FF">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B640FF">
        <w:rPr>
          <w:b/>
          <w:sz w:val="20"/>
          <w:szCs w:val="20"/>
        </w:rPr>
        <w:t>Este documento deberá estar firmado por el proponente o representante legal de la empresa en cada una de sus hojas</w:t>
      </w:r>
      <w:r w:rsidRPr="00B640FF">
        <w:rPr>
          <w:sz w:val="20"/>
          <w:szCs w:val="20"/>
        </w:rPr>
        <w:t>.</w:t>
      </w:r>
    </w:p>
    <w:p w14:paraId="7A2F46DB" w14:textId="77777777" w:rsidR="00336D69" w:rsidRPr="00B640FF" w:rsidRDefault="00336D69" w:rsidP="00336D69">
      <w:pPr>
        <w:pStyle w:val="Sangra3detindependiente"/>
        <w:autoSpaceDE w:val="0"/>
        <w:autoSpaceDN w:val="0"/>
        <w:spacing w:after="0"/>
        <w:ind w:left="0"/>
        <w:rPr>
          <w:sz w:val="20"/>
          <w:szCs w:val="20"/>
        </w:rPr>
      </w:pPr>
    </w:p>
    <w:p w14:paraId="19BAB634" w14:textId="0A66C7B3" w:rsidR="00BF6785"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Documento en el que el participante relacione la </w:t>
      </w:r>
      <w:r w:rsidRPr="00B640FF">
        <w:rPr>
          <w:b/>
          <w:sz w:val="20"/>
          <w:szCs w:val="20"/>
        </w:rPr>
        <w:t>plantilla del personal técnico especializado</w:t>
      </w:r>
      <w:r w:rsidRPr="00B640FF">
        <w:rPr>
          <w:sz w:val="20"/>
          <w:szCs w:val="20"/>
        </w:rPr>
        <w:t xml:space="preserve"> que labora con su </w:t>
      </w:r>
      <w:r w:rsidRPr="00362C35">
        <w:rPr>
          <w:sz w:val="20"/>
          <w:szCs w:val="20"/>
        </w:rPr>
        <w:t xml:space="preserve">representada, debiendo declarar bajo protesta de decir verdad que tienen la capacidad y experiencia, </w:t>
      </w:r>
      <w:r w:rsidRPr="00236829">
        <w:rPr>
          <w:sz w:val="20"/>
          <w:szCs w:val="20"/>
        </w:rPr>
        <w:t xml:space="preserve">para </w:t>
      </w:r>
      <w:r w:rsidR="00336D69" w:rsidRPr="00236829">
        <w:rPr>
          <w:sz w:val="20"/>
          <w:szCs w:val="20"/>
        </w:rPr>
        <w:t>otorgar</w:t>
      </w:r>
      <w:r w:rsidR="00336D69" w:rsidRPr="00336D69">
        <w:rPr>
          <w:b/>
          <w:bCs/>
          <w:color w:val="EE0000"/>
          <w:sz w:val="20"/>
          <w:szCs w:val="20"/>
        </w:rPr>
        <w:t xml:space="preserve"> </w:t>
      </w:r>
      <w:r w:rsidRPr="00362C35">
        <w:rPr>
          <w:sz w:val="20"/>
          <w:szCs w:val="20"/>
        </w:rPr>
        <w:t xml:space="preserve">la prestación del Servicio de </w:t>
      </w:r>
      <w:r>
        <w:rPr>
          <w:sz w:val="20"/>
          <w:szCs w:val="20"/>
        </w:rPr>
        <w:t>limpieza</w:t>
      </w:r>
      <w:r w:rsidRPr="00362C35">
        <w:rPr>
          <w:sz w:val="20"/>
          <w:szCs w:val="20"/>
        </w:rPr>
        <w:t xml:space="preserve"> en los términos que se requieren. </w:t>
      </w:r>
      <w:r w:rsidRPr="00362C35">
        <w:rPr>
          <w:b/>
          <w:sz w:val="20"/>
          <w:szCs w:val="20"/>
        </w:rPr>
        <w:t>Este documento deberá estar firmado por el proponente o representante legal de la empresa en cada una de sus hojas</w:t>
      </w:r>
      <w:r w:rsidRPr="00362C35">
        <w:rPr>
          <w:sz w:val="20"/>
          <w:szCs w:val="20"/>
        </w:rPr>
        <w:t>.</w:t>
      </w:r>
    </w:p>
    <w:p w14:paraId="7208DD39" w14:textId="77777777" w:rsidR="00336D69" w:rsidRPr="00362C35" w:rsidRDefault="00336D69" w:rsidP="00336D69">
      <w:pPr>
        <w:pStyle w:val="Sangra3detindependiente"/>
        <w:autoSpaceDE w:val="0"/>
        <w:autoSpaceDN w:val="0"/>
        <w:spacing w:after="0"/>
        <w:ind w:left="0"/>
        <w:rPr>
          <w:sz w:val="20"/>
          <w:szCs w:val="20"/>
        </w:rPr>
      </w:pPr>
    </w:p>
    <w:p w14:paraId="2AECA476" w14:textId="6EF5E7F1" w:rsidR="00BF6785" w:rsidRDefault="00BF6785" w:rsidP="00BF6785">
      <w:pPr>
        <w:pStyle w:val="Sangra3detindependiente"/>
        <w:numPr>
          <w:ilvl w:val="0"/>
          <w:numId w:val="3"/>
        </w:numPr>
        <w:tabs>
          <w:tab w:val="num" w:pos="0"/>
        </w:tabs>
        <w:autoSpaceDE w:val="0"/>
        <w:autoSpaceDN w:val="0"/>
        <w:spacing w:after="0"/>
        <w:ind w:left="0" w:firstLine="0"/>
        <w:rPr>
          <w:b/>
          <w:sz w:val="20"/>
          <w:szCs w:val="20"/>
        </w:rPr>
      </w:pPr>
      <w:r w:rsidRPr="00362C35">
        <w:rPr>
          <w:sz w:val="20"/>
          <w:szCs w:val="20"/>
        </w:rPr>
        <w:t>Programa de Capacitación, en el que describa las características de la capacitación</w:t>
      </w:r>
      <w:r w:rsidRPr="00B640FF">
        <w:rPr>
          <w:sz w:val="20"/>
          <w:szCs w:val="20"/>
        </w:rPr>
        <w:t xml:space="preserve"> en cuanto al personal de seguridad, abarcando formación en manejo de crisis, técnicas de defensa personal, uso de armas, protocolos de evacuación y primeros auxilios, que oferte </w:t>
      </w:r>
      <w:r w:rsidR="00336D69" w:rsidRPr="00B640FF">
        <w:rPr>
          <w:sz w:val="20"/>
          <w:szCs w:val="20"/>
        </w:rPr>
        <w:t xml:space="preserve">de </w:t>
      </w:r>
      <w:r w:rsidR="00336D69" w:rsidRPr="00236829">
        <w:rPr>
          <w:b/>
          <w:bCs/>
          <w:sz w:val="20"/>
          <w:szCs w:val="20"/>
        </w:rPr>
        <w:t>acuerdo con</w:t>
      </w:r>
      <w:r w:rsidRPr="00236829">
        <w:rPr>
          <w:b/>
          <w:bCs/>
          <w:sz w:val="20"/>
          <w:szCs w:val="20"/>
        </w:rPr>
        <w:t xml:space="preserve"> lo</w:t>
      </w:r>
      <w:r w:rsidRPr="00B640FF">
        <w:rPr>
          <w:sz w:val="20"/>
          <w:szCs w:val="20"/>
        </w:rPr>
        <w:t xml:space="preserve"> solicitado en este anexo. </w:t>
      </w:r>
      <w:r w:rsidRPr="00B640FF">
        <w:rPr>
          <w:b/>
          <w:sz w:val="20"/>
          <w:szCs w:val="20"/>
        </w:rPr>
        <w:t>Este documento deberá estar firmado por el proponente o representante legal de la empresa en cada una de sus hojas.</w:t>
      </w:r>
    </w:p>
    <w:p w14:paraId="4726A5BA" w14:textId="77777777" w:rsidR="00336D69" w:rsidRPr="00B640FF" w:rsidRDefault="00336D69" w:rsidP="00336D69">
      <w:pPr>
        <w:pStyle w:val="Sangra3detindependiente"/>
        <w:autoSpaceDE w:val="0"/>
        <w:autoSpaceDN w:val="0"/>
        <w:spacing w:after="0"/>
        <w:ind w:left="0"/>
        <w:rPr>
          <w:b/>
          <w:sz w:val="20"/>
          <w:szCs w:val="20"/>
        </w:rPr>
      </w:pPr>
    </w:p>
    <w:p w14:paraId="536E05DA" w14:textId="1B8436F3" w:rsidR="00BF6785"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mediante el cual garantice la calidad del servicio a realizar, señalando que cuenta con el personal necesario, los recursos, uniformes, equipos suficientes y adecuados, para cumplir con el Servicio de </w:t>
      </w:r>
      <w:r>
        <w:rPr>
          <w:sz w:val="20"/>
          <w:szCs w:val="20"/>
        </w:rPr>
        <w:t xml:space="preserve">limpieza para los servicios de salud del Estado de Tabasco </w:t>
      </w:r>
      <w:r w:rsidRPr="00B640FF">
        <w:rPr>
          <w:sz w:val="20"/>
          <w:szCs w:val="20"/>
        </w:rPr>
        <w:t>que se derive de esta contratación</w:t>
      </w:r>
      <w:r>
        <w:rPr>
          <w:sz w:val="20"/>
          <w:szCs w:val="20"/>
        </w:rPr>
        <w:t xml:space="preserve"> para el periodo de1 </w:t>
      </w:r>
      <w:r>
        <w:rPr>
          <w:b/>
          <w:sz w:val="20"/>
          <w:szCs w:val="20"/>
        </w:rPr>
        <w:t xml:space="preserve">01 de </w:t>
      </w:r>
      <w:r w:rsidR="00E843DB">
        <w:rPr>
          <w:b/>
          <w:sz w:val="20"/>
          <w:szCs w:val="20"/>
        </w:rPr>
        <w:t>febrero</w:t>
      </w:r>
      <w:r>
        <w:rPr>
          <w:b/>
          <w:sz w:val="20"/>
          <w:szCs w:val="20"/>
        </w:rPr>
        <w:t xml:space="preserve"> </w:t>
      </w:r>
      <w:r w:rsidRPr="000F65C0">
        <w:rPr>
          <w:b/>
          <w:sz w:val="20"/>
          <w:szCs w:val="20"/>
        </w:rPr>
        <w:t xml:space="preserve">al 31 de diciembre </w:t>
      </w:r>
      <w:r>
        <w:rPr>
          <w:b/>
          <w:sz w:val="20"/>
          <w:szCs w:val="20"/>
        </w:rPr>
        <w:t>2026</w:t>
      </w:r>
      <w:r w:rsidRPr="00B640FF">
        <w:rPr>
          <w:sz w:val="20"/>
          <w:szCs w:val="20"/>
        </w:rPr>
        <w:t xml:space="preserve">. </w:t>
      </w:r>
      <w:r w:rsidRPr="00B640FF">
        <w:rPr>
          <w:b/>
          <w:sz w:val="20"/>
          <w:szCs w:val="20"/>
        </w:rPr>
        <w:t>Este documento deberá estar firmado por el proponente o representante legal de la empresa en cada una de sus hojas</w:t>
      </w:r>
      <w:r w:rsidRPr="00B640FF">
        <w:rPr>
          <w:sz w:val="20"/>
          <w:szCs w:val="20"/>
        </w:rPr>
        <w:t>.</w:t>
      </w:r>
    </w:p>
    <w:p w14:paraId="2167B904" w14:textId="77777777" w:rsidR="00336D69" w:rsidRPr="00B640FF" w:rsidRDefault="00336D69" w:rsidP="00336D69">
      <w:pPr>
        <w:pStyle w:val="Sangra3detindependiente"/>
        <w:autoSpaceDE w:val="0"/>
        <w:autoSpaceDN w:val="0"/>
        <w:spacing w:after="0"/>
        <w:ind w:left="0"/>
        <w:rPr>
          <w:sz w:val="20"/>
          <w:szCs w:val="20"/>
        </w:rPr>
      </w:pPr>
    </w:p>
    <w:p w14:paraId="3EE364DF" w14:textId="757ADF23" w:rsidR="00BF6785" w:rsidRPr="00B640FF" w:rsidRDefault="00BF6785" w:rsidP="00BF6785">
      <w:pPr>
        <w:pStyle w:val="Sangra3detindependiente"/>
        <w:numPr>
          <w:ilvl w:val="0"/>
          <w:numId w:val="3"/>
        </w:numPr>
        <w:tabs>
          <w:tab w:val="num" w:pos="0"/>
        </w:tabs>
        <w:autoSpaceDE w:val="0"/>
        <w:autoSpaceDN w:val="0"/>
        <w:spacing w:after="0"/>
        <w:ind w:left="0" w:firstLine="0"/>
        <w:rPr>
          <w:sz w:val="20"/>
          <w:szCs w:val="20"/>
        </w:rPr>
      </w:pPr>
      <w:r w:rsidRPr="00B640F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w:t>
      </w:r>
      <w:r w:rsidRPr="00236829">
        <w:rPr>
          <w:sz w:val="20"/>
          <w:szCs w:val="20"/>
        </w:rPr>
        <w:t xml:space="preserve">y finales </w:t>
      </w:r>
      <w:r w:rsidR="00336D69" w:rsidRPr="00236829">
        <w:rPr>
          <w:sz w:val="20"/>
          <w:szCs w:val="20"/>
        </w:rPr>
        <w:t>de este</w:t>
      </w:r>
      <w:r w:rsidRPr="00236829">
        <w:rPr>
          <w:sz w:val="20"/>
          <w:szCs w:val="20"/>
        </w:rPr>
        <w:t xml:space="preserve">, absteniéndose </w:t>
      </w:r>
      <w:r w:rsidRPr="00B640FF">
        <w:rPr>
          <w:sz w:val="20"/>
          <w:szCs w:val="20"/>
        </w:rPr>
        <w:t xml:space="preserve">de dar a conocer cualquier información al respecto. </w:t>
      </w:r>
      <w:r w:rsidRPr="00B640FF">
        <w:rPr>
          <w:b/>
          <w:sz w:val="20"/>
          <w:szCs w:val="20"/>
        </w:rPr>
        <w:t>Este documento deberá estar firmado por el proponente o representante legal de la empresa en cada una de sus hojas</w:t>
      </w:r>
      <w:r w:rsidRPr="00B640FF">
        <w:rPr>
          <w:sz w:val="20"/>
          <w:szCs w:val="20"/>
        </w:rPr>
        <w:t>.</w:t>
      </w:r>
    </w:p>
    <w:p w14:paraId="34A18F56" w14:textId="77777777" w:rsidR="00BF6785" w:rsidRPr="00B640FF" w:rsidRDefault="00BF6785" w:rsidP="00BF6785">
      <w:pPr>
        <w:pStyle w:val="Sangra3detindependiente"/>
        <w:autoSpaceDE w:val="0"/>
        <w:autoSpaceDN w:val="0"/>
        <w:spacing w:after="0"/>
        <w:ind w:left="0"/>
        <w:rPr>
          <w:sz w:val="20"/>
          <w:szCs w:val="20"/>
        </w:rPr>
      </w:pPr>
    </w:p>
    <w:p w14:paraId="3504A54B"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PROPUESTA ECONÓMICA </w:t>
      </w:r>
    </w:p>
    <w:p w14:paraId="0E45F9ED" w14:textId="77777777" w:rsidR="00BF6785" w:rsidRPr="00B640FF" w:rsidRDefault="00BF6785" w:rsidP="00BF6785">
      <w:pPr>
        <w:textAlignment w:val="baseline"/>
        <w:rPr>
          <w:rFonts w:ascii="Montserrat" w:hAnsi="Montserrat" w:cs="Segoe UI"/>
          <w:b/>
          <w:bCs/>
          <w:sz w:val="20"/>
          <w:szCs w:val="20"/>
        </w:rPr>
      </w:pPr>
    </w:p>
    <w:p w14:paraId="2D91BE1C" w14:textId="77777777" w:rsidR="00BF6785" w:rsidRPr="00B640FF" w:rsidRDefault="00BF6785" w:rsidP="00BF6785">
      <w:pPr>
        <w:jc w:val="both"/>
        <w:textAlignment w:val="baseline"/>
        <w:rPr>
          <w:rFonts w:ascii="Montserrat" w:hAnsi="Montserrat" w:cs="Montserrat"/>
          <w:sz w:val="20"/>
          <w:szCs w:val="20"/>
        </w:rPr>
      </w:pPr>
      <w:r w:rsidRPr="00B640FF">
        <w:rPr>
          <w:rFonts w:ascii="Montserrat" w:hAnsi="Montserrat" w:cs="Montserrat"/>
          <w:sz w:val="20"/>
          <w:szCs w:val="20"/>
        </w:rPr>
        <w:t xml:space="preserve">La propuesta económica deberá presentarse de acuerdo con el </w:t>
      </w:r>
      <w:r w:rsidRPr="00B640FF">
        <w:rPr>
          <w:rFonts w:ascii="Montserrat" w:hAnsi="Montserrat" w:cs="Montserrat"/>
          <w:b/>
          <w:bCs/>
          <w:sz w:val="20"/>
          <w:szCs w:val="20"/>
        </w:rPr>
        <w:t>ANEXO 2 “FORMATO PROPUESTA ECONÓMICA”</w:t>
      </w:r>
      <w:r w:rsidRPr="00B640FF">
        <w:rPr>
          <w:rFonts w:ascii="Montserrat" w:hAnsi="Montserrat" w:cs="Montserrat"/>
          <w:sz w:val="20"/>
          <w:szCs w:val="20"/>
        </w:rPr>
        <w:t>, la cual deberá contener los siguientes datos: </w:t>
      </w:r>
    </w:p>
    <w:p w14:paraId="4B36F6D0" w14:textId="77777777" w:rsidR="00BF6785" w:rsidRPr="00B640FF" w:rsidRDefault="00BF6785" w:rsidP="00BF6785">
      <w:pPr>
        <w:jc w:val="both"/>
        <w:textAlignment w:val="baseline"/>
        <w:rPr>
          <w:rFonts w:ascii="Montserrat" w:hAnsi="Montserrat" w:cs="Segoe UI"/>
          <w:sz w:val="20"/>
          <w:szCs w:val="20"/>
        </w:rPr>
      </w:pPr>
    </w:p>
    <w:p w14:paraId="16A75DB6"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Descripción y precio unitario </w:t>
      </w:r>
    </w:p>
    <w:p w14:paraId="2DC2C1EC"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Importes expresados en moneda nacional (pesos mexicanos) considerando únicamente dos decimales para su cálculo </w:t>
      </w:r>
      <w:r w:rsidRPr="00004FFE">
        <w:rPr>
          <w:rFonts w:ascii="Montserrat" w:hAnsi="Montserrat" w:cs="Montserrat"/>
          <w:b/>
          <w:bCs/>
          <w:sz w:val="20"/>
          <w:szCs w:val="20"/>
        </w:rPr>
        <w:t>(truncado</w:t>
      </w:r>
      <w:r>
        <w:rPr>
          <w:rFonts w:ascii="Montserrat" w:hAnsi="Montserrat" w:cs="Montserrat"/>
          <w:b/>
          <w:bCs/>
          <w:sz w:val="20"/>
          <w:szCs w:val="20"/>
        </w:rPr>
        <w:t xml:space="preserve"> y/o redondeado</w:t>
      </w:r>
      <w:r w:rsidRPr="00004FFE">
        <w:rPr>
          <w:rFonts w:ascii="Montserrat" w:hAnsi="Montserrat" w:cs="Montserrat"/>
          <w:b/>
          <w:bCs/>
          <w:sz w:val="20"/>
          <w:szCs w:val="20"/>
        </w:rPr>
        <w:t xml:space="preserve"> a dos decimales</w:t>
      </w:r>
      <w:r w:rsidRPr="00B640FF">
        <w:rPr>
          <w:rFonts w:ascii="Montserrat" w:hAnsi="Montserrat" w:cs="Montserrat"/>
          <w:sz w:val="20"/>
          <w:szCs w:val="20"/>
        </w:rPr>
        <w:t>). </w:t>
      </w:r>
    </w:p>
    <w:p w14:paraId="2396340E"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Los </w:t>
      </w:r>
      <w:r w:rsidRPr="00A4236D">
        <w:rPr>
          <w:rFonts w:ascii="Montserrat" w:hAnsi="Montserrat" w:cs="Montserrat"/>
          <w:b/>
          <w:bCs/>
          <w:sz w:val="20"/>
          <w:szCs w:val="20"/>
        </w:rPr>
        <w:t>precios serán unitarios</w:t>
      </w:r>
      <w:r w:rsidRPr="00B640FF">
        <w:rPr>
          <w:rFonts w:ascii="Montserrat" w:hAnsi="Montserrat" w:cs="Montserrat"/>
          <w:sz w:val="20"/>
          <w:szCs w:val="20"/>
        </w:rPr>
        <w:t>, según el servicio que oferte y/o con los impuestos que resulten aplicables. </w:t>
      </w:r>
    </w:p>
    <w:p w14:paraId="5457D533"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Indicar que los precios serán fijos hasta el total cumplimiento de las obligaciones pactadas en el contrato respectivo. </w:t>
      </w:r>
    </w:p>
    <w:p w14:paraId="489AF6BE" w14:textId="06801DD8"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Indicar la aceptación de las condiciones de pago, conforme al plazo y procedimiento establecido por </w:t>
      </w:r>
      <w:r>
        <w:rPr>
          <w:rFonts w:ascii="Montserrat" w:hAnsi="Montserrat" w:cs="Montserrat"/>
          <w:sz w:val="20"/>
          <w:szCs w:val="20"/>
        </w:rPr>
        <w:t>los Servicios</w:t>
      </w:r>
      <w:r w:rsidRPr="00B640FF">
        <w:rPr>
          <w:rFonts w:ascii="Montserrat" w:hAnsi="Montserrat" w:cs="Montserrat"/>
          <w:sz w:val="20"/>
          <w:szCs w:val="20"/>
        </w:rPr>
        <w:t xml:space="preserve"> de </w:t>
      </w:r>
      <w:r w:rsidRPr="00236829">
        <w:rPr>
          <w:rFonts w:ascii="Montserrat" w:hAnsi="Montserrat" w:cs="Montserrat"/>
          <w:sz w:val="20"/>
          <w:szCs w:val="20"/>
        </w:rPr>
        <w:t>Salud</w:t>
      </w:r>
      <w:r w:rsidR="00336D69" w:rsidRPr="00236829">
        <w:rPr>
          <w:rFonts w:ascii="Montserrat" w:hAnsi="Montserrat" w:cs="Montserrat"/>
          <w:sz w:val="20"/>
          <w:szCs w:val="20"/>
        </w:rPr>
        <w:t xml:space="preserve"> del Estado de Tabasco</w:t>
      </w:r>
      <w:r w:rsidRPr="00236829">
        <w:rPr>
          <w:rFonts w:ascii="Montserrat" w:hAnsi="Montserrat" w:cs="Montserrat"/>
          <w:sz w:val="20"/>
          <w:szCs w:val="20"/>
        </w:rPr>
        <w:t>. </w:t>
      </w:r>
    </w:p>
    <w:p w14:paraId="7BF8C278"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La propuesta económica deberá corresponder con las especificaciones técnicas solicitadas. </w:t>
      </w:r>
    </w:p>
    <w:p w14:paraId="11496192" w14:textId="4697CB6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La propuesta económica deberá tener una vigencia mínima de </w:t>
      </w:r>
      <w:r w:rsidR="00B43B7C">
        <w:rPr>
          <w:rFonts w:ascii="Montserrat" w:hAnsi="Montserrat" w:cs="Montserrat"/>
          <w:sz w:val="20"/>
          <w:szCs w:val="20"/>
        </w:rPr>
        <w:t>90</w:t>
      </w:r>
      <w:r w:rsidRPr="00B640FF">
        <w:rPr>
          <w:rFonts w:ascii="Montserrat" w:hAnsi="Montserrat" w:cs="Montserrat"/>
          <w:sz w:val="20"/>
          <w:szCs w:val="20"/>
        </w:rPr>
        <w:t xml:space="preserve"> (</w:t>
      </w:r>
      <w:r w:rsidR="00B43B7C">
        <w:rPr>
          <w:rFonts w:ascii="Montserrat" w:hAnsi="Montserrat" w:cs="Montserrat"/>
          <w:sz w:val="20"/>
          <w:szCs w:val="20"/>
        </w:rPr>
        <w:t>noventa</w:t>
      </w:r>
      <w:r w:rsidRPr="00B640FF">
        <w:rPr>
          <w:rFonts w:ascii="Montserrat" w:hAnsi="Montserrat" w:cs="Montserrat"/>
          <w:sz w:val="20"/>
          <w:szCs w:val="20"/>
        </w:rPr>
        <w:t>) días naturales a partir de la fecha de su presentación.</w:t>
      </w:r>
      <w:r w:rsidRPr="00B640FF">
        <w:rPr>
          <w:rFonts w:ascii="Montserrat" w:hAnsi="Montserrat" w:cs="Calibri"/>
          <w:sz w:val="20"/>
          <w:szCs w:val="20"/>
        </w:rPr>
        <w:t xml:space="preserve"> </w:t>
      </w:r>
      <w:r w:rsidRPr="00B640FF">
        <w:rPr>
          <w:rFonts w:ascii="Montserrat" w:hAnsi="Montserrat" w:cs="Montserrat"/>
          <w:sz w:val="20"/>
          <w:szCs w:val="20"/>
        </w:rPr>
        <w:t> </w:t>
      </w:r>
    </w:p>
    <w:p w14:paraId="4730C7C6" w14:textId="77777777"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356CD770" w14:textId="5B6877D8" w:rsidR="00BF6785" w:rsidRPr="00B640FF" w:rsidRDefault="00BF6785" w:rsidP="00BF6785">
      <w:pPr>
        <w:numPr>
          <w:ilvl w:val="0"/>
          <w:numId w:val="8"/>
        </w:numPr>
        <w:ind w:left="0" w:firstLine="0"/>
        <w:jc w:val="both"/>
        <w:textAlignment w:val="baseline"/>
        <w:rPr>
          <w:rFonts w:ascii="Montserrat" w:hAnsi="Montserrat" w:cs="Montserrat"/>
          <w:sz w:val="20"/>
          <w:szCs w:val="20"/>
        </w:rPr>
      </w:pPr>
      <w:r w:rsidRPr="00B640FF">
        <w:rPr>
          <w:rFonts w:ascii="Montserrat" w:hAnsi="Montserrat" w:cs="Montserrat"/>
          <w:sz w:val="20"/>
          <w:szCs w:val="20"/>
        </w:rPr>
        <w:t xml:space="preserve">De resultar adjudicado del Prestador del Servicio, deberá de presentar escrito bajo protesta de decir verdad, en el que se obliga a liberar </w:t>
      </w:r>
      <w:r w:rsidRPr="00236829">
        <w:rPr>
          <w:rFonts w:ascii="Montserrat" w:hAnsi="Montserrat" w:cs="Montserrat"/>
          <w:sz w:val="20"/>
          <w:szCs w:val="20"/>
        </w:rPr>
        <w:t xml:space="preserve">a </w:t>
      </w:r>
      <w:r w:rsidR="006B2CB3" w:rsidRPr="00236829">
        <w:rPr>
          <w:rFonts w:ascii="Montserrat" w:hAnsi="Montserrat" w:cs="Montserrat"/>
          <w:sz w:val="20"/>
          <w:szCs w:val="20"/>
        </w:rPr>
        <w:t>los Servicios de Salud del Estado de Tabasco</w:t>
      </w:r>
      <w:r w:rsidRPr="00236829">
        <w:rPr>
          <w:rFonts w:ascii="Montserrat" w:hAnsi="Montserrat" w:cs="Montserrat"/>
          <w:sz w:val="20"/>
          <w:szCs w:val="20"/>
        </w:rPr>
        <w:t xml:space="preserve"> de toda responsabilidad de carácter civil, mercantil, penal o administrativa que, en su caso, se ocasione </w:t>
      </w:r>
      <w:r w:rsidRPr="00B640FF">
        <w:rPr>
          <w:rFonts w:ascii="Montserrat" w:hAnsi="Montserrat" w:cs="Montserrat"/>
          <w:sz w:val="20"/>
          <w:szCs w:val="20"/>
        </w:rPr>
        <w:t>derivado de la infracción de derechos de autor, patentes, marcas u otros derechos a nivel nacional o internacional. </w:t>
      </w:r>
    </w:p>
    <w:p w14:paraId="10DBB8D2" w14:textId="77777777"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p>
    <w:p w14:paraId="584E197E"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VISITAS A LAS INSTALACIONES DEL ORGANISMO</w:t>
      </w:r>
    </w:p>
    <w:p w14:paraId="4734E25F" w14:textId="77777777" w:rsidR="00BF6785" w:rsidRPr="00B640FF" w:rsidRDefault="00BF6785" w:rsidP="00BF6785">
      <w:pPr>
        <w:pBdr>
          <w:top w:val="nil"/>
          <w:left w:val="nil"/>
          <w:bottom w:val="nil"/>
          <w:right w:val="nil"/>
          <w:between w:val="nil"/>
        </w:pBdr>
        <w:rPr>
          <w:rFonts w:ascii="Montserrat" w:eastAsia="Montserrat" w:hAnsi="Montserrat" w:cs="Montserrat"/>
          <w:b/>
          <w:color w:val="000000"/>
          <w:sz w:val="20"/>
          <w:szCs w:val="20"/>
        </w:rPr>
      </w:pPr>
    </w:p>
    <w:p w14:paraId="52DD2A0E" w14:textId="62175740"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r w:rsidRPr="00B640FF">
        <w:rPr>
          <w:rFonts w:ascii="Montserrat" w:eastAsia="Montserrat" w:hAnsi="Montserrat" w:cs="Montserrat"/>
          <w:color w:val="000000"/>
          <w:sz w:val="20"/>
          <w:szCs w:val="20"/>
        </w:rPr>
        <w:t xml:space="preserve">Como opción, los participantes podrán realizar visitas a las instalaciones de los Servicios de Salud del Estado de </w:t>
      </w:r>
      <w:r>
        <w:rPr>
          <w:rFonts w:ascii="Montserrat" w:eastAsia="Montserrat" w:hAnsi="Montserrat" w:cs="Montserrat"/>
          <w:color w:val="000000"/>
          <w:sz w:val="20"/>
          <w:szCs w:val="20"/>
        </w:rPr>
        <w:t>Tabasco</w:t>
      </w:r>
      <w:r w:rsidRPr="00B640FF">
        <w:rPr>
          <w:rFonts w:ascii="Montserrat" w:eastAsia="Montserrat" w:hAnsi="Montserrat" w:cs="Montserrat"/>
          <w:color w:val="000000"/>
          <w:sz w:val="20"/>
          <w:szCs w:val="20"/>
        </w:rPr>
        <w:t xml:space="preserve">, mismas que con el propósito de que estos identifiquen las áreas físicas </w:t>
      </w:r>
      <w:r>
        <w:rPr>
          <w:rFonts w:ascii="Montserrat" w:eastAsia="Montserrat" w:hAnsi="Montserrat" w:cs="Montserrat"/>
          <w:color w:val="000000"/>
          <w:sz w:val="20"/>
          <w:szCs w:val="20"/>
        </w:rPr>
        <w:t>donde se ubicara el personal de limpieza</w:t>
      </w:r>
      <w:r w:rsidRPr="00B640FF">
        <w:rPr>
          <w:rFonts w:ascii="Montserrat" w:eastAsia="Montserrat" w:hAnsi="Montserrat" w:cs="Montserrat"/>
          <w:color w:val="000000"/>
          <w:sz w:val="20"/>
          <w:szCs w:val="20"/>
        </w:rPr>
        <w:t xml:space="preserve">, así como las condiciones y necesidades que deben considerar para la óptima prestación del servicio, dentro del horario comprendido de las 09:30 a las 14:00 horas, de lunes a viernes, previa cita concertada con el Jefe o Encargado del </w:t>
      </w:r>
      <w:r w:rsidRPr="00236829">
        <w:rPr>
          <w:rFonts w:ascii="Montserrat" w:eastAsia="Montserrat" w:hAnsi="Montserrat" w:cs="Montserrat"/>
          <w:sz w:val="20"/>
          <w:szCs w:val="20"/>
        </w:rPr>
        <w:t>Área de la</w:t>
      </w:r>
      <w:r w:rsidR="006B2CB3" w:rsidRPr="00236829">
        <w:rPr>
          <w:rFonts w:ascii="Montserrat" w:eastAsia="Montserrat" w:hAnsi="Montserrat" w:cs="Montserrat"/>
          <w:sz w:val="20"/>
          <w:szCs w:val="20"/>
        </w:rPr>
        <w:t xml:space="preserve">s </w:t>
      </w:r>
      <w:r w:rsidRPr="00236829">
        <w:rPr>
          <w:rFonts w:ascii="Montserrat" w:eastAsia="Montserrat" w:hAnsi="Montserrat" w:cs="Montserrat"/>
          <w:sz w:val="20"/>
          <w:szCs w:val="20"/>
        </w:rPr>
        <w:t>Unidad</w:t>
      </w:r>
      <w:r w:rsidR="006B2CB3" w:rsidRPr="00236829">
        <w:rPr>
          <w:rFonts w:ascii="Montserrat" w:eastAsia="Montserrat" w:hAnsi="Montserrat" w:cs="Montserrat"/>
          <w:sz w:val="20"/>
          <w:szCs w:val="20"/>
        </w:rPr>
        <w:t xml:space="preserve">es correspondientes </w:t>
      </w:r>
      <w:r w:rsidRPr="00236829">
        <w:rPr>
          <w:rFonts w:ascii="Montserrat" w:eastAsia="Montserrat" w:hAnsi="Montserrat" w:cs="Montserrat"/>
          <w:sz w:val="20"/>
          <w:szCs w:val="20"/>
        </w:rPr>
        <w:t xml:space="preserve">de que se trate, quien será el responsable por parte de </w:t>
      </w:r>
      <w:r w:rsidR="006B2CB3" w:rsidRPr="00236829">
        <w:rPr>
          <w:rFonts w:ascii="Montserrat" w:hAnsi="Montserrat" w:cs="Montserrat"/>
          <w:sz w:val="20"/>
          <w:szCs w:val="20"/>
        </w:rPr>
        <w:t>los Servicios de Salud del Estado de Tabasco</w:t>
      </w:r>
      <w:r w:rsidRPr="00236829">
        <w:rPr>
          <w:rFonts w:ascii="Montserrat" w:eastAsia="Montserrat" w:hAnsi="Montserrat" w:cs="Montserrat"/>
          <w:sz w:val="20"/>
          <w:szCs w:val="20"/>
        </w:rPr>
        <w:t xml:space="preserve"> </w:t>
      </w:r>
      <w:r w:rsidRPr="00B640FF">
        <w:rPr>
          <w:rFonts w:ascii="Montserrat" w:eastAsia="Montserrat" w:hAnsi="Montserrat" w:cs="Montserrat"/>
          <w:color w:val="000000"/>
          <w:sz w:val="20"/>
          <w:szCs w:val="20"/>
        </w:rPr>
        <w:t>de identificar y  mostrar los espacios de cada Unidad para la ubicación del personal, en donde se proporcionará el Servicio.</w:t>
      </w:r>
    </w:p>
    <w:p w14:paraId="09A3493C" w14:textId="77777777" w:rsidR="00BF6785" w:rsidRPr="00B640FF" w:rsidRDefault="00BF6785" w:rsidP="00BF6785">
      <w:pPr>
        <w:pBdr>
          <w:top w:val="nil"/>
          <w:left w:val="nil"/>
          <w:bottom w:val="nil"/>
          <w:right w:val="nil"/>
          <w:between w:val="nil"/>
        </w:pBdr>
        <w:jc w:val="both"/>
        <w:rPr>
          <w:rFonts w:ascii="Montserrat" w:eastAsia="Montserrat" w:hAnsi="Montserrat" w:cs="Montserrat"/>
          <w:color w:val="000000"/>
          <w:sz w:val="20"/>
          <w:szCs w:val="20"/>
        </w:rPr>
      </w:pPr>
    </w:p>
    <w:p w14:paraId="583D36B9" w14:textId="77777777" w:rsidR="00BF6785" w:rsidRPr="00B640FF" w:rsidRDefault="00BF6785" w:rsidP="00BF6785">
      <w:pPr>
        <w:pBdr>
          <w:top w:val="nil"/>
          <w:left w:val="nil"/>
          <w:bottom w:val="nil"/>
          <w:right w:val="nil"/>
          <w:between w:val="nil"/>
        </w:pBdr>
        <w:rPr>
          <w:rFonts w:ascii="Montserrat" w:eastAsia="Montserrat" w:hAnsi="Montserrat" w:cs="Montserrat"/>
          <w:b/>
          <w:color w:val="000000"/>
          <w:sz w:val="20"/>
          <w:szCs w:val="20"/>
        </w:rPr>
      </w:pPr>
    </w:p>
    <w:p w14:paraId="3F692C53"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PENAS CONVENCIONALES Y DEDUCTIVAS</w:t>
      </w:r>
    </w:p>
    <w:p w14:paraId="40D6532E" w14:textId="77777777" w:rsidR="00BF6785" w:rsidRPr="00B640FF" w:rsidRDefault="00BF6785" w:rsidP="00BF6785">
      <w:pPr>
        <w:rPr>
          <w:rFonts w:ascii="Montserrat" w:eastAsia="Montserrat" w:hAnsi="Montserrat" w:cs="Montserrat"/>
          <w:b/>
          <w:sz w:val="20"/>
          <w:szCs w:val="20"/>
        </w:rPr>
      </w:pPr>
    </w:p>
    <w:p w14:paraId="2A87651D" w14:textId="77777777" w:rsidR="00B43B7C" w:rsidRDefault="00B43B7C" w:rsidP="00B43B7C">
      <w:pPr>
        <w:jc w:val="both"/>
        <w:rPr>
          <w:rFonts w:ascii="Montserrat" w:hAnsi="Montserrat" w:cs="Arial"/>
          <w:sz w:val="20"/>
          <w:szCs w:val="20"/>
        </w:rPr>
      </w:pPr>
      <w:bookmarkStart w:id="7" w:name="_Hlk212034302"/>
      <w:r>
        <w:rPr>
          <w:rFonts w:ascii="Montserrat" w:hAnsi="Montserrat" w:cs="Arial"/>
          <w:sz w:val="20"/>
          <w:szCs w:val="20"/>
        </w:rPr>
        <w:lastRenderedPageBreak/>
        <w:t>Las penas convencionales se aplicarán cuando, por causas imputables al proveedor, la entrega de</w:t>
      </w:r>
      <w:r>
        <w:rPr>
          <w:rFonts w:ascii="Montserrat" w:hAnsi="Montserrat" w:cs="Arial"/>
          <w:color w:val="FF0000"/>
          <w:sz w:val="20"/>
          <w:szCs w:val="20"/>
        </w:rPr>
        <w:t xml:space="preserve"> </w:t>
      </w:r>
      <w:r>
        <w:rPr>
          <w:rFonts w:ascii="Montserrat" w:hAnsi="Montserrat" w:cs="Arial"/>
          <w:sz w:val="20"/>
          <w:szCs w:val="20"/>
        </w:rPr>
        <w:t>los bienes y/o servicios se realice con atraso, considerando para esta determinación la fecha convenida o pactada contractualmente o pactada entre las partes, considerando lo siguiente:</w:t>
      </w:r>
    </w:p>
    <w:p w14:paraId="273EE46D" w14:textId="77777777" w:rsidR="00B43B7C" w:rsidRDefault="00B43B7C" w:rsidP="00B43B7C">
      <w:pPr>
        <w:jc w:val="both"/>
        <w:rPr>
          <w:rFonts w:ascii="Montserrat" w:hAnsi="Montserrat" w:cs="Arial"/>
          <w:sz w:val="20"/>
          <w:szCs w:val="20"/>
        </w:rPr>
      </w:pPr>
    </w:p>
    <w:p w14:paraId="32CDE9BD" w14:textId="77777777" w:rsidR="00B43B7C" w:rsidRDefault="00B43B7C" w:rsidP="00B43B7C">
      <w:pPr>
        <w:pStyle w:val="Prrafodelista"/>
        <w:numPr>
          <w:ilvl w:val="0"/>
          <w:numId w:val="39"/>
        </w:numPr>
        <w:spacing w:after="0"/>
        <w:ind w:left="0" w:firstLine="0"/>
        <w:rPr>
          <w:rFonts w:cs="Arial"/>
          <w:szCs w:val="20"/>
        </w:rPr>
      </w:pPr>
      <w:r>
        <w:rPr>
          <w:rFonts w:cs="Arial"/>
          <w:szCs w:val="20"/>
        </w:rPr>
        <w:t>DURANTE LA PRESTACIÓN DEL SERVICIO</w:t>
      </w:r>
    </w:p>
    <w:p w14:paraId="208CBDB8" w14:textId="77777777" w:rsidR="00B43B7C" w:rsidRDefault="00B43B7C" w:rsidP="00B43B7C">
      <w:pPr>
        <w:pStyle w:val="Prrafodelista"/>
        <w:spacing w:after="0"/>
        <w:ind w:left="0"/>
        <w:rPr>
          <w:rFonts w:cs="Arial"/>
          <w:szCs w:val="20"/>
        </w:rPr>
      </w:pPr>
    </w:p>
    <w:p w14:paraId="52570F50" w14:textId="77777777" w:rsidR="00B43B7C" w:rsidRDefault="00B43B7C" w:rsidP="00B43B7C">
      <w:pPr>
        <w:pStyle w:val="Prrafodelista"/>
        <w:spacing w:after="0"/>
        <w:ind w:left="0"/>
        <w:rPr>
          <w:rFonts w:cs="Arial"/>
          <w:szCs w:val="20"/>
        </w:rPr>
      </w:pPr>
      <w:r>
        <w:rPr>
          <w:rFonts w:cs="Arial"/>
          <w:szCs w:val="20"/>
        </w:rPr>
        <w:t>Se penalizará con el 5% (un por ciento) al millar del valor del procedimiento, por día natural de atraso.</w:t>
      </w:r>
    </w:p>
    <w:p w14:paraId="70F3573C" w14:textId="77777777" w:rsidR="00B43B7C" w:rsidRDefault="00B43B7C" w:rsidP="00B43B7C">
      <w:pPr>
        <w:pStyle w:val="Prrafodelista"/>
        <w:spacing w:after="0"/>
        <w:ind w:left="0"/>
        <w:rPr>
          <w:rFonts w:cs="Arial"/>
          <w:szCs w:val="20"/>
        </w:rPr>
      </w:pPr>
    </w:p>
    <w:p w14:paraId="42669D92" w14:textId="77777777" w:rsidR="00B43B7C" w:rsidRDefault="00B43B7C" w:rsidP="00B43B7C">
      <w:pPr>
        <w:pStyle w:val="Prrafodelista"/>
        <w:spacing w:after="0"/>
        <w:ind w:left="0"/>
        <w:rPr>
          <w:rFonts w:cs="Arial"/>
          <w:szCs w:val="20"/>
        </w:rPr>
      </w:pPr>
      <w:r>
        <w:rPr>
          <w:rFonts w:cs="Arial"/>
          <w:szCs w:val="20"/>
        </w:rPr>
        <w:t>Se determinará en función de los bienes y/o servicios no entregados en la fecha convenida. El periodo de penalización comienza a contar a partir del día siguiente en que se concluye el plazo o fecha convenida para la entrega de los bienes y/o servicios.</w:t>
      </w:r>
    </w:p>
    <w:p w14:paraId="75B7BEC8" w14:textId="77777777" w:rsidR="00B43B7C" w:rsidRDefault="00B43B7C" w:rsidP="00B43B7C">
      <w:pPr>
        <w:pStyle w:val="Prrafodelista"/>
        <w:spacing w:after="0"/>
        <w:ind w:left="0"/>
        <w:rPr>
          <w:rFonts w:cs="Arial"/>
          <w:szCs w:val="20"/>
        </w:rPr>
      </w:pPr>
    </w:p>
    <w:p w14:paraId="251EE935" w14:textId="7F135994" w:rsidR="00B43B7C" w:rsidRDefault="00B43B7C" w:rsidP="00B43B7C">
      <w:pPr>
        <w:jc w:val="both"/>
        <w:rPr>
          <w:rFonts w:ascii="Montserrat" w:hAnsi="Montserrat" w:cs="Arial"/>
          <w:sz w:val="20"/>
          <w:szCs w:val="20"/>
        </w:rPr>
      </w:pPr>
      <w:r>
        <w:rPr>
          <w:rFonts w:ascii="Montserrat" w:hAnsi="Montserrat" w:cs="Arial"/>
          <w:sz w:val="20"/>
          <w:szCs w:val="20"/>
        </w:rPr>
        <w:t xml:space="preserve">El proveedor autorizará </w:t>
      </w:r>
      <w:r w:rsidR="00C75796">
        <w:rPr>
          <w:rFonts w:ascii="Montserrat" w:hAnsi="Montserrat" w:cs="Arial"/>
          <w:sz w:val="20"/>
          <w:szCs w:val="20"/>
        </w:rPr>
        <w:t>a</w:t>
      </w:r>
      <w:r>
        <w:rPr>
          <w:rFonts w:ascii="Montserrat" w:hAnsi="Montserrat" w:cs="Arial"/>
          <w:sz w:val="20"/>
          <w:szCs w:val="20"/>
        </w:rPr>
        <w:t xml:space="preserve"> los Servicios de Salud del Estado de Tabasco a descontar las cantidades que resulten de aplicar la pena convencional, sobre los pagos que deba cubrir al propio proveedor.</w:t>
      </w:r>
    </w:p>
    <w:p w14:paraId="2DE5551F" w14:textId="77777777" w:rsidR="00B43B7C" w:rsidRDefault="00B43B7C" w:rsidP="00B43B7C">
      <w:pPr>
        <w:jc w:val="both"/>
        <w:rPr>
          <w:rFonts w:ascii="Montserrat" w:hAnsi="Montserrat" w:cs="Arial"/>
          <w:sz w:val="20"/>
          <w:szCs w:val="20"/>
        </w:rPr>
      </w:pPr>
    </w:p>
    <w:p w14:paraId="51FF48F2" w14:textId="5760160B" w:rsidR="00B43B7C" w:rsidRDefault="00B43B7C" w:rsidP="00B43B7C">
      <w:pPr>
        <w:jc w:val="both"/>
        <w:rPr>
          <w:rFonts w:ascii="Montserrat" w:hAnsi="Montserrat" w:cs="Arial"/>
          <w:sz w:val="20"/>
          <w:szCs w:val="20"/>
        </w:rPr>
      </w:pPr>
      <w:r>
        <w:rPr>
          <w:rFonts w:ascii="Montserrat" w:hAnsi="Montserrat" w:cs="Arial"/>
          <w:sz w:val="20"/>
          <w:szCs w:val="20"/>
        </w:rPr>
        <w:t xml:space="preserve">Conforme a lo previsto en el </w:t>
      </w:r>
      <w:r w:rsidRPr="006B2CB3">
        <w:rPr>
          <w:rFonts w:ascii="Montserrat" w:hAnsi="Montserrat" w:cs="Arial"/>
          <w:b/>
          <w:bCs/>
          <w:sz w:val="20"/>
          <w:szCs w:val="20"/>
        </w:rPr>
        <w:t>último párrafo del</w:t>
      </w:r>
      <w:r>
        <w:rPr>
          <w:rFonts w:ascii="Montserrat" w:hAnsi="Montserrat" w:cs="Arial"/>
          <w:sz w:val="20"/>
          <w:szCs w:val="20"/>
        </w:rPr>
        <w:t xml:space="preserve"> </w:t>
      </w:r>
      <w:r w:rsidRPr="006B2CB3">
        <w:rPr>
          <w:rFonts w:ascii="Montserrat" w:hAnsi="Montserrat" w:cs="Arial"/>
          <w:b/>
          <w:bCs/>
          <w:sz w:val="20"/>
          <w:szCs w:val="20"/>
        </w:rPr>
        <w:t>artículo 96 del Reglamento de la Ley de Adquisiciones, Arrendamientos y Servicios del Sector Público y/o artículo 47 de la Ley de Adquisiciones, Arrendamiento y Prestación de Servicios del Estado de Tabasco</w:t>
      </w:r>
      <w:r>
        <w:rPr>
          <w:rFonts w:ascii="Montserrat" w:hAnsi="Montserrat" w:cs="Arial"/>
          <w:sz w:val="20"/>
          <w:szCs w:val="20"/>
        </w:rPr>
        <w:t xml:space="preserve">, según corresponda, no se aceptará la estipulación de penas convencionales, ni intereses moratorios a cargo </w:t>
      </w:r>
      <w:r w:rsidR="00C75796">
        <w:rPr>
          <w:rFonts w:ascii="Montserrat" w:hAnsi="Montserrat" w:cs="Arial"/>
          <w:sz w:val="20"/>
          <w:szCs w:val="20"/>
        </w:rPr>
        <w:t>de</w:t>
      </w:r>
      <w:r>
        <w:rPr>
          <w:rFonts w:ascii="Montserrat" w:hAnsi="Montserrat" w:cs="Arial"/>
          <w:sz w:val="20"/>
          <w:szCs w:val="20"/>
        </w:rPr>
        <w:t xml:space="preserve"> los Servicios de Salud del Estado de Tabasco.</w:t>
      </w:r>
    </w:p>
    <w:p w14:paraId="499E5F14" w14:textId="77777777" w:rsidR="00B43B7C" w:rsidRDefault="00B43B7C" w:rsidP="00B43B7C">
      <w:pPr>
        <w:jc w:val="both"/>
        <w:rPr>
          <w:rFonts w:ascii="Montserrat" w:hAnsi="Montserrat" w:cs="Arial"/>
          <w:sz w:val="20"/>
          <w:szCs w:val="20"/>
        </w:rPr>
      </w:pPr>
    </w:p>
    <w:p w14:paraId="5BB26312" w14:textId="77777777" w:rsidR="00B43B7C" w:rsidRDefault="00B43B7C" w:rsidP="00B43B7C">
      <w:pPr>
        <w:jc w:val="both"/>
        <w:rPr>
          <w:rFonts w:ascii="Montserrat" w:hAnsi="Montserrat" w:cs="Arial"/>
          <w:sz w:val="20"/>
          <w:szCs w:val="20"/>
        </w:rPr>
      </w:pPr>
      <w:r>
        <w:rPr>
          <w:rFonts w:ascii="Montserrat" w:hAnsi="Montserrat" w:cs="Arial"/>
          <w:sz w:val="20"/>
          <w:szCs w:val="20"/>
        </w:rPr>
        <w:t>El administrador del contrato será el encargado de realizar el trámite de la aplicación de las penas convencionales y de notificarle al proveedor</w:t>
      </w:r>
      <w:bookmarkEnd w:id="7"/>
      <w:r>
        <w:rPr>
          <w:rFonts w:ascii="Montserrat" w:hAnsi="Montserrat" w:cs="Arial"/>
          <w:sz w:val="20"/>
          <w:szCs w:val="20"/>
        </w:rPr>
        <w:t>.</w:t>
      </w:r>
    </w:p>
    <w:p w14:paraId="1CD15748" w14:textId="77777777" w:rsidR="00BF6785" w:rsidRDefault="00BF6785" w:rsidP="00BF6785">
      <w:pPr>
        <w:jc w:val="both"/>
        <w:rPr>
          <w:rFonts w:ascii="Montserrat" w:hAnsi="Montserrat" w:cs="Arial"/>
          <w:sz w:val="20"/>
          <w:szCs w:val="20"/>
        </w:rPr>
      </w:pPr>
    </w:p>
    <w:p w14:paraId="260E3003" w14:textId="77777777" w:rsidR="00BF6785" w:rsidRPr="002713A6" w:rsidRDefault="00BF6785" w:rsidP="00BF6785">
      <w:pPr>
        <w:jc w:val="both"/>
        <w:rPr>
          <w:rFonts w:ascii="Montserrat" w:hAnsi="Montserrat" w:cs="Arial"/>
          <w:b/>
          <w:bCs/>
          <w:sz w:val="20"/>
          <w:szCs w:val="20"/>
        </w:rPr>
      </w:pPr>
      <w:r w:rsidRPr="002713A6">
        <w:rPr>
          <w:rFonts w:ascii="Montserrat" w:hAnsi="Montserrat" w:cs="Arial"/>
          <w:b/>
          <w:bCs/>
          <w:sz w:val="20"/>
          <w:szCs w:val="20"/>
        </w:rPr>
        <w:t>D</w:t>
      </w:r>
      <w:r>
        <w:rPr>
          <w:rFonts w:ascii="Montserrat" w:hAnsi="Montserrat" w:cs="Arial"/>
          <w:b/>
          <w:bCs/>
          <w:sz w:val="20"/>
          <w:szCs w:val="20"/>
        </w:rPr>
        <w:t>EDUCTIVAS</w:t>
      </w:r>
    </w:p>
    <w:p w14:paraId="0954A82D" w14:textId="77777777" w:rsidR="00BF6785" w:rsidRDefault="00BF6785" w:rsidP="00BF6785">
      <w:pPr>
        <w:jc w:val="both"/>
        <w:rPr>
          <w:rFonts w:ascii="Montserrat" w:hAnsi="Montserrat" w:cs="Arial"/>
          <w:sz w:val="20"/>
          <w:szCs w:val="20"/>
        </w:rPr>
      </w:pPr>
    </w:p>
    <w:p w14:paraId="13072AB8" w14:textId="77777777" w:rsidR="00B43B7C" w:rsidRDefault="00B43B7C" w:rsidP="00B43B7C">
      <w:pPr>
        <w:jc w:val="both"/>
        <w:rPr>
          <w:rFonts w:ascii="Montserrat" w:hAnsi="Montserrat" w:cs="Arial"/>
          <w:sz w:val="20"/>
          <w:szCs w:val="20"/>
        </w:rPr>
      </w:pPr>
      <w:r>
        <w:rPr>
          <w:rFonts w:ascii="Montserrat" w:hAnsi="Montserrat" w:cs="Arial"/>
          <w:sz w:val="20"/>
          <w:szCs w:val="20"/>
        </w:rPr>
        <w:t xml:space="preserve">El </w:t>
      </w:r>
      <w:r>
        <w:rPr>
          <w:rFonts w:ascii="Montserrat" w:eastAsia="Montserrat" w:hAnsi="Montserrat" w:cs="Montserrat"/>
          <w:sz w:val="20"/>
          <w:szCs w:val="20"/>
        </w:rPr>
        <w:t>participante adjudicado</w:t>
      </w:r>
      <w:r>
        <w:rPr>
          <w:rFonts w:ascii="Montserrat" w:hAnsi="Montserrat" w:cs="Arial"/>
          <w:sz w:val="20"/>
          <w:szCs w:val="20"/>
        </w:rPr>
        <w:t xml:space="preserve"> autorizará a los Servicios de Salud del Estado de Tabasco, de descontar las cantidades que resulten de aplicar deducciones al pago de bienes o servicios con motivo del incumplimiento parcial o deficiente respecto a las partidas o conceptos que integren el contrato. </w:t>
      </w:r>
    </w:p>
    <w:p w14:paraId="14FE834D" w14:textId="77777777" w:rsidR="00B43B7C" w:rsidRDefault="00B43B7C" w:rsidP="00B43B7C">
      <w:pPr>
        <w:jc w:val="both"/>
        <w:rPr>
          <w:rFonts w:ascii="Montserrat" w:hAnsi="Montserrat" w:cs="Arial"/>
          <w:sz w:val="20"/>
          <w:szCs w:val="20"/>
        </w:rPr>
      </w:pPr>
    </w:p>
    <w:p w14:paraId="02FFEC21" w14:textId="5EEBE6D2" w:rsidR="00B43B7C" w:rsidRDefault="00B43B7C" w:rsidP="00B43B7C">
      <w:pPr>
        <w:jc w:val="both"/>
        <w:rPr>
          <w:rFonts w:ascii="Montserrat" w:hAnsi="Montserrat" w:cs="Arial"/>
          <w:sz w:val="20"/>
          <w:szCs w:val="20"/>
        </w:rPr>
      </w:pPr>
      <w:r>
        <w:rPr>
          <w:rFonts w:ascii="Montserrat" w:hAnsi="Montserrat" w:cs="Arial"/>
          <w:sz w:val="20"/>
          <w:szCs w:val="20"/>
        </w:rPr>
        <w:t xml:space="preserve">Conforme a lo previsto en el </w:t>
      </w:r>
      <w:r w:rsidRPr="006B2CB3">
        <w:rPr>
          <w:rFonts w:ascii="Montserrat" w:hAnsi="Montserrat" w:cs="Arial"/>
          <w:b/>
          <w:bCs/>
          <w:sz w:val="20"/>
          <w:szCs w:val="20"/>
        </w:rPr>
        <w:t xml:space="preserve">artículo 76 de la Ley de Adquisiciones, Arrendamientos y Servicios del Sector </w:t>
      </w:r>
      <w:r w:rsidRPr="00236829">
        <w:rPr>
          <w:rFonts w:ascii="Montserrat" w:hAnsi="Montserrat" w:cs="Arial"/>
          <w:sz w:val="20"/>
          <w:szCs w:val="20"/>
        </w:rPr>
        <w:t>Público y/o</w:t>
      </w:r>
      <w:r w:rsidR="0051160F" w:rsidRPr="00236829">
        <w:rPr>
          <w:rFonts w:ascii="Montserrat" w:hAnsi="Montserrat" w:cs="Arial"/>
          <w:sz w:val="20"/>
          <w:szCs w:val="20"/>
        </w:rPr>
        <w:t xml:space="preserve"> último párrafo</w:t>
      </w:r>
      <w:r w:rsidR="0051160F" w:rsidRPr="00236829">
        <w:rPr>
          <w:rFonts w:ascii="Montserrat" w:hAnsi="Montserrat" w:cs="Arial"/>
          <w:b/>
          <w:bCs/>
          <w:sz w:val="20"/>
          <w:szCs w:val="20"/>
        </w:rPr>
        <w:t xml:space="preserve"> </w:t>
      </w:r>
      <w:r w:rsidR="0051160F">
        <w:rPr>
          <w:rFonts w:ascii="Montserrat" w:hAnsi="Montserrat" w:cs="Arial"/>
          <w:b/>
          <w:bCs/>
          <w:sz w:val="20"/>
          <w:szCs w:val="20"/>
        </w:rPr>
        <w:t>del</w:t>
      </w:r>
      <w:r w:rsidRPr="006B2CB3">
        <w:rPr>
          <w:rFonts w:ascii="Montserrat" w:hAnsi="Montserrat" w:cs="Arial"/>
          <w:b/>
          <w:bCs/>
          <w:sz w:val="20"/>
          <w:szCs w:val="20"/>
        </w:rPr>
        <w:t xml:space="preserve"> artículo 57 del Reglamento de la Ley</w:t>
      </w:r>
      <w:r w:rsidRPr="006B2CB3">
        <w:rPr>
          <w:rFonts w:ascii="Montserrat" w:eastAsia="Montserrat" w:hAnsi="Montserrat" w:cs="Montserrat"/>
          <w:b/>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p>
    <w:p w14:paraId="0F3D45CC" w14:textId="77777777" w:rsidR="00BF6785" w:rsidRPr="007F40AA" w:rsidRDefault="00BF6785" w:rsidP="00BF6785">
      <w:pPr>
        <w:jc w:val="both"/>
        <w:rPr>
          <w:rFonts w:ascii="Montserrat" w:hAnsi="Montserrat" w:cs="Arial"/>
          <w:sz w:val="20"/>
          <w:szCs w:val="20"/>
        </w:rPr>
      </w:pPr>
    </w:p>
    <w:p w14:paraId="3CAB5740" w14:textId="77777777" w:rsidR="00BF6785" w:rsidRPr="007F40AA" w:rsidRDefault="00BF6785" w:rsidP="00BF6785">
      <w:pPr>
        <w:jc w:val="both"/>
        <w:rPr>
          <w:rFonts w:ascii="Montserrat" w:hAnsi="Montserrat" w:cs="Arial"/>
          <w:sz w:val="20"/>
          <w:szCs w:val="20"/>
        </w:rPr>
      </w:pPr>
      <w:r w:rsidRPr="007F40AA">
        <w:rPr>
          <w:rFonts w:ascii="Montserrat" w:hAnsi="Montserrat" w:cs="Arial"/>
          <w:sz w:val="20"/>
          <w:szCs w:val="20"/>
        </w:rPr>
        <w:t>El administrador del contrato será el encargado de realizar el trámite de la aplicación de las penas convencionales y de notificarle al proveedor.</w:t>
      </w:r>
    </w:p>
    <w:p w14:paraId="143F0D07" w14:textId="77777777" w:rsidR="00BF6785" w:rsidRPr="00B640FF" w:rsidRDefault="00BF6785" w:rsidP="00BF6785">
      <w:pPr>
        <w:pStyle w:val="Prrafodelista"/>
        <w:spacing w:after="0"/>
        <w:ind w:left="0"/>
        <w:rPr>
          <w:rFonts w:eastAsia="Montserrat" w:cs="Montserrat"/>
          <w:b/>
          <w:szCs w:val="20"/>
        </w:rPr>
      </w:pPr>
    </w:p>
    <w:p w14:paraId="51E38E5F"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DEVOLUCIÓN POR DEFECTOS, VICIOS OCULTOS DE LOS BIENES O DE LA CALIDAD DE LOS SERVICIOS.</w:t>
      </w:r>
    </w:p>
    <w:p w14:paraId="21D9C1A2" w14:textId="77777777" w:rsidR="00BF6785" w:rsidRPr="00B640FF" w:rsidRDefault="00BF6785" w:rsidP="00BF6785">
      <w:pPr>
        <w:jc w:val="both"/>
        <w:rPr>
          <w:rFonts w:ascii="Montserrat" w:eastAsia="Montserrat" w:hAnsi="Montserrat" w:cs="Montserrat"/>
          <w:b/>
          <w:sz w:val="20"/>
          <w:szCs w:val="20"/>
        </w:rPr>
      </w:pPr>
    </w:p>
    <w:p w14:paraId="2C75B85C" w14:textId="77777777" w:rsidR="00B43B7C" w:rsidRPr="00D833D7" w:rsidRDefault="00B43B7C" w:rsidP="00B43B7C">
      <w:pPr>
        <w:jc w:val="both"/>
        <w:rPr>
          <w:rFonts w:ascii="Montserrat" w:eastAsia="Montserrat" w:hAnsi="Montserrat" w:cs="Montserrat"/>
          <w:sz w:val="20"/>
          <w:szCs w:val="20"/>
        </w:rPr>
      </w:pPr>
      <w:r w:rsidRPr="00D833D7">
        <w:rPr>
          <w:rFonts w:ascii="Montserrat" w:eastAsia="Montserrat" w:hAnsi="Montserrat" w:cs="Montserrat"/>
          <w:sz w:val="20"/>
          <w:szCs w:val="20"/>
        </w:rPr>
        <w:t>La devolución y reposición por la calidad de los servicios, será por cuenta y a cargo del participante adjudicado, de acuerdo con lo establecido en el Anexo Técnico.</w:t>
      </w:r>
    </w:p>
    <w:p w14:paraId="3B2E6C20" w14:textId="77777777" w:rsidR="00B43B7C" w:rsidRPr="00D833D7" w:rsidRDefault="00B43B7C" w:rsidP="00B43B7C">
      <w:pPr>
        <w:jc w:val="both"/>
        <w:rPr>
          <w:rFonts w:ascii="Montserrat" w:eastAsia="Montserrat" w:hAnsi="Montserrat" w:cs="Montserrat"/>
          <w:sz w:val="20"/>
          <w:szCs w:val="20"/>
        </w:rPr>
      </w:pPr>
    </w:p>
    <w:p w14:paraId="7EF6E522" w14:textId="77777777" w:rsidR="00B43B7C" w:rsidRDefault="00B43B7C" w:rsidP="00B43B7C">
      <w:pPr>
        <w:jc w:val="both"/>
        <w:rPr>
          <w:rFonts w:ascii="Montserrat" w:eastAsia="Montserrat" w:hAnsi="Montserrat" w:cs="Montserrat"/>
          <w:sz w:val="20"/>
          <w:szCs w:val="20"/>
        </w:rPr>
      </w:pPr>
      <w:r w:rsidRPr="00D833D7">
        <w:rPr>
          <w:rFonts w:ascii="Montserrat" w:eastAsia="Montserrat" w:hAnsi="Montserrat" w:cs="Montserrat"/>
          <w:sz w:val="20"/>
          <w:szCs w:val="20"/>
        </w:rPr>
        <w:t>Los montos a deducir se aplicarán en la factura que el proveedor presente para su cobro.</w:t>
      </w:r>
      <w:r>
        <w:rPr>
          <w:rFonts w:ascii="Montserrat" w:eastAsia="Montserrat" w:hAnsi="Montserrat" w:cs="Montserrat"/>
          <w:sz w:val="20"/>
          <w:szCs w:val="20"/>
        </w:rPr>
        <w:t xml:space="preserve"> </w:t>
      </w:r>
    </w:p>
    <w:p w14:paraId="60C13D90" w14:textId="77777777" w:rsidR="00B43B7C" w:rsidRDefault="00B43B7C" w:rsidP="00B43B7C">
      <w:pPr>
        <w:jc w:val="both"/>
        <w:rPr>
          <w:rFonts w:ascii="Montserrat" w:eastAsia="Montserrat" w:hAnsi="Montserrat" w:cs="Montserrat"/>
          <w:sz w:val="20"/>
          <w:szCs w:val="20"/>
        </w:rPr>
      </w:pPr>
    </w:p>
    <w:p w14:paraId="7063B306" w14:textId="77777777" w:rsidR="00B43B7C" w:rsidRDefault="00B43B7C" w:rsidP="00B43B7C">
      <w:pPr>
        <w:jc w:val="both"/>
        <w:rPr>
          <w:rFonts w:ascii="Montserrat" w:eastAsia="Montserrat" w:hAnsi="Montserrat" w:cs="Montserrat"/>
          <w:sz w:val="20"/>
          <w:szCs w:val="20"/>
        </w:rPr>
      </w:pPr>
      <w:r w:rsidRPr="00D833D7">
        <w:rPr>
          <w:rFonts w:ascii="Montserrat" w:eastAsia="Montserrat" w:hAnsi="Montserrat" w:cs="Montserrat"/>
          <w:sz w:val="20"/>
          <w:szCs w:val="20"/>
        </w:rPr>
        <w:t>Las deducciones no podrán exceder del 10% del monto máximo total del contrato.</w:t>
      </w:r>
    </w:p>
    <w:p w14:paraId="3BD7D4BB" w14:textId="77777777" w:rsidR="00B43B7C" w:rsidRPr="00D833D7" w:rsidRDefault="00B43B7C" w:rsidP="00B43B7C">
      <w:pPr>
        <w:jc w:val="both"/>
        <w:rPr>
          <w:rFonts w:ascii="Montserrat" w:eastAsia="Montserrat" w:hAnsi="Montserrat" w:cs="Montserrat"/>
          <w:sz w:val="20"/>
          <w:szCs w:val="20"/>
        </w:rPr>
      </w:pPr>
    </w:p>
    <w:p w14:paraId="6208E4F8" w14:textId="77777777" w:rsidR="00B43B7C" w:rsidRPr="00D833D7" w:rsidRDefault="00B43B7C" w:rsidP="00B43B7C">
      <w:pPr>
        <w:jc w:val="both"/>
        <w:rPr>
          <w:rFonts w:ascii="Montserrat" w:eastAsia="Montserrat" w:hAnsi="Montserrat" w:cs="Montserrat"/>
          <w:sz w:val="20"/>
          <w:szCs w:val="20"/>
        </w:rPr>
      </w:pPr>
      <w:r w:rsidRPr="00D833D7">
        <w:rPr>
          <w:rFonts w:ascii="Montserrat" w:eastAsia="Montserrat" w:hAnsi="Montserrat" w:cs="Montserrat"/>
          <w:sz w:val="20"/>
          <w:szCs w:val="20"/>
        </w:rPr>
        <w:t>El Organismo descontará las cantidades por concepto de deductivas de la factura que el proveedor presente para su cobro.</w:t>
      </w:r>
    </w:p>
    <w:p w14:paraId="0A44F289" w14:textId="77777777" w:rsidR="00B43B7C" w:rsidRPr="00D833D7" w:rsidRDefault="00B43B7C" w:rsidP="00B43B7C">
      <w:pPr>
        <w:jc w:val="both"/>
        <w:rPr>
          <w:rFonts w:ascii="Montserrat" w:eastAsia="Montserrat" w:hAnsi="Montserrat" w:cs="Montserrat"/>
          <w:sz w:val="20"/>
          <w:szCs w:val="20"/>
        </w:rPr>
      </w:pPr>
    </w:p>
    <w:p w14:paraId="12192F97" w14:textId="77777777" w:rsidR="00B43B7C" w:rsidRPr="00D833D7" w:rsidRDefault="00B43B7C" w:rsidP="00B43B7C">
      <w:pPr>
        <w:jc w:val="both"/>
        <w:rPr>
          <w:rFonts w:ascii="Montserrat" w:eastAsia="Montserrat" w:hAnsi="Montserrat" w:cs="Montserrat"/>
          <w:sz w:val="20"/>
          <w:szCs w:val="20"/>
        </w:rPr>
      </w:pPr>
      <w:r w:rsidRPr="00D833D7">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Pr>
          <w:rFonts w:ascii="Montserrat" w:eastAsia="Montserrat" w:hAnsi="Montserrat" w:cs="Montserrat"/>
          <w:sz w:val="20"/>
          <w:szCs w:val="20"/>
        </w:rPr>
        <w:t>s</w:t>
      </w:r>
      <w:r w:rsidRPr="00D833D7">
        <w:rPr>
          <w:rFonts w:ascii="Montserrat" w:eastAsia="Montserrat" w:hAnsi="Montserrat" w:cs="Montserrat"/>
          <w:sz w:val="20"/>
          <w:szCs w:val="20"/>
        </w:rPr>
        <w:t xml:space="preserve">ervicios entregados, de conformidad con lo establecido en el </w:t>
      </w:r>
      <w:r w:rsidRPr="0051160F">
        <w:rPr>
          <w:rFonts w:ascii="Montserrat" w:eastAsia="Montserrat" w:hAnsi="Montserrat" w:cs="Montserrat"/>
          <w:b/>
          <w:bCs/>
          <w:sz w:val="20"/>
          <w:szCs w:val="20"/>
        </w:rPr>
        <w:t>artículo 75 de la Ley de Adquisiciones, Arrendamientos y Servicios del Sector Público y/o el artículo 53 Ley de Adquisiciones, Arrendamiento y Prestación de Servicios del Estado de Tabasco</w:t>
      </w:r>
      <w:r>
        <w:rPr>
          <w:rFonts w:ascii="Montserrat" w:eastAsia="Montserrat" w:hAnsi="Montserrat" w:cs="Montserrat"/>
          <w:bCs/>
          <w:sz w:val="20"/>
          <w:szCs w:val="20"/>
        </w:rPr>
        <w:t>, según corresponda</w:t>
      </w:r>
      <w:r w:rsidRPr="00D833D7">
        <w:rPr>
          <w:rFonts w:ascii="Montserrat" w:eastAsia="Montserrat" w:hAnsi="Montserrat" w:cs="Montserrat"/>
          <w:sz w:val="20"/>
          <w:szCs w:val="20"/>
        </w:rPr>
        <w:t>.</w:t>
      </w:r>
    </w:p>
    <w:p w14:paraId="6B4361B6" w14:textId="77777777" w:rsidR="00B43B7C" w:rsidRPr="00D833D7" w:rsidRDefault="00B43B7C" w:rsidP="00B43B7C">
      <w:pPr>
        <w:jc w:val="both"/>
        <w:rPr>
          <w:rFonts w:ascii="Montserrat" w:eastAsia="Montserrat" w:hAnsi="Montserrat" w:cs="Montserrat"/>
          <w:sz w:val="20"/>
          <w:szCs w:val="20"/>
        </w:rPr>
      </w:pPr>
    </w:p>
    <w:p w14:paraId="13086341" w14:textId="6F9E7359" w:rsidR="00B43B7C" w:rsidRPr="00D833D7" w:rsidRDefault="0051160F" w:rsidP="00B43B7C">
      <w:pPr>
        <w:jc w:val="both"/>
        <w:rPr>
          <w:rFonts w:ascii="Montserrat" w:eastAsia="Montserrat" w:hAnsi="Montserrat" w:cs="Montserrat"/>
          <w:sz w:val="20"/>
          <w:szCs w:val="20"/>
        </w:rPr>
      </w:pPr>
      <w:r>
        <w:rPr>
          <w:rFonts w:ascii="Montserrat" w:eastAsia="Montserrat" w:hAnsi="Montserrat" w:cs="Montserrat"/>
          <w:sz w:val="20"/>
          <w:szCs w:val="20"/>
        </w:rPr>
        <w:t>L</w:t>
      </w:r>
      <w:r w:rsidR="00B43B7C">
        <w:rPr>
          <w:rFonts w:ascii="Montserrat" w:eastAsia="Montserrat" w:hAnsi="Montserrat" w:cs="Montserrat"/>
          <w:sz w:val="20"/>
          <w:szCs w:val="20"/>
        </w:rPr>
        <w:t>os Servicios de Salud del Estado de Tabasco</w:t>
      </w:r>
      <w:r w:rsidR="00B43B7C" w:rsidRPr="00D833D7">
        <w:rPr>
          <w:rFonts w:ascii="Montserrat" w:eastAsia="Montserrat" w:hAnsi="Montserrat" w:cs="Montserrat"/>
          <w:sz w:val="20"/>
          <w:szCs w:val="20"/>
        </w:rPr>
        <w:t xml:space="preserve"> podrá verificar el cumplimiento de los requisitos de calidad de los servicios, a través de </w:t>
      </w:r>
      <w:r w:rsidR="00B43B7C">
        <w:rPr>
          <w:rFonts w:ascii="Montserrat" w:eastAsia="Montserrat" w:hAnsi="Montserrat" w:cs="Montserrat"/>
          <w:sz w:val="20"/>
          <w:szCs w:val="20"/>
        </w:rPr>
        <w:t>la Subdirección de Servicios Generales</w:t>
      </w:r>
      <w:r w:rsidR="00B43B7C" w:rsidRPr="00D833D7">
        <w:rPr>
          <w:rFonts w:ascii="Montserrat" w:eastAsia="Montserrat" w:hAnsi="Montserrat" w:cs="Montserrat"/>
          <w:sz w:val="20"/>
          <w:szCs w:val="20"/>
        </w:rPr>
        <w:t xml:space="preserve">. </w:t>
      </w:r>
    </w:p>
    <w:p w14:paraId="4E516A67" w14:textId="77777777" w:rsidR="00BF6785" w:rsidRPr="00B640FF" w:rsidRDefault="00BF6785" w:rsidP="00BF6785">
      <w:pPr>
        <w:jc w:val="both"/>
        <w:rPr>
          <w:rFonts w:ascii="Montserrat" w:eastAsia="Montserrat" w:hAnsi="Montserrat" w:cs="Montserrat"/>
          <w:sz w:val="20"/>
          <w:szCs w:val="20"/>
        </w:rPr>
      </w:pPr>
    </w:p>
    <w:p w14:paraId="246BC0C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GARANTÍA DE CUMPLIMIENTO</w:t>
      </w:r>
    </w:p>
    <w:p w14:paraId="54CF06C1" w14:textId="77777777" w:rsidR="00BF6785" w:rsidRPr="008A66BD"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05A97C0E" w14:textId="506597E0" w:rsidR="00B43B7C" w:rsidRPr="00D833D7" w:rsidRDefault="00B43B7C" w:rsidP="00B43B7C">
      <w:pPr>
        <w:jc w:val="both"/>
        <w:rPr>
          <w:rFonts w:ascii="Montserrat" w:eastAsia="Montserrat" w:hAnsi="Montserrat" w:cs="Montserrat"/>
          <w:sz w:val="20"/>
          <w:szCs w:val="20"/>
        </w:rPr>
      </w:pPr>
      <w:r w:rsidRPr="00D833D7">
        <w:rPr>
          <w:rFonts w:ascii="Montserrat" w:eastAsia="Montserrat" w:hAnsi="Montserrat" w:cs="Montserrat"/>
          <w:sz w:val="20"/>
          <w:szCs w:val="20"/>
        </w:rPr>
        <w:t xml:space="preserve">El participante adjudicado, se obliga a otorgar a </w:t>
      </w:r>
      <w:r>
        <w:rPr>
          <w:rFonts w:ascii="Montserrat" w:eastAsia="Montserrat" w:hAnsi="Montserrat" w:cs="Montserrat"/>
          <w:sz w:val="20"/>
          <w:szCs w:val="20"/>
        </w:rPr>
        <w:t>los Servicios de Salud del Estado de Tabasco</w:t>
      </w:r>
      <w:r w:rsidRPr="00D833D7">
        <w:rPr>
          <w:rFonts w:ascii="Montserrat" w:eastAsia="Montserrat" w:hAnsi="Montserrat" w:cs="Montserrat"/>
          <w:sz w:val="20"/>
          <w:szCs w:val="20"/>
        </w:rPr>
        <w:t xml:space="preserve"> dentro de un plazo de 10 días naturales contados a partir de la firma del contrato </w:t>
      </w:r>
      <w:bookmarkStart w:id="8" w:name="_Hlk213234341"/>
      <w:r w:rsidRPr="00D833D7">
        <w:rPr>
          <w:rFonts w:ascii="Montserrat" w:eastAsia="Montserrat" w:hAnsi="Montserrat" w:cs="Montserrat"/>
          <w:sz w:val="20"/>
          <w:szCs w:val="20"/>
        </w:rPr>
        <w:t xml:space="preserve">en términos del </w:t>
      </w:r>
      <w:r w:rsidRPr="0023207F">
        <w:rPr>
          <w:rFonts w:ascii="Montserrat" w:eastAsia="Montserrat" w:hAnsi="Montserrat" w:cs="Montserrat"/>
          <w:b/>
          <w:bCs/>
          <w:sz w:val="20"/>
          <w:szCs w:val="20"/>
        </w:rPr>
        <w:t>artículo 48 de la Ley de Adquisiciones, Arrendamientos y Servicios del Sector Público y/o artículo 31 de la Ley de Adquisiciones, Arrendamiento y Prestación de Servicios del Estado de Tabasco,</w:t>
      </w:r>
      <w:r>
        <w:rPr>
          <w:rFonts w:ascii="Montserrat" w:eastAsia="Montserrat" w:hAnsi="Montserrat" w:cs="Montserrat"/>
          <w:bCs/>
          <w:sz w:val="20"/>
          <w:szCs w:val="20"/>
        </w:rPr>
        <w:t xml:space="preserve"> </w:t>
      </w:r>
      <w:r>
        <w:rPr>
          <w:rFonts w:ascii="Montserrat" w:eastAsia="Montserrat" w:hAnsi="Montserrat" w:cs="Montserrat"/>
          <w:sz w:val="20"/>
          <w:szCs w:val="20"/>
        </w:rPr>
        <w:t xml:space="preserve">según </w:t>
      </w:r>
      <w:r>
        <w:rPr>
          <w:rFonts w:ascii="Montserrat" w:eastAsia="Montserrat" w:hAnsi="Montserrat" w:cs="Montserrat"/>
          <w:sz w:val="20"/>
          <w:szCs w:val="20"/>
        </w:rPr>
        <w:lastRenderedPageBreak/>
        <w:t xml:space="preserve">corresponda, </w:t>
      </w:r>
      <w:r w:rsidRPr="005054AA">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Instituciones de Fianzas, por un monto equivalente al 10% (diez por ciento) y/o 20% (veinte por ciento)</w:t>
      </w:r>
      <w:r>
        <w:rPr>
          <w:rFonts w:ascii="Montserrat" w:eastAsia="Montserrat" w:hAnsi="Montserrat" w:cs="Montserrat"/>
          <w:sz w:val="20"/>
          <w:szCs w:val="20"/>
        </w:rPr>
        <w:t>, según corresponda,</w:t>
      </w:r>
      <w:r w:rsidRPr="005054AA">
        <w:rPr>
          <w:rFonts w:ascii="Montserrat" w:eastAsia="Montserrat" w:hAnsi="Montserrat" w:cs="Montserrat"/>
          <w:sz w:val="20"/>
          <w:szCs w:val="20"/>
        </w:rPr>
        <w:t xml:space="preserve"> del monto total máximo del contrato a erogar en el ejercicio fiscal</w:t>
      </w:r>
      <w:r>
        <w:rPr>
          <w:rFonts w:ascii="Montserrat" w:eastAsia="Montserrat" w:hAnsi="Montserrat" w:cs="Montserrat"/>
          <w:sz w:val="20"/>
          <w:szCs w:val="20"/>
        </w:rPr>
        <w:t>.</w:t>
      </w:r>
    </w:p>
    <w:bookmarkEnd w:id="8"/>
    <w:p w14:paraId="5208E633" w14:textId="77777777" w:rsidR="00B43B7C" w:rsidRPr="00D833D7" w:rsidRDefault="00B43B7C" w:rsidP="00B43B7C">
      <w:pPr>
        <w:jc w:val="both"/>
        <w:rPr>
          <w:rFonts w:ascii="Montserrat" w:eastAsia="Montserrat" w:hAnsi="Montserrat" w:cs="Montserrat"/>
          <w:sz w:val="20"/>
          <w:szCs w:val="20"/>
        </w:rPr>
      </w:pPr>
    </w:p>
    <w:p w14:paraId="3A740673" w14:textId="77777777" w:rsidR="00B43B7C" w:rsidRPr="00D833D7" w:rsidRDefault="00B43B7C" w:rsidP="00B43B7C">
      <w:pPr>
        <w:jc w:val="both"/>
        <w:rPr>
          <w:rFonts w:ascii="Montserrat" w:eastAsia="Montserrat" w:hAnsi="Montserrat" w:cs="Montserrat"/>
          <w:sz w:val="20"/>
          <w:szCs w:val="20"/>
        </w:rPr>
      </w:pPr>
      <w:r w:rsidRPr="00A25B84">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F5B0235" w14:textId="77777777" w:rsidR="00BF6785" w:rsidRPr="00B640FF" w:rsidRDefault="00BF6785" w:rsidP="00BF6785">
      <w:pPr>
        <w:jc w:val="both"/>
        <w:rPr>
          <w:rFonts w:ascii="Montserrat" w:eastAsia="Montserrat" w:hAnsi="Montserrat" w:cs="Montserrat"/>
          <w:sz w:val="20"/>
          <w:szCs w:val="20"/>
        </w:rPr>
      </w:pPr>
    </w:p>
    <w:p w14:paraId="31706C11"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FORMA DE PAGO</w:t>
      </w:r>
    </w:p>
    <w:p w14:paraId="40EEA696"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4CFE2E04" w14:textId="77777777" w:rsidR="00B43B7C" w:rsidRPr="00BD7C9F" w:rsidRDefault="00B43B7C" w:rsidP="00B43B7C">
      <w:pPr>
        <w:autoSpaceDE w:val="0"/>
        <w:autoSpaceDN w:val="0"/>
        <w:adjustRightInd w:val="0"/>
        <w:spacing w:line="220" w:lineRule="exact"/>
        <w:jc w:val="both"/>
        <w:rPr>
          <w:rFonts w:ascii="Montserrat" w:hAnsi="Montserrat" w:cs="Arial"/>
          <w:sz w:val="20"/>
          <w:szCs w:val="20"/>
        </w:rPr>
      </w:pPr>
      <w:r w:rsidRPr="00BD7C9F">
        <w:rPr>
          <w:rFonts w:ascii="Montserrat" w:hAnsi="Montserrat" w:cs="Arial"/>
          <w:bCs/>
          <w:sz w:val="20"/>
          <w:szCs w:val="20"/>
        </w:rPr>
        <w:t>La Convocante,</w:t>
      </w:r>
      <w:r w:rsidRPr="00BD7C9F">
        <w:rPr>
          <w:rFonts w:ascii="Montserrat" w:hAnsi="Montserrat" w:cs="Arial"/>
          <w:sz w:val="20"/>
          <w:szCs w:val="20"/>
        </w:rPr>
        <w:t xml:space="preserve"> se compromete a pagar al proveedor</w:t>
      </w:r>
      <w:r w:rsidRPr="00BD7C9F">
        <w:rPr>
          <w:rFonts w:ascii="Montserrat" w:hAnsi="Montserrat" w:cs="Arial"/>
          <w:bCs/>
          <w:sz w:val="20"/>
          <w:szCs w:val="20"/>
        </w:rPr>
        <w:t>,</w:t>
      </w:r>
      <w:r w:rsidRPr="00BD7C9F">
        <w:rPr>
          <w:rFonts w:ascii="Montserrat" w:hAnsi="Montserrat" w:cs="Arial"/>
          <w:sz w:val="20"/>
          <w:szCs w:val="20"/>
        </w:rPr>
        <w:t xml:space="preserve"> por el total </w:t>
      </w:r>
      <w:r>
        <w:rPr>
          <w:rFonts w:ascii="Montserrat" w:hAnsi="Montserrat" w:cs="Arial"/>
          <w:sz w:val="20"/>
          <w:szCs w:val="20"/>
        </w:rPr>
        <w:t xml:space="preserve">de los suministros de los bienes, </w:t>
      </w:r>
      <w:r w:rsidRPr="00BD7C9F">
        <w:rPr>
          <w:rFonts w:ascii="Montserrat" w:hAnsi="Montserrat" w:cs="Arial"/>
          <w:sz w:val="20"/>
          <w:szCs w:val="20"/>
        </w:rPr>
        <w:t>del presente Contrato, de conformidad con lo siguientes:</w:t>
      </w:r>
    </w:p>
    <w:p w14:paraId="4E381E0D" w14:textId="77777777" w:rsidR="00B43B7C" w:rsidRPr="00BD7C9F" w:rsidRDefault="00B43B7C" w:rsidP="00B43B7C">
      <w:pPr>
        <w:autoSpaceDE w:val="0"/>
        <w:autoSpaceDN w:val="0"/>
        <w:adjustRightInd w:val="0"/>
        <w:spacing w:line="220" w:lineRule="exact"/>
        <w:jc w:val="both"/>
        <w:rPr>
          <w:rFonts w:ascii="Montserrat" w:hAnsi="Montserrat" w:cs="Arial"/>
          <w:sz w:val="20"/>
          <w:szCs w:val="20"/>
        </w:rPr>
      </w:pPr>
    </w:p>
    <w:p w14:paraId="59E5C751" w14:textId="3189D18D" w:rsidR="00B43B7C" w:rsidRPr="00236829" w:rsidRDefault="00B43B7C" w:rsidP="00B43B7C">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 xml:space="preserve">La Convocante pagará al proveedor, contra la presentación de la(s) factura(s) respectiva(s) el importe de los bienes y/o servicios suministrados, una vez que estos sean </w:t>
      </w:r>
      <w:proofErr w:type="spellStart"/>
      <w:r w:rsidRPr="00B56F94">
        <w:rPr>
          <w:rFonts w:ascii="Montserrat" w:hAnsi="Montserrat" w:cs="Arial"/>
          <w:bCs/>
          <w:sz w:val="20"/>
          <w:szCs w:val="20"/>
        </w:rPr>
        <w:t>recepcionados</w:t>
      </w:r>
      <w:proofErr w:type="spellEnd"/>
      <w:r w:rsidRPr="00B56F94">
        <w:rPr>
          <w:rFonts w:ascii="Montserrat" w:hAnsi="Montserrat" w:cs="Arial"/>
          <w:bCs/>
          <w:sz w:val="20"/>
          <w:szCs w:val="20"/>
        </w:rPr>
        <w:t xml:space="preserve"> y validados por el almacén conforme a los términos del contrato, dicho pago no deberá exceder de </w:t>
      </w:r>
      <w:r w:rsidRPr="00236829">
        <w:rPr>
          <w:rFonts w:ascii="Montserrat" w:hAnsi="Montserrat" w:cs="Arial"/>
          <w:bCs/>
          <w:sz w:val="20"/>
          <w:szCs w:val="20"/>
        </w:rPr>
        <w:t xml:space="preserve">los </w:t>
      </w:r>
      <w:bookmarkStart w:id="9" w:name="_Hlk218625098"/>
      <w:r w:rsidR="0023207F" w:rsidRPr="00236829">
        <w:rPr>
          <w:rFonts w:ascii="Montserrat" w:hAnsi="Montserrat" w:cs="Arial"/>
          <w:b/>
          <w:sz w:val="20"/>
          <w:szCs w:val="20"/>
        </w:rPr>
        <w:t>17</w:t>
      </w:r>
      <w:r w:rsidRPr="00236829">
        <w:rPr>
          <w:rFonts w:ascii="Montserrat" w:hAnsi="Montserrat" w:cs="Arial"/>
          <w:b/>
          <w:sz w:val="20"/>
          <w:szCs w:val="20"/>
        </w:rPr>
        <w:t xml:space="preserve"> (</w:t>
      </w:r>
      <w:r w:rsidR="0023207F" w:rsidRPr="00236829">
        <w:rPr>
          <w:rFonts w:ascii="Montserrat" w:hAnsi="Montserrat" w:cs="Arial"/>
          <w:b/>
          <w:sz w:val="20"/>
          <w:szCs w:val="20"/>
        </w:rPr>
        <w:t>diecisiete</w:t>
      </w:r>
      <w:r w:rsidRPr="00236829">
        <w:rPr>
          <w:rFonts w:ascii="Montserrat" w:hAnsi="Montserrat" w:cs="Arial"/>
          <w:b/>
          <w:sz w:val="20"/>
          <w:szCs w:val="20"/>
        </w:rPr>
        <w:t>)</w:t>
      </w:r>
      <w:r w:rsidRPr="00236829">
        <w:rPr>
          <w:rFonts w:ascii="Montserrat" w:hAnsi="Montserrat" w:cs="Arial"/>
          <w:bCs/>
          <w:sz w:val="20"/>
          <w:szCs w:val="20"/>
        </w:rPr>
        <w:t xml:space="preserve"> </w:t>
      </w:r>
      <w:r w:rsidRPr="00236829">
        <w:rPr>
          <w:rFonts w:ascii="Montserrat" w:hAnsi="Montserrat" w:cs="Arial"/>
          <w:b/>
          <w:sz w:val="20"/>
          <w:szCs w:val="20"/>
        </w:rPr>
        <w:t xml:space="preserve">días </w:t>
      </w:r>
      <w:r w:rsidR="0023207F" w:rsidRPr="00236829">
        <w:rPr>
          <w:rFonts w:ascii="Montserrat" w:hAnsi="Montserrat" w:cs="Arial"/>
          <w:b/>
          <w:sz w:val="20"/>
          <w:szCs w:val="20"/>
        </w:rPr>
        <w:t>hábiles</w:t>
      </w:r>
      <w:r w:rsidR="0076178D" w:rsidRPr="00236829">
        <w:rPr>
          <w:rFonts w:ascii="Montserrat" w:hAnsi="Montserrat" w:cs="Arial"/>
          <w:b/>
          <w:sz w:val="20"/>
          <w:szCs w:val="20"/>
        </w:rPr>
        <w:t xml:space="preserve"> y/o 35 (treinta y cinco) días naturales</w:t>
      </w:r>
      <w:bookmarkEnd w:id="9"/>
      <w:r w:rsidRPr="00236829">
        <w:rPr>
          <w:rFonts w:ascii="Montserrat" w:hAnsi="Montserrat" w:cs="Arial"/>
          <w:b/>
          <w:sz w:val="20"/>
          <w:szCs w:val="20"/>
        </w:rPr>
        <w:t>, contados a partir de recibir la factura respectiva</w:t>
      </w:r>
      <w:r w:rsidR="0023207F" w:rsidRPr="00236829">
        <w:rPr>
          <w:rFonts w:ascii="Montserrat" w:hAnsi="Montserrat" w:cs="Arial"/>
          <w:b/>
          <w:sz w:val="20"/>
          <w:szCs w:val="20"/>
        </w:rPr>
        <w:t xml:space="preserve">, </w:t>
      </w:r>
      <w:r w:rsidR="0076178D" w:rsidRPr="00236829">
        <w:rPr>
          <w:rFonts w:ascii="Montserrat" w:hAnsi="Montserrat" w:cs="Arial"/>
          <w:b/>
          <w:sz w:val="20"/>
          <w:szCs w:val="20"/>
        </w:rPr>
        <w:t>de acuerdo con el</w:t>
      </w:r>
      <w:r w:rsidR="0023207F" w:rsidRPr="00236829">
        <w:rPr>
          <w:rFonts w:ascii="Montserrat" w:hAnsi="Montserrat" w:cs="Arial"/>
          <w:b/>
          <w:sz w:val="20"/>
          <w:szCs w:val="20"/>
        </w:rPr>
        <w:t xml:space="preserve"> </w:t>
      </w:r>
      <w:r w:rsidR="0076178D" w:rsidRPr="00236829">
        <w:rPr>
          <w:rFonts w:ascii="Montserrat" w:hAnsi="Montserrat" w:cs="Arial"/>
          <w:b/>
          <w:sz w:val="20"/>
          <w:szCs w:val="20"/>
        </w:rPr>
        <w:t>artículo</w:t>
      </w:r>
      <w:r w:rsidR="0023207F" w:rsidRPr="00236829">
        <w:rPr>
          <w:rFonts w:ascii="Montserrat" w:hAnsi="Montserrat" w:cs="Arial"/>
          <w:b/>
          <w:sz w:val="20"/>
          <w:szCs w:val="20"/>
        </w:rPr>
        <w:t xml:space="preserve"> </w:t>
      </w:r>
      <w:r w:rsidR="0076178D" w:rsidRPr="00236829">
        <w:rPr>
          <w:rFonts w:ascii="Montserrat" w:hAnsi="Montserrat" w:cs="Arial"/>
          <w:b/>
          <w:sz w:val="20"/>
          <w:szCs w:val="20"/>
        </w:rPr>
        <w:t xml:space="preserve">73 </w:t>
      </w:r>
      <w:r w:rsidR="0076178D" w:rsidRPr="00236829">
        <w:rPr>
          <w:rFonts w:ascii="Montserrat" w:eastAsia="Montserrat" w:hAnsi="Montserrat" w:cs="Montserrat"/>
          <w:b/>
          <w:sz w:val="20"/>
          <w:szCs w:val="20"/>
        </w:rPr>
        <w:t>de la Ley de Adquisiciones, Arrendamientos y Servicios del Sector Público y/o artículo 50, primer párrafo, de la Ley de Adquisiciones, Arrendamiento y Prestación de Servicios del Estado de Tabasco</w:t>
      </w:r>
      <w:r w:rsidR="00175490" w:rsidRPr="00236829">
        <w:rPr>
          <w:rFonts w:ascii="Montserrat" w:eastAsia="Montserrat" w:hAnsi="Montserrat" w:cs="Montserrat"/>
          <w:b/>
          <w:sz w:val="20"/>
          <w:szCs w:val="20"/>
        </w:rPr>
        <w:t>, según corresponda</w:t>
      </w:r>
      <w:r w:rsidRPr="00236829">
        <w:rPr>
          <w:rFonts w:ascii="Montserrat" w:hAnsi="Montserrat" w:cs="Arial"/>
          <w:b/>
          <w:sz w:val="20"/>
          <w:szCs w:val="20"/>
        </w:rPr>
        <w:t>.</w:t>
      </w:r>
    </w:p>
    <w:p w14:paraId="5F1C4C29" w14:textId="77777777" w:rsidR="00B43B7C" w:rsidRPr="00B56F94" w:rsidRDefault="00B43B7C" w:rsidP="00B43B7C">
      <w:pPr>
        <w:autoSpaceDE w:val="0"/>
        <w:autoSpaceDN w:val="0"/>
        <w:adjustRightInd w:val="0"/>
        <w:jc w:val="both"/>
        <w:rPr>
          <w:rFonts w:ascii="Montserrat" w:hAnsi="Montserrat" w:cs="Arial"/>
          <w:bCs/>
          <w:sz w:val="20"/>
          <w:szCs w:val="20"/>
        </w:rPr>
      </w:pPr>
    </w:p>
    <w:p w14:paraId="5BA2A3A6" w14:textId="77777777" w:rsidR="00B43B7C" w:rsidRPr="00B56F94" w:rsidRDefault="00B43B7C" w:rsidP="00B43B7C">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El proveedor se obliga a presentar debidamente identificados los insumos entregados para su liquidación, después de la cual no le será admitida reclamación alguna.</w:t>
      </w:r>
    </w:p>
    <w:p w14:paraId="096D0095" w14:textId="77777777" w:rsidR="00B43B7C" w:rsidRPr="00B56F94" w:rsidRDefault="00B43B7C" w:rsidP="00B43B7C">
      <w:pPr>
        <w:autoSpaceDE w:val="0"/>
        <w:autoSpaceDN w:val="0"/>
        <w:adjustRightInd w:val="0"/>
        <w:jc w:val="both"/>
        <w:rPr>
          <w:rFonts w:ascii="Montserrat" w:hAnsi="Montserrat" w:cs="Arial"/>
          <w:bCs/>
          <w:sz w:val="20"/>
          <w:szCs w:val="20"/>
        </w:rPr>
      </w:pPr>
    </w:p>
    <w:p w14:paraId="5D17A949" w14:textId="34671DD6" w:rsidR="0076178D" w:rsidRPr="00236829" w:rsidRDefault="00B43B7C" w:rsidP="0076178D">
      <w:pPr>
        <w:autoSpaceDE w:val="0"/>
        <w:autoSpaceDN w:val="0"/>
        <w:adjustRightInd w:val="0"/>
        <w:jc w:val="both"/>
        <w:rPr>
          <w:rFonts w:ascii="Montserrat" w:hAnsi="Montserrat" w:cs="Arial"/>
          <w:b/>
          <w:sz w:val="20"/>
          <w:szCs w:val="20"/>
        </w:rPr>
      </w:pPr>
      <w:r w:rsidRPr="00B56F94">
        <w:rPr>
          <w:rFonts w:ascii="Montserrat" w:hAnsi="Montserrat" w:cs="Arial"/>
          <w:bCs/>
          <w:sz w:val="20"/>
          <w:szCs w:val="20"/>
        </w:rPr>
        <w:t xml:space="preserve">En caso de que el proveedor presente su factura con errores o deficiencias, el plazo de pago se ajustará en términos de los </w:t>
      </w:r>
      <w:r w:rsidRPr="002679AE">
        <w:rPr>
          <w:rFonts w:ascii="Montserrat" w:hAnsi="Montserrat" w:cs="Arial"/>
          <w:b/>
          <w:sz w:val="20"/>
          <w:szCs w:val="20"/>
        </w:rPr>
        <w:t>artículos 89 y 90 del Reglamento la Ley</w:t>
      </w:r>
      <w:r w:rsidR="0076178D" w:rsidRPr="002679AE">
        <w:rPr>
          <w:rFonts w:ascii="Montserrat" w:hAnsi="Montserrat" w:cs="Arial"/>
          <w:b/>
          <w:sz w:val="20"/>
          <w:szCs w:val="20"/>
        </w:rPr>
        <w:t xml:space="preserve"> </w:t>
      </w:r>
      <w:r w:rsidR="0076178D" w:rsidRPr="002679AE">
        <w:rPr>
          <w:rFonts w:ascii="Montserrat" w:eastAsia="Montserrat" w:hAnsi="Montserrat" w:cs="Montserrat"/>
          <w:b/>
          <w:sz w:val="20"/>
          <w:szCs w:val="20"/>
        </w:rPr>
        <w:t>de</w:t>
      </w:r>
      <w:r w:rsidR="0076178D" w:rsidRPr="00236829">
        <w:rPr>
          <w:rFonts w:ascii="Montserrat" w:eastAsia="Montserrat" w:hAnsi="Montserrat" w:cs="Montserrat"/>
          <w:b/>
          <w:sz w:val="20"/>
          <w:szCs w:val="20"/>
        </w:rPr>
        <w:t xml:space="preserve"> Adquisiciones, Arrendamientos y Servicios del Sector Público y/o artículo 12 del Reglamento de la Ley de Adquisiciones, Arrendamiento y Prestación de Servicios del Estado de Tabasco</w:t>
      </w:r>
      <w:r w:rsidR="00175490" w:rsidRPr="00236829">
        <w:rPr>
          <w:rFonts w:ascii="Montserrat" w:eastAsia="Montserrat" w:hAnsi="Montserrat" w:cs="Montserrat"/>
          <w:b/>
          <w:sz w:val="20"/>
          <w:szCs w:val="20"/>
        </w:rPr>
        <w:t>, según corresponda</w:t>
      </w:r>
      <w:r w:rsidR="0076178D" w:rsidRPr="00236829">
        <w:rPr>
          <w:rFonts w:ascii="Montserrat" w:hAnsi="Montserrat" w:cs="Arial"/>
          <w:b/>
          <w:sz w:val="20"/>
          <w:szCs w:val="20"/>
        </w:rPr>
        <w:t>.</w:t>
      </w:r>
    </w:p>
    <w:p w14:paraId="0AAA6968" w14:textId="77777777" w:rsidR="00B43B7C" w:rsidRPr="00236829" w:rsidRDefault="00B43B7C" w:rsidP="00B43B7C">
      <w:pPr>
        <w:autoSpaceDE w:val="0"/>
        <w:autoSpaceDN w:val="0"/>
        <w:adjustRightInd w:val="0"/>
        <w:jc w:val="both"/>
        <w:rPr>
          <w:rFonts w:ascii="Montserrat" w:hAnsi="Montserrat" w:cs="Arial"/>
          <w:b/>
          <w:sz w:val="20"/>
          <w:szCs w:val="20"/>
        </w:rPr>
      </w:pPr>
    </w:p>
    <w:p w14:paraId="469A6318" w14:textId="77777777" w:rsidR="00B43B7C" w:rsidRPr="00B56F94" w:rsidRDefault="00B43B7C" w:rsidP="00B43B7C">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El pago de la compra quedará condicionado proporcionalmente al pago que el proveedor deba efectuar por concepto de penas convencionales por atraso.</w:t>
      </w:r>
    </w:p>
    <w:p w14:paraId="2BD85EEB" w14:textId="77777777" w:rsidR="00B43B7C" w:rsidRPr="00B56F94" w:rsidRDefault="00B43B7C" w:rsidP="00B43B7C">
      <w:pPr>
        <w:autoSpaceDE w:val="0"/>
        <w:autoSpaceDN w:val="0"/>
        <w:adjustRightInd w:val="0"/>
        <w:jc w:val="both"/>
        <w:rPr>
          <w:rFonts w:ascii="Montserrat" w:hAnsi="Montserrat" w:cs="Arial"/>
          <w:bCs/>
          <w:sz w:val="20"/>
          <w:szCs w:val="20"/>
        </w:rPr>
      </w:pPr>
    </w:p>
    <w:p w14:paraId="26BE36FD" w14:textId="16F786E5" w:rsidR="00B43B7C" w:rsidRPr="002679AE" w:rsidRDefault="00B43B7C" w:rsidP="00B43B7C">
      <w:pPr>
        <w:autoSpaceDE w:val="0"/>
        <w:autoSpaceDN w:val="0"/>
        <w:adjustRightInd w:val="0"/>
        <w:jc w:val="both"/>
        <w:rPr>
          <w:rFonts w:ascii="Montserrat" w:hAnsi="Montserrat" w:cs="Arial"/>
          <w:b/>
          <w:sz w:val="20"/>
          <w:szCs w:val="20"/>
        </w:rPr>
      </w:pPr>
      <w:r w:rsidRPr="002679AE">
        <w:rPr>
          <w:rFonts w:ascii="Montserrat" w:hAnsi="Montserrat" w:cs="Arial"/>
          <w:bCs/>
          <w:sz w:val="20"/>
          <w:szCs w:val="20"/>
        </w:rPr>
        <w:t xml:space="preserve">El pago se realizará previa presentación de la factura ante el almacén de los Servicios de Salud </w:t>
      </w:r>
      <w:r w:rsidR="00175490" w:rsidRPr="002679AE">
        <w:rPr>
          <w:rFonts w:ascii="Montserrat" w:hAnsi="Montserrat" w:cs="Arial"/>
          <w:bCs/>
          <w:sz w:val="20"/>
          <w:szCs w:val="20"/>
        </w:rPr>
        <w:t xml:space="preserve">del </w:t>
      </w:r>
      <w:r w:rsidR="00175490" w:rsidRPr="002679AE">
        <w:rPr>
          <w:rFonts w:ascii="Montserrat" w:hAnsi="Montserrat" w:cs="Arial"/>
          <w:b/>
          <w:sz w:val="20"/>
          <w:szCs w:val="20"/>
        </w:rPr>
        <w:t>Estado de Tabasco</w:t>
      </w:r>
      <w:r w:rsidR="00175490" w:rsidRPr="002679AE">
        <w:rPr>
          <w:rFonts w:ascii="Montserrat" w:hAnsi="Montserrat" w:cs="Arial"/>
          <w:bCs/>
          <w:sz w:val="20"/>
          <w:szCs w:val="20"/>
        </w:rPr>
        <w:t xml:space="preserve"> </w:t>
      </w:r>
      <w:r w:rsidRPr="002679AE">
        <w:rPr>
          <w:rFonts w:ascii="Montserrat" w:hAnsi="Montserrat" w:cs="Arial"/>
          <w:bCs/>
          <w:sz w:val="20"/>
          <w:szCs w:val="20"/>
        </w:rPr>
        <w:t xml:space="preserve">y realizar la revisión correspondiente y dentro del periodo que no excederá de </w:t>
      </w:r>
      <w:r w:rsidR="00175490" w:rsidRPr="002679AE">
        <w:rPr>
          <w:rFonts w:ascii="Montserrat" w:hAnsi="Montserrat" w:cs="Arial"/>
          <w:b/>
          <w:sz w:val="20"/>
          <w:szCs w:val="20"/>
        </w:rPr>
        <w:t>17 (diecisiete)</w:t>
      </w:r>
      <w:r w:rsidR="00175490" w:rsidRPr="002679AE">
        <w:rPr>
          <w:rFonts w:ascii="Montserrat" w:hAnsi="Montserrat" w:cs="Arial"/>
          <w:bCs/>
          <w:sz w:val="20"/>
          <w:szCs w:val="20"/>
        </w:rPr>
        <w:t xml:space="preserve"> </w:t>
      </w:r>
      <w:r w:rsidR="00175490" w:rsidRPr="002679AE">
        <w:rPr>
          <w:rFonts w:ascii="Montserrat" w:hAnsi="Montserrat" w:cs="Arial"/>
          <w:b/>
          <w:sz w:val="20"/>
          <w:szCs w:val="20"/>
        </w:rPr>
        <w:t>días hábiles y/o 35 (treinta y cinco) días naturales, según corresponda</w:t>
      </w:r>
      <w:r w:rsidRPr="002679AE">
        <w:rPr>
          <w:rFonts w:ascii="Montserrat" w:hAnsi="Montserrat" w:cs="Arial"/>
          <w:bCs/>
          <w:sz w:val="20"/>
          <w:szCs w:val="20"/>
        </w:rPr>
        <w:t>. El pago será en una sola exhibición y no se otorgarán anticipos.</w:t>
      </w:r>
    </w:p>
    <w:p w14:paraId="2467869A" w14:textId="77777777" w:rsidR="00B43B7C" w:rsidRPr="00BD7C9F" w:rsidRDefault="00B43B7C" w:rsidP="00B43B7C">
      <w:pPr>
        <w:pStyle w:val="Prrafodelista"/>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116"/>
      </w:tblGrid>
      <w:tr w:rsidR="00B43B7C" w:rsidRPr="00BD7C9F" w14:paraId="4F81F147" w14:textId="77777777" w:rsidTr="006C2697">
        <w:trPr>
          <w:trHeight w:val="192"/>
        </w:trPr>
        <w:tc>
          <w:tcPr>
            <w:tcW w:w="6612" w:type="dxa"/>
            <w:tcBorders>
              <w:top w:val="single" w:sz="4" w:space="0" w:color="auto"/>
              <w:left w:val="single" w:sz="4" w:space="0" w:color="auto"/>
              <w:bottom w:val="single" w:sz="4" w:space="0" w:color="auto"/>
              <w:right w:val="single" w:sz="4" w:space="0" w:color="auto"/>
            </w:tcBorders>
            <w:hideMark/>
          </w:tcPr>
          <w:p w14:paraId="32A38F0C" w14:textId="77777777" w:rsidR="00B43B7C" w:rsidRPr="00BD7C9F" w:rsidRDefault="00B43B7C" w:rsidP="006C2697">
            <w:pPr>
              <w:spacing w:line="276" w:lineRule="auto"/>
              <w:jc w:val="both"/>
              <w:rPr>
                <w:rFonts w:ascii="Montserrat" w:hAnsi="Montserrat"/>
                <w:sz w:val="20"/>
                <w:szCs w:val="20"/>
              </w:rPr>
            </w:pPr>
            <w:r w:rsidRPr="00BD7C9F">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47B395AD" w14:textId="77777777" w:rsidR="00B43B7C" w:rsidRPr="00BD7C9F" w:rsidRDefault="00B43B7C" w:rsidP="006C2697">
            <w:pPr>
              <w:spacing w:line="276" w:lineRule="auto"/>
              <w:jc w:val="both"/>
              <w:rPr>
                <w:rFonts w:ascii="Montserrat" w:hAnsi="Montserrat"/>
                <w:sz w:val="20"/>
                <w:szCs w:val="20"/>
              </w:rPr>
            </w:pPr>
            <w:r w:rsidRPr="00BD7C9F">
              <w:rPr>
                <w:rFonts w:ascii="Montserrat" w:hAnsi="Montserrat"/>
                <w:sz w:val="20"/>
                <w:szCs w:val="20"/>
              </w:rPr>
              <w:t>Firmas</w:t>
            </w:r>
          </w:p>
        </w:tc>
      </w:tr>
      <w:tr w:rsidR="00B43B7C" w:rsidRPr="00BD7C9F" w14:paraId="2491BC5B" w14:textId="77777777" w:rsidTr="006C2697">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7120C0E" w14:textId="77777777" w:rsidR="00B43B7C" w:rsidRPr="00BD7C9F" w:rsidRDefault="00B43B7C" w:rsidP="006C2697">
            <w:pPr>
              <w:spacing w:line="276" w:lineRule="auto"/>
              <w:jc w:val="both"/>
              <w:rPr>
                <w:rFonts w:ascii="Montserrat" w:hAnsi="Montserrat"/>
                <w:sz w:val="20"/>
                <w:szCs w:val="20"/>
              </w:rPr>
            </w:pPr>
            <w:r w:rsidRPr="00BD7C9F">
              <w:rPr>
                <w:rFonts w:ascii="Montserrat" w:hAnsi="Montserrat"/>
                <w:sz w:val="20"/>
                <w:szCs w:val="20"/>
              </w:rPr>
              <w:t>Comprobante Fiscal Digital que cumpla con los requisitos establecidos en el artículo 29-A del Código Fiscal de la Federación y en el cual se indique:</w:t>
            </w:r>
          </w:p>
          <w:p w14:paraId="1A655812" w14:textId="77777777" w:rsidR="00B43B7C" w:rsidRPr="00FF32E9" w:rsidRDefault="00B43B7C" w:rsidP="00B43B7C">
            <w:pPr>
              <w:pStyle w:val="Prrafodelista"/>
              <w:numPr>
                <w:ilvl w:val="0"/>
                <w:numId w:val="6"/>
              </w:numPr>
              <w:spacing w:after="0"/>
              <w:rPr>
                <w:szCs w:val="20"/>
              </w:rPr>
            </w:pPr>
            <w:r w:rsidRPr="00FF32E9">
              <w:rPr>
                <w:szCs w:val="20"/>
              </w:rPr>
              <w:t>Número de proveedor.</w:t>
            </w:r>
          </w:p>
          <w:p w14:paraId="3CF05BFE" w14:textId="77777777" w:rsidR="00B43B7C" w:rsidRPr="00FF32E9" w:rsidRDefault="00B43B7C" w:rsidP="00B43B7C">
            <w:pPr>
              <w:pStyle w:val="Prrafodelista"/>
              <w:numPr>
                <w:ilvl w:val="0"/>
                <w:numId w:val="6"/>
              </w:numPr>
              <w:spacing w:after="0"/>
              <w:rPr>
                <w:szCs w:val="20"/>
              </w:rPr>
            </w:pPr>
            <w:r w:rsidRPr="00FF32E9">
              <w:rPr>
                <w:szCs w:val="20"/>
              </w:rPr>
              <w:t>Número de contrato.</w:t>
            </w:r>
          </w:p>
          <w:p w14:paraId="6C05F49D" w14:textId="77777777" w:rsidR="00B43B7C" w:rsidRPr="00BD7C9F" w:rsidRDefault="00B43B7C" w:rsidP="00B43B7C">
            <w:pPr>
              <w:pStyle w:val="Prrafodelista"/>
              <w:numPr>
                <w:ilvl w:val="0"/>
                <w:numId w:val="6"/>
              </w:numPr>
              <w:spacing w:after="0"/>
              <w:rPr>
                <w:szCs w:val="20"/>
              </w:rPr>
            </w:pPr>
            <w:r w:rsidRPr="00FF32E9">
              <w:rPr>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3B8626F8" w14:textId="77777777" w:rsidR="00B43B7C" w:rsidRPr="00BD7C9F" w:rsidRDefault="00B43B7C" w:rsidP="006C2697">
            <w:pPr>
              <w:spacing w:line="276" w:lineRule="auto"/>
              <w:jc w:val="both"/>
              <w:rPr>
                <w:rFonts w:ascii="Montserrat" w:hAnsi="Montserrat"/>
                <w:sz w:val="20"/>
                <w:szCs w:val="20"/>
              </w:rPr>
            </w:pPr>
          </w:p>
        </w:tc>
      </w:tr>
      <w:tr w:rsidR="00B43B7C" w:rsidRPr="00BD7C9F" w14:paraId="4F45918C" w14:textId="77777777" w:rsidTr="006C2697">
        <w:trPr>
          <w:trHeight w:val="576"/>
        </w:trPr>
        <w:tc>
          <w:tcPr>
            <w:tcW w:w="6612" w:type="dxa"/>
            <w:tcBorders>
              <w:top w:val="single" w:sz="4" w:space="0" w:color="auto"/>
              <w:left w:val="single" w:sz="4" w:space="0" w:color="auto"/>
              <w:bottom w:val="single" w:sz="4" w:space="0" w:color="auto"/>
              <w:right w:val="single" w:sz="4" w:space="0" w:color="auto"/>
            </w:tcBorders>
          </w:tcPr>
          <w:p w14:paraId="05F3B4BF" w14:textId="77777777" w:rsidR="00B43B7C" w:rsidRPr="00BD7C9F" w:rsidRDefault="00B43B7C" w:rsidP="006C2697">
            <w:pPr>
              <w:jc w:val="both"/>
              <w:rPr>
                <w:rFonts w:ascii="Montserrat" w:hAnsi="Montserrat"/>
                <w:sz w:val="20"/>
                <w:szCs w:val="20"/>
              </w:rPr>
            </w:pPr>
            <w:r w:rsidRPr="00BD7C9F">
              <w:rPr>
                <w:rFonts w:ascii="Montserrat" w:hAnsi="Montserrat"/>
                <w:sz w:val="20"/>
                <w:szCs w:val="20"/>
              </w:rPr>
              <w:t>Documento, folio del proveedor, en donde relacione los bienes y/o servicios utilizados, que acredite la recepción de los "BIENES Y/O SERVICIOS".</w:t>
            </w:r>
          </w:p>
          <w:p w14:paraId="7169B403" w14:textId="77777777" w:rsidR="00B43B7C" w:rsidRPr="00BD7C9F" w:rsidRDefault="00B43B7C" w:rsidP="006C2697">
            <w:pPr>
              <w:spacing w:line="276" w:lineRule="auto"/>
              <w:jc w:val="both"/>
              <w:rPr>
                <w:rFonts w:ascii="Calibri" w:hAnsi="Calibri"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7F2BD2DE" w14:textId="77777777" w:rsidR="00B43B7C" w:rsidRPr="00BD7C9F" w:rsidRDefault="00B43B7C" w:rsidP="006C2697">
            <w:pPr>
              <w:jc w:val="both"/>
              <w:rPr>
                <w:rFonts w:ascii="Montserrat" w:hAnsi="Montserrat"/>
                <w:sz w:val="20"/>
                <w:szCs w:val="20"/>
              </w:rPr>
            </w:pPr>
            <w:r w:rsidRPr="00BD7C9F">
              <w:rPr>
                <w:rFonts w:ascii="Montserrat" w:hAnsi="Montserrat"/>
                <w:sz w:val="20"/>
                <w:szCs w:val="20"/>
              </w:rPr>
              <w:t>Firma de aceptac</w:t>
            </w:r>
            <w:r>
              <w:rPr>
                <w:rFonts w:ascii="Montserrat" w:hAnsi="Montserrat"/>
                <w:sz w:val="20"/>
                <w:szCs w:val="20"/>
              </w:rPr>
              <w:t>ión</w:t>
            </w:r>
          </w:p>
        </w:tc>
      </w:tr>
      <w:tr w:rsidR="00B43B7C" w:rsidRPr="00BD7C9F" w14:paraId="14D3070D" w14:textId="77777777" w:rsidTr="006C2697">
        <w:trPr>
          <w:trHeight w:val="576"/>
        </w:trPr>
        <w:tc>
          <w:tcPr>
            <w:tcW w:w="6612" w:type="dxa"/>
            <w:tcBorders>
              <w:top w:val="single" w:sz="4" w:space="0" w:color="auto"/>
              <w:left w:val="single" w:sz="4" w:space="0" w:color="auto"/>
              <w:bottom w:val="single" w:sz="4" w:space="0" w:color="auto"/>
              <w:right w:val="single" w:sz="4" w:space="0" w:color="auto"/>
            </w:tcBorders>
            <w:hideMark/>
          </w:tcPr>
          <w:p w14:paraId="3AED8E49" w14:textId="77777777" w:rsidR="00B43B7C" w:rsidRPr="00BD7C9F" w:rsidRDefault="00B43B7C" w:rsidP="006C2697">
            <w:pPr>
              <w:spacing w:line="276" w:lineRule="auto"/>
              <w:jc w:val="both"/>
              <w:rPr>
                <w:rFonts w:ascii="Montserrat" w:hAnsi="Montserrat"/>
                <w:sz w:val="20"/>
                <w:szCs w:val="20"/>
              </w:rPr>
            </w:pPr>
            <w:r w:rsidRPr="00BD7C9F">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6786BF9" w14:textId="77777777" w:rsidR="00B43B7C" w:rsidRPr="00BD7C9F" w:rsidRDefault="00B43B7C" w:rsidP="006C2697">
            <w:pPr>
              <w:spacing w:line="276" w:lineRule="auto"/>
              <w:jc w:val="both"/>
              <w:rPr>
                <w:rFonts w:ascii="Montserrat" w:hAnsi="Montserrat"/>
                <w:sz w:val="20"/>
                <w:szCs w:val="20"/>
              </w:rPr>
            </w:pPr>
          </w:p>
        </w:tc>
      </w:tr>
    </w:tbl>
    <w:p w14:paraId="7EC23E28" w14:textId="77777777" w:rsidR="00B43B7C" w:rsidRPr="00BD7C9F" w:rsidRDefault="00B43B7C" w:rsidP="00B43B7C">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7CD78CD3" w14:textId="63F4A12F" w:rsidR="00B43B7C" w:rsidRDefault="00B43B7C" w:rsidP="00B43B7C">
      <w:pPr>
        <w:jc w:val="both"/>
        <w:rPr>
          <w:rFonts w:ascii="Montserrat" w:hAnsi="Montserrat" w:cs="Arial"/>
          <w:sz w:val="20"/>
          <w:szCs w:val="20"/>
          <w:lang w:eastAsia="es-ES"/>
        </w:rPr>
      </w:pPr>
      <w:r w:rsidRPr="00BD7C9F">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Pr>
          <w:rFonts w:ascii="Montserrat" w:hAnsi="Montserrat" w:cs="Arial"/>
          <w:b/>
          <w:bCs/>
          <w:sz w:val="20"/>
          <w:szCs w:val="20"/>
          <w:lang w:eastAsia="es-ES"/>
        </w:rPr>
        <w:t xml:space="preserve">los Servicios </w:t>
      </w:r>
      <w:r w:rsidRPr="002679AE">
        <w:rPr>
          <w:rFonts w:ascii="Montserrat" w:hAnsi="Montserrat" w:cs="Arial"/>
          <w:b/>
          <w:bCs/>
          <w:sz w:val="20"/>
          <w:szCs w:val="20"/>
          <w:lang w:eastAsia="es-ES"/>
        </w:rPr>
        <w:t>de Salud de</w:t>
      </w:r>
      <w:r w:rsidR="00C62054" w:rsidRPr="002679AE">
        <w:rPr>
          <w:rFonts w:ascii="Montserrat" w:hAnsi="Montserrat" w:cs="Arial"/>
          <w:b/>
          <w:bCs/>
          <w:sz w:val="20"/>
          <w:szCs w:val="20"/>
          <w:lang w:eastAsia="es-ES"/>
        </w:rPr>
        <w:t>l Estado de</w:t>
      </w:r>
      <w:r w:rsidRPr="002679AE">
        <w:rPr>
          <w:rFonts w:ascii="Montserrat" w:hAnsi="Montserrat" w:cs="Arial"/>
          <w:b/>
          <w:bCs/>
          <w:sz w:val="20"/>
          <w:szCs w:val="20"/>
          <w:lang w:eastAsia="es-ES"/>
        </w:rPr>
        <w:t xml:space="preserve"> </w:t>
      </w:r>
      <w:r>
        <w:rPr>
          <w:rFonts w:ascii="Montserrat" w:hAnsi="Montserrat" w:cs="Arial"/>
          <w:b/>
          <w:bCs/>
          <w:sz w:val="20"/>
          <w:szCs w:val="20"/>
          <w:lang w:eastAsia="es-ES"/>
        </w:rPr>
        <w:t>Tabasco</w:t>
      </w:r>
      <w:r>
        <w:rPr>
          <w:rFonts w:ascii="Montserrat" w:hAnsi="Montserrat" w:cs="Arial"/>
          <w:sz w:val="20"/>
          <w:szCs w:val="20"/>
          <w:lang w:eastAsia="es-ES"/>
        </w:rPr>
        <w:t>.</w:t>
      </w:r>
    </w:p>
    <w:p w14:paraId="74426413" w14:textId="77777777" w:rsidR="00B43B7C" w:rsidRPr="0059086B" w:rsidRDefault="00B43B7C" w:rsidP="00B43B7C">
      <w:pPr>
        <w:jc w:val="both"/>
        <w:rPr>
          <w:rFonts w:ascii="Montserrat" w:hAnsi="Montserrat" w:cs="Arial"/>
          <w:sz w:val="20"/>
          <w:szCs w:val="20"/>
          <w:lang w:eastAsia="es-ES"/>
        </w:rPr>
      </w:pPr>
    </w:p>
    <w:p w14:paraId="32061C9F" w14:textId="77777777" w:rsidR="00B43B7C" w:rsidRPr="00BD7C9F" w:rsidRDefault="00B43B7C" w:rsidP="00B43B7C">
      <w:pPr>
        <w:jc w:val="both"/>
        <w:rPr>
          <w:rFonts w:ascii="Montserrat" w:hAnsi="Montserrat" w:cs="Arial"/>
          <w:bCs/>
          <w:sz w:val="20"/>
          <w:szCs w:val="20"/>
        </w:rPr>
      </w:pPr>
      <w:r w:rsidRPr="00BD7C9F">
        <w:rPr>
          <w:rFonts w:ascii="Montserrat" w:hAnsi="Montserrat" w:cs="Arial"/>
          <w:sz w:val="20"/>
          <w:szCs w:val="20"/>
          <w:lang w:eastAsia="es-ES"/>
        </w:rPr>
        <w:t>El proveedor</w:t>
      </w:r>
      <w:r w:rsidRPr="00BD7C9F">
        <w:rPr>
          <w:rFonts w:ascii="Montserrat" w:hAnsi="Montserrat" w:cs="Arial"/>
          <w:bCs/>
          <w:sz w:val="20"/>
          <w:szCs w:val="20"/>
        </w:rPr>
        <w:t xml:space="preserve">, para cada uno de los pagos que efectivamente reciba, de acuerdo con esta cláusula, deberá de expedir a nombre de </w:t>
      </w:r>
      <w:r>
        <w:rPr>
          <w:rFonts w:ascii="Montserrat" w:hAnsi="Montserrat" w:cs="Arial"/>
          <w:bCs/>
          <w:sz w:val="20"/>
          <w:szCs w:val="20"/>
        </w:rPr>
        <w:t>los Servicios de Salud</w:t>
      </w:r>
      <w:r w:rsidRPr="00BD7C9F">
        <w:rPr>
          <w:rFonts w:ascii="Montserrat" w:hAnsi="Montserrat" w:cs="Arial"/>
          <w:bCs/>
          <w:sz w:val="20"/>
          <w:szCs w:val="20"/>
        </w:rPr>
        <w:t xml:space="preserve">, el “CFDI con complemento para la recepción de pagos”, también denominado “recibo electrónico de pago”, el cual elaborará dentro de los plazos </w:t>
      </w:r>
      <w:r w:rsidRPr="00BD7C9F">
        <w:rPr>
          <w:rFonts w:ascii="Montserrat" w:hAnsi="Montserrat" w:cs="Arial"/>
          <w:bCs/>
          <w:sz w:val="20"/>
          <w:szCs w:val="20"/>
        </w:rPr>
        <w:lastRenderedPageBreak/>
        <w:t>establecidos por las disposiciones fiscales vigentes y lo cargará en el portal de servicios a proveedores de la página d</w:t>
      </w:r>
      <w:r>
        <w:rPr>
          <w:rFonts w:ascii="Montserrat" w:hAnsi="Montserrat" w:cs="Arial"/>
          <w:bCs/>
          <w:sz w:val="20"/>
          <w:szCs w:val="20"/>
        </w:rPr>
        <w:t>e los Servicios de salud</w:t>
      </w:r>
      <w:r w:rsidRPr="00BD7C9F">
        <w:rPr>
          <w:rFonts w:ascii="Montserrat" w:hAnsi="Montserrat" w:cs="Arial"/>
          <w:bCs/>
          <w:sz w:val="20"/>
          <w:szCs w:val="20"/>
        </w:rPr>
        <w:t>.</w:t>
      </w:r>
    </w:p>
    <w:p w14:paraId="2F84D302" w14:textId="77777777" w:rsidR="00B43B7C" w:rsidRPr="00BD7C9F" w:rsidRDefault="00B43B7C" w:rsidP="00B43B7C">
      <w:pPr>
        <w:jc w:val="both"/>
        <w:rPr>
          <w:rFonts w:ascii="Montserrat" w:hAnsi="Montserrat" w:cs="Arial"/>
          <w:bCs/>
          <w:sz w:val="20"/>
          <w:szCs w:val="20"/>
        </w:rPr>
      </w:pPr>
    </w:p>
    <w:p w14:paraId="159FC600" w14:textId="77777777" w:rsidR="00B43B7C" w:rsidRPr="00BD7C9F" w:rsidRDefault="00B43B7C" w:rsidP="00B43B7C">
      <w:pPr>
        <w:jc w:val="both"/>
        <w:rPr>
          <w:rFonts w:ascii="Montserrat" w:hAnsi="Montserrat" w:cs="Arial"/>
          <w:bCs/>
          <w:sz w:val="20"/>
          <w:szCs w:val="20"/>
        </w:rPr>
      </w:pPr>
      <w:r w:rsidRPr="00BD7C9F">
        <w:rPr>
          <w:rFonts w:ascii="Montserrat" w:hAnsi="Montserrat" w:cs="Arial"/>
          <w:bCs/>
          <w:sz w:val="20"/>
          <w:szCs w:val="20"/>
        </w:rPr>
        <w:t xml:space="preserve">Para la validación de dichos comprobantes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deberá cargar en internet, a través del portal de servicios a proveedores de la página de</w:t>
      </w:r>
      <w:r>
        <w:rPr>
          <w:rFonts w:ascii="Montserrat" w:hAnsi="Montserrat" w:cs="Arial"/>
          <w:bCs/>
          <w:sz w:val="20"/>
          <w:szCs w:val="20"/>
        </w:rPr>
        <w:t xml:space="preserve"> los Servicios de Salud</w:t>
      </w:r>
      <w:r w:rsidRPr="00BD7C9F">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2D7BB269" w14:textId="77777777" w:rsidR="00B43B7C" w:rsidRPr="00BD7C9F" w:rsidRDefault="00B43B7C" w:rsidP="00B43B7C">
      <w:pPr>
        <w:jc w:val="both"/>
        <w:rPr>
          <w:rFonts w:ascii="Montserrat" w:hAnsi="Montserrat" w:cs="Arial"/>
          <w:bCs/>
          <w:sz w:val="20"/>
          <w:szCs w:val="20"/>
        </w:rPr>
      </w:pPr>
    </w:p>
    <w:p w14:paraId="7D7839C3" w14:textId="77777777" w:rsidR="00B43B7C" w:rsidRPr="00BD7C9F" w:rsidRDefault="00B43B7C" w:rsidP="00B43B7C">
      <w:pPr>
        <w:jc w:val="both"/>
        <w:rPr>
          <w:rFonts w:ascii="Montserrat" w:hAnsi="Montserrat" w:cs="Arial"/>
          <w:bCs/>
          <w:sz w:val="20"/>
          <w:szCs w:val="20"/>
        </w:rPr>
      </w:pPr>
      <w:r w:rsidRPr="00BD7C9F">
        <w:rPr>
          <w:rFonts w:ascii="Montserrat" w:hAnsi="Montserrat" w:cs="Arial"/>
          <w:bCs/>
          <w:sz w:val="20"/>
          <w:szCs w:val="20"/>
        </w:rPr>
        <w:t xml:space="preserve">El pago se realizará mediante transferencia electrónica de fondos, a través del esquema electrónico interbancario que </w:t>
      </w:r>
      <w:r>
        <w:rPr>
          <w:rFonts w:ascii="Montserrat" w:hAnsi="Montserrat" w:cs="Arial"/>
          <w:bCs/>
          <w:sz w:val="20"/>
          <w:szCs w:val="20"/>
        </w:rPr>
        <w:t xml:space="preserve">los Servicios de Salud </w:t>
      </w:r>
      <w:r w:rsidRPr="00BD7C9F">
        <w:rPr>
          <w:rFonts w:ascii="Montserrat" w:hAnsi="Montserrat" w:cs="Arial"/>
          <w:bCs/>
          <w:sz w:val="20"/>
          <w:szCs w:val="20"/>
        </w:rPr>
        <w:t xml:space="preserve">tiene en operación; para tal efecto,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84CE2F5" w14:textId="77777777" w:rsidR="00B43B7C" w:rsidRPr="00BD7C9F" w:rsidRDefault="00B43B7C" w:rsidP="00B43B7C">
      <w:pPr>
        <w:jc w:val="both"/>
        <w:rPr>
          <w:rFonts w:ascii="Montserrat" w:hAnsi="Montserrat" w:cs="Arial"/>
          <w:bCs/>
          <w:sz w:val="20"/>
          <w:szCs w:val="20"/>
        </w:rPr>
      </w:pPr>
    </w:p>
    <w:p w14:paraId="08AB80E3" w14:textId="77777777" w:rsidR="00B43B7C" w:rsidRPr="00BD7C9F" w:rsidRDefault="00B43B7C" w:rsidP="00B43B7C">
      <w:pPr>
        <w:jc w:val="both"/>
        <w:rPr>
          <w:rFonts w:ascii="Montserrat" w:hAnsi="Montserrat" w:cs="Arial"/>
          <w:bCs/>
          <w:sz w:val="20"/>
          <w:szCs w:val="20"/>
        </w:rPr>
      </w:pPr>
      <w:r w:rsidRPr="00BD7C9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67C3A90" w14:textId="77777777" w:rsidR="00B43B7C" w:rsidRPr="00BD7C9F" w:rsidRDefault="00B43B7C" w:rsidP="00B43B7C">
      <w:pPr>
        <w:jc w:val="both"/>
        <w:rPr>
          <w:rFonts w:ascii="Montserrat" w:hAnsi="Montserrat" w:cs="Arial"/>
          <w:bCs/>
          <w:sz w:val="20"/>
          <w:szCs w:val="20"/>
        </w:rPr>
      </w:pPr>
    </w:p>
    <w:p w14:paraId="56DF85B2" w14:textId="77777777" w:rsidR="00B43B7C" w:rsidRPr="00BD7C9F" w:rsidRDefault="00B43B7C" w:rsidP="00B43B7C">
      <w:pPr>
        <w:jc w:val="both"/>
        <w:rPr>
          <w:rFonts w:ascii="Montserrat" w:hAnsi="Montserrat" w:cs="Arial"/>
          <w:b/>
          <w:bCs/>
          <w:sz w:val="20"/>
          <w:szCs w:val="20"/>
        </w:rPr>
      </w:pPr>
      <w:r w:rsidRPr="00BD7C9F">
        <w:rPr>
          <w:rFonts w:ascii="Montserrat" w:hAnsi="Montserrat" w:cs="Arial"/>
          <w:bCs/>
          <w:sz w:val="20"/>
          <w:szCs w:val="20"/>
        </w:rPr>
        <w:t xml:space="preserve">En caso de que el </w:t>
      </w:r>
      <w:r w:rsidRPr="00BD7C9F">
        <w:rPr>
          <w:rFonts w:ascii="Montserrat" w:hAnsi="Montserrat" w:cs="Arial"/>
          <w:sz w:val="20"/>
          <w:szCs w:val="20"/>
        </w:rPr>
        <w:t>proveedor</w:t>
      </w:r>
      <w:r w:rsidRPr="00BD7C9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BD7C9F">
        <w:rPr>
          <w:rFonts w:ascii="Montserrat" w:hAnsi="Montserrat" w:cs="Arial"/>
          <w:b/>
          <w:bCs/>
          <w:sz w:val="20"/>
          <w:szCs w:val="20"/>
        </w:rPr>
        <w:t>.</w:t>
      </w:r>
    </w:p>
    <w:p w14:paraId="5818E045" w14:textId="77777777" w:rsidR="00B43B7C" w:rsidRPr="00BD7C9F" w:rsidRDefault="00B43B7C" w:rsidP="00B43B7C">
      <w:pPr>
        <w:jc w:val="both"/>
        <w:rPr>
          <w:rFonts w:ascii="Montserrat" w:hAnsi="Montserrat" w:cs="Arial"/>
          <w:sz w:val="20"/>
          <w:szCs w:val="20"/>
        </w:rPr>
      </w:pPr>
    </w:p>
    <w:p w14:paraId="4D609267" w14:textId="77777777" w:rsidR="00B43B7C" w:rsidRDefault="00B43B7C" w:rsidP="00B43B7C">
      <w:pPr>
        <w:pStyle w:val="Sangra2detindependiente"/>
        <w:tabs>
          <w:tab w:val="left" w:pos="-284"/>
          <w:tab w:val="left" w:pos="9498"/>
        </w:tabs>
        <w:spacing w:after="0" w:line="240" w:lineRule="auto"/>
        <w:ind w:left="0"/>
        <w:jc w:val="both"/>
        <w:rPr>
          <w:rFonts w:ascii="Montserrat" w:hAnsi="Montserrat" w:cs="Arial"/>
          <w:sz w:val="20"/>
          <w:szCs w:val="20"/>
        </w:rPr>
      </w:pPr>
      <w:r w:rsidRPr="00BD7C9F">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18C8819" w14:textId="77777777" w:rsidR="00BF6785" w:rsidRPr="00B640FF" w:rsidRDefault="00BF6785" w:rsidP="00BF6785">
      <w:pPr>
        <w:jc w:val="both"/>
        <w:rPr>
          <w:rFonts w:ascii="Montserrat" w:eastAsia="Montserrat" w:hAnsi="Montserrat" w:cs="Montserrat"/>
          <w:sz w:val="20"/>
          <w:szCs w:val="20"/>
        </w:rPr>
      </w:pPr>
    </w:p>
    <w:p w14:paraId="174DFFF3"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660D117" w14:textId="77777777" w:rsidR="00BF6785" w:rsidRPr="00B640FF" w:rsidRDefault="00BF6785" w:rsidP="00BF6785">
      <w:pPr>
        <w:jc w:val="both"/>
        <w:rPr>
          <w:rFonts w:ascii="Montserrat" w:hAnsi="Montserrat"/>
          <w:sz w:val="20"/>
          <w:szCs w:val="20"/>
        </w:rPr>
      </w:pPr>
    </w:p>
    <w:p w14:paraId="6B422197" w14:textId="77777777" w:rsidR="00BF6785" w:rsidRPr="00145C72" w:rsidRDefault="00BF6785" w:rsidP="00BF6785">
      <w:pPr>
        <w:jc w:val="both"/>
        <w:rPr>
          <w:rFonts w:ascii="Montserrat" w:hAnsi="Montserrat"/>
          <w:color w:val="FF0000"/>
          <w:sz w:val="20"/>
          <w:szCs w:val="20"/>
        </w:rPr>
      </w:pPr>
      <w:r w:rsidRPr="00B640FF">
        <w:rPr>
          <w:rFonts w:ascii="Montserrat" w:hAnsi="Montserrat"/>
          <w:sz w:val="20"/>
          <w:szCs w:val="20"/>
        </w:rPr>
        <w:t xml:space="preserve">El prestador del servicio deberá entregar los documentos en donde relacione los servicios realizados, donde se acredite la recepción de los </w:t>
      </w:r>
      <w:r>
        <w:rPr>
          <w:rFonts w:ascii="Montserrat" w:hAnsi="Montserrat"/>
          <w:sz w:val="20"/>
          <w:szCs w:val="20"/>
        </w:rPr>
        <w:t>“</w:t>
      </w:r>
      <w:r w:rsidRPr="00B640FF">
        <w:rPr>
          <w:rFonts w:ascii="Montserrat" w:hAnsi="Montserrat"/>
          <w:sz w:val="20"/>
          <w:szCs w:val="20"/>
        </w:rPr>
        <w:t>SERVICIOS" con la firma de aceptación por parte de los Directores y/o Administradores, y/o Jefe Jurisdiccionales, Directores de Centro de Salud.</w:t>
      </w:r>
    </w:p>
    <w:p w14:paraId="630F8D92" w14:textId="77777777" w:rsidR="00BF6785" w:rsidRPr="00B640FF" w:rsidRDefault="00BF6785" w:rsidP="00BF6785">
      <w:pPr>
        <w:jc w:val="both"/>
        <w:rPr>
          <w:rFonts w:ascii="Montserrat" w:eastAsia="Montserrat" w:hAnsi="Montserrat" w:cs="Montserrat"/>
          <w:sz w:val="20"/>
          <w:szCs w:val="20"/>
        </w:rPr>
      </w:pPr>
    </w:p>
    <w:p w14:paraId="66B713A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ANTICIPOS</w:t>
      </w:r>
    </w:p>
    <w:p w14:paraId="18799994" w14:textId="77777777" w:rsidR="00BF6785" w:rsidRPr="00145C72"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0C05872E" w14:textId="77777777" w:rsidR="00BF6785" w:rsidRPr="00B640FF" w:rsidRDefault="00BF6785" w:rsidP="00BF6785">
      <w:pPr>
        <w:jc w:val="both"/>
        <w:rPr>
          <w:rFonts w:ascii="Montserrat" w:hAnsi="Montserrat" w:cs="Arial"/>
          <w:sz w:val="20"/>
          <w:szCs w:val="20"/>
          <w:lang w:eastAsia="es-ES"/>
        </w:rPr>
      </w:pPr>
      <w:r w:rsidRPr="00B640FF">
        <w:rPr>
          <w:rFonts w:ascii="Montserrat" w:hAnsi="Montserrat" w:cs="Arial"/>
          <w:sz w:val="20"/>
          <w:szCs w:val="20"/>
          <w:lang w:eastAsia="es-ES"/>
        </w:rPr>
        <w:t>No aplica</w:t>
      </w:r>
    </w:p>
    <w:p w14:paraId="4B1F9CF8" w14:textId="77777777" w:rsidR="00BF6785" w:rsidRPr="00B640FF" w:rsidRDefault="00BF6785" w:rsidP="00BF6785">
      <w:pPr>
        <w:jc w:val="both"/>
        <w:rPr>
          <w:rFonts w:ascii="Montserrat" w:eastAsia="Montserrat" w:hAnsi="Montserrat" w:cs="Montserrat"/>
          <w:b/>
          <w:sz w:val="20"/>
          <w:szCs w:val="20"/>
        </w:rPr>
      </w:pPr>
    </w:p>
    <w:p w14:paraId="16D5A4D9"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AVISO DE PRIVACIDAD</w:t>
      </w:r>
    </w:p>
    <w:p w14:paraId="1D21C8A4" w14:textId="77777777" w:rsidR="00BF6785" w:rsidRPr="00145C72"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341AEAB6" w14:textId="77777777" w:rsidR="00BF6785" w:rsidRPr="00B640FF" w:rsidRDefault="00BF6785" w:rsidP="00BF6785">
      <w:pPr>
        <w:jc w:val="both"/>
        <w:rPr>
          <w:rFonts w:ascii="Montserrat" w:eastAsia="Montserrat" w:hAnsi="Montserrat" w:cs="Montserrat"/>
          <w:bCs/>
          <w:sz w:val="20"/>
          <w:szCs w:val="20"/>
        </w:rPr>
      </w:pPr>
      <w:r w:rsidRPr="00B640FF">
        <w:rPr>
          <w:rFonts w:ascii="Montserrat" w:eastAsia="Montserrat" w:hAnsi="Montserrat" w:cs="Montserrat"/>
          <w:bCs/>
          <w:sz w:val="20"/>
          <w:szCs w:val="20"/>
        </w:rPr>
        <w:t>No aplica</w:t>
      </w:r>
    </w:p>
    <w:p w14:paraId="07AB0543" w14:textId="77777777" w:rsidR="00BF6785" w:rsidRPr="00B640FF" w:rsidRDefault="00BF6785" w:rsidP="00BF6785">
      <w:pPr>
        <w:jc w:val="both"/>
        <w:rPr>
          <w:rFonts w:ascii="Montserrat" w:eastAsia="Montserrat" w:hAnsi="Montserrat" w:cs="Montserrat"/>
          <w:b/>
          <w:sz w:val="20"/>
          <w:szCs w:val="20"/>
        </w:rPr>
      </w:pPr>
    </w:p>
    <w:p w14:paraId="46F5973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SEGURO DE RESPONSABILIDAD CIVIL</w:t>
      </w:r>
    </w:p>
    <w:p w14:paraId="56B6AB1D" w14:textId="77777777" w:rsidR="00BF6785" w:rsidRPr="00145C72"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38CF4FBA" w14:textId="1C3A97EA" w:rsidR="00BF6785" w:rsidRPr="00B640FF" w:rsidRDefault="00BF6785" w:rsidP="00BF6785">
      <w:pPr>
        <w:jc w:val="both"/>
        <w:textAlignment w:val="baseline"/>
        <w:rPr>
          <w:rFonts w:ascii="Montserrat" w:hAnsi="Montserrat" w:cs="Montserrat"/>
          <w:sz w:val="20"/>
          <w:szCs w:val="20"/>
        </w:rPr>
      </w:pPr>
      <w:r w:rsidRPr="00B53EC6">
        <w:rPr>
          <w:rFonts w:ascii="Montserrat" w:hAnsi="Montserrat" w:cs="Montserrat"/>
          <w:sz w:val="20"/>
          <w:szCs w:val="20"/>
        </w:rPr>
        <w:t xml:space="preserve">No aplica, sin embargo, el proveedor adjudicado cubrirá los daños que puedan causar a </w:t>
      </w:r>
      <w:r w:rsidR="00B43B7C" w:rsidRPr="00B53EC6">
        <w:rPr>
          <w:rFonts w:ascii="Montserrat" w:eastAsia="Montserrat" w:hAnsi="Montserrat" w:cs="Montserrat"/>
          <w:sz w:val="20"/>
          <w:szCs w:val="20"/>
        </w:rPr>
        <w:t>los Servicios de Salud del Estado de Tabasco</w:t>
      </w:r>
      <w:r w:rsidRPr="00B53EC6">
        <w:rPr>
          <w:rFonts w:ascii="Montserrat" w:hAnsi="Montserrat" w:cs="Montserrat"/>
          <w:sz w:val="20"/>
          <w:szCs w:val="20"/>
        </w:rPr>
        <w:t>, a terceros,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w:t>
      </w:r>
      <w:r w:rsidRPr="00B640FF">
        <w:rPr>
          <w:rFonts w:ascii="Montserrat" w:hAnsi="Montserrat" w:cs="Montserrat"/>
          <w:sz w:val="20"/>
          <w:szCs w:val="20"/>
        </w:rPr>
        <w:t xml:space="preserve"> </w:t>
      </w:r>
    </w:p>
    <w:p w14:paraId="04326465" w14:textId="77777777" w:rsidR="00BF6785" w:rsidRPr="00B640FF" w:rsidRDefault="00BF6785" w:rsidP="00BF6785">
      <w:pPr>
        <w:jc w:val="both"/>
        <w:rPr>
          <w:rFonts w:ascii="Montserrat" w:eastAsia="Montserrat" w:hAnsi="Montserrat" w:cs="Montserrat"/>
          <w:b/>
          <w:sz w:val="20"/>
          <w:szCs w:val="20"/>
        </w:rPr>
      </w:pPr>
    </w:p>
    <w:p w14:paraId="1C4237A8"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TIPO DE CONTRATACIÓN</w:t>
      </w:r>
    </w:p>
    <w:p w14:paraId="335DEE04"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3580DBF5" w14:textId="15836117" w:rsidR="00BF6785" w:rsidRPr="00D44829" w:rsidRDefault="00BF6785" w:rsidP="00BF6785">
      <w:pPr>
        <w:jc w:val="both"/>
        <w:rPr>
          <w:rFonts w:ascii="Montserrat" w:eastAsia="Montserrat" w:hAnsi="Montserrat" w:cs="Montserrat"/>
          <w:b/>
          <w:bCs/>
          <w:sz w:val="20"/>
          <w:szCs w:val="20"/>
        </w:rPr>
      </w:pPr>
      <w:r w:rsidRPr="00DF4811">
        <w:rPr>
          <w:rFonts w:ascii="Montserrat" w:eastAsia="Montserrat" w:hAnsi="Montserrat" w:cs="Montserrat"/>
          <w:sz w:val="20"/>
          <w:szCs w:val="20"/>
        </w:rPr>
        <w:t>Este procedimiento se formalizará a través de un contrato por Partida</w:t>
      </w:r>
      <w:r>
        <w:rPr>
          <w:rFonts w:ascii="Montserrat" w:eastAsia="Montserrat" w:hAnsi="Montserrat" w:cs="Montserrat"/>
          <w:sz w:val="20"/>
          <w:szCs w:val="20"/>
        </w:rPr>
        <w:t xml:space="preserve"> Única</w:t>
      </w:r>
      <w:r w:rsidRPr="00DF4811">
        <w:rPr>
          <w:rFonts w:ascii="Montserrat" w:eastAsia="Montserrat" w:hAnsi="Montserrat" w:cs="Montserrat"/>
          <w:sz w:val="20"/>
          <w:szCs w:val="20"/>
        </w:rPr>
        <w:t xml:space="preserve">. </w:t>
      </w:r>
      <w:r w:rsidR="00B43B7C" w:rsidRPr="00B43B7C">
        <w:rPr>
          <w:rFonts w:ascii="Montserrat" w:eastAsia="Montserrat" w:hAnsi="Montserrat" w:cs="Montserrat"/>
          <w:sz w:val="20"/>
          <w:szCs w:val="20"/>
        </w:rPr>
        <w:t xml:space="preserve">El contrato será a precio fijo, en los términos de </w:t>
      </w:r>
      <w:r w:rsidR="00B43B7C" w:rsidRPr="00553715">
        <w:rPr>
          <w:rFonts w:ascii="Montserrat" w:eastAsia="Montserrat" w:hAnsi="Montserrat" w:cs="Montserrat"/>
          <w:b/>
          <w:bCs/>
          <w:sz w:val="20"/>
          <w:szCs w:val="20"/>
        </w:rPr>
        <w:t>los artículos</w:t>
      </w:r>
      <w:r w:rsidR="00B43B7C" w:rsidRPr="00B43B7C">
        <w:rPr>
          <w:rFonts w:ascii="Montserrat" w:eastAsia="Montserrat" w:hAnsi="Montserrat" w:cs="Montserrat"/>
          <w:sz w:val="20"/>
          <w:szCs w:val="20"/>
        </w:rPr>
        <w:t xml:space="preserve"> </w:t>
      </w:r>
      <w:r w:rsidR="00B43B7C" w:rsidRPr="00553715">
        <w:rPr>
          <w:rFonts w:ascii="Montserrat" w:eastAsia="Montserrat" w:hAnsi="Montserrat" w:cs="Montserrat"/>
          <w:b/>
          <w:bCs/>
          <w:sz w:val="20"/>
          <w:szCs w:val="20"/>
        </w:rPr>
        <w:t>65 de la Ley de Adquisiciones, Arrendamientos y Servicios del Sector Público y 41 penúltimo párrafo de la Ley de Adquisiciones, Arrendamientos y Prestación de Servicios del Estado de Tabasco</w:t>
      </w:r>
      <w:r w:rsidR="00B43B7C" w:rsidRPr="00B43B7C">
        <w:rPr>
          <w:rFonts w:ascii="Montserrat" w:eastAsia="Montserrat" w:hAnsi="Montserrat" w:cs="Montserrat"/>
          <w:sz w:val="20"/>
          <w:szCs w:val="20"/>
        </w:rPr>
        <w:t xml:space="preserve"> según corresponda, aclarando que la entrega, recepción, alta y pago se realizará previa presentación de la factura ante los Servicios de Salud del Estado de Tabasco, el pago se realizará a mensualidad vencida conforme al calendario de los trabajos, en moneda nacional.</w:t>
      </w:r>
    </w:p>
    <w:p w14:paraId="2B830AF1"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5D477739"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FORMA DE ADJUDICACIÓN </w:t>
      </w:r>
    </w:p>
    <w:p w14:paraId="19B59DFA" w14:textId="77777777" w:rsidR="00BF6785" w:rsidRPr="00B640FF"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677A323F" w14:textId="77777777" w:rsidR="00BF6785" w:rsidRPr="00B640FF" w:rsidRDefault="00BF6785" w:rsidP="00BF6785">
      <w:pPr>
        <w:jc w:val="both"/>
        <w:textAlignment w:val="baseline"/>
        <w:rPr>
          <w:rFonts w:ascii="Montserrat" w:hAnsi="Montserrat" w:cs="Montserrat"/>
          <w:sz w:val="20"/>
          <w:szCs w:val="20"/>
        </w:rPr>
      </w:pPr>
      <w:r w:rsidRPr="00DF4811">
        <w:rPr>
          <w:rFonts w:ascii="Montserrat" w:hAnsi="Montserrat" w:cs="Montserrat"/>
          <w:sz w:val="20"/>
          <w:szCs w:val="20"/>
        </w:rPr>
        <w:lastRenderedPageBreak/>
        <w:t xml:space="preserve">La adjudicación del procedimiento de contratación del presente servicio será por </w:t>
      </w:r>
      <w:r w:rsidRPr="00DF4811">
        <w:rPr>
          <w:rFonts w:ascii="Montserrat" w:hAnsi="Montserrat" w:cs="Montserrat"/>
          <w:b/>
          <w:sz w:val="20"/>
          <w:szCs w:val="20"/>
        </w:rPr>
        <w:t>PARTIDA</w:t>
      </w:r>
      <w:r>
        <w:rPr>
          <w:rFonts w:ascii="Montserrat" w:hAnsi="Montserrat" w:cs="Montserrat"/>
          <w:b/>
          <w:sz w:val="20"/>
          <w:szCs w:val="20"/>
        </w:rPr>
        <w:t xml:space="preserve"> ÚNICA</w:t>
      </w:r>
      <w:r w:rsidRPr="00DF4811">
        <w:rPr>
          <w:rFonts w:ascii="Montserrat" w:hAnsi="Montserrat" w:cs="Montserrat"/>
          <w:b/>
          <w:sz w:val="20"/>
          <w:szCs w:val="20"/>
        </w:rPr>
        <w:t xml:space="preserve">, </w:t>
      </w:r>
      <w:r w:rsidRPr="00DF4811">
        <w:rPr>
          <w:rFonts w:ascii="Montserrat" w:hAnsi="Montserrat" w:cs="Montserrat"/>
          <w:sz w:val="20"/>
          <w:szCs w:val="20"/>
        </w:rPr>
        <w:t>es decir, que cumpla con las características y especificaciones requeridas en el presente anexo técnico.</w:t>
      </w:r>
    </w:p>
    <w:p w14:paraId="55E67E17" w14:textId="77777777" w:rsidR="00BF6785" w:rsidRPr="00B640FF" w:rsidRDefault="00BF6785" w:rsidP="00BF6785">
      <w:pPr>
        <w:jc w:val="both"/>
        <w:textAlignment w:val="baseline"/>
        <w:rPr>
          <w:rFonts w:ascii="Montserrat" w:hAnsi="Montserrat" w:cs="Montserrat"/>
          <w:sz w:val="20"/>
          <w:szCs w:val="20"/>
        </w:rPr>
      </w:pPr>
    </w:p>
    <w:p w14:paraId="06802515" w14:textId="77777777" w:rsidR="00BF6785"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ADMINISTRADOR DEL CONTRATO </w:t>
      </w:r>
    </w:p>
    <w:p w14:paraId="7D1B393E" w14:textId="77777777" w:rsidR="00BF6785" w:rsidRPr="00272943" w:rsidRDefault="00BF6785" w:rsidP="00BF6785">
      <w:pPr>
        <w:pBdr>
          <w:top w:val="nil"/>
          <w:left w:val="nil"/>
          <w:bottom w:val="nil"/>
          <w:right w:val="nil"/>
          <w:between w:val="nil"/>
        </w:pBdr>
        <w:jc w:val="both"/>
        <w:rPr>
          <w:rFonts w:ascii="Montserrat" w:eastAsia="Montserrat" w:hAnsi="Montserrat" w:cs="Montserrat"/>
          <w:b/>
          <w:color w:val="000000"/>
          <w:sz w:val="20"/>
          <w:szCs w:val="20"/>
        </w:rPr>
      </w:pPr>
    </w:p>
    <w:p w14:paraId="186FFC95" w14:textId="77777777" w:rsidR="00BF6785" w:rsidRPr="00B640FF" w:rsidRDefault="00BF6785" w:rsidP="00BF6785">
      <w:pPr>
        <w:jc w:val="both"/>
        <w:rPr>
          <w:rFonts w:ascii="Montserrat" w:eastAsia="Calibri" w:hAnsi="Montserrat" w:cs="Arial"/>
          <w:color w:val="000000"/>
          <w:sz w:val="20"/>
          <w:szCs w:val="20"/>
        </w:rPr>
      </w:pPr>
      <w:r w:rsidRPr="00B640F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B3999C0" w14:textId="77777777" w:rsidR="00BF6785" w:rsidRPr="00B640FF" w:rsidRDefault="00BF6785" w:rsidP="00BF6785">
      <w:pPr>
        <w:jc w:val="both"/>
        <w:rPr>
          <w:rFonts w:ascii="Montserrat" w:eastAsia="Calibri" w:hAnsi="Montserrat" w:cs="Arial"/>
          <w:color w:val="000000"/>
          <w:sz w:val="20"/>
          <w:szCs w:val="20"/>
        </w:rPr>
      </w:pPr>
    </w:p>
    <w:p w14:paraId="0BCC2861" w14:textId="77777777" w:rsidR="00BF6785" w:rsidRPr="00B640FF" w:rsidRDefault="00BF6785" w:rsidP="00BF6785">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640FF">
        <w:rPr>
          <w:rFonts w:ascii="Montserrat" w:eastAsia="Montserrat" w:hAnsi="Montserrat" w:cs="Montserrat"/>
          <w:b/>
          <w:color w:val="000000"/>
          <w:sz w:val="20"/>
          <w:szCs w:val="20"/>
        </w:rPr>
        <w:t xml:space="preserve"> CAUSAS DE RESCISIÓN ADMINISTRATIVA DEL CONTRATO</w:t>
      </w:r>
    </w:p>
    <w:p w14:paraId="3235CB9C" w14:textId="77777777" w:rsidR="00BF6785" w:rsidRPr="00B640FF" w:rsidRDefault="00BF6785" w:rsidP="00BF6785">
      <w:pPr>
        <w:numPr>
          <w:ilvl w:val="12"/>
          <w:numId w:val="0"/>
        </w:numPr>
        <w:tabs>
          <w:tab w:val="left" w:pos="-284"/>
          <w:tab w:val="left" w:pos="9498"/>
        </w:tabs>
        <w:jc w:val="both"/>
        <w:rPr>
          <w:rFonts w:ascii="Montserrat" w:hAnsi="Montserrat" w:cs="Arial"/>
          <w:b/>
          <w:sz w:val="20"/>
          <w:szCs w:val="20"/>
        </w:rPr>
      </w:pPr>
    </w:p>
    <w:p w14:paraId="54D0E641" w14:textId="77777777" w:rsidR="00BF6785" w:rsidRPr="00B640FF" w:rsidRDefault="00BF6785" w:rsidP="00BF6785">
      <w:pPr>
        <w:numPr>
          <w:ilvl w:val="0"/>
          <w:numId w:val="4"/>
        </w:numPr>
        <w:ind w:left="0" w:firstLine="0"/>
        <w:jc w:val="both"/>
        <w:rPr>
          <w:rFonts w:ascii="Montserrat" w:hAnsi="Montserrat" w:cs="Arial"/>
          <w:b/>
          <w:sz w:val="20"/>
          <w:szCs w:val="20"/>
        </w:rPr>
      </w:pPr>
      <w:r w:rsidRPr="00B640FF">
        <w:rPr>
          <w:rFonts w:ascii="Montserrat" w:hAnsi="Montserrat" w:cs="Arial"/>
          <w:sz w:val="20"/>
          <w:szCs w:val="20"/>
        </w:rPr>
        <w:t>Cuando no entregue la garantía de cumplimiento del contrato, dentro del término de 10 (diez) días naturales posteriores a la firma del mismo.</w:t>
      </w:r>
    </w:p>
    <w:p w14:paraId="6D1E297F" w14:textId="77777777" w:rsidR="00BF6785" w:rsidRPr="00B640FF" w:rsidRDefault="00BF6785" w:rsidP="00BF6785">
      <w:pPr>
        <w:jc w:val="both"/>
        <w:rPr>
          <w:rFonts w:ascii="Montserrat" w:hAnsi="Montserrat" w:cs="Arial"/>
          <w:b/>
          <w:sz w:val="20"/>
          <w:szCs w:val="20"/>
        </w:rPr>
      </w:pPr>
    </w:p>
    <w:p w14:paraId="392ADDD4" w14:textId="77777777" w:rsidR="00BF6785" w:rsidRPr="00B640FF" w:rsidRDefault="00BF6785" w:rsidP="00BF6785">
      <w:pPr>
        <w:numPr>
          <w:ilvl w:val="0"/>
          <w:numId w:val="4"/>
        </w:numPr>
        <w:ind w:left="0" w:firstLine="0"/>
        <w:jc w:val="both"/>
        <w:rPr>
          <w:rFonts w:ascii="Montserrat" w:hAnsi="Montserrat" w:cs="Arial"/>
          <w:b/>
          <w:sz w:val="20"/>
          <w:szCs w:val="20"/>
        </w:rPr>
      </w:pPr>
      <w:r w:rsidRPr="00B640FF">
        <w:rPr>
          <w:rFonts w:ascii="Montserrat" w:hAnsi="Montserrat" w:cs="Arial"/>
          <w:sz w:val="20"/>
          <w:szCs w:val="20"/>
        </w:rPr>
        <w:t>Cuando el proveedor incurra en falta de veracidad total o parcial respecto a la información proporcionada para la celebración del contrato.</w:t>
      </w:r>
    </w:p>
    <w:p w14:paraId="3C8CEF0C" w14:textId="77777777" w:rsidR="00BF6785" w:rsidRPr="00B640FF" w:rsidRDefault="00BF6785" w:rsidP="00BF6785">
      <w:pPr>
        <w:jc w:val="both"/>
        <w:rPr>
          <w:rFonts w:ascii="Montserrat" w:hAnsi="Montserrat" w:cs="Arial"/>
          <w:b/>
          <w:sz w:val="20"/>
          <w:szCs w:val="20"/>
        </w:rPr>
      </w:pPr>
    </w:p>
    <w:p w14:paraId="05BB81D2"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incumpla, total o parcialmente, con cualquiera de las obligaciones establecidas en el contrato y sus anexos.</w:t>
      </w:r>
    </w:p>
    <w:p w14:paraId="056FFC55" w14:textId="77777777" w:rsidR="00BF6785" w:rsidRPr="00B640FF" w:rsidRDefault="00BF6785" w:rsidP="00BF6785">
      <w:pPr>
        <w:jc w:val="both"/>
        <w:rPr>
          <w:rFonts w:ascii="Montserrat" w:hAnsi="Montserrat" w:cs="Arial"/>
          <w:sz w:val="20"/>
          <w:szCs w:val="20"/>
        </w:rPr>
      </w:pPr>
    </w:p>
    <w:p w14:paraId="342FEE58"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compruebe que el proveedor haya entregado la prestación del servicio con descripciones y características distintas a las aceptadas en esta contratación.</w:t>
      </w:r>
    </w:p>
    <w:p w14:paraId="2DD778EA" w14:textId="77777777" w:rsidR="00BF6785" w:rsidRPr="00B640FF" w:rsidRDefault="00BF6785" w:rsidP="00BF6785">
      <w:pPr>
        <w:jc w:val="both"/>
        <w:rPr>
          <w:rFonts w:ascii="Montserrat" w:hAnsi="Montserrat" w:cs="Arial"/>
          <w:sz w:val="20"/>
          <w:szCs w:val="20"/>
        </w:rPr>
      </w:pPr>
    </w:p>
    <w:p w14:paraId="3E4685C5"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En caso de que el proveedor no reponga la prestación del servicio que no haya prestado, por problemas de calidad, defectos o vicios ocultos.</w:t>
      </w:r>
    </w:p>
    <w:p w14:paraId="3286AB76" w14:textId="77777777" w:rsidR="00BF6785" w:rsidRPr="00B640FF" w:rsidRDefault="00BF6785" w:rsidP="00BF6785">
      <w:pPr>
        <w:jc w:val="both"/>
        <w:rPr>
          <w:rFonts w:ascii="Montserrat" w:hAnsi="Montserrat" w:cs="Arial"/>
          <w:sz w:val="20"/>
          <w:szCs w:val="20"/>
        </w:rPr>
      </w:pPr>
    </w:p>
    <w:p w14:paraId="736C9FFC"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transmitan total o parcialmente, bajo cualquier título, los derechos y obligaciones a que se refieren la presente contratación.</w:t>
      </w:r>
    </w:p>
    <w:p w14:paraId="294289BF" w14:textId="77777777" w:rsidR="00BF6785" w:rsidRPr="00B640FF" w:rsidRDefault="00BF6785" w:rsidP="00BF6785">
      <w:pPr>
        <w:jc w:val="both"/>
        <w:rPr>
          <w:rFonts w:ascii="Montserrat" w:hAnsi="Montserrat" w:cs="Arial"/>
          <w:sz w:val="20"/>
          <w:szCs w:val="20"/>
        </w:rPr>
      </w:pPr>
    </w:p>
    <w:p w14:paraId="78AB4052"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Si la autoridad competente declara el concurso mercantil o cualquier situación análoga o equivalente que afecte el patrimonio del proveedor.</w:t>
      </w:r>
    </w:p>
    <w:p w14:paraId="5CCF851F" w14:textId="77777777" w:rsidR="00BF6785" w:rsidRPr="00B640FF" w:rsidRDefault="00BF6785" w:rsidP="00BF6785">
      <w:pPr>
        <w:jc w:val="both"/>
        <w:rPr>
          <w:rFonts w:ascii="Montserrat" w:hAnsi="Montserrat" w:cs="Arial"/>
          <w:sz w:val="20"/>
          <w:szCs w:val="20"/>
        </w:rPr>
      </w:pPr>
    </w:p>
    <w:p w14:paraId="2032CF81"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Cuando se trate de la prestación del servicio y estos no puedan funcionar o ser utilizados por estar incompletos, se podrá iniciar el procedimiento de rescisión.</w:t>
      </w:r>
    </w:p>
    <w:p w14:paraId="584F4827" w14:textId="77777777" w:rsidR="00BF6785" w:rsidRPr="00B640FF" w:rsidRDefault="00BF6785" w:rsidP="00BF6785">
      <w:pPr>
        <w:jc w:val="both"/>
        <w:rPr>
          <w:rFonts w:ascii="Montserrat" w:hAnsi="Montserrat" w:cs="Arial"/>
          <w:sz w:val="20"/>
          <w:szCs w:val="20"/>
        </w:rPr>
      </w:pPr>
    </w:p>
    <w:p w14:paraId="748FD429" w14:textId="77777777" w:rsidR="00BF6785" w:rsidRPr="00B640FF" w:rsidRDefault="00BF6785" w:rsidP="00BF6785">
      <w:pPr>
        <w:numPr>
          <w:ilvl w:val="0"/>
          <w:numId w:val="4"/>
        </w:numPr>
        <w:ind w:left="0" w:firstLine="0"/>
        <w:jc w:val="both"/>
        <w:rPr>
          <w:rFonts w:ascii="Montserrat" w:hAnsi="Montserrat" w:cs="Arial"/>
          <w:sz w:val="20"/>
          <w:szCs w:val="20"/>
        </w:rPr>
      </w:pPr>
      <w:r w:rsidRPr="00B640FF">
        <w:rPr>
          <w:rFonts w:ascii="Montserrat" w:hAnsi="Montserrat" w:cs="Arial"/>
          <w:sz w:val="20"/>
          <w:szCs w:val="20"/>
        </w:rPr>
        <w:t xml:space="preserve">En caso de que durante la vigencia del contrato se reciba comunicado por parte de los Servicios de Salud del Estado de </w:t>
      </w:r>
      <w:r>
        <w:rPr>
          <w:rFonts w:ascii="Montserrat" w:hAnsi="Montserrat" w:cs="Arial"/>
          <w:sz w:val="20"/>
          <w:szCs w:val="20"/>
        </w:rPr>
        <w:t>Tabasco</w:t>
      </w:r>
      <w:r w:rsidRPr="00B640FF">
        <w:rPr>
          <w:rFonts w:ascii="Montserrat" w:hAnsi="Montserrat" w:cs="Arial"/>
          <w:sz w:val="20"/>
          <w:szCs w:val="20"/>
        </w:rPr>
        <w:t>, en el sentido de que el proveedor ha sido sancionado respecto a las partidas adjudicadas correspondientes a la presente contratación o se le ha revocado el Registro Sanitario.</w:t>
      </w:r>
    </w:p>
    <w:p w14:paraId="4CCB1A7C" w14:textId="77777777" w:rsidR="00BF6785" w:rsidRPr="00B640FF" w:rsidRDefault="00BF6785" w:rsidP="00BF6785">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26C3EEF9" w14:textId="1FE201F2" w:rsidR="00BF6785" w:rsidRPr="002679AE" w:rsidRDefault="00BF6785" w:rsidP="00BF6785">
      <w:pPr>
        <w:pBdr>
          <w:top w:val="nil"/>
          <w:left w:val="nil"/>
          <w:bottom w:val="nil"/>
          <w:right w:val="nil"/>
          <w:between w:val="nil"/>
        </w:pBdr>
        <w:tabs>
          <w:tab w:val="left" w:pos="284"/>
        </w:tabs>
        <w:jc w:val="center"/>
        <w:rPr>
          <w:rFonts w:ascii="Montserrat" w:eastAsia="Montserrat" w:hAnsi="Montserrat" w:cs="Montserrat"/>
          <w:b/>
          <w:bCs/>
          <w:color w:val="000000"/>
          <w:sz w:val="20"/>
          <w:szCs w:val="20"/>
          <w:highlight w:val="white"/>
        </w:rPr>
      </w:pPr>
      <w:r w:rsidRPr="002679AE">
        <w:rPr>
          <w:rFonts w:ascii="Montserrat" w:eastAsia="Montserrat" w:hAnsi="Montserrat" w:cs="Montserrat"/>
          <w:b/>
          <w:bCs/>
          <w:color w:val="000000"/>
          <w:sz w:val="20"/>
          <w:szCs w:val="20"/>
        </w:rPr>
        <w:t xml:space="preserve">Lugar: </w:t>
      </w:r>
      <w:r w:rsidRPr="002679AE">
        <w:rPr>
          <w:rFonts w:ascii="Montserrat" w:eastAsia="Montserrat" w:hAnsi="Montserrat" w:cs="Montserrat"/>
          <w:b/>
          <w:bCs/>
          <w:color w:val="000000"/>
          <w:sz w:val="20"/>
          <w:szCs w:val="20"/>
          <w:lang w:val="es-ES"/>
        </w:rPr>
        <w:t xml:space="preserve">Villahermosa, </w:t>
      </w:r>
      <w:proofErr w:type="spellStart"/>
      <w:r w:rsidRPr="002679AE">
        <w:rPr>
          <w:rFonts w:ascii="Montserrat" w:eastAsia="Montserrat" w:hAnsi="Montserrat" w:cs="Montserrat"/>
          <w:b/>
          <w:bCs/>
          <w:color w:val="000000"/>
          <w:sz w:val="20"/>
          <w:szCs w:val="20"/>
          <w:lang w:val="es-ES"/>
        </w:rPr>
        <w:t>Tab</w:t>
      </w:r>
      <w:proofErr w:type="spellEnd"/>
      <w:r w:rsidR="00E679DC" w:rsidRPr="002679AE">
        <w:rPr>
          <w:rFonts w:ascii="Montserrat" w:eastAsia="Montserrat" w:hAnsi="Montserrat" w:cs="Montserrat"/>
          <w:b/>
          <w:bCs/>
          <w:color w:val="000000"/>
          <w:sz w:val="20"/>
          <w:szCs w:val="20"/>
          <w:lang w:val="es-ES"/>
        </w:rPr>
        <w:t>.</w:t>
      </w:r>
      <w:r w:rsidRPr="002679AE">
        <w:rPr>
          <w:rFonts w:ascii="Montserrat" w:eastAsia="Montserrat" w:hAnsi="Montserrat" w:cs="Montserrat"/>
          <w:b/>
          <w:bCs/>
          <w:color w:val="000000"/>
          <w:sz w:val="20"/>
          <w:szCs w:val="20"/>
          <w:lang w:val="es-ES"/>
        </w:rPr>
        <w:t xml:space="preserve">; </w:t>
      </w:r>
      <w:r w:rsidR="00091534">
        <w:rPr>
          <w:rFonts w:ascii="Montserrat" w:eastAsia="Montserrat" w:hAnsi="Montserrat" w:cs="Montserrat"/>
          <w:b/>
          <w:bCs/>
          <w:color w:val="000000"/>
          <w:sz w:val="20"/>
          <w:szCs w:val="20"/>
          <w:lang w:val="es-ES"/>
        </w:rPr>
        <w:t>07</w:t>
      </w:r>
      <w:r w:rsidR="00F63F95" w:rsidRPr="002679AE">
        <w:rPr>
          <w:rFonts w:ascii="Montserrat" w:eastAsia="Montserrat" w:hAnsi="Montserrat" w:cs="Montserrat"/>
          <w:b/>
          <w:bCs/>
          <w:color w:val="000000"/>
          <w:sz w:val="20"/>
          <w:szCs w:val="20"/>
          <w:lang w:val="es-ES"/>
        </w:rPr>
        <w:t xml:space="preserve"> de enero 2026</w:t>
      </w:r>
    </w:p>
    <w:p w14:paraId="45B39DD3" w14:textId="77777777" w:rsidR="00BF6785" w:rsidRPr="00B640FF" w:rsidRDefault="00BF6785" w:rsidP="00BF6785">
      <w:pPr>
        <w:pBdr>
          <w:top w:val="nil"/>
          <w:left w:val="nil"/>
          <w:bottom w:val="nil"/>
          <w:right w:val="nil"/>
          <w:between w:val="nil"/>
        </w:pBdr>
        <w:tabs>
          <w:tab w:val="left" w:pos="284"/>
        </w:tabs>
        <w:jc w:val="right"/>
        <w:rPr>
          <w:rFonts w:ascii="Montserrat" w:eastAsia="Montserrat" w:hAnsi="Montserrat" w:cs="Montserrat"/>
          <w:color w:val="000000"/>
          <w:sz w:val="20"/>
          <w:szCs w:val="20"/>
        </w:rPr>
      </w:pPr>
    </w:p>
    <w:p w14:paraId="49B86665" w14:textId="5BD7CFA2" w:rsidR="00BF6785" w:rsidRDefault="00BF6785" w:rsidP="00BF6785">
      <w:pPr>
        <w:rPr>
          <w:rFonts w:ascii="Montserrat" w:eastAsia="Montserrat" w:hAnsi="Montserrat" w:cs="Montserrat"/>
          <w:b/>
          <w:sz w:val="20"/>
          <w:szCs w:val="20"/>
        </w:rPr>
      </w:pPr>
      <w:bookmarkStart w:id="10" w:name="_heading=h.46r0co2" w:colFirst="0" w:colLast="0"/>
      <w:bookmarkEnd w:id="10"/>
    </w:p>
    <w:p w14:paraId="01456D18" w14:textId="77777777" w:rsidR="002679AE" w:rsidRDefault="002679AE" w:rsidP="00BF6785">
      <w:pPr>
        <w:rPr>
          <w:rFonts w:ascii="Montserrat" w:eastAsia="Montserrat" w:hAnsi="Montserrat" w:cs="Montserrat"/>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410"/>
        <w:gridCol w:w="3696"/>
      </w:tblGrid>
      <w:tr w:rsidR="002679AE" w14:paraId="26D0905B" w14:textId="77777777" w:rsidTr="002679AE">
        <w:tc>
          <w:tcPr>
            <w:tcW w:w="3964" w:type="dxa"/>
          </w:tcPr>
          <w:p w14:paraId="05540731" w14:textId="77777777" w:rsidR="002679AE" w:rsidRDefault="002679AE" w:rsidP="002679AE">
            <w:pPr>
              <w:jc w:val="center"/>
              <w:rPr>
                <w:rFonts w:ascii="Montserrat" w:eastAsia="Montserrat" w:hAnsi="Montserrat" w:cs="Montserrat"/>
                <w:b/>
                <w:sz w:val="20"/>
                <w:szCs w:val="20"/>
              </w:rPr>
            </w:pPr>
            <w:r>
              <w:rPr>
                <w:rFonts w:ascii="Montserrat" w:eastAsia="Montserrat" w:hAnsi="Montserrat" w:cs="Montserrat"/>
                <w:b/>
                <w:sz w:val="20"/>
                <w:szCs w:val="20"/>
              </w:rPr>
              <w:t>Elaboró</w:t>
            </w:r>
          </w:p>
          <w:p w14:paraId="5DAA0201" w14:textId="77777777" w:rsidR="002679AE" w:rsidRDefault="002679AE" w:rsidP="002679AE">
            <w:pPr>
              <w:jc w:val="center"/>
              <w:rPr>
                <w:rFonts w:ascii="Montserrat" w:eastAsia="Montserrat" w:hAnsi="Montserrat" w:cs="Montserrat"/>
                <w:b/>
                <w:sz w:val="20"/>
                <w:szCs w:val="20"/>
              </w:rPr>
            </w:pPr>
          </w:p>
          <w:p w14:paraId="6B8EEE5C" w14:textId="08CDB1D8" w:rsidR="002679AE" w:rsidRDefault="002679AE" w:rsidP="002679AE">
            <w:pPr>
              <w:jc w:val="center"/>
              <w:rPr>
                <w:rFonts w:ascii="Montserrat" w:eastAsia="Montserrat" w:hAnsi="Montserrat" w:cs="Montserrat"/>
                <w:b/>
                <w:sz w:val="20"/>
                <w:szCs w:val="20"/>
              </w:rPr>
            </w:pPr>
          </w:p>
          <w:p w14:paraId="562C5C79" w14:textId="7EE45FDA" w:rsidR="002679AE" w:rsidRDefault="002679AE" w:rsidP="002679AE">
            <w:pPr>
              <w:jc w:val="center"/>
              <w:rPr>
                <w:rFonts w:ascii="Montserrat" w:eastAsia="Montserrat" w:hAnsi="Montserrat" w:cs="Montserrat"/>
                <w:b/>
                <w:sz w:val="20"/>
                <w:szCs w:val="20"/>
              </w:rPr>
            </w:pPr>
          </w:p>
          <w:p w14:paraId="1A3E1C7E" w14:textId="77777777" w:rsidR="002679AE" w:rsidRDefault="002679AE" w:rsidP="002679AE">
            <w:pPr>
              <w:jc w:val="center"/>
              <w:rPr>
                <w:rFonts w:ascii="Montserrat" w:eastAsia="Montserrat" w:hAnsi="Montserrat" w:cs="Montserrat"/>
                <w:b/>
                <w:sz w:val="20"/>
                <w:szCs w:val="20"/>
              </w:rPr>
            </w:pPr>
          </w:p>
          <w:p w14:paraId="630D5C98" w14:textId="5E1BCCDC" w:rsidR="002679AE" w:rsidRDefault="002679AE" w:rsidP="002679AE">
            <w:pPr>
              <w:jc w:val="center"/>
              <w:rPr>
                <w:rFonts w:ascii="Montserrat" w:eastAsia="Montserrat" w:hAnsi="Montserrat" w:cs="Montserrat"/>
                <w:b/>
                <w:sz w:val="20"/>
                <w:szCs w:val="20"/>
              </w:rPr>
            </w:pPr>
          </w:p>
        </w:tc>
        <w:tc>
          <w:tcPr>
            <w:tcW w:w="2410" w:type="dxa"/>
          </w:tcPr>
          <w:p w14:paraId="12A60EA2" w14:textId="77777777" w:rsidR="002679AE" w:rsidRDefault="002679AE" w:rsidP="00BF6785">
            <w:pPr>
              <w:rPr>
                <w:rFonts w:ascii="Montserrat" w:eastAsia="Montserrat" w:hAnsi="Montserrat" w:cs="Montserrat"/>
                <w:b/>
                <w:sz w:val="20"/>
                <w:szCs w:val="20"/>
              </w:rPr>
            </w:pPr>
          </w:p>
        </w:tc>
        <w:tc>
          <w:tcPr>
            <w:tcW w:w="3696" w:type="dxa"/>
          </w:tcPr>
          <w:p w14:paraId="078C2769" w14:textId="4C7A3EF2" w:rsidR="002679AE" w:rsidRDefault="002679AE" w:rsidP="002679AE">
            <w:pPr>
              <w:jc w:val="center"/>
              <w:rPr>
                <w:rFonts w:ascii="Montserrat" w:eastAsia="Montserrat" w:hAnsi="Montserrat" w:cs="Montserrat"/>
                <w:b/>
                <w:sz w:val="20"/>
                <w:szCs w:val="20"/>
              </w:rPr>
            </w:pPr>
            <w:r>
              <w:rPr>
                <w:rFonts w:ascii="Montserrat" w:eastAsia="Montserrat" w:hAnsi="Montserrat" w:cs="Montserrat"/>
                <w:b/>
                <w:sz w:val="20"/>
                <w:szCs w:val="20"/>
              </w:rPr>
              <w:t>Autorizó</w:t>
            </w:r>
          </w:p>
        </w:tc>
      </w:tr>
      <w:tr w:rsidR="002679AE" w14:paraId="3E2541F4" w14:textId="77777777" w:rsidTr="002679AE">
        <w:tc>
          <w:tcPr>
            <w:tcW w:w="3964" w:type="dxa"/>
          </w:tcPr>
          <w:p w14:paraId="07D11178" w14:textId="77777777" w:rsidR="002679AE" w:rsidRDefault="002679AE" w:rsidP="002679AE">
            <w:pPr>
              <w:jc w:val="center"/>
              <w:rPr>
                <w:rFonts w:ascii="Montserrat" w:eastAsia="Montserrat" w:hAnsi="Montserrat" w:cs="Montserrat"/>
                <w:b/>
                <w:sz w:val="20"/>
                <w:szCs w:val="20"/>
              </w:rPr>
            </w:pPr>
            <w:r w:rsidRPr="002679AE">
              <w:rPr>
                <w:rFonts w:ascii="Montserrat" w:eastAsia="Montserrat" w:hAnsi="Montserrat" w:cs="Montserrat"/>
                <w:b/>
                <w:sz w:val="20"/>
                <w:szCs w:val="20"/>
              </w:rPr>
              <w:t>MGPYG Ana Ruth Galmiche Hidalgo</w:t>
            </w:r>
          </w:p>
          <w:p w14:paraId="2A3EC927" w14:textId="4D2B0E51" w:rsidR="002679AE" w:rsidRDefault="002679AE" w:rsidP="002679AE">
            <w:pPr>
              <w:jc w:val="center"/>
              <w:rPr>
                <w:rFonts w:ascii="Montserrat" w:eastAsia="Montserrat" w:hAnsi="Montserrat" w:cs="Montserrat"/>
                <w:b/>
                <w:sz w:val="20"/>
                <w:szCs w:val="20"/>
              </w:rPr>
            </w:pPr>
            <w:r w:rsidRPr="002679AE">
              <w:rPr>
                <w:rFonts w:ascii="Montserrat" w:eastAsia="Montserrat" w:hAnsi="Montserrat" w:cs="Montserrat"/>
                <w:b/>
                <w:sz w:val="20"/>
                <w:szCs w:val="20"/>
              </w:rPr>
              <w:t>Apoyo Administrativo</w:t>
            </w:r>
          </w:p>
        </w:tc>
        <w:tc>
          <w:tcPr>
            <w:tcW w:w="2410" w:type="dxa"/>
          </w:tcPr>
          <w:p w14:paraId="45B7ABB1" w14:textId="77777777" w:rsidR="002679AE" w:rsidRDefault="002679AE" w:rsidP="00BF6785">
            <w:pPr>
              <w:rPr>
                <w:rFonts w:ascii="Montserrat" w:eastAsia="Montserrat" w:hAnsi="Montserrat" w:cs="Montserrat"/>
                <w:b/>
                <w:sz w:val="20"/>
                <w:szCs w:val="20"/>
              </w:rPr>
            </w:pPr>
          </w:p>
        </w:tc>
        <w:tc>
          <w:tcPr>
            <w:tcW w:w="3696" w:type="dxa"/>
          </w:tcPr>
          <w:p w14:paraId="4E91305D" w14:textId="77777777" w:rsidR="002679AE" w:rsidRDefault="002679AE" w:rsidP="002679AE">
            <w:pPr>
              <w:jc w:val="center"/>
              <w:rPr>
                <w:rFonts w:ascii="Montserrat" w:eastAsia="Montserrat" w:hAnsi="Montserrat" w:cs="Montserrat"/>
                <w:b/>
                <w:sz w:val="20"/>
                <w:szCs w:val="20"/>
              </w:rPr>
            </w:pPr>
            <w:r w:rsidRPr="002679AE">
              <w:rPr>
                <w:rFonts w:ascii="Montserrat" w:eastAsia="Montserrat" w:hAnsi="Montserrat" w:cs="Montserrat"/>
                <w:b/>
                <w:sz w:val="20"/>
                <w:szCs w:val="20"/>
              </w:rPr>
              <w:t>Mtro. Ramón Alfredo Fernández Valle</w:t>
            </w:r>
          </w:p>
          <w:p w14:paraId="32428CEE" w14:textId="03116D0D" w:rsidR="002679AE" w:rsidRDefault="002679AE" w:rsidP="002679AE">
            <w:pPr>
              <w:jc w:val="center"/>
              <w:rPr>
                <w:rFonts w:ascii="Montserrat" w:eastAsia="Montserrat" w:hAnsi="Montserrat" w:cs="Montserrat"/>
                <w:b/>
                <w:sz w:val="20"/>
                <w:szCs w:val="20"/>
              </w:rPr>
            </w:pPr>
            <w:r w:rsidRPr="002679AE">
              <w:rPr>
                <w:rFonts w:ascii="Montserrat" w:eastAsia="Montserrat" w:hAnsi="Montserrat" w:cs="Montserrat"/>
                <w:b/>
                <w:sz w:val="20"/>
                <w:szCs w:val="20"/>
              </w:rPr>
              <w:t>Subdirector de Servicios Generales y Recursos Materiales</w:t>
            </w:r>
          </w:p>
        </w:tc>
      </w:tr>
    </w:tbl>
    <w:p w14:paraId="423CFD91" w14:textId="77777777" w:rsidR="00BF6785" w:rsidRDefault="00BF6785" w:rsidP="00BF6785">
      <w:pPr>
        <w:rPr>
          <w:rFonts w:ascii="Montserrat" w:eastAsia="Montserrat" w:hAnsi="Montserrat" w:cs="Montserrat"/>
          <w:b/>
          <w:sz w:val="20"/>
          <w:szCs w:val="20"/>
        </w:rPr>
      </w:pPr>
    </w:p>
    <w:p w14:paraId="1C5FEAAA" w14:textId="77777777" w:rsidR="0069073D" w:rsidRDefault="0069073D" w:rsidP="00BF6785">
      <w:pPr>
        <w:jc w:val="center"/>
        <w:rPr>
          <w:rFonts w:ascii="Montserrat" w:eastAsia="Montserrat" w:hAnsi="Montserrat" w:cs="Montserrat"/>
          <w:b/>
          <w:sz w:val="20"/>
          <w:szCs w:val="20"/>
        </w:rPr>
      </w:pPr>
    </w:p>
    <w:p w14:paraId="55CE1BE9" w14:textId="67749BE9" w:rsidR="00B43B7C" w:rsidRDefault="00B43B7C">
      <w:pPr>
        <w:rPr>
          <w:rFonts w:ascii="Montserrat" w:eastAsia="Montserrat" w:hAnsi="Montserrat" w:cs="Montserrat"/>
          <w:b/>
          <w:sz w:val="20"/>
          <w:szCs w:val="20"/>
        </w:rPr>
      </w:pPr>
      <w:r>
        <w:rPr>
          <w:rFonts w:ascii="Montserrat" w:eastAsia="Montserrat" w:hAnsi="Montserrat" w:cs="Montserrat"/>
          <w:b/>
          <w:sz w:val="20"/>
          <w:szCs w:val="20"/>
        </w:rPr>
        <w:br w:type="page"/>
      </w:r>
    </w:p>
    <w:p w14:paraId="165CE9D9" w14:textId="77777777" w:rsidR="0069073D" w:rsidRDefault="0069073D" w:rsidP="00BF6785">
      <w:pPr>
        <w:jc w:val="center"/>
        <w:rPr>
          <w:rFonts w:ascii="Montserrat" w:eastAsia="Montserrat" w:hAnsi="Montserrat" w:cs="Montserrat"/>
          <w:b/>
          <w:sz w:val="20"/>
          <w:szCs w:val="20"/>
        </w:rPr>
      </w:pPr>
    </w:p>
    <w:p w14:paraId="719A26DD" w14:textId="0ECE2B39" w:rsidR="00BF6785" w:rsidRPr="00493102" w:rsidRDefault="00BF6785" w:rsidP="00BF6785">
      <w:pPr>
        <w:jc w:val="center"/>
        <w:rPr>
          <w:rFonts w:ascii="Montserrat" w:eastAsia="Montserrat" w:hAnsi="Montserrat" w:cs="Montserrat"/>
          <w:b/>
          <w:sz w:val="20"/>
          <w:szCs w:val="20"/>
        </w:rPr>
      </w:pPr>
      <w:r w:rsidRPr="00493102">
        <w:rPr>
          <w:rFonts w:ascii="Montserrat" w:eastAsia="Montserrat" w:hAnsi="Montserrat" w:cs="Montserrat"/>
          <w:b/>
          <w:sz w:val="20"/>
          <w:szCs w:val="20"/>
        </w:rPr>
        <w:t>ANEXO 1 “FORMATO DE PROPUESTA TÉCNICA”</w:t>
      </w:r>
    </w:p>
    <w:p w14:paraId="41D1D8EE" w14:textId="0AC7741E" w:rsidR="00BF6785" w:rsidRDefault="00BF6785" w:rsidP="00BF6785">
      <w:pPr>
        <w:widowControl w:val="0"/>
        <w:suppressAutoHyphens/>
        <w:jc w:val="center"/>
        <w:rPr>
          <w:rFonts w:ascii="Montserrat" w:hAnsi="Montserrat" w:cs="Arial"/>
          <w:b/>
          <w:bCs/>
          <w:sz w:val="20"/>
          <w:szCs w:val="20"/>
          <w:lang w:eastAsia="ar-SA"/>
        </w:rPr>
      </w:pPr>
      <w:r w:rsidRPr="00493102">
        <w:rPr>
          <w:rFonts w:ascii="Montserrat" w:hAnsi="Montserrat" w:cs="Arial"/>
          <w:b/>
          <w:bCs/>
          <w:sz w:val="20"/>
          <w:szCs w:val="20"/>
          <w:lang w:eastAsia="ar-SA"/>
        </w:rPr>
        <w:t>(Se deberá presentar PREFERENTEMENTE en papel membretado del Participante)</w:t>
      </w:r>
    </w:p>
    <w:p w14:paraId="20BE4B96" w14:textId="3F66852C" w:rsidR="00B43B7C" w:rsidRDefault="00B43B7C" w:rsidP="00BF6785">
      <w:pPr>
        <w:widowControl w:val="0"/>
        <w:suppressAutoHyphens/>
        <w:jc w:val="center"/>
        <w:rPr>
          <w:rFonts w:ascii="Montserrat" w:hAnsi="Montserrat" w:cs="Arial"/>
          <w:b/>
          <w:bCs/>
          <w:sz w:val="20"/>
          <w:szCs w:val="20"/>
          <w:lang w:eastAsia="ar-SA"/>
        </w:rPr>
      </w:pPr>
    </w:p>
    <w:p w14:paraId="5B0FADFE" w14:textId="0392CE48" w:rsidR="00B43B7C" w:rsidRDefault="00B43B7C" w:rsidP="00BF6785">
      <w:pPr>
        <w:widowControl w:val="0"/>
        <w:suppressAutoHyphens/>
        <w:jc w:val="center"/>
        <w:rPr>
          <w:rFonts w:ascii="Montserrat" w:hAnsi="Montserrat" w:cs="Arial"/>
          <w:b/>
          <w:bCs/>
          <w:sz w:val="20"/>
          <w:szCs w:val="20"/>
          <w:lang w:eastAsia="ar-SA"/>
        </w:rPr>
      </w:pPr>
    </w:p>
    <w:p w14:paraId="32004DF0" w14:textId="50BAC95A" w:rsidR="00B43B7C" w:rsidRDefault="00B43B7C" w:rsidP="00BF6785">
      <w:pPr>
        <w:widowControl w:val="0"/>
        <w:suppressAutoHyphens/>
        <w:jc w:val="center"/>
        <w:rPr>
          <w:rFonts w:ascii="Montserrat" w:hAnsi="Montserrat" w:cs="Arial"/>
          <w:b/>
          <w:bCs/>
          <w:sz w:val="20"/>
          <w:szCs w:val="20"/>
          <w:lang w:eastAsia="ar-SA"/>
        </w:rPr>
      </w:pPr>
    </w:p>
    <w:p w14:paraId="28CB6161" w14:textId="1D639E5B" w:rsidR="00B43B7C" w:rsidRDefault="00B43B7C" w:rsidP="00BF6785">
      <w:pPr>
        <w:widowControl w:val="0"/>
        <w:suppressAutoHyphens/>
        <w:jc w:val="center"/>
        <w:rPr>
          <w:rFonts w:ascii="Montserrat" w:hAnsi="Montserrat" w:cs="Arial"/>
          <w:b/>
          <w:bCs/>
          <w:sz w:val="20"/>
          <w:szCs w:val="20"/>
          <w:lang w:eastAsia="ar-SA"/>
        </w:rPr>
      </w:pPr>
    </w:p>
    <w:p w14:paraId="11BED3EA" w14:textId="60D47D17" w:rsidR="00B43B7C" w:rsidRDefault="00B43B7C" w:rsidP="00BF6785">
      <w:pPr>
        <w:widowControl w:val="0"/>
        <w:suppressAutoHyphens/>
        <w:jc w:val="center"/>
        <w:rPr>
          <w:rFonts w:ascii="Montserrat" w:hAnsi="Montserrat" w:cs="Arial"/>
          <w:b/>
          <w:bCs/>
          <w:sz w:val="20"/>
          <w:szCs w:val="20"/>
          <w:lang w:eastAsia="ar-SA"/>
        </w:rPr>
      </w:pPr>
    </w:p>
    <w:p w14:paraId="52CFC754" w14:textId="77777777" w:rsidR="00B43B7C" w:rsidRPr="00493102" w:rsidRDefault="00B43B7C" w:rsidP="00BF6785">
      <w:pPr>
        <w:widowControl w:val="0"/>
        <w:suppressAutoHyphens/>
        <w:jc w:val="center"/>
        <w:rPr>
          <w:rFonts w:ascii="Montserrat" w:hAnsi="Montserrat" w:cs="Montserrat"/>
          <w:sz w:val="20"/>
          <w:szCs w:val="20"/>
        </w:rPr>
      </w:pPr>
    </w:p>
    <w:tbl>
      <w:tblPr>
        <w:tblW w:w="0" w:type="auto"/>
        <w:jc w:val="right"/>
        <w:tblLook w:val="04A0" w:firstRow="1" w:lastRow="0" w:firstColumn="1" w:lastColumn="0" w:noHBand="0" w:noVBand="1"/>
      </w:tblPr>
      <w:tblGrid>
        <w:gridCol w:w="6739"/>
        <w:gridCol w:w="3341"/>
      </w:tblGrid>
      <w:tr w:rsidR="00BF6785" w:rsidRPr="00493102" w14:paraId="2554B7D8" w14:textId="77777777" w:rsidTr="009B2FEB">
        <w:trPr>
          <w:jc w:val="right"/>
        </w:trPr>
        <w:tc>
          <w:tcPr>
            <w:tcW w:w="9209" w:type="dxa"/>
          </w:tcPr>
          <w:p w14:paraId="2A7C0AFD" w14:textId="77777777" w:rsidR="00BF6785" w:rsidRPr="00493102" w:rsidRDefault="00BF6785" w:rsidP="009B2FEB">
            <w:pPr>
              <w:snapToGrid w:val="0"/>
              <w:rPr>
                <w:rFonts w:ascii="Montserrat" w:eastAsia="Montserrat" w:hAnsi="Montserrat" w:cs="Montserrat"/>
                <w:b/>
                <w:bCs/>
                <w:sz w:val="20"/>
                <w:szCs w:val="20"/>
              </w:rPr>
            </w:pPr>
            <w:r w:rsidRPr="00493102">
              <w:rPr>
                <w:rFonts w:ascii="Montserrat" w:eastAsia="Montserrat" w:hAnsi="Montserrat" w:cs="Montserrat"/>
                <w:b/>
                <w:bCs/>
                <w:spacing w:val="-1"/>
                <w:position w:val="1"/>
                <w:sz w:val="20"/>
                <w:szCs w:val="20"/>
              </w:rPr>
              <w:t>N</w:t>
            </w:r>
            <w:r w:rsidRPr="00493102">
              <w:rPr>
                <w:rFonts w:ascii="Montserrat" w:eastAsia="Montserrat" w:hAnsi="Montserrat" w:cs="Montserrat"/>
                <w:b/>
                <w:bCs/>
                <w:spacing w:val="1"/>
                <w:position w:val="1"/>
                <w:sz w:val="20"/>
                <w:szCs w:val="20"/>
              </w:rPr>
              <w:t>O</w:t>
            </w:r>
            <w:r w:rsidRPr="00493102">
              <w:rPr>
                <w:rFonts w:ascii="Montserrat" w:eastAsia="Montserrat" w:hAnsi="Montserrat" w:cs="Montserrat"/>
                <w:b/>
                <w:bCs/>
                <w:spacing w:val="-1"/>
                <w:position w:val="1"/>
                <w:sz w:val="20"/>
                <w:szCs w:val="20"/>
              </w:rPr>
              <w:t>M</w:t>
            </w:r>
            <w:r w:rsidRPr="00493102">
              <w:rPr>
                <w:rFonts w:ascii="Montserrat" w:eastAsia="Montserrat" w:hAnsi="Montserrat" w:cs="Montserrat"/>
                <w:b/>
                <w:bCs/>
                <w:spacing w:val="1"/>
                <w:position w:val="1"/>
                <w:sz w:val="20"/>
                <w:szCs w:val="20"/>
              </w:rPr>
              <w:t>B</w:t>
            </w:r>
            <w:r w:rsidRPr="00493102">
              <w:rPr>
                <w:rFonts w:ascii="Montserrat" w:eastAsia="Montserrat" w:hAnsi="Montserrat" w:cs="Montserrat"/>
                <w:b/>
                <w:bCs/>
                <w:position w:val="1"/>
                <w:sz w:val="20"/>
                <w:szCs w:val="20"/>
              </w:rPr>
              <w:t>RE</w:t>
            </w:r>
            <w:r w:rsidRPr="00493102">
              <w:rPr>
                <w:rFonts w:ascii="Montserrat" w:eastAsia="Montserrat" w:hAnsi="Montserrat" w:cs="Montserrat"/>
                <w:b/>
                <w:bCs/>
                <w:spacing w:val="-8"/>
                <w:position w:val="1"/>
                <w:sz w:val="20"/>
                <w:szCs w:val="20"/>
              </w:rPr>
              <w:t xml:space="preserve"> </w:t>
            </w:r>
            <w:r w:rsidRPr="00493102">
              <w:rPr>
                <w:rFonts w:ascii="Montserrat" w:eastAsia="Montserrat" w:hAnsi="Montserrat" w:cs="Montserrat"/>
                <w:b/>
                <w:bCs/>
                <w:spacing w:val="1"/>
                <w:position w:val="1"/>
                <w:sz w:val="20"/>
                <w:szCs w:val="20"/>
              </w:rPr>
              <w:t>DE</w:t>
            </w:r>
            <w:r w:rsidRPr="00493102">
              <w:rPr>
                <w:rFonts w:ascii="Montserrat" w:eastAsia="Montserrat" w:hAnsi="Montserrat" w:cs="Montserrat"/>
                <w:b/>
                <w:bCs/>
                <w:position w:val="1"/>
                <w:sz w:val="20"/>
                <w:szCs w:val="20"/>
              </w:rPr>
              <w:t>L</w:t>
            </w:r>
            <w:r w:rsidRPr="00493102">
              <w:rPr>
                <w:rFonts w:ascii="Montserrat" w:eastAsia="Montserrat" w:hAnsi="Montserrat" w:cs="Montserrat"/>
                <w:b/>
                <w:bCs/>
                <w:spacing w:val="-4"/>
                <w:position w:val="1"/>
                <w:sz w:val="20"/>
                <w:szCs w:val="20"/>
              </w:rPr>
              <w:t xml:space="preserve"> </w:t>
            </w:r>
            <w:r w:rsidRPr="00493102">
              <w:rPr>
                <w:rFonts w:ascii="Montserrat" w:eastAsia="Montserrat" w:hAnsi="Montserrat" w:cs="Montserrat"/>
                <w:b/>
                <w:bCs/>
                <w:position w:val="1"/>
                <w:sz w:val="20"/>
                <w:szCs w:val="20"/>
              </w:rPr>
              <w:t xml:space="preserve">PARTICIPANTE: </w:t>
            </w:r>
            <w:r w:rsidRPr="00493102">
              <w:rPr>
                <w:rFonts w:ascii="Montserrat" w:eastAsia="Montserrat" w:hAnsi="Montserrat" w:cs="Montserrat"/>
                <w:b/>
                <w:bCs/>
                <w:position w:val="1"/>
                <w:sz w:val="20"/>
                <w:szCs w:val="20"/>
                <w:u w:val="single" w:color="000000"/>
              </w:rPr>
              <w:t xml:space="preserve">                                                                                         </w:t>
            </w:r>
            <w:r w:rsidRPr="00493102">
              <w:rPr>
                <w:rFonts w:ascii="Montserrat" w:eastAsia="Montserrat" w:hAnsi="Montserrat" w:cs="Montserrat"/>
                <w:b/>
                <w:bCs/>
                <w:spacing w:val="41"/>
                <w:position w:val="1"/>
                <w:sz w:val="20"/>
                <w:szCs w:val="20"/>
                <w:u w:val="single" w:color="000000"/>
              </w:rPr>
              <w:t xml:space="preserve"> </w:t>
            </w:r>
            <w:r w:rsidRPr="00493102">
              <w:rPr>
                <w:rFonts w:ascii="Montserrat" w:eastAsia="Montserrat" w:hAnsi="Montserrat" w:cs="Montserrat"/>
                <w:b/>
                <w:bCs/>
                <w:spacing w:val="-27"/>
                <w:position w:val="1"/>
                <w:sz w:val="20"/>
                <w:szCs w:val="20"/>
              </w:rPr>
              <w:t xml:space="preserve"> </w:t>
            </w:r>
          </w:p>
          <w:p w14:paraId="73BE4E4B"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D</w:t>
            </w:r>
            <w:r w:rsidRPr="00493102">
              <w:rPr>
                <w:rFonts w:ascii="Montserrat" w:eastAsia="Montserrat" w:hAnsi="Montserrat" w:cs="Montserrat"/>
                <w:b/>
                <w:bCs/>
                <w:sz w:val="20"/>
                <w:szCs w:val="20"/>
              </w:rPr>
              <w:t>IR</w:t>
            </w:r>
            <w:r w:rsidRPr="00493102">
              <w:rPr>
                <w:rFonts w:ascii="Montserrat" w:eastAsia="Montserrat" w:hAnsi="Montserrat" w:cs="Montserrat"/>
                <w:b/>
                <w:bCs/>
                <w:spacing w:val="1"/>
                <w:sz w:val="20"/>
                <w:szCs w:val="20"/>
              </w:rPr>
              <w:t>ECC</w:t>
            </w:r>
            <w:r w:rsidRPr="00493102">
              <w:rPr>
                <w:rFonts w:ascii="Montserrat" w:eastAsia="Montserrat" w:hAnsi="Montserrat" w:cs="Montserrat"/>
                <w:b/>
                <w:bCs/>
                <w:sz w:val="20"/>
                <w:szCs w:val="20"/>
              </w:rPr>
              <w:t>I</w:t>
            </w:r>
            <w:r w:rsidRPr="00493102">
              <w:rPr>
                <w:rFonts w:ascii="Montserrat" w:eastAsia="Montserrat" w:hAnsi="Montserrat" w:cs="Montserrat"/>
                <w:b/>
                <w:bCs/>
                <w:spacing w:val="1"/>
                <w:sz w:val="20"/>
                <w:szCs w:val="20"/>
              </w:rPr>
              <w:t>Ó</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0"/>
                <w:sz w:val="20"/>
                <w:szCs w:val="20"/>
                <w:u w:val="single" w:color="000000"/>
              </w:rPr>
              <w:t xml:space="preserve"> </w:t>
            </w:r>
            <w:r w:rsidRPr="00493102">
              <w:rPr>
                <w:rFonts w:ascii="Montserrat" w:eastAsia="Montserrat" w:hAnsi="Montserrat" w:cs="Montserrat"/>
                <w:b/>
                <w:bCs/>
                <w:spacing w:val="1"/>
                <w:sz w:val="20"/>
                <w:szCs w:val="20"/>
              </w:rPr>
              <w:t>TE</w:t>
            </w:r>
            <w:r w:rsidRPr="00493102">
              <w:rPr>
                <w:rFonts w:ascii="Montserrat" w:eastAsia="Montserrat" w:hAnsi="Montserrat" w:cs="Montserrat"/>
                <w:b/>
                <w:bCs/>
                <w:sz w:val="20"/>
                <w:szCs w:val="20"/>
              </w:rPr>
              <w:t>L</w:t>
            </w:r>
            <w:r w:rsidRPr="00493102">
              <w:rPr>
                <w:rFonts w:ascii="Montserrat" w:eastAsia="Montserrat" w:hAnsi="Montserrat" w:cs="Montserrat"/>
                <w:b/>
                <w:bCs/>
                <w:spacing w:val="1"/>
                <w:sz w:val="20"/>
                <w:szCs w:val="20"/>
              </w:rPr>
              <w:t>ÉFO</w:t>
            </w:r>
            <w:r w:rsidRPr="00493102">
              <w:rPr>
                <w:rFonts w:ascii="Montserrat" w:eastAsia="Montserrat" w:hAnsi="Montserrat" w:cs="Montserrat"/>
                <w:b/>
                <w:bCs/>
                <w:spacing w:val="-1"/>
                <w:sz w:val="20"/>
                <w:szCs w:val="20"/>
              </w:rPr>
              <w:t>N</w:t>
            </w:r>
            <w:r w:rsidRPr="00493102">
              <w:rPr>
                <w:rFonts w:ascii="Montserrat" w:eastAsia="Montserrat" w:hAnsi="Montserrat" w:cs="Montserrat"/>
                <w:b/>
                <w:bCs/>
                <w:spacing w:val="1"/>
                <w:sz w:val="20"/>
                <w:szCs w:val="20"/>
              </w:rPr>
              <w:t>O</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1"/>
                <w:sz w:val="20"/>
                <w:szCs w:val="20"/>
                <w:u w:val="single" w:color="000000"/>
              </w:rPr>
              <w:t xml:space="preserve"> </w:t>
            </w:r>
            <w:r w:rsidRPr="00493102">
              <w:rPr>
                <w:rFonts w:ascii="Montserrat" w:eastAsia="Montserrat" w:hAnsi="Montserrat" w:cs="Montserrat"/>
                <w:b/>
                <w:bCs/>
                <w:spacing w:val="-33"/>
                <w:sz w:val="20"/>
                <w:szCs w:val="20"/>
              </w:rPr>
              <w:t xml:space="preserve"> </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pacing w:val="50"/>
                <w:sz w:val="20"/>
                <w:szCs w:val="20"/>
              </w:rPr>
              <w:t xml:space="preserve"> </w:t>
            </w:r>
            <w:r w:rsidRPr="00493102">
              <w:rPr>
                <w:rFonts w:ascii="Montserrat" w:eastAsia="Montserrat" w:hAnsi="Montserrat" w:cs="Montserrat"/>
                <w:b/>
                <w:bCs/>
                <w:sz w:val="20"/>
                <w:szCs w:val="20"/>
              </w:rPr>
              <w:t>R</w:t>
            </w:r>
            <w:r w:rsidRPr="00493102">
              <w:rPr>
                <w:rFonts w:ascii="Montserrat" w:eastAsia="Montserrat" w:hAnsi="Montserrat" w:cs="Montserrat"/>
                <w:b/>
                <w:bCs/>
                <w:spacing w:val="1"/>
                <w:sz w:val="20"/>
                <w:szCs w:val="20"/>
              </w:rPr>
              <w:t>.F.</w:t>
            </w:r>
            <w:r w:rsidRPr="00493102">
              <w:rPr>
                <w:rFonts w:ascii="Montserrat" w:eastAsia="Montserrat" w:hAnsi="Montserrat" w:cs="Montserrat"/>
                <w:b/>
                <w:bCs/>
                <w:spacing w:val="-2"/>
                <w:sz w:val="20"/>
                <w:szCs w:val="20"/>
              </w:rPr>
              <w:t>C</w:t>
            </w:r>
            <w:r w:rsidRPr="00493102">
              <w:rPr>
                <w:rFonts w:ascii="Montserrat" w:eastAsia="Montserrat" w:hAnsi="Montserrat" w:cs="Montserrat"/>
                <w:b/>
                <w:bCs/>
                <w:spacing w:val="1"/>
                <w:sz w:val="20"/>
                <w:szCs w:val="20"/>
              </w:rPr>
              <w:t>.</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p w14:paraId="66CE90E6"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E</w:t>
            </w:r>
            <w:r w:rsidRPr="00493102">
              <w:rPr>
                <w:rFonts w:ascii="Montserrat" w:eastAsia="Montserrat" w:hAnsi="Montserrat" w:cs="Montserrat"/>
                <w:b/>
                <w:bCs/>
                <w:spacing w:val="-1"/>
                <w:sz w:val="20"/>
                <w:szCs w:val="20"/>
              </w:rPr>
              <w:t>M</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IL: </w:t>
            </w:r>
            <w:r w:rsidRPr="00493102">
              <w:rPr>
                <w:rFonts w:ascii="Montserrat" w:eastAsia="Montserrat" w:hAnsi="Montserrat" w:cs="Montserrat"/>
                <w:b/>
                <w:bCs/>
                <w:sz w:val="20"/>
                <w:szCs w:val="20"/>
                <w:u w:val="single" w:color="000000"/>
              </w:rPr>
              <w:t xml:space="preserve">                                                                                        </w:t>
            </w:r>
          </w:p>
        </w:tc>
        <w:tc>
          <w:tcPr>
            <w:tcW w:w="4523" w:type="dxa"/>
          </w:tcPr>
          <w:p w14:paraId="1D99B8EC"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OJ</w:t>
            </w:r>
            <w:r w:rsidRPr="00493102">
              <w:rPr>
                <w:rFonts w:ascii="Montserrat" w:eastAsia="Montserrat" w:hAnsi="Montserrat" w:cs="Montserrat"/>
                <w:b/>
                <w:bCs/>
                <w:sz w:val="20"/>
                <w:szCs w:val="20"/>
              </w:rPr>
              <w:t>A</w:t>
            </w:r>
            <w:r w:rsidRPr="00493102">
              <w:rPr>
                <w:rFonts w:ascii="Montserrat" w:eastAsia="Montserrat" w:hAnsi="Montserrat" w:cs="Montserrat"/>
                <w:b/>
                <w:bCs/>
                <w:spacing w:val="-5"/>
                <w:sz w:val="20"/>
                <w:szCs w:val="20"/>
              </w:rPr>
              <w:t xml:space="preserve"> </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o: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9"/>
                <w:sz w:val="20"/>
                <w:szCs w:val="20"/>
                <w:u w:val="single" w:color="000000"/>
              </w:rPr>
              <w:t xml:space="preserve"> </w:t>
            </w:r>
            <w:r w:rsidRPr="00493102">
              <w:rPr>
                <w:rFonts w:ascii="Montserrat" w:eastAsia="Montserrat" w:hAnsi="Montserrat" w:cs="Montserrat"/>
                <w:b/>
                <w:bCs/>
                <w:spacing w:val="16"/>
                <w:sz w:val="20"/>
                <w:szCs w:val="20"/>
              </w:rPr>
              <w:t xml:space="preserve"> </w:t>
            </w:r>
            <w:r w:rsidRPr="00493102">
              <w:rPr>
                <w:rFonts w:ascii="Montserrat" w:eastAsia="Montserrat" w:hAnsi="Montserrat" w:cs="Montserrat"/>
                <w:b/>
                <w:bCs/>
                <w:spacing w:val="1"/>
                <w:sz w:val="20"/>
                <w:szCs w:val="20"/>
              </w:rPr>
              <w:t>DE</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z w:val="20"/>
                <w:szCs w:val="20"/>
              </w:rPr>
              <w:t xml:space="preserve"> </w:t>
            </w:r>
          </w:p>
          <w:p w14:paraId="2D5808C2"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FEC</w:t>
            </w: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tc>
      </w:tr>
    </w:tbl>
    <w:p w14:paraId="3E1DAA3E" w14:textId="77777777" w:rsidR="00BF6785" w:rsidRPr="00493102" w:rsidRDefault="00BF6785" w:rsidP="00BF6785">
      <w:pPr>
        <w:jc w:val="both"/>
        <w:textAlignment w:val="baseline"/>
        <w:rPr>
          <w:rFonts w:ascii="Montserrat" w:hAnsi="Montserrat" w:cs="Montserrat"/>
          <w:b/>
          <w:bCs/>
          <w:sz w:val="20"/>
          <w:szCs w:val="20"/>
        </w:rPr>
      </w:pPr>
    </w:p>
    <w:tbl>
      <w:tblPr>
        <w:tblW w:w="9918" w:type="dxa"/>
        <w:tblInd w:w="75" w:type="dxa"/>
        <w:tblCellMar>
          <w:left w:w="70" w:type="dxa"/>
          <w:right w:w="70" w:type="dxa"/>
        </w:tblCellMar>
        <w:tblLook w:val="04A0" w:firstRow="1" w:lastRow="0" w:firstColumn="1" w:lastColumn="0" w:noHBand="0" w:noVBand="1"/>
      </w:tblPr>
      <w:tblGrid>
        <w:gridCol w:w="771"/>
        <w:gridCol w:w="5178"/>
        <w:gridCol w:w="1984"/>
        <w:gridCol w:w="1985"/>
      </w:tblGrid>
      <w:tr w:rsidR="00BF6785" w:rsidRPr="003F2511" w14:paraId="64E55976" w14:textId="77777777" w:rsidTr="00791950">
        <w:trPr>
          <w:trHeight w:val="440"/>
        </w:trPr>
        <w:tc>
          <w:tcPr>
            <w:tcW w:w="771" w:type="dxa"/>
            <w:tcBorders>
              <w:top w:val="single" w:sz="4" w:space="0" w:color="auto"/>
              <w:left w:val="single" w:sz="4" w:space="0" w:color="auto"/>
              <w:bottom w:val="single" w:sz="4" w:space="0" w:color="auto"/>
              <w:right w:val="single" w:sz="4" w:space="0" w:color="auto"/>
            </w:tcBorders>
            <w:vAlign w:val="center"/>
          </w:tcPr>
          <w:p w14:paraId="1318DF06" w14:textId="77777777" w:rsidR="00BF6785" w:rsidRPr="003F2511" w:rsidRDefault="00BF6785" w:rsidP="009B2FEB">
            <w:pPr>
              <w:jc w:val="center"/>
              <w:rPr>
                <w:rFonts w:ascii="Montserrat" w:hAnsi="Montserrat" w:cs="Calibri"/>
                <w:b/>
                <w:bCs/>
                <w:color w:val="000000"/>
                <w:sz w:val="18"/>
                <w:szCs w:val="18"/>
                <w:lang w:val="es-ES"/>
              </w:rPr>
            </w:pPr>
            <w:r w:rsidRPr="003F2511">
              <w:rPr>
                <w:rFonts w:ascii="Montserrat" w:hAnsi="Montserrat" w:cs="Calibri"/>
                <w:b/>
                <w:bCs/>
                <w:color w:val="000000"/>
                <w:sz w:val="18"/>
                <w:szCs w:val="18"/>
                <w:lang w:val="es-ES"/>
              </w:rPr>
              <w:t>No.</w:t>
            </w:r>
          </w:p>
        </w:tc>
        <w:tc>
          <w:tcPr>
            <w:tcW w:w="5178" w:type="dxa"/>
            <w:tcBorders>
              <w:top w:val="single" w:sz="4" w:space="0" w:color="auto"/>
              <w:left w:val="nil"/>
              <w:bottom w:val="single" w:sz="4" w:space="0" w:color="auto"/>
              <w:right w:val="single" w:sz="4" w:space="0" w:color="auto"/>
            </w:tcBorders>
            <w:vAlign w:val="center"/>
            <w:hideMark/>
          </w:tcPr>
          <w:p w14:paraId="3C309C22" w14:textId="77777777" w:rsidR="00BF6785" w:rsidRPr="003F2511" w:rsidRDefault="00BF6785" w:rsidP="009B2FEB">
            <w:pPr>
              <w:jc w:val="center"/>
              <w:rPr>
                <w:rFonts w:ascii="Montserrat" w:hAnsi="Montserrat" w:cs="Calibri"/>
                <w:b/>
                <w:bCs/>
                <w:color w:val="000000"/>
                <w:sz w:val="18"/>
                <w:szCs w:val="18"/>
              </w:rPr>
            </w:pPr>
            <w:r w:rsidRPr="003F2511">
              <w:rPr>
                <w:rFonts w:ascii="Montserrat" w:hAnsi="Montserrat" w:cs="Calibri"/>
                <w:b/>
                <w:bCs/>
                <w:color w:val="000000"/>
                <w:sz w:val="18"/>
                <w:szCs w:val="18"/>
                <w:lang w:val="es-ES"/>
              </w:rPr>
              <w:t>DESCRIPCIÓN</w:t>
            </w:r>
          </w:p>
        </w:tc>
        <w:tc>
          <w:tcPr>
            <w:tcW w:w="1984" w:type="dxa"/>
            <w:tcBorders>
              <w:top w:val="single" w:sz="4" w:space="0" w:color="auto"/>
              <w:left w:val="nil"/>
              <w:bottom w:val="single" w:sz="4" w:space="0" w:color="auto"/>
              <w:right w:val="single" w:sz="4" w:space="0" w:color="auto"/>
            </w:tcBorders>
            <w:vAlign w:val="center"/>
            <w:hideMark/>
          </w:tcPr>
          <w:p w14:paraId="2FE28B9C" w14:textId="77777777" w:rsidR="00BF6785" w:rsidRPr="003F2511" w:rsidRDefault="00BF6785" w:rsidP="009B2FEB">
            <w:pPr>
              <w:jc w:val="center"/>
              <w:rPr>
                <w:rFonts w:ascii="Montserrat" w:hAnsi="Montserrat" w:cs="Calibri"/>
                <w:b/>
                <w:bCs/>
                <w:color w:val="000000"/>
                <w:sz w:val="18"/>
                <w:szCs w:val="18"/>
              </w:rPr>
            </w:pPr>
            <w:r w:rsidRPr="003F2511">
              <w:rPr>
                <w:rFonts w:ascii="Montserrat" w:hAnsi="Montserrat" w:cs="Calibri"/>
                <w:b/>
                <w:bCs/>
                <w:color w:val="000000"/>
                <w:sz w:val="18"/>
                <w:szCs w:val="18"/>
                <w:lang w:val="es-ES"/>
              </w:rPr>
              <w:t xml:space="preserve">UNIDAD </w:t>
            </w:r>
          </w:p>
        </w:tc>
        <w:tc>
          <w:tcPr>
            <w:tcW w:w="1985" w:type="dxa"/>
            <w:tcBorders>
              <w:top w:val="single" w:sz="4" w:space="0" w:color="auto"/>
              <w:left w:val="nil"/>
              <w:bottom w:val="single" w:sz="4" w:space="0" w:color="auto"/>
              <w:right w:val="single" w:sz="4" w:space="0" w:color="auto"/>
            </w:tcBorders>
            <w:vAlign w:val="center"/>
          </w:tcPr>
          <w:p w14:paraId="2112AF8C" w14:textId="77777777" w:rsidR="00BF6785" w:rsidRPr="003F2511" w:rsidRDefault="00BF6785" w:rsidP="009B2FEB">
            <w:pPr>
              <w:jc w:val="center"/>
              <w:rPr>
                <w:rFonts w:ascii="Montserrat" w:hAnsi="Montserrat" w:cs="Calibri"/>
                <w:b/>
                <w:bCs/>
                <w:color w:val="000000"/>
                <w:sz w:val="18"/>
                <w:szCs w:val="18"/>
                <w:lang w:val="es-ES"/>
              </w:rPr>
            </w:pPr>
            <w:r w:rsidRPr="003F2511">
              <w:rPr>
                <w:rFonts w:ascii="Montserrat" w:hAnsi="Montserrat" w:cs="Calibri"/>
                <w:b/>
                <w:bCs/>
                <w:color w:val="000000"/>
                <w:sz w:val="18"/>
                <w:szCs w:val="18"/>
                <w:lang w:val="es-ES"/>
              </w:rPr>
              <w:t>CANTIDAD</w:t>
            </w:r>
          </w:p>
        </w:tc>
      </w:tr>
      <w:tr w:rsidR="00BF6785" w:rsidRPr="003F2511" w14:paraId="70AE814F" w14:textId="77777777" w:rsidTr="00791950">
        <w:trPr>
          <w:trHeight w:val="340"/>
        </w:trPr>
        <w:tc>
          <w:tcPr>
            <w:tcW w:w="771" w:type="dxa"/>
            <w:tcBorders>
              <w:top w:val="single" w:sz="4" w:space="0" w:color="auto"/>
              <w:left w:val="single" w:sz="4" w:space="0" w:color="auto"/>
              <w:bottom w:val="single" w:sz="4" w:space="0" w:color="auto"/>
              <w:right w:val="single" w:sz="4" w:space="0" w:color="auto"/>
            </w:tcBorders>
            <w:vAlign w:val="center"/>
          </w:tcPr>
          <w:p w14:paraId="4DA5E845" w14:textId="77777777" w:rsidR="00BF6785" w:rsidRPr="003F2511" w:rsidRDefault="00BF6785" w:rsidP="009B2FEB">
            <w:pPr>
              <w:jc w:val="center"/>
              <w:rPr>
                <w:rFonts w:ascii="Montserrat" w:hAnsi="Montserrat" w:cs="Calibri"/>
                <w:color w:val="000000"/>
                <w:sz w:val="18"/>
                <w:szCs w:val="18"/>
              </w:rPr>
            </w:pPr>
          </w:p>
        </w:tc>
        <w:tc>
          <w:tcPr>
            <w:tcW w:w="5178" w:type="dxa"/>
            <w:tcBorders>
              <w:top w:val="nil"/>
              <w:left w:val="nil"/>
              <w:bottom w:val="single" w:sz="4" w:space="0" w:color="auto"/>
              <w:right w:val="single" w:sz="4" w:space="0" w:color="auto"/>
            </w:tcBorders>
            <w:vAlign w:val="center"/>
            <w:hideMark/>
          </w:tcPr>
          <w:p w14:paraId="70CC8830"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71919391"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78D724DF" w14:textId="77777777" w:rsidR="00BF6785" w:rsidRPr="003F2511" w:rsidRDefault="00BF6785" w:rsidP="009B2FEB">
            <w:pPr>
              <w:jc w:val="both"/>
              <w:rPr>
                <w:rFonts w:ascii="Montserrat" w:hAnsi="Montserrat" w:cs="Calibri"/>
                <w:color w:val="000000"/>
                <w:sz w:val="18"/>
                <w:szCs w:val="18"/>
              </w:rPr>
            </w:pPr>
          </w:p>
        </w:tc>
      </w:tr>
      <w:tr w:rsidR="00BF6785" w:rsidRPr="003F2511" w14:paraId="261901C4" w14:textId="77777777" w:rsidTr="00791950">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71A3AF1A" w14:textId="77777777" w:rsidR="00BF6785" w:rsidRPr="003F2511" w:rsidRDefault="00BF6785" w:rsidP="009B2FEB">
            <w:pPr>
              <w:jc w:val="both"/>
              <w:rPr>
                <w:rFonts w:ascii="Montserrat" w:hAnsi="Montserrat" w:cs="Calibri"/>
                <w:color w:val="000000"/>
                <w:sz w:val="18"/>
                <w:szCs w:val="18"/>
              </w:rPr>
            </w:pPr>
          </w:p>
        </w:tc>
        <w:tc>
          <w:tcPr>
            <w:tcW w:w="5178" w:type="dxa"/>
            <w:tcBorders>
              <w:top w:val="nil"/>
              <w:left w:val="nil"/>
              <w:bottom w:val="single" w:sz="4" w:space="0" w:color="auto"/>
              <w:right w:val="single" w:sz="4" w:space="0" w:color="auto"/>
            </w:tcBorders>
            <w:vAlign w:val="center"/>
            <w:hideMark/>
          </w:tcPr>
          <w:p w14:paraId="2F817EF1"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15EFBF31"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298673E6" w14:textId="77777777" w:rsidR="00BF6785" w:rsidRPr="003F2511" w:rsidRDefault="00BF6785" w:rsidP="009B2FEB">
            <w:pPr>
              <w:jc w:val="both"/>
              <w:rPr>
                <w:rFonts w:ascii="Montserrat" w:hAnsi="Montserrat" w:cs="Calibri"/>
                <w:color w:val="000000"/>
                <w:sz w:val="18"/>
                <w:szCs w:val="18"/>
              </w:rPr>
            </w:pPr>
          </w:p>
        </w:tc>
      </w:tr>
      <w:tr w:rsidR="00BF6785" w:rsidRPr="003F2511" w14:paraId="6184C8C3" w14:textId="77777777" w:rsidTr="00791950">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2865936C" w14:textId="77777777" w:rsidR="00BF6785" w:rsidRPr="003F2511" w:rsidRDefault="00BF6785" w:rsidP="009B2FEB">
            <w:pPr>
              <w:jc w:val="both"/>
              <w:rPr>
                <w:rFonts w:ascii="Montserrat" w:hAnsi="Montserrat" w:cs="Calibri"/>
                <w:color w:val="000000"/>
                <w:sz w:val="18"/>
                <w:szCs w:val="18"/>
              </w:rPr>
            </w:pPr>
          </w:p>
        </w:tc>
        <w:tc>
          <w:tcPr>
            <w:tcW w:w="5178" w:type="dxa"/>
            <w:tcBorders>
              <w:top w:val="nil"/>
              <w:left w:val="nil"/>
              <w:bottom w:val="single" w:sz="4" w:space="0" w:color="auto"/>
              <w:right w:val="single" w:sz="4" w:space="0" w:color="auto"/>
            </w:tcBorders>
            <w:vAlign w:val="center"/>
            <w:hideMark/>
          </w:tcPr>
          <w:p w14:paraId="5BD55A31"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22F20057"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3903CAB8" w14:textId="77777777" w:rsidR="00BF6785" w:rsidRPr="003F2511" w:rsidRDefault="00BF6785" w:rsidP="009B2FEB">
            <w:pPr>
              <w:jc w:val="both"/>
              <w:rPr>
                <w:rFonts w:ascii="Montserrat" w:hAnsi="Montserrat" w:cs="Calibri"/>
                <w:color w:val="000000"/>
                <w:sz w:val="18"/>
                <w:szCs w:val="18"/>
              </w:rPr>
            </w:pPr>
          </w:p>
        </w:tc>
      </w:tr>
      <w:tr w:rsidR="00BF6785" w:rsidRPr="003F2511" w14:paraId="3F7B2B68" w14:textId="77777777" w:rsidTr="00791950">
        <w:trPr>
          <w:trHeight w:val="340"/>
        </w:trPr>
        <w:tc>
          <w:tcPr>
            <w:tcW w:w="771" w:type="dxa"/>
            <w:tcBorders>
              <w:top w:val="single" w:sz="4" w:space="0" w:color="auto"/>
              <w:left w:val="single" w:sz="4" w:space="0" w:color="auto"/>
              <w:bottom w:val="single" w:sz="4" w:space="0" w:color="auto"/>
              <w:right w:val="single" w:sz="4" w:space="0" w:color="auto"/>
            </w:tcBorders>
            <w:vAlign w:val="center"/>
          </w:tcPr>
          <w:p w14:paraId="3E16CB77" w14:textId="77777777" w:rsidR="00BF6785" w:rsidRPr="003F2511" w:rsidRDefault="00BF6785" w:rsidP="009B2FEB">
            <w:pPr>
              <w:jc w:val="center"/>
              <w:rPr>
                <w:rFonts w:ascii="Montserrat" w:hAnsi="Montserrat" w:cs="Calibri"/>
                <w:color w:val="000000"/>
                <w:sz w:val="18"/>
                <w:szCs w:val="18"/>
              </w:rPr>
            </w:pPr>
          </w:p>
        </w:tc>
        <w:tc>
          <w:tcPr>
            <w:tcW w:w="5178" w:type="dxa"/>
            <w:tcBorders>
              <w:top w:val="nil"/>
              <w:left w:val="nil"/>
              <w:bottom w:val="single" w:sz="4" w:space="0" w:color="auto"/>
              <w:right w:val="single" w:sz="4" w:space="0" w:color="auto"/>
            </w:tcBorders>
            <w:vAlign w:val="center"/>
            <w:hideMark/>
          </w:tcPr>
          <w:p w14:paraId="0B8859EB" w14:textId="77777777" w:rsidR="00BF6785" w:rsidRPr="003F2511" w:rsidRDefault="00BF6785" w:rsidP="009B2FEB">
            <w:pPr>
              <w:jc w:val="center"/>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08EE3D01"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36A6FE6B" w14:textId="77777777" w:rsidR="00BF6785" w:rsidRPr="003F2511" w:rsidRDefault="00BF6785" w:rsidP="009B2FEB">
            <w:pPr>
              <w:jc w:val="both"/>
              <w:rPr>
                <w:rFonts w:ascii="Montserrat" w:hAnsi="Montserrat" w:cs="Calibri"/>
                <w:color w:val="000000"/>
                <w:sz w:val="18"/>
                <w:szCs w:val="18"/>
              </w:rPr>
            </w:pPr>
          </w:p>
        </w:tc>
      </w:tr>
      <w:tr w:rsidR="00BF6785" w:rsidRPr="003F2511" w14:paraId="12A22006" w14:textId="77777777" w:rsidTr="00791950">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733D1B21" w14:textId="77777777" w:rsidR="00BF6785" w:rsidRPr="003F2511" w:rsidRDefault="00BF6785" w:rsidP="009B2FEB">
            <w:pPr>
              <w:jc w:val="center"/>
              <w:rPr>
                <w:rFonts w:ascii="Montserrat" w:hAnsi="Montserrat" w:cs="Calibri"/>
                <w:color w:val="000000"/>
                <w:sz w:val="18"/>
                <w:szCs w:val="18"/>
              </w:rPr>
            </w:pPr>
          </w:p>
        </w:tc>
        <w:tc>
          <w:tcPr>
            <w:tcW w:w="5178" w:type="dxa"/>
            <w:tcBorders>
              <w:top w:val="nil"/>
              <w:left w:val="nil"/>
              <w:bottom w:val="single" w:sz="4" w:space="0" w:color="auto"/>
              <w:right w:val="single" w:sz="4" w:space="0" w:color="auto"/>
            </w:tcBorders>
            <w:vAlign w:val="center"/>
            <w:hideMark/>
          </w:tcPr>
          <w:p w14:paraId="0A46C5D7" w14:textId="77777777" w:rsidR="00BF6785" w:rsidRPr="003F2511" w:rsidRDefault="00BF6785" w:rsidP="009B2FEB">
            <w:pPr>
              <w:jc w:val="center"/>
              <w:rPr>
                <w:rFonts w:ascii="Montserrat" w:hAnsi="Montserrat" w:cs="Calibri"/>
                <w:color w:val="000000"/>
                <w:sz w:val="18"/>
                <w:szCs w:val="18"/>
              </w:rPr>
            </w:pPr>
            <w:r w:rsidRPr="003F2511">
              <w:rPr>
                <w:rFonts w:ascii="Montserrat" w:hAnsi="Montserrat" w:cs="Calibri"/>
                <w:color w:val="000000"/>
                <w:sz w:val="18"/>
                <w:szCs w:val="18"/>
              </w:rPr>
              <w:t> </w:t>
            </w:r>
          </w:p>
        </w:tc>
        <w:tc>
          <w:tcPr>
            <w:tcW w:w="1984" w:type="dxa"/>
            <w:tcBorders>
              <w:top w:val="nil"/>
              <w:left w:val="nil"/>
              <w:bottom w:val="single" w:sz="4" w:space="0" w:color="auto"/>
              <w:right w:val="single" w:sz="4" w:space="0" w:color="auto"/>
            </w:tcBorders>
            <w:vAlign w:val="center"/>
            <w:hideMark/>
          </w:tcPr>
          <w:p w14:paraId="58207E87" w14:textId="77777777" w:rsidR="00BF6785" w:rsidRPr="003F2511" w:rsidRDefault="00BF6785" w:rsidP="009B2FEB">
            <w:pPr>
              <w:jc w:val="both"/>
              <w:rPr>
                <w:rFonts w:ascii="Montserrat" w:hAnsi="Montserrat" w:cs="Calibri"/>
                <w:color w:val="000000"/>
                <w:sz w:val="18"/>
                <w:szCs w:val="18"/>
              </w:rPr>
            </w:pPr>
            <w:r w:rsidRPr="003F2511">
              <w:rPr>
                <w:rFonts w:ascii="Montserrat" w:hAnsi="Montserrat" w:cs="Calibri"/>
                <w:color w:val="000000"/>
                <w:sz w:val="18"/>
                <w:szCs w:val="18"/>
              </w:rPr>
              <w:t> </w:t>
            </w:r>
          </w:p>
        </w:tc>
        <w:tc>
          <w:tcPr>
            <w:tcW w:w="1985" w:type="dxa"/>
            <w:tcBorders>
              <w:top w:val="nil"/>
              <w:left w:val="nil"/>
              <w:bottom w:val="single" w:sz="4" w:space="0" w:color="auto"/>
              <w:right w:val="single" w:sz="4" w:space="0" w:color="auto"/>
            </w:tcBorders>
            <w:vAlign w:val="center"/>
          </w:tcPr>
          <w:p w14:paraId="71A2EE70" w14:textId="77777777" w:rsidR="00BF6785" w:rsidRPr="003F2511" w:rsidRDefault="00BF6785" w:rsidP="009B2FEB">
            <w:pPr>
              <w:jc w:val="both"/>
              <w:rPr>
                <w:rFonts w:ascii="Montserrat" w:hAnsi="Montserrat" w:cs="Calibri"/>
                <w:color w:val="000000"/>
                <w:sz w:val="18"/>
                <w:szCs w:val="18"/>
              </w:rPr>
            </w:pPr>
          </w:p>
        </w:tc>
      </w:tr>
    </w:tbl>
    <w:p w14:paraId="70B337DB" w14:textId="77777777" w:rsidR="00BF6785" w:rsidRPr="00493102" w:rsidRDefault="00BF6785" w:rsidP="00BF6785">
      <w:pPr>
        <w:jc w:val="both"/>
        <w:textAlignment w:val="baseline"/>
        <w:rPr>
          <w:rFonts w:ascii="Montserrat" w:hAnsi="Montserrat" w:cs="Montserrat"/>
          <w:sz w:val="20"/>
          <w:szCs w:val="20"/>
        </w:rPr>
      </w:pPr>
    </w:p>
    <w:p w14:paraId="2672B6CF" w14:textId="77777777" w:rsidR="00BF6785" w:rsidRPr="00493102" w:rsidRDefault="00BF6785" w:rsidP="00BF6785">
      <w:pPr>
        <w:textAlignment w:val="baseline"/>
        <w:rPr>
          <w:rFonts w:ascii="Montserrat" w:hAnsi="Montserrat" w:cs="Montserrat"/>
          <w:sz w:val="20"/>
          <w:szCs w:val="20"/>
        </w:rPr>
      </w:pPr>
    </w:p>
    <w:p w14:paraId="19DBEC8F" w14:textId="1E2F17D7" w:rsidR="00BF6785" w:rsidRPr="00493102" w:rsidRDefault="00BF6785" w:rsidP="00BF6785">
      <w:pPr>
        <w:jc w:val="both"/>
        <w:rPr>
          <w:rFonts w:ascii="Montserrat" w:hAnsi="Montserrat" w:cs="Calibri"/>
          <w:sz w:val="20"/>
          <w:szCs w:val="20"/>
        </w:rPr>
      </w:pPr>
      <w:r w:rsidRPr="00493102">
        <w:rPr>
          <w:rFonts w:ascii="Montserrat" w:hAnsi="Montserrat" w:cs="Arial"/>
          <w:sz w:val="20"/>
          <w:szCs w:val="20"/>
        </w:rPr>
        <w:t xml:space="preserve">Manifestamos que tenemos la </w:t>
      </w:r>
      <w:r w:rsidRPr="00493102">
        <w:rPr>
          <w:rFonts w:ascii="Montserrat" w:hAnsi="Montserrat" w:cs="Arial"/>
          <w:sz w:val="20"/>
          <w:szCs w:val="20"/>
          <w:lang w:val="es-ES"/>
        </w:rPr>
        <w:t xml:space="preserve">capacidad </w:t>
      </w:r>
      <w:r w:rsidRPr="00493102">
        <w:rPr>
          <w:rFonts w:ascii="Montserrat" w:hAnsi="Montserrat" w:cs="Arial"/>
          <w:sz w:val="20"/>
          <w:szCs w:val="20"/>
        </w:rPr>
        <w:t xml:space="preserve">total y cumplimiento de brindar </w:t>
      </w:r>
      <w:r>
        <w:rPr>
          <w:rFonts w:ascii="Montserrat" w:hAnsi="Montserrat" w:cs="Arial"/>
          <w:sz w:val="20"/>
          <w:szCs w:val="20"/>
        </w:rPr>
        <w:t>el</w:t>
      </w:r>
      <w:r w:rsidRPr="00493102">
        <w:rPr>
          <w:rFonts w:ascii="Montserrat" w:hAnsi="Montserrat" w:cs="Arial"/>
          <w:sz w:val="20"/>
          <w:szCs w:val="20"/>
        </w:rPr>
        <w:t xml:space="preserve"> </w:t>
      </w:r>
      <w:r w:rsidRPr="00493102">
        <w:rPr>
          <w:rFonts w:ascii="Montserrat" w:hAnsi="Montserrat" w:cs="Calibri"/>
          <w:b/>
          <w:bCs/>
          <w:iCs/>
          <w:sz w:val="20"/>
          <w:szCs w:val="20"/>
        </w:rPr>
        <w:t>“</w:t>
      </w:r>
      <w:r w:rsidR="009D26F3" w:rsidRPr="002045B8">
        <w:rPr>
          <w:rFonts w:ascii="Montserrat" w:eastAsia="Montserrat" w:hAnsi="Montserrat" w:cs="Montserrat"/>
          <w:b/>
          <w:sz w:val="20"/>
          <w:szCs w:val="20"/>
        </w:rPr>
        <w:t xml:space="preserve">SERVICIO DE LAVANDERÍA, LIMPIEZA E HIGIENE PARA LOS SERVICIOS DE SALUD DEL ESTADO DE TABASCO </w:t>
      </w:r>
      <w:r w:rsidR="00091534" w:rsidRPr="00091534">
        <w:rPr>
          <w:rFonts w:ascii="Montserrat" w:eastAsia="Montserrat" w:hAnsi="Montserrat" w:cs="Montserrat"/>
          <w:b/>
          <w:sz w:val="20"/>
          <w:szCs w:val="20"/>
        </w:rPr>
        <w:t>DEL 01 DE FEBRERO AL 31 DE DICIEMBRE 2026</w:t>
      </w:r>
      <w:r w:rsidRPr="00493102">
        <w:rPr>
          <w:rFonts w:ascii="Montserrat" w:hAnsi="Montserrat" w:cs="Calibri"/>
          <w:b/>
          <w:sz w:val="20"/>
          <w:szCs w:val="20"/>
        </w:rPr>
        <w:t>”.</w:t>
      </w:r>
    </w:p>
    <w:p w14:paraId="250ED6C2" w14:textId="77777777" w:rsidR="00BF6785" w:rsidRPr="00493102" w:rsidRDefault="00BF6785" w:rsidP="00BF6785">
      <w:pPr>
        <w:textAlignment w:val="baseline"/>
        <w:rPr>
          <w:rFonts w:ascii="Montserrat" w:hAnsi="Montserrat" w:cs="Montserrat"/>
          <w:sz w:val="20"/>
          <w:szCs w:val="20"/>
        </w:rPr>
      </w:pPr>
    </w:p>
    <w:p w14:paraId="45519BC8" w14:textId="77777777" w:rsidR="00BF6785" w:rsidRPr="00493102" w:rsidRDefault="00BF6785" w:rsidP="00BF6785">
      <w:pPr>
        <w:textAlignment w:val="baseline"/>
        <w:rPr>
          <w:rFonts w:ascii="Montserrat" w:hAnsi="Montserrat" w:cs="Montserrat"/>
          <w:sz w:val="20"/>
          <w:szCs w:val="20"/>
        </w:rPr>
      </w:pPr>
    </w:p>
    <w:p w14:paraId="66D2102F" w14:textId="77777777" w:rsidR="00BF6785" w:rsidRPr="00493102" w:rsidRDefault="00BF6785" w:rsidP="00BF6785">
      <w:pPr>
        <w:textAlignment w:val="baseline"/>
        <w:rPr>
          <w:rFonts w:ascii="Montserrat" w:hAnsi="Montserrat" w:cs="Montserrat"/>
          <w:sz w:val="20"/>
          <w:szCs w:val="20"/>
        </w:rPr>
      </w:pPr>
    </w:p>
    <w:p w14:paraId="23C3D4AF" w14:textId="77777777" w:rsidR="00BF6785" w:rsidRPr="00493102" w:rsidRDefault="00BF6785" w:rsidP="00BF6785">
      <w:pPr>
        <w:jc w:val="center"/>
        <w:textAlignment w:val="baseline"/>
        <w:rPr>
          <w:rFonts w:ascii="Montserrat" w:eastAsia="Montserrat" w:hAnsi="Montserrat" w:cs="Montserrat"/>
          <w:b/>
          <w:sz w:val="20"/>
          <w:szCs w:val="20"/>
        </w:rPr>
      </w:pPr>
      <w:r w:rsidRPr="00493102">
        <w:rPr>
          <w:rFonts w:ascii="Montserrat" w:hAnsi="Montserrat" w:cs="Montserrat"/>
          <w:b/>
          <w:bCs/>
          <w:sz w:val="20"/>
          <w:szCs w:val="20"/>
        </w:rPr>
        <w:t>Nombre y firma del representante legal</w:t>
      </w:r>
    </w:p>
    <w:p w14:paraId="715A28C8" w14:textId="77777777" w:rsidR="002679AE" w:rsidRDefault="00BF6785" w:rsidP="00BF6785">
      <w:pPr>
        <w:jc w:val="center"/>
        <w:rPr>
          <w:rFonts w:ascii="Montserrat" w:eastAsia="Montserrat" w:hAnsi="Montserrat" w:cs="Montserrat"/>
          <w:b/>
          <w:sz w:val="20"/>
          <w:szCs w:val="20"/>
        </w:rPr>
      </w:pPr>
      <w:r w:rsidRPr="00493102">
        <w:rPr>
          <w:rFonts w:ascii="Montserrat" w:eastAsia="Montserrat" w:hAnsi="Montserrat" w:cs="Montserrat"/>
          <w:b/>
          <w:sz w:val="20"/>
          <w:szCs w:val="20"/>
        </w:rPr>
        <w:br w:type="page"/>
      </w:r>
    </w:p>
    <w:p w14:paraId="3DEED781" w14:textId="77777777" w:rsidR="002679AE" w:rsidRDefault="002679AE" w:rsidP="00BF6785">
      <w:pPr>
        <w:jc w:val="center"/>
        <w:rPr>
          <w:rFonts w:ascii="Montserrat" w:eastAsia="Montserrat" w:hAnsi="Montserrat" w:cs="Montserrat"/>
          <w:b/>
          <w:sz w:val="20"/>
          <w:szCs w:val="20"/>
        </w:rPr>
      </w:pPr>
    </w:p>
    <w:p w14:paraId="2AC30FD9" w14:textId="2ADB6643" w:rsidR="00BF6785" w:rsidRPr="00493102" w:rsidRDefault="00BF6785" w:rsidP="00BF6785">
      <w:pPr>
        <w:jc w:val="center"/>
        <w:rPr>
          <w:rFonts w:ascii="Montserrat" w:eastAsia="Montserrat" w:hAnsi="Montserrat" w:cs="Montserrat"/>
          <w:b/>
          <w:sz w:val="20"/>
          <w:szCs w:val="20"/>
        </w:rPr>
      </w:pPr>
      <w:r w:rsidRPr="00493102">
        <w:rPr>
          <w:rFonts w:ascii="Montserrat" w:eastAsia="Montserrat" w:hAnsi="Montserrat" w:cs="Montserrat"/>
          <w:b/>
          <w:sz w:val="20"/>
          <w:szCs w:val="20"/>
        </w:rPr>
        <w:t>ANEXO 2 “FORMATO DE PROPUESTA ECONÓMICA”</w:t>
      </w:r>
    </w:p>
    <w:p w14:paraId="1843BC3F" w14:textId="081EB18B" w:rsidR="00BF6785" w:rsidRDefault="00BF6785" w:rsidP="00BF6785">
      <w:pPr>
        <w:widowControl w:val="0"/>
        <w:suppressAutoHyphens/>
        <w:jc w:val="center"/>
        <w:rPr>
          <w:rFonts w:ascii="Montserrat" w:hAnsi="Montserrat" w:cs="Arial"/>
          <w:b/>
          <w:bCs/>
          <w:sz w:val="20"/>
          <w:szCs w:val="20"/>
          <w:lang w:eastAsia="ar-SA"/>
        </w:rPr>
      </w:pPr>
      <w:r w:rsidRPr="00493102">
        <w:rPr>
          <w:rFonts w:ascii="Montserrat" w:hAnsi="Montserrat" w:cs="Arial"/>
          <w:b/>
          <w:bCs/>
          <w:sz w:val="20"/>
          <w:szCs w:val="20"/>
          <w:lang w:eastAsia="ar-SA"/>
        </w:rPr>
        <w:t>(Se deberá presentar PREFERENTEMENTE en papel membretado del Participante)</w:t>
      </w:r>
    </w:p>
    <w:p w14:paraId="1C8DD4AD" w14:textId="0824A6A6" w:rsidR="00B43B7C" w:rsidRDefault="00B43B7C" w:rsidP="00BF6785">
      <w:pPr>
        <w:widowControl w:val="0"/>
        <w:suppressAutoHyphens/>
        <w:jc w:val="center"/>
        <w:rPr>
          <w:rFonts w:ascii="Montserrat" w:hAnsi="Montserrat" w:cs="Arial"/>
          <w:b/>
          <w:bCs/>
          <w:sz w:val="20"/>
          <w:szCs w:val="20"/>
          <w:lang w:eastAsia="ar-SA"/>
        </w:rPr>
      </w:pPr>
    </w:p>
    <w:p w14:paraId="0119F1D2" w14:textId="5B5EABA7" w:rsidR="00B43B7C" w:rsidRDefault="00B43B7C" w:rsidP="00BF6785">
      <w:pPr>
        <w:widowControl w:val="0"/>
        <w:suppressAutoHyphens/>
        <w:jc w:val="center"/>
        <w:rPr>
          <w:rFonts w:ascii="Montserrat" w:hAnsi="Montserrat" w:cs="Arial"/>
          <w:b/>
          <w:bCs/>
          <w:sz w:val="20"/>
          <w:szCs w:val="20"/>
          <w:lang w:eastAsia="ar-SA"/>
        </w:rPr>
      </w:pPr>
    </w:p>
    <w:p w14:paraId="59EBFF82" w14:textId="4DB5FB5D" w:rsidR="00B43B7C" w:rsidRDefault="00B43B7C" w:rsidP="00BF6785">
      <w:pPr>
        <w:widowControl w:val="0"/>
        <w:suppressAutoHyphens/>
        <w:jc w:val="center"/>
        <w:rPr>
          <w:rFonts w:ascii="Montserrat" w:hAnsi="Montserrat" w:cs="Arial"/>
          <w:b/>
          <w:bCs/>
          <w:sz w:val="20"/>
          <w:szCs w:val="20"/>
          <w:lang w:eastAsia="ar-SA"/>
        </w:rPr>
      </w:pPr>
    </w:p>
    <w:p w14:paraId="5978F028" w14:textId="0FA2126A" w:rsidR="00B43B7C" w:rsidRDefault="00B43B7C" w:rsidP="00BF6785">
      <w:pPr>
        <w:widowControl w:val="0"/>
        <w:suppressAutoHyphens/>
        <w:jc w:val="center"/>
        <w:rPr>
          <w:rFonts w:ascii="Montserrat" w:hAnsi="Montserrat" w:cs="Arial"/>
          <w:b/>
          <w:bCs/>
          <w:sz w:val="20"/>
          <w:szCs w:val="20"/>
          <w:lang w:eastAsia="ar-SA"/>
        </w:rPr>
      </w:pPr>
    </w:p>
    <w:p w14:paraId="57A924DA" w14:textId="77777777" w:rsidR="00B43B7C" w:rsidRPr="00493102" w:rsidRDefault="00B43B7C" w:rsidP="00BF6785">
      <w:pPr>
        <w:widowControl w:val="0"/>
        <w:suppressAutoHyphens/>
        <w:jc w:val="center"/>
        <w:rPr>
          <w:rFonts w:ascii="Montserrat" w:hAnsi="Montserrat" w:cs="Arial"/>
          <w:b/>
          <w:bCs/>
          <w:sz w:val="20"/>
          <w:szCs w:val="20"/>
          <w:lang w:eastAsia="ar-SA"/>
        </w:rPr>
      </w:pPr>
    </w:p>
    <w:p w14:paraId="79996A24" w14:textId="77777777" w:rsidR="00BF6785" w:rsidRPr="00493102" w:rsidRDefault="00BF6785" w:rsidP="00BF6785">
      <w:pPr>
        <w:widowControl w:val="0"/>
        <w:suppressAutoHyphens/>
        <w:jc w:val="center"/>
        <w:rPr>
          <w:rFonts w:ascii="Montserrat" w:hAnsi="Montserrat" w:cs="Montserrat"/>
          <w:sz w:val="20"/>
          <w:szCs w:val="20"/>
        </w:rPr>
      </w:pPr>
    </w:p>
    <w:tbl>
      <w:tblPr>
        <w:tblW w:w="0" w:type="auto"/>
        <w:jc w:val="right"/>
        <w:tblLook w:val="04A0" w:firstRow="1" w:lastRow="0" w:firstColumn="1" w:lastColumn="0" w:noHBand="0" w:noVBand="1"/>
      </w:tblPr>
      <w:tblGrid>
        <w:gridCol w:w="6739"/>
        <w:gridCol w:w="3341"/>
      </w:tblGrid>
      <w:tr w:rsidR="00BF6785" w:rsidRPr="00493102" w14:paraId="2EE1CF88" w14:textId="77777777" w:rsidTr="009B2FEB">
        <w:trPr>
          <w:jc w:val="right"/>
        </w:trPr>
        <w:tc>
          <w:tcPr>
            <w:tcW w:w="9209" w:type="dxa"/>
          </w:tcPr>
          <w:p w14:paraId="0D89DC32" w14:textId="77777777" w:rsidR="00BF6785" w:rsidRPr="00493102" w:rsidRDefault="00BF6785" w:rsidP="009B2FEB">
            <w:pPr>
              <w:snapToGrid w:val="0"/>
              <w:rPr>
                <w:rFonts w:ascii="Montserrat" w:eastAsia="Montserrat" w:hAnsi="Montserrat" w:cs="Montserrat"/>
                <w:b/>
                <w:bCs/>
                <w:sz w:val="20"/>
                <w:szCs w:val="20"/>
              </w:rPr>
            </w:pPr>
            <w:r w:rsidRPr="00493102">
              <w:rPr>
                <w:rFonts w:ascii="Montserrat" w:eastAsia="Montserrat" w:hAnsi="Montserrat" w:cs="Montserrat"/>
                <w:b/>
                <w:bCs/>
                <w:spacing w:val="-1"/>
                <w:position w:val="1"/>
                <w:sz w:val="20"/>
                <w:szCs w:val="20"/>
              </w:rPr>
              <w:t>N</w:t>
            </w:r>
            <w:r w:rsidRPr="00493102">
              <w:rPr>
                <w:rFonts w:ascii="Montserrat" w:eastAsia="Montserrat" w:hAnsi="Montserrat" w:cs="Montserrat"/>
                <w:b/>
                <w:bCs/>
                <w:spacing w:val="1"/>
                <w:position w:val="1"/>
                <w:sz w:val="20"/>
                <w:szCs w:val="20"/>
              </w:rPr>
              <w:t>O</w:t>
            </w:r>
            <w:r w:rsidRPr="00493102">
              <w:rPr>
                <w:rFonts w:ascii="Montserrat" w:eastAsia="Montserrat" w:hAnsi="Montserrat" w:cs="Montserrat"/>
                <w:b/>
                <w:bCs/>
                <w:spacing w:val="-1"/>
                <w:position w:val="1"/>
                <w:sz w:val="20"/>
                <w:szCs w:val="20"/>
              </w:rPr>
              <w:t>M</w:t>
            </w:r>
            <w:r w:rsidRPr="00493102">
              <w:rPr>
                <w:rFonts w:ascii="Montserrat" w:eastAsia="Montserrat" w:hAnsi="Montserrat" w:cs="Montserrat"/>
                <w:b/>
                <w:bCs/>
                <w:spacing w:val="1"/>
                <w:position w:val="1"/>
                <w:sz w:val="20"/>
                <w:szCs w:val="20"/>
              </w:rPr>
              <w:t>B</w:t>
            </w:r>
            <w:r w:rsidRPr="00493102">
              <w:rPr>
                <w:rFonts w:ascii="Montserrat" w:eastAsia="Montserrat" w:hAnsi="Montserrat" w:cs="Montserrat"/>
                <w:b/>
                <w:bCs/>
                <w:position w:val="1"/>
                <w:sz w:val="20"/>
                <w:szCs w:val="20"/>
              </w:rPr>
              <w:t>RE</w:t>
            </w:r>
            <w:r w:rsidRPr="00493102">
              <w:rPr>
                <w:rFonts w:ascii="Montserrat" w:eastAsia="Montserrat" w:hAnsi="Montserrat" w:cs="Montserrat"/>
                <w:b/>
                <w:bCs/>
                <w:spacing w:val="-8"/>
                <w:position w:val="1"/>
                <w:sz w:val="20"/>
                <w:szCs w:val="20"/>
              </w:rPr>
              <w:t xml:space="preserve"> </w:t>
            </w:r>
            <w:r w:rsidRPr="00493102">
              <w:rPr>
                <w:rFonts w:ascii="Montserrat" w:eastAsia="Montserrat" w:hAnsi="Montserrat" w:cs="Montserrat"/>
                <w:b/>
                <w:bCs/>
                <w:spacing w:val="1"/>
                <w:position w:val="1"/>
                <w:sz w:val="20"/>
                <w:szCs w:val="20"/>
              </w:rPr>
              <w:t>DE</w:t>
            </w:r>
            <w:r w:rsidRPr="00493102">
              <w:rPr>
                <w:rFonts w:ascii="Montserrat" w:eastAsia="Montserrat" w:hAnsi="Montserrat" w:cs="Montserrat"/>
                <w:b/>
                <w:bCs/>
                <w:position w:val="1"/>
                <w:sz w:val="20"/>
                <w:szCs w:val="20"/>
              </w:rPr>
              <w:t>L</w:t>
            </w:r>
            <w:r w:rsidRPr="00493102">
              <w:rPr>
                <w:rFonts w:ascii="Montserrat" w:eastAsia="Montserrat" w:hAnsi="Montserrat" w:cs="Montserrat"/>
                <w:b/>
                <w:bCs/>
                <w:spacing w:val="-4"/>
                <w:position w:val="1"/>
                <w:sz w:val="20"/>
                <w:szCs w:val="20"/>
              </w:rPr>
              <w:t xml:space="preserve"> </w:t>
            </w:r>
            <w:r w:rsidRPr="00493102">
              <w:rPr>
                <w:rFonts w:ascii="Montserrat" w:eastAsia="Montserrat" w:hAnsi="Montserrat" w:cs="Montserrat"/>
                <w:b/>
                <w:bCs/>
                <w:position w:val="1"/>
                <w:sz w:val="20"/>
                <w:szCs w:val="20"/>
              </w:rPr>
              <w:t xml:space="preserve">PARTICIPANTE: </w:t>
            </w:r>
            <w:r w:rsidRPr="00493102">
              <w:rPr>
                <w:rFonts w:ascii="Montserrat" w:eastAsia="Montserrat" w:hAnsi="Montserrat" w:cs="Montserrat"/>
                <w:b/>
                <w:bCs/>
                <w:position w:val="1"/>
                <w:sz w:val="20"/>
                <w:szCs w:val="20"/>
                <w:u w:val="single" w:color="000000"/>
              </w:rPr>
              <w:t xml:space="preserve">                                                                                         </w:t>
            </w:r>
            <w:r w:rsidRPr="00493102">
              <w:rPr>
                <w:rFonts w:ascii="Montserrat" w:eastAsia="Montserrat" w:hAnsi="Montserrat" w:cs="Montserrat"/>
                <w:b/>
                <w:bCs/>
                <w:spacing w:val="41"/>
                <w:position w:val="1"/>
                <w:sz w:val="20"/>
                <w:szCs w:val="20"/>
                <w:u w:val="single" w:color="000000"/>
              </w:rPr>
              <w:t xml:space="preserve"> </w:t>
            </w:r>
            <w:r w:rsidRPr="00493102">
              <w:rPr>
                <w:rFonts w:ascii="Montserrat" w:eastAsia="Montserrat" w:hAnsi="Montserrat" w:cs="Montserrat"/>
                <w:b/>
                <w:bCs/>
                <w:spacing w:val="-27"/>
                <w:position w:val="1"/>
                <w:sz w:val="20"/>
                <w:szCs w:val="20"/>
              </w:rPr>
              <w:t xml:space="preserve"> </w:t>
            </w:r>
          </w:p>
          <w:p w14:paraId="7CD11A0A"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D</w:t>
            </w:r>
            <w:r w:rsidRPr="00493102">
              <w:rPr>
                <w:rFonts w:ascii="Montserrat" w:eastAsia="Montserrat" w:hAnsi="Montserrat" w:cs="Montserrat"/>
                <w:b/>
                <w:bCs/>
                <w:sz w:val="20"/>
                <w:szCs w:val="20"/>
              </w:rPr>
              <w:t>IR</w:t>
            </w:r>
            <w:r w:rsidRPr="00493102">
              <w:rPr>
                <w:rFonts w:ascii="Montserrat" w:eastAsia="Montserrat" w:hAnsi="Montserrat" w:cs="Montserrat"/>
                <w:b/>
                <w:bCs/>
                <w:spacing w:val="1"/>
                <w:sz w:val="20"/>
                <w:szCs w:val="20"/>
              </w:rPr>
              <w:t>ECC</w:t>
            </w:r>
            <w:r w:rsidRPr="00493102">
              <w:rPr>
                <w:rFonts w:ascii="Montserrat" w:eastAsia="Montserrat" w:hAnsi="Montserrat" w:cs="Montserrat"/>
                <w:b/>
                <w:bCs/>
                <w:sz w:val="20"/>
                <w:szCs w:val="20"/>
              </w:rPr>
              <w:t>I</w:t>
            </w:r>
            <w:r w:rsidRPr="00493102">
              <w:rPr>
                <w:rFonts w:ascii="Montserrat" w:eastAsia="Montserrat" w:hAnsi="Montserrat" w:cs="Montserrat"/>
                <w:b/>
                <w:bCs/>
                <w:spacing w:val="1"/>
                <w:sz w:val="20"/>
                <w:szCs w:val="20"/>
              </w:rPr>
              <w:t>Ó</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0"/>
                <w:sz w:val="20"/>
                <w:szCs w:val="20"/>
                <w:u w:val="single" w:color="000000"/>
              </w:rPr>
              <w:t xml:space="preserve"> </w:t>
            </w:r>
            <w:r w:rsidRPr="00493102">
              <w:rPr>
                <w:rFonts w:ascii="Montserrat" w:eastAsia="Montserrat" w:hAnsi="Montserrat" w:cs="Montserrat"/>
                <w:b/>
                <w:bCs/>
                <w:spacing w:val="1"/>
                <w:sz w:val="20"/>
                <w:szCs w:val="20"/>
              </w:rPr>
              <w:t>TE</w:t>
            </w:r>
            <w:r w:rsidRPr="00493102">
              <w:rPr>
                <w:rFonts w:ascii="Montserrat" w:eastAsia="Montserrat" w:hAnsi="Montserrat" w:cs="Montserrat"/>
                <w:b/>
                <w:bCs/>
                <w:sz w:val="20"/>
                <w:szCs w:val="20"/>
              </w:rPr>
              <w:t>L</w:t>
            </w:r>
            <w:r w:rsidRPr="00493102">
              <w:rPr>
                <w:rFonts w:ascii="Montserrat" w:eastAsia="Montserrat" w:hAnsi="Montserrat" w:cs="Montserrat"/>
                <w:b/>
                <w:bCs/>
                <w:spacing w:val="1"/>
                <w:sz w:val="20"/>
                <w:szCs w:val="20"/>
              </w:rPr>
              <w:t>ÉFO</w:t>
            </w:r>
            <w:r w:rsidRPr="00493102">
              <w:rPr>
                <w:rFonts w:ascii="Montserrat" w:eastAsia="Montserrat" w:hAnsi="Montserrat" w:cs="Montserrat"/>
                <w:b/>
                <w:bCs/>
                <w:spacing w:val="-1"/>
                <w:sz w:val="20"/>
                <w:szCs w:val="20"/>
              </w:rPr>
              <w:t>N</w:t>
            </w:r>
            <w:r w:rsidRPr="00493102">
              <w:rPr>
                <w:rFonts w:ascii="Montserrat" w:eastAsia="Montserrat" w:hAnsi="Montserrat" w:cs="Montserrat"/>
                <w:b/>
                <w:bCs/>
                <w:spacing w:val="1"/>
                <w:sz w:val="20"/>
                <w:szCs w:val="20"/>
              </w:rPr>
              <w:t>O</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1"/>
                <w:sz w:val="20"/>
                <w:szCs w:val="20"/>
                <w:u w:val="single" w:color="000000"/>
              </w:rPr>
              <w:t xml:space="preserve"> </w:t>
            </w:r>
            <w:r w:rsidRPr="00493102">
              <w:rPr>
                <w:rFonts w:ascii="Montserrat" w:eastAsia="Montserrat" w:hAnsi="Montserrat" w:cs="Montserrat"/>
                <w:b/>
                <w:bCs/>
                <w:spacing w:val="-33"/>
                <w:sz w:val="20"/>
                <w:szCs w:val="20"/>
              </w:rPr>
              <w:t xml:space="preserve"> </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pacing w:val="50"/>
                <w:sz w:val="20"/>
                <w:szCs w:val="20"/>
              </w:rPr>
              <w:t xml:space="preserve"> </w:t>
            </w:r>
            <w:r w:rsidRPr="00493102">
              <w:rPr>
                <w:rFonts w:ascii="Montserrat" w:eastAsia="Montserrat" w:hAnsi="Montserrat" w:cs="Montserrat"/>
                <w:b/>
                <w:bCs/>
                <w:sz w:val="20"/>
                <w:szCs w:val="20"/>
              </w:rPr>
              <w:t>R</w:t>
            </w:r>
            <w:r w:rsidRPr="00493102">
              <w:rPr>
                <w:rFonts w:ascii="Montserrat" w:eastAsia="Montserrat" w:hAnsi="Montserrat" w:cs="Montserrat"/>
                <w:b/>
                <w:bCs/>
                <w:spacing w:val="1"/>
                <w:sz w:val="20"/>
                <w:szCs w:val="20"/>
              </w:rPr>
              <w:t>.F.</w:t>
            </w:r>
            <w:r w:rsidRPr="00493102">
              <w:rPr>
                <w:rFonts w:ascii="Montserrat" w:eastAsia="Montserrat" w:hAnsi="Montserrat" w:cs="Montserrat"/>
                <w:b/>
                <w:bCs/>
                <w:spacing w:val="-2"/>
                <w:sz w:val="20"/>
                <w:szCs w:val="20"/>
              </w:rPr>
              <w:t>C</w:t>
            </w:r>
            <w:r w:rsidRPr="00493102">
              <w:rPr>
                <w:rFonts w:ascii="Montserrat" w:eastAsia="Montserrat" w:hAnsi="Montserrat" w:cs="Montserrat"/>
                <w:b/>
                <w:bCs/>
                <w:spacing w:val="1"/>
                <w:sz w:val="20"/>
                <w:szCs w:val="20"/>
              </w:rPr>
              <w:t>.</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p w14:paraId="7CE0F474"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E</w:t>
            </w:r>
            <w:r w:rsidRPr="00493102">
              <w:rPr>
                <w:rFonts w:ascii="Montserrat" w:eastAsia="Montserrat" w:hAnsi="Montserrat" w:cs="Montserrat"/>
                <w:b/>
                <w:bCs/>
                <w:spacing w:val="-1"/>
                <w:sz w:val="20"/>
                <w:szCs w:val="20"/>
              </w:rPr>
              <w:t>M</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IL: </w:t>
            </w:r>
            <w:r w:rsidRPr="00493102">
              <w:rPr>
                <w:rFonts w:ascii="Montserrat" w:eastAsia="Montserrat" w:hAnsi="Montserrat" w:cs="Montserrat"/>
                <w:b/>
                <w:bCs/>
                <w:sz w:val="20"/>
                <w:szCs w:val="20"/>
                <w:u w:val="single" w:color="000000"/>
              </w:rPr>
              <w:t xml:space="preserve">                                                                                        </w:t>
            </w:r>
          </w:p>
        </w:tc>
        <w:tc>
          <w:tcPr>
            <w:tcW w:w="4523" w:type="dxa"/>
          </w:tcPr>
          <w:p w14:paraId="5D0F0C09"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OJ</w:t>
            </w:r>
            <w:r w:rsidRPr="00493102">
              <w:rPr>
                <w:rFonts w:ascii="Montserrat" w:eastAsia="Montserrat" w:hAnsi="Montserrat" w:cs="Montserrat"/>
                <w:b/>
                <w:bCs/>
                <w:sz w:val="20"/>
                <w:szCs w:val="20"/>
              </w:rPr>
              <w:t>A</w:t>
            </w:r>
            <w:r w:rsidRPr="00493102">
              <w:rPr>
                <w:rFonts w:ascii="Montserrat" w:eastAsia="Montserrat" w:hAnsi="Montserrat" w:cs="Montserrat"/>
                <w:b/>
                <w:bCs/>
                <w:spacing w:val="-5"/>
                <w:sz w:val="20"/>
                <w:szCs w:val="20"/>
              </w:rPr>
              <w:t xml:space="preserve"> </w:t>
            </w:r>
            <w:r w:rsidRPr="00493102">
              <w:rPr>
                <w:rFonts w:ascii="Montserrat" w:eastAsia="Montserrat" w:hAnsi="Montserrat" w:cs="Montserrat"/>
                <w:b/>
                <w:bCs/>
                <w:spacing w:val="-1"/>
                <w:sz w:val="20"/>
                <w:szCs w:val="20"/>
              </w:rPr>
              <w:t>N</w:t>
            </w:r>
            <w:r w:rsidRPr="00493102">
              <w:rPr>
                <w:rFonts w:ascii="Montserrat" w:eastAsia="Montserrat" w:hAnsi="Montserrat" w:cs="Montserrat"/>
                <w:b/>
                <w:bCs/>
                <w:sz w:val="20"/>
                <w:szCs w:val="20"/>
              </w:rPr>
              <w:t xml:space="preserve">o: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pacing w:val="49"/>
                <w:sz w:val="20"/>
                <w:szCs w:val="20"/>
                <w:u w:val="single" w:color="000000"/>
              </w:rPr>
              <w:t xml:space="preserve"> </w:t>
            </w:r>
            <w:r w:rsidRPr="00493102">
              <w:rPr>
                <w:rFonts w:ascii="Montserrat" w:eastAsia="Montserrat" w:hAnsi="Montserrat" w:cs="Montserrat"/>
                <w:b/>
                <w:bCs/>
                <w:spacing w:val="16"/>
                <w:sz w:val="20"/>
                <w:szCs w:val="20"/>
              </w:rPr>
              <w:t xml:space="preserve"> </w:t>
            </w:r>
            <w:r w:rsidRPr="00493102">
              <w:rPr>
                <w:rFonts w:ascii="Montserrat" w:eastAsia="Montserrat" w:hAnsi="Montserrat" w:cs="Montserrat"/>
                <w:b/>
                <w:bCs/>
                <w:spacing w:val="1"/>
                <w:sz w:val="20"/>
                <w:szCs w:val="20"/>
              </w:rPr>
              <w:t>DE</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r w:rsidRPr="00493102">
              <w:rPr>
                <w:rFonts w:ascii="Montserrat" w:eastAsia="Montserrat" w:hAnsi="Montserrat" w:cs="Montserrat"/>
                <w:b/>
                <w:bCs/>
                <w:sz w:val="20"/>
                <w:szCs w:val="20"/>
              </w:rPr>
              <w:t xml:space="preserve"> </w:t>
            </w:r>
          </w:p>
          <w:p w14:paraId="254DA5E4" w14:textId="77777777" w:rsidR="00BF6785" w:rsidRPr="00493102" w:rsidRDefault="00BF6785" w:rsidP="009B2FEB">
            <w:pPr>
              <w:tabs>
                <w:tab w:val="left" w:pos="7088"/>
              </w:tabs>
              <w:snapToGrid w:val="0"/>
              <w:rPr>
                <w:rFonts w:ascii="Montserrat" w:eastAsia="Montserrat" w:hAnsi="Montserrat" w:cs="Montserrat"/>
                <w:b/>
                <w:bCs/>
                <w:sz w:val="20"/>
                <w:szCs w:val="20"/>
              </w:rPr>
            </w:pPr>
            <w:r w:rsidRPr="00493102">
              <w:rPr>
                <w:rFonts w:ascii="Montserrat" w:eastAsia="Montserrat" w:hAnsi="Montserrat" w:cs="Montserrat"/>
                <w:b/>
                <w:bCs/>
                <w:spacing w:val="1"/>
                <w:sz w:val="20"/>
                <w:szCs w:val="20"/>
              </w:rPr>
              <w:t>FEC</w:t>
            </w:r>
            <w:r w:rsidRPr="00493102">
              <w:rPr>
                <w:rFonts w:ascii="Montserrat" w:eastAsia="Montserrat" w:hAnsi="Montserrat" w:cs="Montserrat"/>
                <w:b/>
                <w:bCs/>
                <w:spacing w:val="-1"/>
                <w:sz w:val="20"/>
                <w:szCs w:val="20"/>
              </w:rPr>
              <w:t>H</w:t>
            </w:r>
            <w:r w:rsidRPr="00493102">
              <w:rPr>
                <w:rFonts w:ascii="Montserrat" w:eastAsia="Montserrat" w:hAnsi="Montserrat" w:cs="Montserrat"/>
                <w:b/>
                <w:bCs/>
                <w:spacing w:val="1"/>
                <w:sz w:val="20"/>
                <w:szCs w:val="20"/>
              </w:rPr>
              <w:t>A</w:t>
            </w:r>
            <w:r w:rsidRPr="00493102">
              <w:rPr>
                <w:rFonts w:ascii="Montserrat" w:eastAsia="Montserrat" w:hAnsi="Montserrat" w:cs="Montserrat"/>
                <w:b/>
                <w:bCs/>
                <w:sz w:val="20"/>
                <w:szCs w:val="20"/>
              </w:rPr>
              <w:t xml:space="preserve">: </w:t>
            </w:r>
            <w:r w:rsidRPr="00493102">
              <w:rPr>
                <w:rFonts w:ascii="Montserrat" w:eastAsia="Montserrat" w:hAnsi="Montserrat" w:cs="Montserrat"/>
                <w:b/>
                <w:bCs/>
                <w:sz w:val="20"/>
                <w:szCs w:val="20"/>
                <w:u w:val="single" w:color="000000"/>
              </w:rPr>
              <w:t xml:space="preserve">                                   </w:t>
            </w:r>
          </w:p>
        </w:tc>
      </w:tr>
    </w:tbl>
    <w:p w14:paraId="27E3549F" w14:textId="77777777" w:rsidR="00BF6785" w:rsidRPr="00493102" w:rsidRDefault="00BF6785" w:rsidP="00BF6785">
      <w:pPr>
        <w:jc w:val="both"/>
        <w:textAlignment w:val="baseline"/>
        <w:rPr>
          <w:rFonts w:ascii="Montserrat" w:hAnsi="Montserrat" w:cs="Montserrat"/>
          <w:b/>
          <w:bCs/>
          <w:sz w:val="20"/>
          <w:szCs w:val="20"/>
        </w:rPr>
      </w:pPr>
    </w:p>
    <w:tbl>
      <w:tblPr>
        <w:tblW w:w="5000" w:type="pct"/>
        <w:jc w:val="center"/>
        <w:tblCellMar>
          <w:left w:w="70" w:type="dxa"/>
          <w:right w:w="70" w:type="dxa"/>
        </w:tblCellMar>
        <w:tblLook w:val="04A0" w:firstRow="1" w:lastRow="0" w:firstColumn="1" w:lastColumn="0" w:noHBand="0" w:noVBand="1"/>
      </w:tblPr>
      <w:tblGrid>
        <w:gridCol w:w="561"/>
        <w:gridCol w:w="3988"/>
        <w:gridCol w:w="1202"/>
        <w:gridCol w:w="1502"/>
        <w:gridCol w:w="1490"/>
        <w:gridCol w:w="1327"/>
      </w:tblGrid>
      <w:tr w:rsidR="00BF6785" w:rsidRPr="003F2511" w14:paraId="3E2CA5DF" w14:textId="77777777" w:rsidTr="009B2FEB">
        <w:trPr>
          <w:trHeight w:val="440"/>
          <w:jc w:val="center"/>
        </w:trPr>
        <w:tc>
          <w:tcPr>
            <w:tcW w:w="278" w:type="pct"/>
            <w:tcBorders>
              <w:top w:val="single" w:sz="4" w:space="0" w:color="auto"/>
              <w:left w:val="single" w:sz="4" w:space="0" w:color="auto"/>
              <w:bottom w:val="single" w:sz="4" w:space="0" w:color="auto"/>
              <w:right w:val="single" w:sz="4" w:space="0" w:color="auto"/>
            </w:tcBorders>
            <w:vAlign w:val="center"/>
            <w:hideMark/>
          </w:tcPr>
          <w:p w14:paraId="573224C9" w14:textId="77777777" w:rsidR="00BF6785" w:rsidRPr="003F2511" w:rsidRDefault="00BF6785" w:rsidP="009B2FEB">
            <w:pPr>
              <w:jc w:val="center"/>
              <w:rPr>
                <w:rFonts w:ascii="Montserrat" w:hAnsi="Montserrat" w:cs="Calibri"/>
                <w:b/>
                <w:bCs/>
                <w:color w:val="000000"/>
                <w:sz w:val="18"/>
                <w:szCs w:val="18"/>
              </w:rPr>
            </w:pPr>
            <w:r w:rsidRPr="003F2511">
              <w:rPr>
                <w:rFonts w:ascii="Montserrat" w:hAnsi="Montserrat" w:cs="Montserrat"/>
                <w:b/>
                <w:bCs/>
                <w:color w:val="000000"/>
                <w:sz w:val="18"/>
                <w:szCs w:val="18"/>
              </w:rPr>
              <w:t xml:space="preserve">No. </w:t>
            </w:r>
          </w:p>
        </w:tc>
        <w:tc>
          <w:tcPr>
            <w:tcW w:w="1980" w:type="pct"/>
            <w:tcBorders>
              <w:top w:val="single" w:sz="4" w:space="0" w:color="auto"/>
              <w:left w:val="nil"/>
              <w:bottom w:val="single" w:sz="4" w:space="0" w:color="auto"/>
              <w:right w:val="single" w:sz="4" w:space="0" w:color="auto"/>
            </w:tcBorders>
            <w:vAlign w:val="center"/>
          </w:tcPr>
          <w:p w14:paraId="39BA28BC" w14:textId="77777777" w:rsidR="00BF6785" w:rsidRPr="003F2511" w:rsidRDefault="00BF6785" w:rsidP="009B2FEB">
            <w:pPr>
              <w:jc w:val="center"/>
              <w:rPr>
                <w:rFonts w:ascii="Montserrat" w:hAnsi="Montserrat" w:cs="Montserrat"/>
                <w:b/>
                <w:bCs/>
                <w:color w:val="000000"/>
                <w:sz w:val="18"/>
                <w:szCs w:val="18"/>
              </w:rPr>
            </w:pPr>
            <w:r w:rsidRPr="003F2511">
              <w:rPr>
                <w:rFonts w:ascii="Montserrat" w:hAnsi="Montserrat" w:cs="Calibri"/>
                <w:b/>
                <w:bCs/>
                <w:color w:val="000000"/>
                <w:sz w:val="18"/>
                <w:szCs w:val="18"/>
                <w:lang w:val="es-ES"/>
              </w:rPr>
              <w:t>DESCRIPCIÓN</w:t>
            </w:r>
          </w:p>
        </w:tc>
        <w:tc>
          <w:tcPr>
            <w:tcW w:w="597" w:type="pct"/>
            <w:tcBorders>
              <w:top w:val="single" w:sz="4" w:space="0" w:color="auto"/>
              <w:bottom w:val="single" w:sz="4" w:space="0" w:color="auto"/>
            </w:tcBorders>
            <w:vAlign w:val="center"/>
          </w:tcPr>
          <w:p w14:paraId="35B9757C" w14:textId="77777777" w:rsidR="00BF6785" w:rsidRPr="003F2511" w:rsidRDefault="00BF6785" w:rsidP="009B2FEB">
            <w:pPr>
              <w:jc w:val="center"/>
              <w:rPr>
                <w:rFonts w:ascii="Montserrat" w:hAnsi="Montserrat" w:cs="Calibri"/>
                <w:b/>
                <w:bCs/>
                <w:color w:val="000000"/>
                <w:sz w:val="18"/>
                <w:szCs w:val="18"/>
                <w:lang w:val="es-ES"/>
              </w:rPr>
            </w:pPr>
            <w:r w:rsidRPr="003F2511">
              <w:rPr>
                <w:rFonts w:ascii="Montserrat" w:hAnsi="Montserrat" w:cs="Calibri"/>
                <w:b/>
                <w:bCs/>
                <w:color w:val="000000"/>
                <w:sz w:val="18"/>
                <w:szCs w:val="18"/>
                <w:lang w:val="es-ES"/>
              </w:rPr>
              <w:t>UNIDAD</w:t>
            </w:r>
          </w:p>
        </w:tc>
        <w:tc>
          <w:tcPr>
            <w:tcW w:w="746" w:type="pct"/>
            <w:tcBorders>
              <w:top w:val="single" w:sz="4" w:space="0" w:color="auto"/>
              <w:left w:val="single" w:sz="4" w:space="0" w:color="auto"/>
              <w:bottom w:val="single" w:sz="4" w:space="0" w:color="auto"/>
              <w:right w:val="single" w:sz="4" w:space="0" w:color="auto"/>
            </w:tcBorders>
            <w:vAlign w:val="center"/>
            <w:hideMark/>
          </w:tcPr>
          <w:p w14:paraId="26DCF0F0" w14:textId="77777777" w:rsidR="00BF6785" w:rsidRPr="003F2511" w:rsidRDefault="00BF6785" w:rsidP="009B2FEB">
            <w:pPr>
              <w:jc w:val="center"/>
              <w:rPr>
                <w:rFonts w:ascii="Montserrat" w:hAnsi="Montserrat" w:cs="Calibri"/>
                <w:b/>
                <w:bCs/>
                <w:color w:val="000000"/>
                <w:sz w:val="18"/>
                <w:szCs w:val="18"/>
              </w:rPr>
            </w:pPr>
            <w:r w:rsidRPr="003F2511">
              <w:rPr>
                <w:rFonts w:ascii="Montserrat" w:hAnsi="Montserrat" w:cs="Montserrat"/>
                <w:b/>
                <w:bCs/>
                <w:color w:val="000000"/>
                <w:sz w:val="18"/>
                <w:szCs w:val="18"/>
              </w:rPr>
              <w:t xml:space="preserve">CANTIDAD </w:t>
            </w:r>
          </w:p>
        </w:tc>
        <w:tc>
          <w:tcPr>
            <w:tcW w:w="740" w:type="pct"/>
            <w:tcBorders>
              <w:top w:val="single" w:sz="4" w:space="0" w:color="auto"/>
              <w:left w:val="nil"/>
              <w:bottom w:val="single" w:sz="4" w:space="0" w:color="auto"/>
              <w:right w:val="single" w:sz="4" w:space="0" w:color="auto"/>
            </w:tcBorders>
            <w:vAlign w:val="center"/>
            <w:hideMark/>
          </w:tcPr>
          <w:p w14:paraId="0513E754" w14:textId="77777777" w:rsidR="00BF6785" w:rsidRPr="003F2511" w:rsidRDefault="00BF6785" w:rsidP="009B2FEB">
            <w:pPr>
              <w:jc w:val="center"/>
              <w:rPr>
                <w:rFonts w:ascii="Montserrat" w:hAnsi="Montserrat" w:cs="Calibri"/>
                <w:b/>
                <w:bCs/>
                <w:color w:val="000000"/>
                <w:sz w:val="18"/>
                <w:szCs w:val="18"/>
              </w:rPr>
            </w:pPr>
            <w:r w:rsidRPr="003F2511">
              <w:rPr>
                <w:rFonts w:ascii="Montserrat" w:hAnsi="Montserrat" w:cs="Montserrat"/>
                <w:b/>
                <w:bCs/>
                <w:color w:val="000000"/>
                <w:sz w:val="18"/>
                <w:szCs w:val="18"/>
              </w:rPr>
              <w:t>PRECIO UNITARIO</w:t>
            </w:r>
          </w:p>
        </w:tc>
        <w:tc>
          <w:tcPr>
            <w:tcW w:w="659" w:type="pct"/>
            <w:tcBorders>
              <w:top w:val="single" w:sz="4" w:space="0" w:color="auto"/>
              <w:left w:val="nil"/>
              <w:bottom w:val="single" w:sz="4" w:space="0" w:color="auto"/>
              <w:right w:val="single" w:sz="4" w:space="0" w:color="auto"/>
            </w:tcBorders>
            <w:vAlign w:val="center"/>
            <w:hideMark/>
          </w:tcPr>
          <w:p w14:paraId="679E4792" w14:textId="77777777" w:rsidR="00BF6785" w:rsidRPr="003F2511" w:rsidRDefault="00BF6785" w:rsidP="009B2FEB">
            <w:pPr>
              <w:jc w:val="center"/>
              <w:rPr>
                <w:rFonts w:ascii="Montserrat" w:hAnsi="Montserrat" w:cs="Calibri"/>
                <w:b/>
                <w:bCs/>
                <w:color w:val="000000"/>
                <w:sz w:val="18"/>
                <w:szCs w:val="18"/>
              </w:rPr>
            </w:pPr>
            <w:r w:rsidRPr="003F2511">
              <w:rPr>
                <w:rFonts w:ascii="Montserrat" w:hAnsi="Montserrat" w:cs="Montserrat"/>
                <w:b/>
                <w:bCs/>
                <w:color w:val="000000"/>
                <w:sz w:val="18"/>
                <w:szCs w:val="18"/>
              </w:rPr>
              <w:t xml:space="preserve">IMPORTE TOTAL </w:t>
            </w:r>
          </w:p>
        </w:tc>
      </w:tr>
      <w:tr w:rsidR="00BF6785" w:rsidRPr="003F2511" w14:paraId="5D8D0607" w14:textId="77777777" w:rsidTr="009B2FEB">
        <w:trPr>
          <w:trHeight w:val="320"/>
          <w:jc w:val="center"/>
        </w:trPr>
        <w:tc>
          <w:tcPr>
            <w:tcW w:w="278" w:type="pct"/>
            <w:tcBorders>
              <w:top w:val="nil"/>
              <w:left w:val="single" w:sz="4" w:space="0" w:color="auto"/>
              <w:bottom w:val="single" w:sz="4" w:space="0" w:color="auto"/>
              <w:right w:val="single" w:sz="4" w:space="0" w:color="auto"/>
            </w:tcBorders>
            <w:vAlign w:val="center"/>
            <w:hideMark/>
          </w:tcPr>
          <w:p w14:paraId="51E44330" w14:textId="77777777" w:rsidR="00BF6785" w:rsidRPr="003F2511" w:rsidRDefault="00BF6785" w:rsidP="009B2FEB">
            <w:pPr>
              <w:jc w:val="center"/>
              <w:rPr>
                <w:rFonts w:ascii="Montserrat" w:hAnsi="Montserrat" w:cs="Calibri"/>
                <w:b/>
                <w:bCs/>
                <w:color w:val="000000"/>
                <w:sz w:val="18"/>
                <w:szCs w:val="18"/>
              </w:rPr>
            </w:pPr>
          </w:p>
        </w:tc>
        <w:tc>
          <w:tcPr>
            <w:tcW w:w="1980" w:type="pct"/>
            <w:tcBorders>
              <w:top w:val="single" w:sz="4" w:space="0" w:color="auto"/>
              <w:left w:val="nil"/>
              <w:bottom w:val="single" w:sz="4" w:space="0" w:color="auto"/>
              <w:right w:val="single" w:sz="4" w:space="0" w:color="auto"/>
            </w:tcBorders>
            <w:vAlign w:val="center"/>
          </w:tcPr>
          <w:p w14:paraId="3CF266D9" w14:textId="77777777" w:rsidR="00BF6785" w:rsidRPr="003F2511" w:rsidRDefault="00BF6785" w:rsidP="009B2FEB">
            <w:pPr>
              <w:jc w:val="center"/>
              <w:rPr>
                <w:rFonts w:ascii="Montserrat" w:hAnsi="Montserrat" w:cs="Calibri"/>
                <w:b/>
                <w:bCs/>
                <w:color w:val="000000"/>
                <w:sz w:val="18"/>
                <w:szCs w:val="18"/>
              </w:rPr>
            </w:pPr>
          </w:p>
        </w:tc>
        <w:tc>
          <w:tcPr>
            <w:tcW w:w="597" w:type="pct"/>
            <w:tcBorders>
              <w:top w:val="single" w:sz="4" w:space="0" w:color="auto"/>
              <w:bottom w:val="single" w:sz="4" w:space="0" w:color="auto"/>
            </w:tcBorders>
          </w:tcPr>
          <w:p w14:paraId="3A606794" w14:textId="77777777" w:rsidR="00BF6785" w:rsidRPr="003F2511" w:rsidRDefault="00BF6785" w:rsidP="009B2FEB">
            <w:pPr>
              <w:jc w:val="both"/>
              <w:rPr>
                <w:rFonts w:ascii="Montserrat" w:hAnsi="Montserrat" w:cs="Calibri"/>
                <w:b/>
                <w:bCs/>
                <w:color w:val="000000"/>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1F725CF4"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Calibri"/>
                <w:b/>
                <w:bCs/>
                <w:color w:val="000000"/>
                <w:sz w:val="18"/>
                <w:szCs w:val="18"/>
              </w:rPr>
              <w:t> </w:t>
            </w:r>
          </w:p>
        </w:tc>
        <w:tc>
          <w:tcPr>
            <w:tcW w:w="740" w:type="pct"/>
            <w:tcBorders>
              <w:top w:val="nil"/>
              <w:left w:val="nil"/>
              <w:bottom w:val="single" w:sz="4" w:space="0" w:color="auto"/>
              <w:right w:val="single" w:sz="4" w:space="0" w:color="auto"/>
            </w:tcBorders>
            <w:vAlign w:val="center"/>
            <w:hideMark/>
          </w:tcPr>
          <w:p w14:paraId="0164BB5C"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c>
          <w:tcPr>
            <w:tcW w:w="659" w:type="pct"/>
            <w:tcBorders>
              <w:top w:val="nil"/>
              <w:left w:val="nil"/>
              <w:bottom w:val="single" w:sz="4" w:space="0" w:color="auto"/>
              <w:right w:val="single" w:sz="4" w:space="0" w:color="auto"/>
            </w:tcBorders>
            <w:vAlign w:val="center"/>
            <w:hideMark/>
          </w:tcPr>
          <w:p w14:paraId="10746D2D"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2B8DCAD" w14:textId="77777777" w:rsidTr="009B2FEB">
        <w:trPr>
          <w:trHeight w:val="320"/>
          <w:jc w:val="center"/>
        </w:trPr>
        <w:tc>
          <w:tcPr>
            <w:tcW w:w="278" w:type="pct"/>
            <w:tcBorders>
              <w:top w:val="nil"/>
              <w:left w:val="single" w:sz="4" w:space="0" w:color="auto"/>
              <w:bottom w:val="single" w:sz="4" w:space="0" w:color="auto"/>
              <w:right w:val="single" w:sz="4" w:space="0" w:color="auto"/>
            </w:tcBorders>
            <w:vAlign w:val="center"/>
            <w:hideMark/>
          </w:tcPr>
          <w:p w14:paraId="062D261B" w14:textId="77777777" w:rsidR="00BF6785" w:rsidRPr="003F2511" w:rsidRDefault="00BF6785" w:rsidP="009B2FEB">
            <w:pPr>
              <w:jc w:val="center"/>
              <w:rPr>
                <w:rFonts w:ascii="Montserrat" w:hAnsi="Montserrat" w:cs="Calibri"/>
                <w:b/>
                <w:bCs/>
                <w:color w:val="000000"/>
                <w:sz w:val="18"/>
                <w:szCs w:val="18"/>
              </w:rPr>
            </w:pPr>
          </w:p>
        </w:tc>
        <w:tc>
          <w:tcPr>
            <w:tcW w:w="1980" w:type="pct"/>
            <w:tcBorders>
              <w:top w:val="single" w:sz="4" w:space="0" w:color="auto"/>
              <w:left w:val="nil"/>
              <w:bottom w:val="single" w:sz="4" w:space="0" w:color="auto"/>
              <w:right w:val="single" w:sz="4" w:space="0" w:color="auto"/>
            </w:tcBorders>
            <w:vAlign w:val="center"/>
          </w:tcPr>
          <w:p w14:paraId="0D1B96A7" w14:textId="77777777" w:rsidR="00BF6785" w:rsidRPr="003F2511" w:rsidRDefault="00BF6785" w:rsidP="009B2FEB">
            <w:pPr>
              <w:jc w:val="center"/>
              <w:rPr>
                <w:rFonts w:ascii="Montserrat" w:hAnsi="Montserrat" w:cs="Calibri"/>
                <w:b/>
                <w:bCs/>
                <w:color w:val="000000"/>
                <w:sz w:val="18"/>
                <w:szCs w:val="18"/>
              </w:rPr>
            </w:pPr>
          </w:p>
        </w:tc>
        <w:tc>
          <w:tcPr>
            <w:tcW w:w="597" w:type="pct"/>
            <w:tcBorders>
              <w:top w:val="single" w:sz="4" w:space="0" w:color="auto"/>
              <w:bottom w:val="single" w:sz="4" w:space="0" w:color="auto"/>
            </w:tcBorders>
          </w:tcPr>
          <w:p w14:paraId="766F4B06" w14:textId="77777777" w:rsidR="00BF6785" w:rsidRPr="003F2511" w:rsidRDefault="00BF6785" w:rsidP="009B2FEB">
            <w:pPr>
              <w:jc w:val="both"/>
              <w:rPr>
                <w:rFonts w:ascii="Montserrat" w:hAnsi="Montserrat" w:cs="Calibri"/>
                <w:b/>
                <w:bCs/>
                <w:color w:val="000000"/>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269E1486"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Calibri"/>
                <w:b/>
                <w:bCs/>
                <w:color w:val="000000"/>
                <w:sz w:val="18"/>
                <w:szCs w:val="18"/>
              </w:rPr>
              <w:t> </w:t>
            </w:r>
          </w:p>
        </w:tc>
        <w:tc>
          <w:tcPr>
            <w:tcW w:w="740" w:type="pct"/>
            <w:tcBorders>
              <w:top w:val="nil"/>
              <w:left w:val="nil"/>
              <w:bottom w:val="single" w:sz="4" w:space="0" w:color="auto"/>
              <w:right w:val="single" w:sz="4" w:space="0" w:color="auto"/>
            </w:tcBorders>
            <w:vAlign w:val="center"/>
            <w:hideMark/>
          </w:tcPr>
          <w:p w14:paraId="19862F86"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c>
          <w:tcPr>
            <w:tcW w:w="659" w:type="pct"/>
            <w:tcBorders>
              <w:top w:val="nil"/>
              <w:left w:val="nil"/>
              <w:bottom w:val="single" w:sz="4" w:space="0" w:color="auto"/>
              <w:right w:val="single" w:sz="4" w:space="0" w:color="auto"/>
            </w:tcBorders>
            <w:vAlign w:val="center"/>
            <w:hideMark/>
          </w:tcPr>
          <w:p w14:paraId="4BD9EF29"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8E0E217" w14:textId="77777777" w:rsidTr="009B2FEB">
        <w:trPr>
          <w:trHeight w:val="320"/>
          <w:jc w:val="center"/>
        </w:trPr>
        <w:tc>
          <w:tcPr>
            <w:tcW w:w="278" w:type="pct"/>
            <w:tcBorders>
              <w:top w:val="nil"/>
              <w:left w:val="single" w:sz="4" w:space="0" w:color="auto"/>
              <w:bottom w:val="single" w:sz="4" w:space="0" w:color="auto"/>
              <w:right w:val="single" w:sz="4" w:space="0" w:color="auto"/>
            </w:tcBorders>
            <w:vAlign w:val="center"/>
            <w:hideMark/>
          </w:tcPr>
          <w:p w14:paraId="08F69817" w14:textId="77777777" w:rsidR="00BF6785" w:rsidRPr="003F2511" w:rsidRDefault="00BF6785" w:rsidP="009B2FEB">
            <w:pPr>
              <w:jc w:val="center"/>
              <w:rPr>
                <w:rFonts w:ascii="Montserrat" w:hAnsi="Montserrat" w:cs="Calibri"/>
                <w:b/>
                <w:bCs/>
                <w:color w:val="000000"/>
                <w:sz w:val="18"/>
                <w:szCs w:val="18"/>
              </w:rPr>
            </w:pPr>
          </w:p>
        </w:tc>
        <w:tc>
          <w:tcPr>
            <w:tcW w:w="1980" w:type="pct"/>
            <w:tcBorders>
              <w:top w:val="single" w:sz="4" w:space="0" w:color="auto"/>
              <w:left w:val="nil"/>
              <w:bottom w:val="single" w:sz="4" w:space="0" w:color="auto"/>
              <w:right w:val="single" w:sz="4" w:space="0" w:color="auto"/>
            </w:tcBorders>
            <w:vAlign w:val="center"/>
          </w:tcPr>
          <w:p w14:paraId="77356985" w14:textId="77777777" w:rsidR="00BF6785" w:rsidRPr="003F2511" w:rsidRDefault="00BF6785" w:rsidP="009B2FEB">
            <w:pPr>
              <w:jc w:val="center"/>
              <w:rPr>
                <w:rFonts w:ascii="Montserrat" w:hAnsi="Montserrat" w:cs="Calibri"/>
                <w:b/>
                <w:bCs/>
                <w:color w:val="000000"/>
                <w:sz w:val="18"/>
                <w:szCs w:val="18"/>
              </w:rPr>
            </w:pPr>
          </w:p>
        </w:tc>
        <w:tc>
          <w:tcPr>
            <w:tcW w:w="597" w:type="pct"/>
            <w:tcBorders>
              <w:top w:val="single" w:sz="4" w:space="0" w:color="auto"/>
              <w:bottom w:val="single" w:sz="4" w:space="0" w:color="auto"/>
            </w:tcBorders>
          </w:tcPr>
          <w:p w14:paraId="571E08DE" w14:textId="77777777" w:rsidR="00BF6785" w:rsidRPr="003F2511" w:rsidRDefault="00BF6785" w:rsidP="009B2FEB">
            <w:pPr>
              <w:jc w:val="both"/>
              <w:rPr>
                <w:rFonts w:ascii="Montserrat" w:hAnsi="Montserrat" w:cs="Calibri"/>
                <w:b/>
                <w:bCs/>
                <w:color w:val="000000"/>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36471D6B"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Calibri"/>
                <w:b/>
                <w:bCs/>
                <w:color w:val="000000"/>
                <w:sz w:val="18"/>
                <w:szCs w:val="18"/>
              </w:rPr>
              <w:t> </w:t>
            </w:r>
          </w:p>
        </w:tc>
        <w:tc>
          <w:tcPr>
            <w:tcW w:w="740" w:type="pct"/>
            <w:tcBorders>
              <w:top w:val="nil"/>
              <w:left w:val="nil"/>
              <w:bottom w:val="single" w:sz="4" w:space="0" w:color="auto"/>
              <w:right w:val="single" w:sz="4" w:space="0" w:color="auto"/>
            </w:tcBorders>
            <w:vAlign w:val="center"/>
            <w:hideMark/>
          </w:tcPr>
          <w:p w14:paraId="61405382"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c>
          <w:tcPr>
            <w:tcW w:w="659" w:type="pct"/>
            <w:tcBorders>
              <w:top w:val="nil"/>
              <w:left w:val="nil"/>
              <w:bottom w:val="single" w:sz="4" w:space="0" w:color="auto"/>
              <w:right w:val="single" w:sz="4" w:space="0" w:color="auto"/>
            </w:tcBorders>
            <w:vAlign w:val="center"/>
            <w:hideMark/>
          </w:tcPr>
          <w:p w14:paraId="7BD0808F"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EF38DC9" w14:textId="77777777" w:rsidTr="009B2FEB">
        <w:trPr>
          <w:trHeight w:val="320"/>
          <w:jc w:val="center"/>
        </w:trPr>
        <w:tc>
          <w:tcPr>
            <w:tcW w:w="3601" w:type="pct"/>
            <w:gridSpan w:val="4"/>
            <w:vMerge w:val="restart"/>
            <w:tcBorders>
              <w:top w:val="single" w:sz="4" w:space="0" w:color="auto"/>
              <w:left w:val="single" w:sz="4" w:space="0" w:color="auto"/>
              <w:bottom w:val="single" w:sz="4" w:space="0" w:color="auto"/>
              <w:right w:val="nil"/>
            </w:tcBorders>
            <w:noWrap/>
            <w:vAlign w:val="center"/>
            <w:hideMark/>
          </w:tcPr>
          <w:p w14:paraId="364E54D0" w14:textId="77777777" w:rsidR="00BF6785" w:rsidRPr="003F2511" w:rsidRDefault="00BF6785" w:rsidP="009B2FEB">
            <w:pPr>
              <w:textAlignment w:val="baseline"/>
              <w:rPr>
                <w:rFonts w:ascii="Montserrat" w:hAnsi="Montserrat" w:cs="Montserrat"/>
                <w:b/>
                <w:bCs/>
                <w:sz w:val="18"/>
                <w:szCs w:val="18"/>
              </w:rPr>
            </w:pPr>
            <w:r w:rsidRPr="003F2511">
              <w:rPr>
                <w:rFonts w:ascii="Montserrat" w:hAnsi="Montserrat" w:cs="Montserrat"/>
                <w:b/>
                <w:bCs/>
                <w:sz w:val="18"/>
                <w:szCs w:val="18"/>
              </w:rPr>
              <w:t>Importe con letra:</w:t>
            </w:r>
          </w:p>
          <w:p w14:paraId="76187BD6" w14:textId="77777777" w:rsidR="00BF6785" w:rsidRPr="003F2511" w:rsidRDefault="00BF6785" w:rsidP="009B2FEB">
            <w:pPr>
              <w:rPr>
                <w:rFonts w:ascii="Montserrat" w:hAnsi="Montserrat"/>
                <w:b/>
                <w:bCs/>
                <w:sz w:val="18"/>
                <w:szCs w:val="18"/>
              </w:rPr>
            </w:pPr>
          </w:p>
        </w:tc>
        <w:tc>
          <w:tcPr>
            <w:tcW w:w="740" w:type="pct"/>
            <w:tcBorders>
              <w:top w:val="nil"/>
              <w:left w:val="single" w:sz="4" w:space="0" w:color="auto"/>
              <w:bottom w:val="single" w:sz="4" w:space="0" w:color="auto"/>
              <w:right w:val="single" w:sz="4" w:space="0" w:color="auto"/>
            </w:tcBorders>
            <w:vAlign w:val="center"/>
            <w:hideMark/>
          </w:tcPr>
          <w:p w14:paraId="2453BD80" w14:textId="77777777" w:rsidR="00BF6785" w:rsidRPr="003F2511" w:rsidRDefault="00BF6785" w:rsidP="009B2FEB">
            <w:pPr>
              <w:jc w:val="right"/>
              <w:rPr>
                <w:rFonts w:ascii="Montserrat" w:hAnsi="Montserrat" w:cs="Calibri"/>
                <w:b/>
                <w:bCs/>
                <w:color w:val="000000"/>
                <w:sz w:val="18"/>
                <w:szCs w:val="18"/>
              </w:rPr>
            </w:pPr>
            <w:r w:rsidRPr="003F2511">
              <w:rPr>
                <w:rFonts w:ascii="Montserrat" w:hAnsi="Montserrat" w:cs="Montserrat"/>
                <w:b/>
                <w:bCs/>
                <w:color w:val="000000"/>
                <w:sz w:val="18"/>
                <w:szCs w:val="18"/>
              </w:rPr>
              <w:t>SUBTOTAL</w:t>
            </w:r>
          </w:p>
        </w:tc>
        <w:tc>
          <w:tcPr>
            <w:tcW w:w="659" w:type="pct"/>
            <w:tcBorders>
              <w:top w:val="nil"/>
              <w:left w:val="nil"/>
              <w:bottom w:val="single" w:sz="4" w:space="0" w:color="auto"/>
              <w:right w:val="single" w:sz="4" w:space="0" w:color="auto"/>
            </w:tcBorders>
            <w:vAlign w:val="center"/>
            <w:hideMark/>
          </w:tcPr>
          <w:p w14:paraId="3B999B9C"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052B3BAF" w14:textId="77777777" w:rsidTr="009B2FEB">
        <w:trPr>
          <w:trHeight w:val="320"/>
          <w:jc w:val="center"/>
        </w:trPr>
        <w:tc>
          <w:tcPr>
            <w:tcW w:w="3601" w:type="pct"/>
            <w:gridSpan w:val="4"/>
            <w:vMerge/>
            <w:tcBorders>
              <w:top w:val="single" w:sz="4" w:space="0" w:color="auto"/>
              <w:left w:val="single" w:sz="4" w:space="0" w:color="auto"/>
              <w:bottom w:val="single" w:sz="4" w:space="0" w:color="auto"/>
              <w:right w:val="nil"/>
            </w:tcBorders>
            <w:noWrap/>
            <w:vAlign w:val="bottom"/>
            <w:hideMark/>
          </w:tcPr>
          <w:p w14:paraId="309310E4" w14:textId="77777777" w:rsidR="00BF6785" w:rsidRPr="003F2511" w:rsidRDefault="00BF6785" w:rsidP="009B2FEB">
            <w:pPr>
              <w:rPr>
                <w:rFonts w:ascii="Montserrat" w:hAnsi="Montserrat"/>
                <w:b/>
                <w:bCs/>
                <w:sz w:val="18"/>
                <w:szCs w:val="18"/>
              </w:rPr>
            </w:pPr>
          </w:p>
        </w:tc>
        <w:tc>
          <w:tcPr>
            <w:tcW w:w="740" w:type="pct"/>
            <w:tcBorders>
              <w:top w:val="nil"/>
              <w:left w:val="single" w:sz="4" w:space="0" w:color="auto"/>
              <w:bottom w:val="single" w:sz="4" w:space="0" w:color="auto"/>
              <w:right w:val="single" w:sz="4" w:space="0" w:color="auto"/>
            </w:tcBorders>
            <w:vAlign w:val="center"/>
            <w:hideMark/>
          </w:tcPr>
          <w:p w14:paraId="14FBCF80" w14:textId="77777777" w:rsidR="00BF6785" w:rsidRPr="003F2511" w:rsidRDefault="00BF6785" w:rsidP="009B2FEB">
            <w:pPr>
              <w:jc w:val="right"/>
              <w:rPr>
                <w:rFonts w:ascii="Montserrat" w:hAnsi="Montserrat" w:cs="Calibri"/>
                <w:b/>
                <w:bCs/>
                <w:color w:val="000000"/>
                <w:sz w:val="18"/>
                <w:szCs w:val="18"/>
              </w:rPr>
            </w:pPr>
            <w:r w:rsidRPr="003F2511">
              <w:rPr>
                <w:rFonts w:ascii="Montserrat" w:hAnsi="Montserrat" w:cs="Montserrat"/>
                <w:b/>
                <w:bCs/>
                <w:color w:val="000000"/>
                <w:sz w:val="18"/>
                <w:szCs w:val="18"/>
              </w:rPr>
              <w:t>IVA</w:t>
            </w:r>
          </w:p>
        </w:tc>
        <w:tc>
          <w:tcPr>
            <w:tcW w:w="659" w:type="pct"/>
            <w:tcBorders>
              <w:top w:val="nil"/>
              <w:left w:val="nil"/>
              <w:bottom w:val="single" w:sz="4" w:space="0" w:color="auto"/>
              <w:right w:val="single" w:sz="4" w:space="0" w:color="auto"/>
            </w:tcBorders>
            <w:vAlign w:val="center"/>
            <w:hideMark/>
          </w:tcPr>
          <w:p w14:paraId="1B541EB8"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r w:rsidR="00BF6785" w:rsidRPr="003F2511" w14:paraId="6974F249" w14:textId="77777777" w:rsidTr="009B2FEB">
        <w:trPr>
          <w:trHeight w:val="320"/>
          <w:jc w:val="center"/>
        </w:trPr>
        <w:tc>
          <w:tcPr>
            <w:tcW w:w="3601" w:type="pct"/>
            <w:gridSpan w:val="4"/>
            <w:vMerge/>
            <w:tcBorders>
              <w:top w:val="single" w:sz="4" w:space="0" w:color="auto"/>
              <w:left w:val="single" w:sz="4" w:space="0" w:color="auto"/>
              <w:bottom w:val="single" w:sz="4" w:space="0" w:color="auto"/>
              <w:right w:val="nil"/>
            </w:tcBorders>
            <w:noWrap/>
            <w:vAlign w:val="bottom"/>
            <w:hideMark/>
          </w:tcPr>
          <w:p w14:paraId="669D5CF2" w14:textId="77777777" w:rsidR="00BF6785" w:rsidRPr="003F2511" w:rsidRDefault="00BF6785" w:rsidP="009B2FEB">
            <w:pPr>
              <w:rPr>
                <w:rFonts w:ascii="Montserrat" w:hAnsi="Montserrat"/>
                <w:b/>
                <w:bCs/>
                <w:sz w:val="18"/>
                <w:szCs w:val="18"/>
              </w:rPr>
            </w:pPr>
          </w:p>
        </w:tc>
        <w:tc>
          <w:tcPr>
            <w:tcW w:w="740" w:type="pct"/>
            <w:tcBorders>
              <w:top w:val="nil"/>
              <w:left w:val="single" w:sz="4" w:space="0" w:color="auto"/>
              <w:bottom w:val="single" w:sz="4" w:space="0" w:color="auto"/>
              <w:right w:val="single" w:sz="4" w:space="0" w:color="auto"/>
            </w:tcBorders>
            <w:vAlign w:val="center"/>
            <w:hideMark/>
          </w:tcPr>
          <w:p w14:paraId="3E03AED8" w14:textId="77777777" w:rsidR="00BF6785" w:rsidRPr="003F2511" w:rsidRDefault="00BF6785" w:rsidP="009B2FEB">
            <w:pPr>
              <w:jc w:val="right"/>
              <w:rPr>
                <w:rFonts w:ascii="Montserrat" w:hAnsi="Montserrat" w:cs="Calibri"/>
                <w:b/>
                <w:bCs/>
                <w:color w:val="000000"/>
                <w:sz w:val="18"/>
                <w:szCs w:val="18"/>
              </w:rPr>
            </w:pPr>
            <w:r w:rsidRPr="003F2511">
              <w:rPr>
                <w:rFonts w:ascii="Montserrat" w:hAnsi="Montserrat" w:cs="Montserrat"/>
                <w:b/>
                <w:bCs/>
                <w:color w:val="000000"/>
                <w:sz w:val="18"/>
                <w:szCs w:val="18"/>
              </w:rPr>
              <w:t>TOTAL</w:t>
            </w:r>
          </w:p>
        </w:tc>
        <w:tc>
          <w:tcPr>
            <w:tcW w:w="659" w:type="pct"/>
            <w:tcBorders>
              <w:top w:val="nil"/>
              <w:left w:val="nil"/>
              <w:bottom w:val="single" w:sz="4" w:space="0" w:color="auto"/>
              <w:right w:val="single" w:sz="4" w:space="0" w:color="auto"/>
            </w:tcBorders>
            <w:vAlign w:val="center"/>
            <w:hideMark/>
          </w:tcPr>
          <w:p w14:paraId="2E5762C5" w14:textId="77777777" w:rsidR="00BF6785" w:rsidRPr="003F2511" w:rsidRDefault="00BF6785" w:rsidP="009B2FEB">
            <w:pPr>
              <w:jc w:val="both"/>
              <w:rPr>
                <w:rFonts w:ascii="Montserrat" w:hAnsi="Montserrat" w:cs="Calibri"/>
                <w:b/>
                <w:bCs/>
                <w:color w:val="000000"/>
                <w:sz w:val="18"/>
                <w:szCs w:val="18"/>
              </w:rPr>
            </w:pPr>
            <w:r w:rsidRPr="003F2511">
              <w:rPr>
                <w:rFonts w:ascii="Montserrat" w:hAnsi="Montserrat" w:cs="Montserrat"/>
                <w:b/>
                <w:bCs/>
                <w:color w:val="000000"/>
                <w:sz w:val="18"/>
                <w:szCs w:val="18"/>
              </w:rPr>
              <w:t> </w:t>
            </w:r>
          </w:p>
        </w:tc>
      </w:tr>
    </w:tbl>
    <w:p w14:paraId="467FC8BD" w14:textId="3476A700" w:rsidR="00BF6785" w:rsidRDefault="00BF6785" w:rsidP="00BF6785">
      <w:pPr>
        <w:jc w:val="both"/>
        <w:rPr>
          <w:rFonts w:ascii="Montserrat" w:hAnsi="Montserrat" w:cs="Montserrat"/>
          <w:sz w:val="20"/>
          <w:szCs w:val="20"/>
        </w:rPr>
      </w:pPr>
    </w:p>
    <w:p w14:paraId="46F18969" w14:textId="3B3155E4" w:rsidR="00C25CC9" w:rsidRDefault="00C25CC9" w:rsidP="00BF6785">
      <w:pPr>
        <w:jc w:val="both"/>
        <w:rPr>
          <w:rFonts w:ascii="Montserrat" w:hAnsi="Montserrat" w:cs="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C25CC9" w14:paraId="12427E9A" w14:textId="77777777" w:rsidTr="006C2697">
        <w:trPr>
          <w:trHeight w:val="202"/>
        </w:trPr>
        <w:tc>
          <w:tcPr>
            <w:tcW w:w="4636" w:type="dxa"/>
            <w:gridSpan w:val="2"/>
          </w:tcPr>
          <w:p w14:paraId="58FD8E21" w14:textId="77777777" w:rsidR="00C25CC9" w:rsidRPr="00D457C1" w:rsidRDefault="00C25CC9" w:rsidP="006C2697">
            <w:pPr>
              <w:jc w:val="center"/>
              <w:textAlignment w:val="baseline"/>
              <w:rPr>
                <w:rFonts w:ascii="Montserrat" w:hAnsi="Montserrat" w:cs="Montserrat"/>
                <w:b/>
                <w:bCs/>
                <w:sz w:val="22"/>
                <w:szCs w:val="22"/>
              </w:rPr>
            </w:pPr>
            <w:r w:rsidRPr="00D457C1">
              <w:rPr>
                <w:rFonts w:ascii="Montserrat" w:hAnsi="Montserrat" w:cs="Montserrat"/>
                <w:b/>
                <w:bCs/>
                <w:sz w:val="22"/>
                <w:szCs w:val="22"/>
              </w:rPr>
              <w:t>Condiciones de Venta</w:t>
            </w:r>
          </w:p>
        </w:tc>
      </w:tr>
      <w:tr w:rsidR="00C25CC9" w14:paraId="121B129B" w14:textId="77777777" w:rsidTr="006C2697">
        <w:trPr>
          <w:trHeight w:val="190"/>
        </w:trPr>
        <w:tc>
          <w:tcPr>
            <w:tcW w:w="2490" w:type="dxa"/>
          </w:tcPr>
          <w:p w14:paraId="1BFFA207" w14:textId="77777777" w:rsidR="00C25CC9" w:rsidRPr="00D457C1" w:rsidRDefault="00C25CC9" w:rsidP="006C2697">
            <w:pPr>
              <w:jc w:val="both"/>
              <w:textAlignment w:val="baseline"/>
              <w:rPr>
                <w:rFonts w:ascii="Montserrat" w:hAnsi="Montserrat" w:cs="Montserrat"/>
                <w:b/>
                <w:bCs/>
                <w:sz w:val="22"/>
                <w:szCs w:val="22"/>
              </w:rPr>
            </w:pPr>
            <w:r w:rsidRPr="00D457C1">
              <w:rPr>
                <w:rFonts w:ascii="Montserrat" w:hAnsi="Montserrat" w:cs="Montserrat"/>
                <w:b/>
                <w:bCs/>
                <w:sz w:val="22"/>
                <w:szCs w:val="22"/>
              </w:rPr>
              <w:t>Vigencia de precios</w:t>
            </w:r>
          </w:p>
        </w:tc>
        <w:tc>
          <w:tcPr>
            <w:tcW w:w="2145" w:type="dxa"/>
          </w:tcPr>
          <w:p w14:paraId="38F7B658" w14:textId="77777777" w:rsidR="00C25CC9" w:rsidRPr="00D457C1" w:rsidRDefault="00C25CC9" w:rsidP="006C2697">
            <w:pPr>
              <w:jc w:val="both"/>
              <w:textAlignment w:val="baseline"/>
              <w:rPr>
                <w:rFonts w:ascii="Montserrat" w:hAnsi="Montserrat" w:cs="Montserrat"/>
                <w:sz w:val="22"/>
                <w:szCs w:val="22"/>
              </w:rPr>
            </w:pPr>
            <w:r w:rsidRPr="00D457C1">
              <w:rPr>
                <w:rFonts w:ascii="Montserrat" w:hAnsi="Montserrat" w:cs="Montserrat"/>
                <w:sz w:val="22"/>
                <w:szCs w:val="22"/>
              </w:rPr>
              <w:t>90 días naturales</w:t>
            </w:r>
          </w:p>
        </w:tc>
      </w:tr>
      <w:tr w:rsidR="00C25CC9" w14:paraId="460F1143" w14:textId="77777777" w:rsidTr="006C2697">
        <w:trPr>
          <w:trHeight w:val="202"/>
        </w:trPr>
        <w:tc>
          <w:tcPr>
            <w:tcW w:w="2490" w:type="dxa"/>
          </w:tcPr>
          <w:p w14:paraId="33A58679" w14:textId="77777777" w:rsidR="00C25CC9" w:rsidRPr="00D457C1" w:rsidRDefault="00C25CC9" w:rsidP="006C2697">
            <w:pPr>
              <w:jc w:val="both"/>
              <w:textAlignment w:val="baseline"/>
              <w:rPr>
                <w:rFonts w:ascii="Montserrat" w:hAnsi="Montserrat" w:cs="Montserrat"/>
                <w:b/>
                <w:bCs/>
                <w:sz w:val="22"/>
                <w:szCs w:val="22"/>
              </w:rPr>
            </w:pPr>
            <w:r w:rsidRPr="00D457C1">
              <w:rPr>
                <w:rFonts w:ascii="Montserrat" w:hAnsi="Montserrat" w:cs="Montserrat"/>
                <w:b/>
                <w:bCs/>
                <w:sz w:val="22"/>
                <w:szCs w:val="22"/>
              </w:rPr>
              <w:t>Tiempo de entrega</w:t>
            </w:r>
          </w:p>
        </w:tc>
        <w:tc>
          <w:tcPr>
            <w:tcW w:w="2145" w:type="dxa"/>
          </w:tcPr>
          <w:p w14:paraId="70249257" w14:textId="77777777" w:rsidR="00C25CC9" w:rsidRPr="00D457C1" w:rsidRDefault="00C25CC9" w:rsidP="006C2697">
            <w:pPr>
              <w:jc w:val="both"/>
              <w:textAlignment w:val="baseline"/>
              <w:rPr>
                <w:rFonts w:ascii="Montserrat" w:hAnsi="Montserrat" w:cs="Montserrat"/>
                <w:sz w:val="22"/>
                <w:szCs w:val="22"/>
              </w:rPr>
            </w:pPr>
          </w:p>
        </w:tc>
      </w:tr>
      <w:tr w:rsidR="00C25CC9" w14:paraId="01B319A5" w14:textId="77777777" w:rsidTr="006C2697">
        <w:trPr>
          <w:trHeight w:val="190"/>
        </w:trPr>
        <w:tc>
          <w:tcPr>
            <w:tcW w:w="2490" w:type="dxa"/>
          </w:tcPr>
          <w:p w14:paraId="4B160258" w14:textId="77777777" w:rsidR="00C25CC9" w:rsidRPr="00D457C1" w:rsidRDefault="00C25CC9" w:rsidP="006C2697">
            <w:pPr>
              <w:jc w:val="both"/>
              <w:textAlignment w:val="baseline"/>
              <w:rPr>
                <w:rFonts w:ascii="Montserrat" w:hAnsi="Montserrat" w:cs="Montserrat"/>
                <w:b/>
                <w:bCs/>
                <w:sz w:val="22"/>
                <w:szCs w:val="22"/>
              </w:rPr>
            </w:pPr>
            <w:r w:rsidRPr="00D457C1">
              <w:rPr>
                <w:rFonts w:ascii="Montserrat" w:hAnsi="Montserrat" w:cs="Montserrat"/>
                <w:b/>
                <w:bCs/>
                <w:sz w:val="22"/>
                <w:szCs w:val="22"/>
              </w:rPr>
              <w:t>Crédito</w:t>
            </w:r>
          </w:p>
        </w:tc>
        <w:tc>
          <w:tcPr>
            <w:tcW w:w="2145" w:type="dxa"/>
          </w:tcPr>
          <w:p w14:paraId="2664BCFE" w14:textId="77777777" w:rsidR="00C25CC9" w:rsidRPr="00D457C1" w:rsidRDefault="00C25CC9" w:rsidP="006C2697">
            <w:pPr>
              <w:jc w:val="both"/>
              <w:textAlignment w:val="baseline"/>
              <w:rPr>
                <w:rFonts w:ascii="Montserrat" w:hAnsi="Montserrat" w:cs="Montserrat"/>
                <w:sz w:val="22"/>
                <w:szCs w:val="22"/>
              </w:rPr>
            </w:pPr>
          </w:p>
        </w:tc>
      </w:tr>
      <w:tr w:rsidR="00C25CC9" w14:paraId="7193FC1E" w14:textId="77777777" w:rsidTr="006C2697">
        <w:trPr>
          <w:trHeight w:val="190"/>
        </w:trPr>
        <w:tc>
          <w:tcPr>
            <w:tcW w:w="2490" w:type="dxa"/>
          </w:tcPr>
          <w:p w14:paraId="4EEB795A" w14:textId="77777777" w:rsidR="00C25CC9" w:rsidRPr="00D457C1" w:rsidRDefault="00C25CC9" w:rsidP="006C2697">
            <w:pPr>
              <w:jc w:val="both"/>
              <w:textAlignment w:val="baseline"/>
              <w:rPr>
                <w:rFonts w:ascii="Montserrat" w:hAnsi="Montserrat" w:cs="Montserrat"/>
                <w:b/>
                <w:bCs/>
                <w:sz w:val="22"/>
                <w:szCs w:val="22"/>
              </w:rPr>
            </w:pPr>
            <w:r w:rsidRPr="00D457C1">
              <w:rPr>
                <w:rFonts w:ascii="Montserrat" w:hAnsi="Montserrat" w:cs="Montserrat"/>
                <w:b/>
                <w:bCs/>
                <w:sz w:val="22"/>
                <w:szCs w:val="22"/>
              </w:rPr>
              <w:t>Garantía</w:t>
            </w:r>
          </w:p>
        </w:tc>
        <w:tc>
          <w:tcPr>
            <w:tcW w:w="2145" w:type="dxa"/>
          </w:tcPr>
          <w:p w14:paraId="3A9B4432" w14:textId="77777777" w:rsidR="00C25CC9" w:rsidRPr="00D457C1" w:rsidRDefault="00C25CC9" w:rsidP="006C2697">
            <w:pPr>
              <w:jc w:val="both"/>
              <w:textAlignment w:val="baseline"/>
              <w:rPr>
                <w:rFonts w:ascii="Montserrat" w:hAnsi="Montserrat" w:cs="Montserrat"/>
                <w:sz w:val="22"/>
                <w:szCs w:val="22"/>
              </w:rPr>
            </w:pPr>
          </w:p>
        </w:tc>
      </w:tr>
    </w:tbl>
    <w:p w14:paraId="6EB8D003" w14:textId="4310E82B" w:rsidR="00C25CC9" w:rsidRDefault="00C25CC9" w:rsidP="00BF6785">
      <w:pPr>
        <w:jc w:val="both"/>
        <w:rPr>
          <w:rFonts w:ascii="Montserrat" w:hAnsi="Montserrat" w:cs="Montserrat"/>
          <w:sz w:val="20"/>
          <w:szCs w:val="20"/>
        </w:rPr>
      </w:pPr>
    </w:p>
    <w:p w14:paraId="7AA794CE" w14:textId="0A04A537" w:rsidR="00C25CC9" w:rsidRDefault="00C25CC9" w:rsidP="00BF6785">
      <w:pPr>
        <w:jc w:val="both"/>
        <w:rPr>
          <w:rFonts w:ascii="Montserrat" w:hAnsi="Montserrat" w:cs="Montserrat"/>
          <w:sz w:val="20"/>
          <w:szCs w:val="20"/>
        </w:rPr>
      </w:pPr>
    </w:p>
    <w:p w14:paraId="2F44DBEB" w14:textId="4E62C704" w:rsidR="00BF6785" w:rsidRPr="00493102" w:rsidRDefault="00BF6785" w:rsidP="00BF6785">
      <w:pPr>
        <w:jc w:val="both"/>
        <w:rPr>
          <w:rFonts w:ascii="Montserrat" w:hAnsi="Montserrat" w:cs="Calibri"/>
          <w:b/>
          <w:sz w:val="20"/>
          <w:szCs w:val="20"/>
        </w:rPr>
      </w:pPr>
      <w:r w:rsidRPr="00493102">
        <w:rPr>
          <w:rFonts w:ascii="Montserrat" w:hAnsi="Montserrat" w:cs="Montserrat"/>
          <w:sz w:val="20"/>
          <w:szCs w:val="20"/>
        </w:rPr>
        <w:t>Manifestamos que los precios unitarios señalados en esta proposición serán en moneda nacional, a dos decimales y fijos durante la vigencia del Contrato/Pedido, del procedimiento de contratación de</w:t>
      </w:r>
      <w:r>
        <w:rPr>
          <w:rFonts w:ascii="Montserrat" w:hAnsi="Montserrat" w:cs="Montserrat"/>
          <w:sz w:val="20"/>
          <w:szCs w:val="20"/>
        </w:rPr>
        <w:t>l</w:t>
      </w:r>
      <w:r w:rsidRPr="00493102">
        <w:rPr>
          <w:rFonts w:ascii="Montserrat" w:hAnsi="Montserrat" w:cs="Montserrat"/>
          <w:sz w:val="20"/>
          <w:szCs w:val="20"/>
        </w:rPr>
        <w:t xml:space="preserve"> “</w:t>
      </w:r>
      <w:r w:rsidRPr="002045B8">
        <w:rPr>
          <w:rFonts w:ascii="Montserrat" w:eastAsia="Montserrat" w:hAnsi="Montserrat" w:cs="Montserrat"/>
          <w:b/>
          <w:sz w:val="20"/>
          <w:szCs w:val="20"/>
        </w:rPr>
        <w:t xml:space="preserve">SERVICIO DE LAVANDERÍA, LIMPIEZA E HIGIENE PARA LOS SERVICIOS DE SALUD DEL ESTADO DE TABASCO </w:t>
      </w:r>
      <w:r w:rsidR="00091534" w:rsidRPr="00091534">
        <w:rPr>
          <w:rFonts w:ascii="Montserrat" w:eastAsia="Montserrat" w:hAnsi="Montserrat" w:cs="Montserrat"/>
          <w:b/>
          <w:sz w:val="20"/>
          <w:szCs w:val="20"/>
        </w:rPr>
        <w:t>DEL 01 DE FEBRERO AL 31 DE DICIEMBRE 2026</w:t>
      </w:r>
      <w:r w:rsidRPr="00493102">
        <w:rPr>
          <w:rFonts w:ascii="Montserrat" w:hAnsi="Montserrat" w:cs="Calibri"/>
          <w:b/>
          <w:sz w:val="20"/>
          <w:szCs w:val="20"/>
        </w:rPr>
        <w:t xml:space="preserve">” </w:t>
      </w:r>
      <w:r w:rsidRPr="00493102">
        <w:rPr>
          <w:rFonts w:ascii="Montserrat" w:hAnsi="Montserrat" w:cs="Montserrat"/>
          <w:sz w:val="20"/>
          <w:szCs w:val="20"/>
        </w:rPr>
        <w:t>para cubrir las necesidades de</w:t>
      </w:r>
      <w:r>
        <w:rPr>
          <w:rFonts w:ascii="Montserrat" w:hAnsi="Montserrat" w:cs="Montserrat"/>
          <w:sz w:val="20"/>
          <w:szCs w:val="20"/>
        </w:rPr>
        <w:t xml:space="preserve"> </w:t>
      </w:r>
      <w:r w:rsidRPr="00493102">
        <w:rPr>
          <w:rFonts w:ascii="Montserrat" w:hAnsi="Montserrat" w:cs="Montserrat"/>
          <w:sz w:val="20"/>
          <w:szCs w:val="20"/>
        </w:rPr>
        <w:t>l</w:t>
      </w:r>
      <w:r>
        <w:rPr>
          <w:rFonts w:ascii="Montserrat" w:hAnsi="Montserrat" w:cs="Montserrat"/>
          <w:sz w:val="20"/>
          <w:szCs w:val="20"/>
        </w:rPr>
        <w:t>os Servicios de Salud</w:t>
      </w:r>
      <w:r w:rsidRPr="00493102">
        <w:rPr>
          <w:rFonts w:ascii="Montserrat" w:hAnsi="Montserrat" w:cs="Montserrat"/>
          <w:sz w:val="20"/>
          <w:szCs w:val="20"/>
        </w:rPr>
        <w:t xml:space="preserve"> del Estado de Tabasco.</w:t>
      </w:r>
    </w:p>
    <w:p w14:paraId="7FB5975D" w14:textId="77777777" w:rsidR="00BF6785" w:rsidRPr="00493102" w:rsidRDefault="00BF6785" w:rsidP="00BF6785">
      <w:pPr>
        <w:jc w:val="both"/>
        <w:textAlignment w:val="baseline"/>
        <w:rPr>
          <w:rFonts w:ascii="Montserrat" w:hAnsi="Montserrat" w:cs="Montserrat"/>
          <w:sz w:val="20"/>
          <w:szCs w:val="20"/>
        </w:rPr>
      </w:pPr>
    </w:p>
    <w:p w14:paraId="747CD88C" w14:textId="77777777" w:rsidR="00BF6785" w:rsidRPr="00493102" w:rsidRDefault="00BF6785" w:rsidP="00BF6785">
      <w:pPr>
        <w:jc w:val="both"/>
        <w:textAlignment w:val="baseline"/>
        <w:rPr>
          <w:rFonts w:ascii="Montserrat" w:hAnsi="Montserrat" w:cs="Montserrat"/>
          <w:sz w:val="20"/>
          <w:szCs w:val="20"/>
        </w:rPr>
      </w:pPr>
    </w:p>
    <w:p w14:paraId="748C662C" w14:textId="77777777" w:rsidR="00BF6785" w:rsidRPr="00493102" w:rsidRDefault="00BF6785" w:rsidP="00BF6785">
      <w:pPr>
        <w:jc w:val="both"/>
        <w:textAlignment w:val="baseline"/>
        <w:rPr>
          <w:rFonts w:ascii="Montserrat" w:hAnsi="Montserrat" w:cs="Montserrat"/>
          <w:sz w:val="20"/>
          <w:szCs w:val="20"/>
        </w:rPr>
      </w:pPr>
    </w:p>
    <w:p w14:paraId="493894CE" w14:textId="77777777" w:rsidR="00BF6785" w:rsidRPr="00493102" w:rsidRDefault="00BF6785" w:rsidP="00BF6785">
      <w:pPr>
        <w:jc w:val="center"/>
        <w:textAlignment w:val="baseline"/>
        <w:rPr>
          <w:rFonts w:ascii="Montserrat" w:hAnsi="Montserrat" w:cs="Montserrat"/>
          <w:sz w:val="20"/>
          <w:szCs w:val="20"/>
        </w:rPr>
      </w:pPr>
    </w:p>
    <w:p w14:paraId="570C09C2" w14:textId="76060103" w:rsidR="002F3853" w:rsidRPr="002045B8" w:rsidRDefault="00BF6785" w:rsidP="0050557D">
      <w:pPr>
        <w:jc w:val="center"/>
        <w:textAlignment w:val="baseline"/>
        <w:rPr>
          <w:rFonts w:ascii="Montserrat" w:hAnsi="Montserrat" w:cs="Arial"/>
          <w:sz w:val="20"/>
          <w:szCs w:val="20"/>
        </w:rPr>
      </w:pPr>
      <w:r w:rsidRPr="00493102">
        <w:rPr>
          <w:rFonts w:ascii="Montserrat" w:hAnsi="Montserrat" w:cs="Montserrat"/>
          <w:b/>
          <w:bCs/>
          <w:sz w:val="20"/>
          <w:szCs w:val="20"/>
        </w:rPr>
        <w:t>Nombre y firma del representante legal</w:t>
      </w:r>
    </w:p>
    <w:sectPr w:rsidR="002F3853" w:rsidRPr="002045B8" w:rsidSect="0044198D">
      <w:pgSz w:w="12240" w:h="20160" w:code="5"/>
      <w:pgMar w:top="1440" w:right="1080" w:bottom="1440" w:left="1080" w:header="708" w:footer="708" w:gutter="0"/>
      <w:pgNumType w:start="1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CBACB" w14:textId="77777777" w:rsidR="00520024" w:rsidRDefault="00520024">
      <w:r>
        <w:separator/>
      </w:r>
    </w:p>
  </w:endnote>
  <w:endnote w:type="continuationSeparator" w:id="0">
    <w:p w14:paraId="499D24D6" w14:textId="77777777" w:rsidR="00520024" w:rsidRDefault="0052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ontserrat Light">
    <w:panose1 w:val="00000400000000000000"/>
    <w:charset w:val="00"/>
    <w:family w:val="auto"/>
    <w:pitch w:val="variable"/>
    <w:sig w:usb0="2000020F" w:usb1="00000003" w:usb2="00000000" w:usb3="00000000" w:csb0="00000197"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3AA5C" w14:textId="77777777" w:rsidR="009B2FEB" w:rsidRDefault="009B2FEB">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separate"/>
    </w:r>
    <w:r w:rsidR="0009349F">
      <w:rPr>
        <w:noProof/>
        <w:color w:val="000000"/>
      </w:rPr>
      <w:t>13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EC6D6" w14:textId="77777777" w:rsidR="00520024" w:rsidRDefault="00520024">
      <w:r>
        <w:separator/>
      </w:r>
    </w:p>
  </w:footnote>
  <w:footnote w:type="continuationSeparator" w:id="0">
    <w:p w14:paraId="4D71F882" w14:textId="77777777" w:rsidR="00520024" w:rsidRDefault="00520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2C6A" w14:textId="3E79C48E" w:rsidR="009B2FEB" w:rsidRPr="00E268C3" w:rsidRDefault="008B099C" w:rsidP="008B099C">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sidRPr="006951B3">
      <w:rPr>
        <w:noProof/>
        <w:lang w:eastAsia="es-MX"/>
      </w:rPr>
      <w:drawing>
        <wp:anchor distT="0" distB="0" distL="114300" distR="114300" simplePos="0" relativeHeight="251659264" behindDoc="1" locked="0" layoutInCell="1" allowOverlap="1" wp14:anchorId="12063358" wp14:editId="60765353">
          <wp:simplePos x="0" y="0"/>
          <wp:positionH relativeFrom="column">
            <wp:posOffset>0</wp:posOffset>
          </wp:positionH>
          <wp:positionV relativeFrom="paragraph">
            <wp:posOffset>-635</wp:posOffset>
          </wp:positionV>
          <wp:extent cx="2932982" cy="958644"/>
          <wp:effectExtent l="0" t="0" r="0" b="0"/>
          <wp:wrapNone/>
          <wp:docPr id="11" name="Imagen 11"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rquezl\Desktop\2024\Logos Gobierno\2024\OCTUBRE 2024\servicios 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982" cy="958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583F9" w14:textId="36678BE4" w:rsidR="009B2FEB" w:rsidRDefault="009B2FEB">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3D6E8385" w14:textId="638BC588" w:rsidR="002679AE" w:rsidRDefault="002679AE">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0425EB92" w14:textId="3DCAE880" w:rsidR="002679AE" w:rsidRDefault="002679AE">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2C4653A3" w14:textId="21036597" w:rsidR="002679AE" w:rsidRDefault="002679AE">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1A5D0F60" w14:textId="7F238E38" w:rsidR="002679AE" w:rsidRDefault="002679AE">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1213EAF7" w14:textId="77777777" w:rsidR="002679AE" w:rsidRDefault="002679AE">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8749" w14:textId="3DD13B13" w:rsidR="009B2FEB" w:rsidRDefault="0009349F">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lang w:eastAsia="es-MX"/>
      </w:rPr>
      <w:drawing>
        <wp:inline distT="0" distB="0" distL="0" distR="0" wp14:anchorId="1ED429B0" wp14:editId="217173A3">
          <wp:extent cx="2581275" cy="914400"/>
          <wp:effectExtent l="0" t="0" r="9525" b="0"/>
          <wp:docPr id="5" name="Imagen 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7CF32F9-F348-4238-A79C-3095C6D8DF17}"/>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 xmlns:xdr="http://schemas.openxmlformats.org/drawingml/2006/spreadsheetDrawing" xmlns:a16="http://schemas.microsoft.com/office/drawing/2014/main" xmlns:lc="http://schemas.openxmlformats.org/drawingml/2006/lockedCanvas" id="{C7CF32F9-F348-4238-A79C-3095C6D8DF1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2672" cy="914895"/>
                  </a:xfrm>
                  <a:prstGeom prst="rect">
                    <a:avLst/>
                  </a:prstGeom>
                  <a:solidFill>
                    <a:schemeClr val="bg1"/>
                  </a:solidFill>
                  <a:ln>
                    <a:noFill/>
                  </a:ln>
                </pic:spPr>
              </pic:pic>
            </a:graphicData>
          </a:graphic>
        </wp:inline>
      </w:drawing>
    </w:r>
  </w:p>
  <w:p w14:paraId="20BD9A1A" w14:textId="77777777" w:rsidR="009B2FEB" w:rsidRDefault="009B2FEB">
    <w:pPr>
      <w:pBdr>
        <w:top w:val="nil"/>
        <w:left w:val="nil"/>
        <w:bottom w:val="nil"/>
        <w:right w:val="nil"/>
        <w:between w:val="nil"/>
      </w:pBdr>
      <w:tabs>
        <w:tab w:val="center" w:pos="4419"/>
        <w:tab w:val="right" w:pos="8838"/>
      </w:tabs>
      <w:jc w:val="center"/>
      <w:rPr>
        <w:rFonts w:ascii="Arial" w:eastAsia="Arial" w:hAnsi="Arial" w:cs="Arial"/>
        <w:color w:val="000000"/>
        <w:sz w:val="6"/>
        <w:szCs w:val="6"/>
      </w:rPr>
    </w:pPr>
  </w:p>
  <w:p w14:paraId="0C136CF1" w14:textId="77777777" w:rsidR="009B2FEB" w:rsidRDefault="009B2FEB">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2224D2"/>
    <w:lvl w:ilvl="0">
      <w:start w:val="1"/>
      <w:numFmt w:val="bullet"/>
      <w:pStyle w:val="Listaconvietas"/>
      <w:lvlText w:val=""/>
      <w:lvlJc w:val="left"/>
      <w:pPr>
        <w:tabs>
          <w:tab w:val="num" w:pos="6456"/>
        </w:tabs>
        <w:ind w:left="6456" w:hanging="360"/>
      </w:pPr>
      <w:rPr>
        <w:rFonts w:ascii="Symbol" w:hAnsi="Symbol" w:hint="default"/>
      </w:rPr>
    </w:lvl>
  </w:abstractNum>
  <w:abstractNum w:abstractNumId="1" w15:restartNumberingAfterBreak="0">
    <w:nsid w:val="04100F0E"/>
    <w:multiLevelType w:val="hybridMultilevel"/>
    <w:tmpl w:val="13561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2350"/>
    <w:multiLevelType w:val="hybridMultilevel"/>
    <w:tmpl w:val="13561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B4274"/>
    <w:multiLevelType w:val="hybridMultilevel"/>
    <w:tmpl w:val="25CA09BE"/>
    <w:lvl w:ilvl="0" w:tplc="080A0013">
      <w:start w:val="1"/>
      <w:numFmt w:val="upperRoman"/>
      <w:lvlText w:val="%1."/>
      <w:lvlJc w:val="right"/>
      <w:pPr>
        <w:ind w:left="2160" w:hanging="360"/>
      </w:pPr>
    </w:lvl>
    <w:lvl w:ilvl="1" w:tplc="080A0001">
      <w:start w:val="1"/>
      <w:numFmt w:val="bullet"/>
      <w:lvlText w:val=""/>
      <w:lvlJc w:val="left"/>
      <w:pPr>
        <w:ind w:left="2880" w:hanging="360"/>
      </w:pPr>
      <w:rPr>
        <w:rFonts w:ascii="Symbol" w:hAnsi="Symbol" w:hint="default"/>
      </w:rPr>
    </w:lvl>
    <w:lvl w:ilvl="2" w:tplc="080A001B">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31302A"/>
    <w:multiLevelType w:val="hybridMultilevel"/>
    <w:tmpl w:val="D6CA9B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8485C"/>
    <w:multiLevelType w:val="hybridMultilevel"/>
    <w:tmpl w:val="88EC2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2B6CA0"/>
    <w:multiLevelType w:val="hybridMultilevel"/>
    <w:tmpl w:val="2F22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0228E"/>
    <w:multiLevelType w:val="hybridMultilevel"/>
    <w:tmpl w:val="AA74AC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D827F9"/>
    <w:multiLevelType w:val="hybridMultilevel"/>
    <w:tmpl w:val="5E58F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7B0692"/>
    <w:multiLevelType w:val="hybridMultilevel"/>
    <w:tmpl w:val="CF7EB5F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A56670D"/>
    <w:multiLevelType w:val="hybridMultilevel"/>
    <w:tmpl w:val="531E1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3F7561C"/>
    <w:multiLevelType w:val="hybridMultilevel"/>
    <w:tmpl w:val="27FA1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350E89"/>
    <w:multiLevelType w:val="hybridMultilevel"/>
    <w:tmpl w:val="900802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281E40"/>
    <w:multiLevelType w:val="hybridMultilevel"/>
    <w:tmpl w:val="74ECFA60"/>
    <w:lvl w:ilvl="0" w:tplc="4830CB5C">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C6BBE"/>
    <w:multiLevelType w:val="hybridMultilevel"/>
    <w:tmpl w:val="557CE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6B1224"/>
    <w:multiLevelType w:val="hybridMultilevel"/>
    <w:tmpl w:val="D4D2049A"/>
    <w:lvl w:ilvl="0" w:tplc="DE169AA6">
      <w:start w:val="1"/>
      <w:numFmt w:val="upperRoman"/>
      <w:lvlText w:val="%1."/>
      <w:lvlJc w:val="right"/>
      <w:pPr>
        <w:ind w:left="6314" w:hanging="360"/>
      </w:pPr>
      <w:rPr>
        <w:b/>
        <w:color w:val="auto"/>
      </w:rPr>
    </w:lvl>
    <w:lvl w:ilvl="1" w:tplc="75AE23F6">
      <w:start w:val="1"/>
      <w:numFmt w:val="lowerLetter"/>
      <w:lvlText w:val="%2."/>
      <w:lvlJc w:val="left"/>
      <w:pPr>
        <w:ind w:left="2496" w:hanging="360"/>
      </w:pPr>
      <w:rPr>
        <w:color w:val="auto"/>
      </w:r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4E104BC"/>
    <w:multiLevelType w:val="multilevel"/>
    <w:tmpl w:val="080A001F"/>
    <w:styleLink w:val="Estilo2"/>
    <w:lvl w:ilvl="0">
      <w:start w:val="1"/>
      <w:numFmt w:val="decimal"/>
      <w:lvlText w:val="%1."/>
      <w:lvlJc w:val="left"/>
      <w:pPr>
        <w:ind w:left="360" w:hanging="360"/>
      </w:pPr>
      <w:rPr>
        <w:rFonts w:ascii="Cambria" w:hAnsi="Cambria"/>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026C9E"/>
    <w:multiLevelType w:val="hybridMultilevel"/>
    <w:tmpl w:val="8F948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FE60D9"/>
    <w:multiLevelType w:val="hybridMultilevel"/>
    <w:tmpl w:val="557CE9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4938C0"/>
    <w:multiLevelType w:val="hybridMultilevel"/>
    <w:tmpl w:val="B39AAE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621EC9"/>
    <w:multiLevelType w:val="hybridMultilevel"/>
    <w:tmpl w:val="5D1C7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7320D"/>
    <w:multiLevelType w:val="hybridMultilevel"/>
    <w:tmpl w:val="B1021F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B1736A"/>
    <w:multiLevelType w:val="hybridMultilevel"/>
    <w:tmpl w:val="EEE45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0746C7"/>
    <w:multiLevelType w:val="hybridMultilevel"/>
    <w:tmpl w:val="B72453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A2B6BF82">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B504B"/>
    <w:multiLevelType w:val="hybridMultilevel"/>
    <w:tmpl w:val="07361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F082E"/>
    <w:multiLevelType w:val="hybridMultilevel"/>
    <w:tmpl w:val="1C483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C50A8C"/>
    <w:multiLevelType w:val="hybridMultilevel"/>
    <w:tmpl w:val="884A0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4D08B6"/>
    <w:multiLevelType w:val="hybridMultilevel"/>
    <w:tmpl w:val="8676EB20"/>
    <w:lvl w:ilvl="0" w:tplc="80A24BCA">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BD6C4A"/>
    <w:multiLevelType w:val="hybridMultilevel"/>
    <w:tmpl w:val="27FC4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B74B0A"/>
    <w:multiLevelType w:val="hybridMultilevel"/>
    <w:tmpl w:val="F59E7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3E588C"/>
    <w:multiLevelType w:val="hybridMultilevel"/>
    <w:tmpl w:val="6750D0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0"/>
  </w:num>
  <w:num w:numId="3">
    <w:abstractNumId w:val="12"/>
  </w:num>
  <w:num w:numId="4">
    <w:abstractNumId w:val="14"/>
  </w:num>
  <w:num w:numId="5">
    <w:abstractNumId w:val="4"/>
  </w:num>
  <w:num w:numId="6">
    <w:abstractNumId w:val="20"/>
  </w:num>
  <w:num w:numId="7">
    <w:abstractNumId w:val="36"/>
  </w:num>
  <w:num w:numId="8">
    <w:abstractNumId w:val="11"/>
  </w:num>
  <w:num w:numId="9">
    <w:abstractNumId w:val="31"/>
  </w:num>
  <w:num w:numId="10">
    <w:abstractNumId w:val="19"/>
  </w:num>
  <w:num w:numId="11">
    <w:abstractNumId w:val="3"/>
  </w:num>
  <w:num w:numId="12">
    <w:abstractNumId w:val="37"/>
  </w:num>
  <w:num w:numId="13">
    <w:abstractNumId w:val="24"/>
  </w:num>
  <w:num w:numId="14">
    <w:abstractNumId w:val="8"/>
  </w:num>
  <w:num w:numId="15">
    <w:abstractNumId w:val="35"/>
  </w:num>
  <w:num w:numId="16">
    <w:abstractNumId w:val="13"/>
  </w:num>
  <w:num w:numId="17">
    <w:abstractNumId w:val="23"/>
  </w:num>
  <w:num w:numId="18">
    <w:abstractNumId w:val="27"/>
  </w:num>
  <w:num w:numId="19">
    <w:abstractNumId w:val="17"/>
  </w:num>
  <w:num w:numId="20">
    <w:abstractNumId w:val="26"/>
  </w:num>
  <w:num w:numId="21">
    <w:abstractNumId w:val="25"/>
  </w:num>
  <w:num w:numId="22">
    <w:abstractNumId w:val="5"/>
  </w:num>
  <w:num w:numId="23">
    <w:abstractNumId w:val="30"/>
  </w:num>
  <w:num w:numId="24">
    <w:abstractNumId w:val="16"/>
  </w:num>
  <w:num w:numId="25">
    <w:abstractNumId w:val="28"/>
  </w:num>
  <w:num w:numId="26">
    <w:abstractNumId w:val="10"/>
  </w:num>
  <w:num w:numId="27">
    <w:abstractNumId w:val="29"/>
  </w:num>
  <w:num w:numId="28">
    <w:abstractNumId w:val="2"/>
  </w:num>
  <w:num w:numId="29">
    <w:abstractNumId w:val="1"/>
  </w:num>
  <w:num w:numId="30">
    <w:abstractNumId w:val="32"/>
  </w:num>
  <w:num w:numId="31">
    <w:abstractNumId w:val="22"/>
  </w:num>
  <w:num w:numId="32">
    <w:abstractNumId w:val="6"/>
  </w:num>
  <w:num w:numId="33">
    <w:abstractNumId w:val="34"/>
  </w:num>
  <w:num w:numId="34">
    <w:abstractNumId w:val="18"/>
  </w:num>
  <w:num w:numId="35">
    <w:abstractNumId w:val="7"/>
  </w:num>
  <w:num w:numId="36">
    <w:abstractNumId w:val="9"/>
  </w:num>
  <w:num w:numId="37">
    <w:abstractNumId w:val="33"/>
  </w:num>
  <w:num w:numId="38">
    <w:abstractNumId w:val="1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04"/>
    <w:rsid w:val="00000939"/>
    <w:rsid w:val="00002EC1"/>
    <w:rsid w:val="00014CA1"/>
    <w:rsid w:val="00023B4D"/>
    <w:rsid w:val="00025EF2"/>
    <w:rsid w:val="00033E5C"/>
    <w:rsid w:val="00035F11"/>
    <w:rsid w:val="00037B2E"/>
    <w:rsid w:val="000478E6"/>
    <w:rsid w:val="0005008F"/>
    <w:rsid w:val="00065BCE"/>
    <w:rsid w:val="000757CE"/>
    <w:rsid w:val="00075F06"/>
    <w:rsid w:val="0007615A"/>
    <w:rsid w:val="00080DEA"/>
    <w:rsid w:val="00083168"/>
    <w:rsid w:val="00084C05"/>
    <w:rsid w:val="0009045A"/>
    <w:rsid w:val="00091534"/>
    <w:rsid w:val="0009349F"/>
    <w:rsid w:val="000A4E76"/>
    <w:rsid w:val="000C609A"/>
    <w:rsid w:val="000D1358"/>
    <w:rsid w:val="000D1C31"/>
    <w:rsid w:val="000E0B04"/>
    <w:rsid w:val="000E0EB0"/>
    <w:rsid w:val="000E1F74"/>
    <w:rsid w:val="000E3D54"/>
    <w:rsid w:val="000E56D3"/>
    <w:rsid w:val="000F57B6"/>
    <w:rsid w:val="0010209E"/>
    <w:rsid w:val="00102666"/>
    <w:rsid w:val="00102DF3"/>
    <w:rsid w:val="00105176"/>
    <w:rsid w:val="00112829"/>
    <w:rsid w:val="001156E7"/>
    <w:rsid w:val="00115BF5"/>
    <w:rsid w:val="001170E2"/>
    <w:rsid w:val="00122333"/>
    <w:rsid w:val="001253AA"/>
    <w:rsid w:val="0013315B"/>
    <w:rsid w:val="001374A1"/>
    <w:rsid w:val="001435FD"/>
    <w:rsid w:val="00146710"/>
    <w:rsid w:val="00146A5D"/>
    <w:rsid w:val="00152877"/>
    <w:rsid w:val="001528C4"/>
    <w:rsid w:val="00152B88"/>
    <w:rsid w:val="00156427"/>
    <w:rsid w:val="00160D5B"/>
    <w:rsid w:val="00161C6C"/>
    <w:rsid w:val="00163AD7"/>
    <w:rsid w:val="00172AC0"/>
    <w:rsid w:val="00175490"/>
    <w:rsid w:val="00177A2B"/>
    <w:rsid w:val="00182E50"/>
    <w:rsid w:val="00185DDF"/>
    <w:rsid w:val="0018785C"/>
    <w:rsid w:val="001902F9"/>
    <w:rsid w:val="00190806"/>
    <w:rsid w:val="001925B1"/>
    <w:rsid w:val="0019775A"/>
    <w:rsid w:val="001A05E4"/>
    <w:rsid w:val="001A0C9C"/>
    <w:rsid w:val="001A4E53"/>
    <w:rsid w:val="001B15AB"/>
    <w:rsid w:val="001C21E5"/>
    <w:rsid w:val="001C3380"/>
    <w:rsid w:val="001C3558"/>
    <w:rsid w:val="001C6779"/>
    <w:rsid w:val="001D14FF"/>
    <w:rsid w:val="001E31DA"/>
    <w:rsid w:val="001E6C62"/>
    <w:rsid w:val="001F5A3A"/>
    <w:rsid w:val="001F77E1"/>
    <w:rsid w:val="001F79D2"/>
    <w:rsid w:val="00200D19"/>
    <w:rsid w:val="00202F91"/>
    <w:rsid w:val="002045B8"/>
    <w:rsid w:val="0021006B"/>
    <w:rsid w:val="0021528B"/>
    <w:rsid w:val="0023207F"/>
    <w:rsid w:val="00236829"/>
    <w:rsid w:val="00237595"/>
    <w:rsid w:val="002425D1"/>
    <w:rsid w:val="00243ABF"/>
    <w:rsid w:val="00245B24"/>
    <w:rsid w:val="00246EDB"/>
    <w:rsid w:val="00250376"/>
    <w:rsid w:val="00250855"/>
    <w:rsid w:val="002558A4"/>
    <w:rsid w:val="00256269"/>
    <w:rsid w:val="00257DB6"/>
    <w:rsid w:val="00260F5C"/>
    <w:rsid w:val="00263548"/>
    <w:rsid w:val="002637D5"/>
    <w:rsid w:val="002679AE"/>
    <w:rsid w:val="00270806"/>
    <w:rsid w:val="002713B1"/>
    <w:rsid w:val="002816A1"/>
    <w:rsid w:val="00283B73"/>
    <w:rsid w:val="0028611F"/>
    <w:rsid w:val="002947A2"/>
    <w:rsid w:val="002A62EF"/>
    <w:rsid w:val="002A686E"/>
    <w:rsid w:val="002A7626"/>
    <w:rsid w:val="002B03B3"/>
    <w:rsid w:val="002B0B68"/>
    <w:rsid w:val="002B1240"/>
    <w:rsid w:val="002B3BFE"/>
    <w:rsid w:val="002B6286"/>
    <w:rsid w:val="002B6C57"/>
    <w:rsid w:val="002B6E57"/>
    <w:rsid w:val="002C4B9B"/>
    <w:rsid w:val="002D3F3F"/>
    <w:rsid w:val="002D6430"/>
    <w:rsid w:val="002E394A"/>
    <w:rsid w:val="002E3F29"/>
    <w:rsid w:val="002E7686"/>
    <w:rsid w:val="002F0717"/>
    <w:rsid w:val="002F18EE"/>
    <w:rsid w:val="002F3853"/>
    <w:rsid w:val="002F592D"/>
    <w:rsid w:val="00304B42"/>
    <w:rsid w:val="00305511"/>
    <w:rsid w:val="00305B62"/>
    <w:rsid w:val="003069B2"/>
    <w:rsid w:val="0031031D"/>
    <w:rsid w:val="0031168A"/>
    <w:rsid w:val="003123A7"/>
    <w:rsid w:val="003124F7"/>
    <w:rsid w:val="00316AD6"/>
    <w:rsid w:val="003259C7"/>
    <w:rsid w:val="003271E8"/>
    <w:rsid w:val="00330DF9"/>
    <w:rsid w:val="00332810"/>
    <w:rsid w:val="00334970"/>
    <w:rsid w:val="003361D4"/>
    <w:rsid w:val="00336D69"/>
    <w:rsid w:val="0033715D"/>
    <w:rsid w:val="003377EC"/>
    <w:rsid w:val="0034021D"/>
    <w:rsid w:val="00340BA2"/>
    <w:rsid w:val="00347D8E"/>
    <w:rsid w:val="003604E3"/>
    <w:rsid w:val="003629DE"/>
    <w:rsid w:val="003657AA"/>
    <w:rsid w:val="00366300"/>
    <w:rsid w:val="0037013E"/>
    <w:rsid w:val="00370239"/>
    <w:rsid w:val="00371748"/>
    <w:rsid w:val="00372CAD"/>
    <w:rsid w:val="00375B41"/>
    <w:rsid w:val="0037605A"/>
    <w:rsid w:val="00376512"/>
    <w:rsid w:val="00382681"/>
    <w:rsid w:val="003830C9"/>
    <w:rsid w:val="00394D33"/>
    <w:rsid w:val="003A1DE0"/>
    <w:rsid w:val="003A2E78"/>
    <w:rsid w:val="003A3636"/>
    <w:rsid w:val="003A44B3"/>
    <w:rsid w:val="003C0221"/>
    <w:rsid w:val="003C0AB3"/>
    <w:rsid w:val="003C635D"/>
    <w:rsid w:val="003D233E"/>
    <w:rsid w:val="003D35CC"/>
    <w:rsid w:val="003D5A12"/>
    <w:rsid w:val="003D7640"/>
    <w:rsid w:val="003D78A3"/>
    <w:rsid w:val="003E1413"/>
    <w:rsid w:val="003E258A"/>
    <w:rsid w:val="003E42EA"/>
    <w:rsid w:val="003E598D"/>
    <w:rsid w:val="003F275A"/>
    <w:rsid w:val="003F6500"/>
    <w:rsid w:val="003F671A"/>
    <w:rsid w:val="003F6B1E"/>
    <w:rsid w:val="00403781"/>
    <w:rsid w:val="00403D2B"/>
    <w:rsid w:val="0040491B"/>
    <w:rsid w:val="00406E90"/>
    <w:rsid w:val="00406FA7"/>
    <w:rsid w:val="00407072"/>
    <w:rsid w:val="0041036E"/>
    <w:rsid w:val="004132BE"/>
    <w:rsid w:val="004148B0"/>
    <w:rsid w:val="00424078"/>
    <w:rsid w:val="00427088"/>
    <w:rsid w:val="0043040F"/>
    <w:rsid w:val="00432BA6"/>
    <w:rsid w:val="004353D1"/>
    <w:rsid w:val="00435AE6"/>
    <w:rsid w:val="0044198D"/>
    <w:rsid w:val="004478BE"/>
    <w:rsid w:val="004518E3"/>
    <w:rsid w:val="00455A8C"/>
    <w:rsid w:val="00457304"/>
    <w:rsid w:val="00467770"/>
    <w:rsid w:val="00472962"/>
    <w:rsid w:val="004740E0"/>
    <w:rsid w:val="00487799"/>
    <w:rsid w:val="004936E2"/>
    <w:rsid w:val="004960A6"/>
    <w:rsid w:val="004A45ED"/>
    <w:rsid w:val="004A4DA4"/>
    <w:rsid w:val="004A7EE2"/>
    <w:rsid w:val="004C62CE"/>
    <w:rsid w:val="004D0425"/>
    <w:rsid w:val="004D40B6"/>
    <w:rsid w:val="004E00B4"/>
    <w:rsid w:val="004E06F7"/>
    <w:rsid w:val="004E41DF"/>
    <w:rsid w:val="004E5C5C"/>
    <w:rsid w:val="004E77EC"/>
    <w:rsid w:val="004F0A71"/>
    <w:rsid w:val="004F7F4D"/>
    <w:rsid w:val="00502786"/>
    <w:rsid w:val="0050557D"/>
    <w:rsid w:val="00505D1D"/>
    <w:rsid w:val="0051160F"/>
    <w:rsid w:val="005122D1"/>
    <w:rsid w:val="00514C5D"/>
    <w:rsid w:val="00515F22"/>
    <w:rsid w:val="00517E07"/>
    <w:rsid w:val="00520024"/>
    <w:rsid w:val="005202B3"/>
    <w:rsid w:val="005218F4"/>
    <w:rsid w:val="00523C9B"/>
    <w:rsid w:val="0052401A"/>
    <w:rsid w:val="005252DB"/>
    <w:rsid w:val="00531A66"/>
    <w:rsid w:val="00535E40"/>
    <w:rsid w:val="00542E50"/>
    <w:rsid w:val="005440C9"/>
    <w:rsid w:val="00545BF9"/>
    <w:rsid w:val="005520A9"/>
    <w:rsid w:val="00553715"/>
    <w:rsid w:val="005604E8"/>
    <w:rsid w:val="00565486"/>
    <w:rsid w:val="005665FD"/>
    <w:rsid w:val="005740C9"/>
    <w:rsid w:val="00576D06"/>
    <w:rsid w:val="00585CE6"/>
    <w:rsid w:val="00586763"/>
    <w:rsid w:val="00587527"/>
    <w:rsid w:val="0059086B"/>
    <w:rsid w:val="00592C84"/>
    <w:rsid w:val="00593F7F"/>
    <w:rsid w:val="005960BB"/>
    <w:rsid w:val="005A01B4"/>
    <w:rsid w:val="005A1977"/>
    <w:rsid w:val="005A5BD1"/>
    <w:rsid w:val="005A72AA"/>
    <w:rsid w:val="005B0BFF"/>
    <w:rsid w:val="005B372D"/>
    <w:rsid w:val="005B5091"/>
    <w:rsid w:val="005C5661"/>
    <w:rsid w:val="005C65D4"/>
    <w:rsid w:val="005D0667"/>
    <w:rsid w:val="005D40C2"/>
    <w:rsid w:val="005D4CB1"/>
    <w:rsid w:val="005D799C"/>
    <w:rsid w:val="005D7B93"/>
    <w:rsid w:val="005E1194"/>
    <w:rsid w:val="005E2B21"/>
    <w:rsid w:val="005E3667"/>
    <w:rsid w:val="005E4192"/>
    <w:rsid w:val="005F1A1E"/>
    <w:rsid w:val="005F1A49"/>
    <w:rsid w:val="005F5A00"/>
    <w:rsid w:val="006007B1"/>
    <w:rsid w:val="006041E5"/>
    <w:rsid w:val="00604F54"/>
    <w:rsid w:val="00605C8E"/>
    <w:rsid w:val="00607C8B"/>
    <w:rsid w:val="00610F8A"/>
    <w:rsid w:val="0061260E"/>
    <w:rsid w:val="00612AF8"/>
    <w:rsid w:val="0061755D"/>
    <w:rsid w:val="0062114B"/>
    <w:rsid w:val="00623963"/>
    <w:rsid w:val="00630F7B"/>
    <w:rsid w:val="0063148B"/>
    <w:rsid w:val="00631972"/>
    <w:rsid w:val="00634357"/>
    <w:rsid w:val="006362A5"/>
    <w:rsid w:val="00644640"/>
    <w:rsid w:val="00647D8E"/>
    <w:rsid w:val="00650371"/>
    <w:rsid w:val="00655472"/>
    <w:rsid w:val="00670703"/>
    <w:rsid w:val="00673BD5"/>
    <w:rsid w:val="0068063F"/>
    <w:rsid w:val="006814BC"/>
    <w:rsid w:val="00682216"/>
    <w:rsid w:val="006870F0"/>
    <w:rsid w:val="0069073D"/>
    <w:rsid w:val="006945DA"/>
    <w:rsid w:val="00696B11"/>
    <w:rsid w:val="00697924"/>
    <w:rsid w:val="006A269B"/>
    <w:rsid w:val="006A2DC1"/>
    <w:rsid w:val="006A3014"/>
    <w:rsid w:val="006A4A0C"/>
    <w:rsid w:val="006B2CB3"/>
    <w:rsid w:val="006C07D5"/>
    <w:rsid w:val="006C2F2C"/>
    <w:rsid w:val="006C408D"/>
    <w:rsid w:val="006C63F2"/>
    <w:rsid w:val="006D2329"/>
    <w:rsid w:val="006D285D"/>
    <w:rsid w:val="006E198F"/>
    <w:rsid w:val="006E6933"/>
    <w:rsid w:val="006F10E4"/>
    <w:rsid w:val="006F21D9"/>
    <w:rsid w:val="006F279C"/>
    <w:rsid w:val="006F3BB5"/>
    <w:rsid w:val="006F6873"/>
    <w:rsid w:val="006F7EFC"/>
    <w:rsid w:val="00706138"/>
    <w:rsid w:val="00713885"/>
    <w:rsid w:val="00713B9C"/>
    <w:rsid w:val="0071543B"/>
    <w:rsid w:val="007156E5"/>
    <w:rsid w:val="00723D55"/>
    <w:rsid w:val="0072778C"/>
    <w:rsid w:val="00732B77"/>
    <w:rsid w:val="0073498B"/>
    <w:rsid w:val="00734C4D"/>
    <w:rsid w:val="00736BD0"/>
    <w:rsid w:val="007459AE"/>
    <w:rsid w:val="007464C0"/>
    <w:rsid w:val="00747817"/>
    <w:rsid w:val="00747CD0"/>
    <w:rsid w:val="007503AA"/>
    <w:rsid w:val="00751914"/>
    <w:rsid w:val="0075202B"/>
    <w:rsid w:val="00754174"/>
    <w:rsid w:val="00755111"/>
    <w:rsid w:val="00757155"/>
    <w:rsid w:val="00760D56"/>
    <w:rsid w:val="0076178D"/>
    <w:rsid w:val="007635F4"/>
    <w:rsid w:val="007654F2"/>
    <w:rsid w:val="007717E4"/>
    <w:rsid w:val="007750A1"/>
    <w:rsid w:val="007752DA"/>
    <w:rsid w:val="00777224"/>
    <w:rsid w:val="007846D7"/>
    <w:rsid w:val="007847AD"/>
    <w:rsid w:val="007876F3"/>
    <w:rsid w:val="0079055A"/>
    <w:rsid w:val="00790743"/>
    <w:rsid w:val="00791950"/>
    <w:rsid w:val="00791C8D"/>
    <w:rsid w:val="00792391"/>
    <w:rsid w:val="0079276B"/>
    <w:rsid w:val="007940B6"/>
    <w:rsid w:val="007A1CA3"/>
    <w:rsid w:val="007C29CA"/>
    <w:rsid w:val="007C70BA"/>
    <w:rsid w:val="007D2893"/>
    <w:rsid w:val="007D2BF7"/>
    <w:rsid w:val="007D4DE6"/>
    <w:rsid w:val="007D5B14"/>
    <w:rsid w:val="007D7D05"/>
    <w:rsid w:val="007E6D87"/>
    <w:rsid w:val="007E7465"/>
    <w:rsid w:val="007F06BB"/>
    <w:rsid w:val="007F3516"/>
    <w:rsid w:val="007F3DAD"/>
    <w:rsid w:val="007F6797"/>
    <w:rsid w:val="00802985"/>
    <w:rsid w:val="008041C2"/>
    <w:rsid w:val="00807C4E"/>
    <w:rsid w:val="00811F92"/>
    <w:rsid w:val="0081222C"/>
    <w:rsid w:val="008126DF"/>
    <w:rsid w:val="00815D88"/>
    <w:rsid w:val="008164C4"/>
    <w:rsid w:val="008177C2"/>
    <w:rsid w:val="008177DE"/>
    <w:rsid w:val="0083157E"/>
    <w:rsid w:val="00832155"/>
    <w:rsid w:val="00833800"/>
    <w:rsid w:val="00843644"/>
    <w:rsid w:val="0084675D"/>
    <w:rsid w:val="008501DD"/>
    <w:rsid w:val="0085030C"/>
    <w:rsid w:val="008523B3"/>
    <w:rsid w:val="00861006"/>
    <w:rsid w:val="00861997"/>
    <w:rsid w:val="00861C5A"/>
    <w:rsid w:val="00865ABF"/>
    <w:rsid w:val="00870B09"/>
    <w:rsid w:val="00873747"/>
    <w:rsid w:val="00876EE0"/>
    <w:rsid w:val="008844C0"/>
    <w:rsid w:val="00885C35"/>
    <w:rsid w:val="008873CD"/>
    <w:rsid w:val="00890BDC"/>
    <w:rsid w:val="00893031"/>
    <w:rsid w:val="00897BEC"/>
    <w:rsid w:val="008A0201"/>
    <w:rsid w:val="008A05BE"/>
    <w:rsid w:val="008A0B72"/>
    <w:rsid w:val="008A7965"/>
    <w:rsid w:val="008B099C"/>
    <w:rsid w:val="008B0EAE"/>
    <w:rsid w:val="008B2094"/>
    <w:rsid w:val="008B4A50"/>
    <w:rsid w:val="008B532B"/>
    <w:rsid w:val="008B6734"/>
    <w:rsid w:val="008C110A"/>
    <w:rsid w:val="008C1640"/>
    <w:rsid w:val="008C2EBA"/>
    <w:rsid w:val="008C4A75"/>
    <w:rsid w:val="008C70F1"/>
    <w:rsid w:val="008C7AD6"/>
    <w:rsid w:val="008D1D79"/>
    <w:rsid w:val="008E4B07"/>
    <w:rsid w:val="008F0E19"/>
    <w:rsid w:val="008F0F40"/>
    <w:rsid w:val="008F2D12"/>
    <w:rsid w:val="00901DEA"/>
    <w:rsid w:val="00903A97"/>
    <w:rsid w:val="00905FBE"/>
    <w:rsid w:val="0091740F"/>
    <w:rsid w:val="0092468D"/>
    <w:rsid w:val="00924DCF"/>
    <w:rsid w:val="00930525"/>
    <w:rsid w:val="00930EEA"/>
    <w:rsid w:val="009318C3"/>
    <w:rsid w:val="009338BB"/>
    <w:rsid w:val="00936CD8"/>
    <w:rsid w:val="00941DFC"/>
    <w:rsid w:val="00942851"/>
    <w:rsid w:val="00942A4C"/>
    <w:rsid w:val="00945D0B"/>
    <w:rsid w:val="00947529"/>
    <w:rsid w:val="00952FE7"/>
    <w:rsid w:val="00960909"/>
    <w:rsid w:val="00962456"/>
    <w:rsid w:val="00967BB3"/>
    <w:rsid w:val="00967C70"/>
    <w:rsid w:val="00971F57"/>
    <w:rsid w:val="0097355C"/>
    <w:rsid w:val="009749AC"/>
    <w:rsid w:val="0097706C"/>
    <w:rsid w:val="00981A8B"/>
    <w:rsid w:val="00983E9A"/>
    <w:rsid w:val="009868B3"/>
    <w:rsid w:val="00987814"/>
    <w:rsid w:val="00991616"/>
    <w:rsid w:val="00991BD7"/>
    <w:rsid w:val="009942E0"/>
    <w:rsid w:val="00996424"/>
    <w:rsid w:val="009A709D"/>
    <w:rsid w:val="009A7D7F"/>
    <w:rsid w:val="009B0268"/>
    <w:rsid w:val="009B0504"/>
    <w:rsid w:val="009B1E65"/>
    <w:rsid w:val="009B2A34"/>
    <w:rsid w:val="009B2FEB"/>
    <w:rsid w:val="009B38E1"/>
    <w:rsid w:val="009B44D9"/>
    <w:rsid w:val="009B74CE"/>
    <w:rsid w:val="009C6AA4"/>
    <w:rsid w:val="009D1492"/>
    <w:rsid w:val="009D26F3"/>
    <w:rsid w:val="009D300E"/>
    <w:rsid w:val="009D5350"/>
    <w:rsid w:val="009D7E0D"/>
    <w:rsid w:val="009E6A72"/>
    <w:rsid w:val="009F3543"/>
    <w:rsid w:val="009F4110"/>
    <w:rsid w:val="009F64DC"/>
    <w:rsid w:val="009F6545"/>
    <w:rsid w:val="00A00E2A"/>
    <w:rsid w:val="00A014BD"/>
    <w:rsid w:val="00A0298C"/>
    <w:rsid w:val="00A0473F"/>
    <w:rsid w:val="00A06FC1"/>
    <w:rsid w:val="00A106C2"/>
    <w:rsid w:val="00A10E9B"/>
    <w:rsid w:val="00A117D0"/>
    <w:rsid w:val="00A20964"/>
    <w:rsid w:val="00A22512"/>
    <w:rsid w:val="00A24960"/>
    <w:rsid w:val="00A3405D"/>
    <w:rsid w:val="00A34724"/>
    <w:rsid w:val="00A35601"/>
    <w:rsid w:val="00A35A0D"/>
    <w:rsid w:val="00A37977"/>
    <w:rsid w:val="00A4211C"/>
    <w:rsid w:val="00A55EB6"/>
    <w:rsid w:val="00A84E87"/>
    <w:rsid w:val="00A86073"/>
    <w:rsid w:val="00A955FD"/>
    <w:rsid w:val="00AA0DA3"/>
    <w:rsid w:val="00AB3536"/>
    <w:rsid w:val="00AB7D9E"/>
    <w:rsid w:val="00AC186C"/>
    <w:rsid w:val="00AC2E05"/>
    <w:rsid w:val="00AD387E"/>
    <w:rsid w:val="00AE3881"/>
    <w:rsid w:val="00AE47B9"/>
    <w:rsid w:val="00AE73A1"/>
    <w:rsid w:val="00AE7B8E"/>
    <w:rsid w:val="00AF0696"/>
    <w:rsid w:val="00AF0C45"/>
    <w:rsid w:val="00AF3A62"/>
    <w:rsid w:val="00AF7D52"/>
    <w:rsid w:val="00B066F3"/>
    <w:rsid w:val="00B072F8"/>
    <w:rsid w:val="00B07C3A"/>
    <w:rsid w:val="00B10B6B"/>
    <w:rsid w:val="00B10EC7"/>
    <w:rsid w:val="00B11141"/>
    <w:rsid w:val="00B11C0F"/>
    <w:rsid w:val="00B137B3"/>
    <w:rsid w:val="00B21DEA"/>
    <w:rsid w:val="00B3156F"/>
    <w:rsid w:val="00B36E4F"/>
    <w:rsid w:val="00B415EB"/>
    <w:rsid w:val="00B430CC"/>
    <w:rsid w:val="00B43B7C"/>
    <w:rsid w:val="00B44720"/>
    <w:rsid w:val="00B44A4A"/>
    <w:rsid w:val="00B47BF9"/>
    <w:rsid w:val="00B5215C"/>
    <w:rsid w:val="00B52E99"/>
    <w:rsid w:val="00B531D0"/>
    <w:rsid w:val="00B53EC6"/>
    <w:rsid w:val="00B57D17"/>
    <w:rsid w:val="00B63313"/>
    <w:rsid w:val="00B640FF"/>
    <w:rsid w:val="00B66A2B"/>
    <w:rsid w:val="00B66E1D"/>
    <w:rsid w:val="00B67D5C"/>
    <w:rsid w:val="00B74595"/>
    <w:rsid w:val="00B74893"/>
    <w:rsid w:val="00B76652"/>
    <w:rsid w:val="00B8660E"/>
    <w:rsid w:val="00B96DA7"/>
    <w:rsid w:val="00B96FDF"/>
    <w:rsid w:val="00BA06E1"/>
    <w:rsid w:val="00BA1508"/>
    <w:rsid w:val="00BA21BB"/>
    <w:rsid w:val="00BA27F9"/>
    <w:rsid w:val="00BA2C7A"/>
    <w:rsid w:val="00BA3219"/>
    <w:rsid w:val="00BA3FE2"/>
    <w:rsid w:val="00BA7C79"/>
    <w:rsid w:val="00BB33FB"/>
    <w:rsid w:val="00BD7C9F"/>
    <w:rsid w:val="00BF42C1"/>
    <w:rsid w:val="00BF6785"/>
    <w:rsid w:val="00BF73AE"/>
    <w:rsid w:val="00C004E0"/>
    <w:rsid w:val="00C0122A"/>
    <w:rsid w:val="00C01375"/>
    <w:rsid w:val="00C02941"/>
    <w:rsid w:val="00C118FD"/>
    <w:rsid w:val="00C23172"/>
    <w:rsid w:val="00C24A6C"/>
    <w:rsid w:val="00C25CC9"/>
    <w:rsid w:val="00C26C45"/>
    <w:rsid w:val="00C35F2A"/>
    <w:rsid w:val="00C44696"/>
    <w:rsid w:val="00C5291A"/>
    <w:rsid w:val="00C5731E"/>
    <w:rsid w:val="00C62054"/>
    <w:rsid w:val="00C62520"/>
    <w:rsid w:val="00C63C3D"/>
    <w:rsid w:val="00C66549"/>
    <w:rsid w:val="00C71B61"/>
    <w:rsid w:val="00C737FE"/>
    <w:rsid w:val="00C75796"/>
    <w:rsid w:val="00C805DB"/>
    <w:rsid w:val="00C82C6E"/>
    <w:rsid w:val="00C833A0"/>
    <w:rsid w:val="00C85AFE"/>
    <w:rsid w:val="00C8662C"/>
    <w:rsid w:val="00C930BF"/>
    <w:rsid w:val="00C9453C"/>
    <w:rsid w:val="00C947BB"/>
    <w:rsid w:val="00C978E0"/>
    <w:rsid w:val="00CA486C"/>
    <w:rsid w:val="00CB11E6"/>
    <w:rsid w:val="00CB2374"/>
    <w:rsid w:val="00CB7906"/>
    <w:rsid w:val="00CC1B45"/>
    <w:rsid w:val="00CC2F10"/>
    <w:rsid w:val="00CC33E7"/>
    <w:rsid w:val="00CC6297"/>
    <w:rsid w:val="00CD2F32"/>
    <w:rsid w:val="00CD4B45"/>
    <w:rsid w:val="00CE3C4A"/>
    <w:rsid w:val="00CF1AA0"/>
    <w:rsid w:val="00CF43B3"/>
    <w:rsid w:val="00CF6787"/>
    <w:rsid w:val="00D01B22"/>
    <w:rsid w:val="00D07B70"/>
    <w:rsid w:val="00D16036"/>
    <w:rsid w:val="00D23D9E"/>
    <w:rsid w:val="00D3005B"/>
    <w:rsid w:val="00D30C66"/>
    <w:rsid w:val="00D326DF"/>
    <w:rsid w:val="00D37445"/>
    <w:rsid w:val="00D37502"/>
    <w:rsid w:val="00D46BD9"/>
    <w:rsid w:val="00D50EA8"/>
    <w:rsid w:val="00D52DEA"/>
    <w:rsid w:val="00D57E1E"/>
    <w:rsid w:val="00D6145A"/>
    <w:rsid w:val="00D61C69"/>
    <w:rsid w:val="00D635D4"/>
    <w:rsid w:val="00D75997"/>
    <w:rsid w:val="00D8372A"/>
    <w:rsid w:val="00D842BE"/>
    <w:rsid w:val="00D86802"/>
    <w:rsid w:val="00D8794A"/>
    <w:rsid w:val="00D91AF2"/>
    <w:rsid w:val="00D923D7"/>
    <w:rsid w:val="00D93CA2"/>
    <w:rsid w:val="00D96563"/>
    <w:rsid w:val="00DA0AC7"/>
    <w:rsid w:val="00DA0BDB"/>
    <w:rsid w:val="00DA3D29"/>
    <w:rsid w:val="00DA420F"/>
    <w:rsid w:val="00DB2684"/>
    <w:rsid w:val="00DB2A0B"/>
    <w:rsid w:val="00DB64F2"/>
    <w:rsid w:val="00DB69F9"/>
    <w:rsid w:val="00DB7DF7"/>
    <w:rsid w:val="00DB7E0E"/>
    <w:rsid w:val="00DC000E"/>
    <w:rsid w:val="00DC3710"/>
    <w:rsid w:val="00DC7F8B"/>
    <w:rsid w:val="00DD2AA1"/>
    <w:rsid w:val="00DE649C"/>
    <w:rsid w:val="00DF6300"/>
    <w:rsid w:val="00DF6886"/>
    <w:rsid w:val="00DF7852"/>
    <w:rsid w:val="00E0012A"/>
    <w:rsid w:val="00E0078F"/>
    <w:rsid w:val="00E05505"/>
    <w:rsid w:val="00E069B3"/>
    <w:rsid w:val="00E06A20"/>
    <w:rsid w:val="00E06E4E"/>
    <w:rsid w:val="00E108E0"/>
    <w:rsid w:val="00E11093"/>
    <w:rsid w:val="00E13CD4"/>
    <w:rsid w:val="00E142A3"/>
    <w:rsid w:val="00E20A02"/>
    <w:rsid w:val="00E250C3"/>
    <w:rsid w:val="00E267CF"/>
    <w:rsid w:val="00E268C3"/>
    <w:rsid w:val="00E315BD"/>
    <w:rsid w:val="00E33750"/>
    <w:rsid w:val="00E4215B"/>
    <w:rsid w:val="00E45896"/>
    <w:rsid w:val="00E54EDB"/>
    <w:rsid w:val="00E57B62"/>
    <w:rsid w:val="00E62E26"/>
    <w:rsid w:val="00E67661"/>
    <w:rsid w:val="00E6771D"/>
    <w:rsid w:val="00E679DC"/>
    <w:rsid w:val="00E8129E"/>
    <w:rsid w:val="00E843DB"/>
    <w:rsid w:val="00E84651"/>
    <w:rsid w:val="00E846B6"/>
    <w:rsid w:val="00E85E35"/>
    <w:rsid w:val="00E955B5"/>
    <w:rsid w:val="00E9618D"/>
    <w:rsid w:val="00E968D9"/>
    <w:rsid w:val="00E96ABC"/>
    <w:rsid w:val="00EA05C1"/>
    <w:rsid w:val="00EA255E"/>
    <w:rsid w:val="00EA7B5C"/>
    <w:rsid w:val="00EB2C04"/>
    <w:rsid w:val="00EB780A"/>
    <w:rsid w:val="00EC3BC1"/>
    <w:rsid w:val="00EC5763"/>
    <w:rsid w:val="00ED0A52"/>
    <w:rsid w:val="00ED2FE5"/>
    <w:rsid w:val="00ED32F1"/>
    <w:rsid w:val="00ED334C"/>
    <w:rsid w:val="00ED492E"/>
    <w:rsid w:val="00ED63EF"/>
    <w:rsid w:val="00EE3EBC"/>
    <w:rsid w:val="00EE4169"/>
    <w:rsid w:val="00EE6378"/>
    <w:rsid w:val="00EE7FF4"/>
    <w:rsid w:val="00EF1C1D"/>
    <w:rsid w:val="00EF5513"/>
    <w:rsid w:val="00F01423"/>
    <w:rsid w:val="00F018B8"/>
    <w:rsid w:val="00F120FF"/>
    <w:rsid w:val="00F13A56"/>
    <w:rsid w:val="00F2038A"/>
    <w:rsid w:val="00F20AB5"/>
    <w:rsid w:val="00F21CBE"/>
    <w:rsid w:val="00F263C6"/>
    <w:rsid w:val="00F30AF2"/>
    <w:rsid w:val="00F3195F"/>
    <w:rsid w:val="00F348D0"/>
    <w:rsid w:val="00F46734"/>
    <w:rsid w:val="00F473F1"/>
    <w:rsid w:val="00F524F0"/>
    <w:rsid w:val="00F5393E"/>
    <w:rsid w:val="00F60891"/>
    <w:rsid w:val="00F627BC"/>
    <w:rsid w:val="00F63F95"/>
    <w:rsid w:val="00F652D6"/>
    <w:rsid w:val="00F719DE"/>
    <w:rsid w:val="00F72281"/>
    <w:rsid w:val="00F72386"/>
    <w:rsid w:val="00F72D0C"/>
    <w:rsid w:val="00F7448E"/>
    <w:rsid w:val="00F77473"/>
    <w:rsid w:val="00F81276"/>
    <w:rsid w:val="00F81DBD"/>
    <w:rsid w:val="00F85F6C"/>
    <w:rsid w:val="00F9038E"/>
    <w:rsid w:val="00F920F1"/>
    <w:rsid w:val="00F94034"/>
    <w:rsid w:val="00F9641B"/>
    <w:rsid w:val="00F9742E"/>
    <w:rsid w:val="00FA20AF"/>
    <w:rsid w:val="00FA3122"/>
    <w:rsid w:val="00FA59EA"/>
    <w:rsid w:val="00FA651D"/>
    <w:rsid w:val="00FB0335"/>
    <w:rsid w:val="00FB18EE"/>
    <w:rsid w:val="00FB319F"/>
    <w:rsid w:val="00FB7980"/>
    <w:rsid w:val="00FD3D3C"/>
    <w:rsid w:val="00FD5256"/>
    <w:rsid w:val="00FD7CE3"/>
    <w:rsid w:val="00FE0D57"/>
    <w:rsid w:val="00FE0DAE"/>
    <w:rsid w:val="00FE17CC"/>
    <w:rsid w:val="00FE5054"/>
    <w:rsid w:val="00FE55CB"/>
    <w:rsid w:val="00FF0471"/>
    <w:rsid w:val="00FF0834"/>
    <w:rsid w:val="00FF5A4A"/>
    <w:rsid w:val="6E451CD7"/>
    <w:rsid w:val="7CB5976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99C0"/>
  <w15:chartTrackingRefBased/>
  <w15:docId w15:val="{B2CC7C3D-9FFA-46FC-B0B4-6DFE33C3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02"/>
    <w:rPr>
      <w:sz w:val="24"/>
      <w:szCs w:val="24"/>
      <w:lang w:val="es-MX" w:eastAsia="en-US"/>
    </w:rPr>
  </w:style>
  <w:style w:type="paragraph" w:styleId="Ttulo1">
    <w:name w:val="heading 1"/>
    <w:aliases w:val="Headline,H1,h1,II+,I,Document Header1,Chapter,heading 1,Titulo 1,Section Heading,Part,Portadilla,Heading 0"/>
    <w:basedOn w:val="Normal"/>
    <w:next w:val="Normal"/>
    <w:link w:val="Ttulo1Car"/>
    <w:uiPriority w:val="9"/>
    <w:qFormat/>
    <w:pPr>
      <w:keepNext/>
      <w:spacing w:before="240" w:after="60"/>
      <w:ind w:left="720" w:hanging="360"/>
      <w:outlineLvl w:val="0"/>
    </w:pPr>
    <w:rPr>
      <w:rFonts w:ascii="Arial" w:eastAsia="Arial" w:hAnsi="Arial" w:cs="Arial"/>
      <w:b/>
    </w:rPr>
  </w:style>
  <w:style w:type="paragraph" w:styleId="Ttulo2">
    <w:name w:val="heading 2"/>
    <w:basedOn w:val="Normal"/>
    <w:next w:val="Normal"/>
    <w:link w:val="Ttulo2Car"/>
    <w:uiPriority w:val="9"/>
    <w:qFormat/>
    <w:pPr>
      <w:keepNext/>
      <w:tabs>
        <w:tab w:val="left" w:pos="0"/>
      </w:tabs>
      <w:spacing w:before="240" w:after="60"/>
      <w:ind w:left="1440" w:hanging="360"/>
      <w:outlineLvl w:val="1"/>
    </w:pPr>
    <w:rPr>
      <w:rFonts w:ascii="Arial" w:eastAsia="Arial" w:hAnsi="Arial" w:cs="Arial"/>
      <w:b/>
      <w:i/>
      <w:sz w:val="28"/>
      <w:szCs w:val="28"/>
    </w:rPr>
  </w:style>
  <w:style w:type="paragraph" w:styleId="Ttulo3">
    <w:name w:val="heading 3"/>
    <w:basedOn w:val="Normal"/>
    <w:next w:val="Normal"/>
    <w:pPr>
      <w:keepNext/>
      <w:spacing w:before="240" w:after="60"/>
      <w:outlineLvl w:val="2"/>
    </w:pPr>
    <w:rPr>
      <w:rFonts w:ascii="Arial" w:eastAsia="Arial" w:hAnsi="Arial" w:cs="Arial"/>
      <w:b/>
    </w:rPr>
  </w:style>
  <w:style w:type="paragraph" w:styleId="Ttulo4">
    <w:name w:val="heading 4"/>
    <w:basedOn w:val="Normal"/>
    <w:next w:val="Normal"/>
    <w:pPr>
      <w:keepNext/>
      <w:spacing w:before="240" w:after="60"/>
      <w:ind w:left="2880" w:hanging="360"/>
      <w:outlineLvl w:val="3"/>
    </w:pPr>
    <w:rPr>
      <w:rFonts w:ascii="Arial" w:eastAsia="Arial" w:hAnsi="Arial" w:cs="Arial"/>
      <w:b/>
    </w:rPr>
  </w:style>
  <w:style w:type="paragraph" w:styleId="Ttulo5">
    <w:name w:val="heading 5"/>
    <w:basedOn w:val="Normal"/>
    <w:next w:val="Normal"/>
    <w:pPr>
      <w:spacing w:before="240" w:after="60"/>
      <w:ind w:left="3600" w:hanging="360"/>
      <w:outlineLvl w:val="4"/>
    </w:pPr>
    <w:rPr>
      <w:b/>
      <w:i/>
      <w:sz w:val="26"/>
      <w:szCs w:val="26"/>
    </w:rPr>
  </w:style>
  <w:style w:type="paragraph" w:styleId="Ttulo6">
    <w:name w:val="heading 6"/>
    <w:basedOn w:val="Normal"/>
    <w:next w:val="Normal"/>
    <w:pPr>
      <w:spacing w:before="240" w:after="60"/>
      <w:ind w:left="4320" w:hanging="360"/>
      <w:outlineLvl w:val="5"/>
    </w:pPr>
    <w:rPr>
      <w:b/>
      <w:sz w:val="22"/>
      <w:szCs w:val="22"/>
    </w:rPr>
  </w:style>
  <w:style w:type="paragraph" w:styleId="Ttulo9">
    <w:name w:val="heading 9"/>
    <w:basedOn w:val="Normal"/>
    <w:next w:val="Normal"/>
    <w:link w:val="Ttulo9Car"/>
    <w:uiPriority w:val="9"/>
    <w:semiHidden/>
    <w:unhideWhenUsed/>
    <w:qFormat/>
    <w:rsid w:val="003124F7"/>
    <w:pPr>
      <w:keepNext/>
      <w:keepLines/>
      <w:spacing w:before="200"/>
      <w:jc w:val="both"/>
      <w:outlineLvl w:val="8"/>
    </w:pPr>
    <w:rPr>
      <w:rFonts w:ascii="Calibri" w:hAnsi="Calibri"/>
      <w:i/>
      <w:iCs/>
      <w:color w:val="404040"/>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qFormat/>
    <w:rPr>
      <w:sz w:val="24"/>
      <w:szCs w:val="24"/>
      <w:lang w:eastAsia="es-MX"/>
    </w:rPr>
    <w:tblPr>
      <w:tblCellMar>
        <w:top w:w="0" w:type="dxa"/>
        <w:left w:w="0" w:type="dxa"/>
        <w:bottom w:w="0" w:type="dxa"/>
        <w:right w:w="0" w:type="dxa"/>
      </w:tblCellMar>
    </w:tblPr>
  </w:style>
  <w:style w:type="paragraph" w:styleId="Puesto">
    <w:name w:val="Title"/>
    <w:basedOn w:val="Normal"/>
    <w:next w:val="Normal"/>
    <w:pPr>
      <w:jc w:val="center"/>
    </w:pPr>
    <w:rPr>
      <w:b/>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1">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2">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3">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4">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5">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6">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7">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8">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character" w:customStyle="1" w:styleId="Ttulo9Car">
    <w:name w:val="Título 9 Car"/>
    <w:link w:val="Ttulo9"/>
    <w:uiPriority w:val="9"/>
    <w:semiHidden/>
    <w:rsid w:val="003124F7"/>
    <w:rPr>
      <w:rFonts w:ascii="Calibri" w:eastAsia="Times New Roman" w:hAnsi="Calibri" w:cs="Times New Roman"/>
      <w:i/>
      <w:iCs/>
      <w:color w:val="404040"/>
      <w:sz w:val="20"/>
      <w:szCs w:val="20"/>
      <w:lang w:val="es-ES_tradnl" w:eastAsia="es-ES_tradnl"/>
    </w:rPr>
  </w:style>
  <w:style w:type="table" w:styleId="Tablaconcuadrcula">
    <w:name w:val="Table Grid"/>
    <w:basedOn w:val="Tablanormal"/>
    <w:uiPriority w:val="3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ITT i,LetterHeader,Cover Page,encabezado,En-tête SQ,ContentsHeader,aria,*Header,*He,anotacion"/>
    <w:basedOn w:val="Normal"/>
    <w:link w:val="Encabezado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EncabezadoCar">
    <w:name w:val="Encabezado Car"/>
    <w:aliases w:val="ITT i Car,LetterHeader Car,Cover Page Car,encabezado Car,En-tête SQ Car,ContentsHeader Car,aria Car,*Header Car,*He Car,anotacion Car"/>
    <w:link w:val="Encabezado"/>
    <w:uiPriority w:val="99"/>
    <w:rsid w:val="003124F7"/>
    <w:rPr>
      <w:rFonts w:ascii="Montserrat" w:eastAsia="Calibri" w:hAnsi="Montserrat"/>
      <w:sz w:val="20"/>
      <w:szCs w:val="22"/>
      <w:lang w:val="es-MX" w:eastAsia="en-US"/>
    </w:rPr>
  </w:style>
  <w:style w:type="paragraph" w:styleId="Piedepgina">
    <w:name w:val="footer"/>
    <w:basedOn w:val="Normal"/>
    <w:link w:val="Piedepgina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PiedepginaCar">
    <w:name w:val="Pie de página Car"/>
    <w:link w:val="Piedepgina"/>
    <w:uiPriority w:val="99"/>
    <w:rsid w:val="003124F7"/>
    <w:rPr>
      <w:rFonts w:ascii="Montserrat" w:eastAsia="Calibri" w:hAnsi="Montserrat"/>
      <w:sz w:val="20"/>
      <w:szCs w:val="22"/>
      <w:lang w:val="es-MX" w:eastAsia="en-US"/>
    </w:rPr>
  </w:style>
  <w:style w:type="paragraph" w:styleId="Textoindependiente3">
    <w:name w:val="Body Text 3"/>
    <w:basedOn w:val="Normal"/>
    <w:link w:val="Textoindependiente3Car"/>
    <w:rsid w:val="003124F7"/>
    <w:pPr>
      <w:jc w:val="both"/>
    </w:pPr>
    <w:rPr>
      <w:rFonts w:ascii="Arial" w:hAnsi="Arial" w:cs="Arial"/>
      <w:b/>
      <w:bCs/>
      <w:sz w:val="20"/>
    </w:rPr>
  </w:style>
  <w:style w:type="character" w:customStyle="1" w:styleId="Textoindependiente3Car">
    <w:name w:val="Texto independiente 3 Car"/>
    <w:link w:val="Textoindependiente3"/>
    <w:rsid w:val="003124F7"/>
    <w:rPr>
      <w:rFonts w:ascii="Arial" w:hAnsi="Arial" w:cs="Arial"/>
      <w:b/>
      <w:bCs/>
      <w:sz w:val="20"/>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subtitulo 1.1."/>
    <w:basedOn w:val="Normal"/>
    <w:link w:val="PrrafodelistaCar"/>
    <w:uiPriority w:val="34"/>
    <w:qFormat/>
    <w:rsid w:val="003124F7"/>
    <w:pPr>
      <w:spacing w:after="200"/>
      <w:ind w:left="720"/>
      <w:contextualSpacing/>
      <w:jc w:val="both"/>
    </w:pPr>
    <w:rPr>
      <w:rFonts w:ascii="Montserrat" w:eastAsia="Calibri" w:hAnsi="Montserrat"/>
      <w:sz w:val="20"/>
      <w:szCs w:val="22"/>
    </w:rPr>
  </w:style>
  <w:style w:type="paragraph" w:styleId="NormalWeb">
    <w:name w:val="Normal (Web)"/>
    <w:basedOn w:val="Normal"/>
    <w:uiPriority w:val="99"/>
    <w:unhideWhenUsed/>
    <w:rsid w:val="003124F7"/>
    <w:pPr>
      <w:spacing w:before="100" w:beforeAutospacing="1" w:after="100" w:afterAutospacing="1"/>
      <w:jc w:val="both"/>
    </w:pPr>
  </w:style>
  <w:style w:type="paragraph" w:styleId="Textodeglobo">
    <w:name w:val="Balloon Text"/>
    <w:basedOn w:val="Normal"/>
    <w:link w:val="TextodegloboCar"/>
    <w:uiPriority w:val="99"/>
    <w:semiHidden/>
    <w:unhideWhenUsed/>
    <w:rsid w:val="003124F7"/>
    <w:pPr>
      <w:jc w:val="both"/>
    </w:pPr>
    <w:rPr>
      <w:rFonts w:ascii="Tahoma" w:eastAsia="Calibri" w:hAnsi="Tahoma" w:cs="Tahoma"/>
      <w:sz w:val="16"/>
      <w:szCs w:val="16"/>
    </w:rPr>
  </w:style>
  <w:style w:type="character" w:customStyle="1" w:styleId="TextodegloboCar">
    <w:name w:val="Texto de globo Car"/>
    <w:link w:val="Textodeglobo"/>
    <w:uiPriority w:val="99"/>
    <w:semiHidden/>
    <w:rsid w:val="003124F7"/>
    <w:rPr>
      <w:rFonts w:ascii="Tahoma" w:eastAsia="Calibri" w:hAnsi="Tahoma" w:cs="Tahoma"/>
      <w:sz w:val="16"/>
      <w:szCs w:val="16"/>
      <w:lang w:val="es-MX" w:eastAsia="en-US"/>
    </w:rPr>
  </w:style>
  <w:style w:type="paragraph" w:styleId="Textoindependiente">
    <w:name w:val="Body Text"/>
    <w:basedOn w:val="Normal"/>
    <w:link w:val="TextoindependienteCar"/>
    <w:uiPriority w:val="99"/>
    <w:unhideWhenUsed/>
    <w:rsid w:val="003124F7"/>
    <w:pPr>
      <w:spacing w:after="120"/>
      <w:jc w:val="both"/>
    </w:pPr>
    <w:rPr>
      <w:rFonts w:ascii="Montserrat" w:eastAsia="Calibri" w:hAnsi="Montserrat"/>
      <w:sz w:val="20"/>
      <w:szCs w:val="22"/>
    </w:rPr>
  </w:style>
  <w:style w:type="character" w:customStyle="1" w:styleId="TextoindependienteCar">
    <w:name w:val="Texto independiente Car"/>
    <w:link w:val="Textoindependiente"/>
    <w:uiPriority w:val="99"/>
    <w:rsid w:val="003124F7"/>
    <w:rPr>
      <w:rFonts w:ascii="Montserrat" w:eastAsia="Calibri" w:hAnsi="Montserrat"/>
      <w:sz w:val="20"/>
      <w:szCs w:val="22"/>
      <w:lang w:val="es-MX" w:eastAsia="en-US"/>
    </w:rPr>
  </w:style>
  <w:style w:type="character" w:styleId="Hipervnculo">
    <w:name w:val="Hyperlink"/>
    <w:uiPriority w:val="99"/>
    <w:unhideWhenUsed/>
    <w:rsid w:val="003124F7"/>
    <w:rPr>
      <w:color w:val="0000FF"/>
      <w:u w:val="single"/>
    </w:rPr>
  </w:style>
  <w:style w:type="character" w:styleId="Refdecomentario">
    <w:name w:val="annotation reference"/>
    <w:uiPriority w:val="99"/>
    <w:unhideWhenUsed/>
    <w:rsid w:val="003124F7"/>
    <w:rPr>
      <w:sz w:val="18"/>
      <w:szCs w:val="18"/>
    </w:rPr>
  </w:style>
  <w:style w:type="paragraph" w:styleId="Textocomentario">
    <w:name w:val="annotation text"/>
    <w:basedOn w:val="Normal"/>
    <w:link w:val="TextocomentarioCar"/>
    <w:uiPriority w:val="99"/>
    <w:unhideWhenUsed/>
    <w:rsid w:val="003124F7"/>
    <w:pPr>
      <w:spacing w:after="200"/>
      <w:jc w:val="both"/>
    </w:pPr>
    <w:rPr>
      <w:rFonts w:ascii="Montserrat" w:eastAsia="Calibri" w:hAnsi="Montserrat"/>
    </w:rPr>
  </w:style>
  <w:style w:type="character" w:customStyle="1" w:styleId="TextocomentarioCar">
    <w:name w:val="Texto comentario Car"/>
    <w:link w:val="Textocomentario"/>
    <w:uiPriority w:val="99"/>
    <w:rsid w:val="003124F7"/>
    <w:rPr>
      <w:rFonts w:ascii="Montserrat" w:eastAsia="Calibri" w:hAnsi="Montserrat"/>
      <w:lang w:val="es-MX" w:eastAsia="en-US"/>
    </w:rPr>
  </w:style>
  <w:style w:type="paragraph" w:styleId="Asuntodelcomentario">
    <w:name w:val="annotation subject"/>
    <w:basedOn w:val="Textocomentario"/>
    <w:next w:val="Textocomentario"/>
    <w:link w:val="AsuntodelcomentarioCar"/>
    <w:uiPriority w:val="99"/>
    <w:semiHidden/>
    <w:unhideWhenUsed/>
    <w:rsid w:val="003124F7"/>
    <w:rPr>
      <w:b/>
      <w:bCs/>
      <w:sz w:val="20"/>
      <w:szCs w:val="20"/>
    </w:rPr>
  </w:style>
  <w:style w:type="character" w:customStyle="1" w:styleId="AsuntodelcomentarioCar">
    <w:name w:val="Asunto del comentario Car"/>
    <w:link w:val="Asuntodelcomentario"/>
    <w:uiPriority w:val="99"/>
    <w:semiHidden/>
    <w:rsid w:val="003124F7"/>
    <w:rPr>
      <w:rFonts w:ascii="Montserrat" w:eastAsia="Calibri" w:hAnsi="Montserrat"/>
      <w:b/>
      <w:bCs/>
      <w:sz w:val="20"/>
      <w:szCs w:val="20"/>
      <w:lang w:val="es-MX" w:eastAsia="en-US"/>
    </w:rPr>
  </w:style>
  <w:style w:type="paragraph" w:styleId="Sinespaciado">
    <w:name w:val="No Spacing"/>
    <w:uiPriority w:val="1"/>
    <w:qFormat/>
    <w:rsid w:val="003124F7"/>
    <w:rPr>
      <w:rFonts w:ascii="Calibri" w:eastAsia="Calibri" w:hAnsi="Calibri"/>
      <w:sz w:val="22"/>
      <w:szCs w:val="22"/>
      <w:lang w:val="es-MX" w:eastAsia="en-US"/>
    </w:rPr>
  </w:style>
  <w:style w:type="character" w:customStyle="1" w:styleId="A20">
    <w:name w:val="A2"/>
    <w:uiPriority w:val="99"/>
    <w:rsid w:val="003124F7"/>
    <w:rPr>
      <w:rFonts w:cs="Palatino"/>
      <w:b/>
      <w:bCs/>
      <w:color w:val="000000"/>
      <w:sz w:val="28"/>
      <w:szCs w:val="28"/>
    </w:rPr>
  </w:style>
  <w:style w:type="character" w:styleId="Textoennegrita">
    <w:name w:val="Strong"/>
    <w:uiPriority w:val="22"/>
    <w:qFormat/>
    <w:rsid w:val="003124F7"/>
    <w:rPr>
      <w:b/>
      <w:bCs/>
    </w:rPr>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rsid w:val="003124F7"/>
    <w:rPr>
      <w:rFonts w:ascii="Arial" w:eastAsia="Arial" w:hAnsi="Arial" w:cs="Arial"/>
      <w:b/>
    </w:rPr>
  </w:style>
  <w:style w:type="character" w:customStyle="1" w:styleId="Ttulo2Car">
    <w:name w:val="Título 2 Car"/>
    <w:link w:val="Ttulo2"/>
    <w:uiPriority w:val="9"/>
    <w:rsid w:val="003124F7"/>
    <w:rPr>
      <w:rFonts w:ascii="Arial" w:eastAsia="Arial" w:hAnsi="Arial" w:cs="Arial"/>
      <w:b/>
      <w:i/>
      <w:sz w:val="28"/>
      <w:szCs w:val="28"/>
    </w:rPr>
  </w:style>
  <w:style w:type="table" w:customStyle="1" w:styleId="Tablaconcuadrcula1">
    <w:name w:val="Tabla con cuadrícula1"/>
    <w:basedOn w:val="Tablanormal"/>
    <w:next w:val="Tablaconcuadrcula"/>
    <w:uiPriority w:val="5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
    <w:name w:val="Estilo2"/>
    <w:uiPriority w:val="99"/>
    <w:rsid w:val="003124F7"/>
    <w:pPr>
      <w:numPr>
        <w:numId w:val="1"/>
      </w:numPr>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3124F7"/>
    <w:rPr>
      <w:rFonts w:ascii="Montserrat" w:eastAsia="Calibri" w:hAnsi="Montserrat"/>
      <w:sz w:val="20"/>
      <w:szCs w:val="22"/>
      <w:lang w:val="es-MX" w:eastAsia="en-US"/>
    </w:rPr>
  </w:style>
  <w:style w:type="paragraph" w:styleId="Sangradetextonormal">
    <w:name w:val="Body Text Indent"/>
    <w:basedOn w:val="Normal"/>
    <w:link w:val="SangradetextonormalCar"/>
    <w:rsid w:val="003124F7"/>
    <w:pPr>
      <w:suppressAutoHyphens/>
      <w:spacing w:after="120"/>
      <w:ind w:left="283"/>
      <w:jc w:val="both"/>
    </w:pPr>
    <w:rPr>
      <w:rFonts w:ascii="Montserrat Light" w:hAnsi="Montserrat Light"/>
      <w:noProof/>
      <w:sz w:val="20"/>
      <w:szCs w:val="20"/>
      <w:lang w:eastAsia="ar-SA"/>
    </w:rPr>
  </w:style>
  <w:style w:type="character" w:customStyle="1" w:styleId="SangradetextonormalCar">
    <w:name w:val="Sangría de texto normal Car"/>
    <w:link w:val="Sangradetextonormal"/>
    <w:rsid w:val="003124F7"/>
    <w:rPr>
      <w:rFonts w:ascii="Montserrat Light" w:hAnsi="Montserrat Light"/>
      <w:noProof/>
      <w:sz w:val="20"/>
      <w:szCs w:val="20"/>
      <w:lang w:eastAsia="ar-SA"/>
    </w:rPr>
  </w:style>
  <w:style w:type="paragraph" w:customStyle="1" w:styleId="Sangra3detindependiente2">
    <w:name w:val="Sangría 3 de t. independiente2"/>
    <w:basedOn w:val="Normal"/>
    <w:uiPriority w:val="99"/>
    <w:rsid w:val="003124F7"/>
    <w:pPr>
      <w:suppressAutoHyphens/>
      <w:spacing w:after="120"/>
      <w:ind w:left="283"/>
      <w:jc w:val="both"/>
    </w:pPr>
    <w:rPr>
      <w:rFonts w:ascii="Montserrat Light" w:hAnsi="Montserrat Light"/>
      <w:sz w:val="16"/>
      <w:szCs w:val="16"/>
      <w:lang w:eastAsia="ar-SA"/>
    </w:rPr>
  </w:style>
  <w:style w:type="paragraph" w:styleId="Listaconvietas">
    <w:name w:val="List Bullet"/>
    <w:basedOn w:val="Normal"/>
    <w:uiPriority w:val="99"/>
    <w:unhideWhenUsed/>
    <w:rsid w:val="003124F7"/>
    <w:pPr>
      <w:numPr>
        <w:numId w:val="2"/>
      </w:numPr>
      <w:suppressAutoHyphens/>
      <w:contextualSpacing/>
      <w:jc w:val="both"/>
    </w:pPr>
    <w:rPr>
      <w:rFonts w:ascii="Montserrat Light" w:hAnsi="Montserrat Light"/>
      <w:sz w:val="20"/>
      <w:szCs w:val="20"/>
      <w:lang w:eastAsia="ar-SA"/>
    </w:rPr>
  </w:style>
  <w:style w:type="character" w:styleId="Nmerodepgina">
    <w:name w:val="page number"/>
    <w:basedOn w:val="Fuentedeprrafopredeter"/>
    <w:rsid w:val="003124F7"/>
  </w:style>
  <w:style w:type="paragraph" w:customStyle="1" w:styleId="Texto">
    <w:name w:val="Texto"/>
    <w:basedOn w:val="Normal"/>
    <w:rsid w:val="003124F7"/>
    <w:pPr>
      <w:suppressAutoHyphens/>
      <w:spacing w:after="101" w:line="216" w:lineRule="exact"/>
      <w:ind w:firstLine="288"/>
      <w:jc w:val="both"/>
    </w:pPr>
    <w:rPr>
      <w:rFonts w:ascii="Arial" w:hAnsi="Arial"/>
      <w:sz w:val="18"/>
      <w:szCs w:val="20"/>
      <w:lang w:eastAsia="ar-SA"/>
    </w:rPr>
  </w:style>
  <w:style w:type="paragraph" w:styleId="Revisin">
    <w:name w:val="Revision"/>
    <w:hidden/>
    <w:uiPriority w:val="99"/>
    <w:semiHidden/>
    <w:rsid w:val="003124F7"/>
    <w:rPr>
      <w:rFonts w:ascii="Montserrat Light" w:eastAsia="Cambria" w:hAnsi="Montserrat Light"/>
      <w:szCs w:val="24"/>
      <w:lang w:val="es-ES_tradnl" w:eastAsia="es-ES_tradnl"/>
    </w:rPr>
  </w:style>
  <w:style w:type="table" w:customStyle="1" w:styleId="Tablanormal31">
    <w:name w:val="Tabla normal 31"/>
    <w:basedOn w:val="Tablanormal"/>
    <w:uiPriority w:val="43"/>
    <w:rsid w:val="003124F7"/>
    <w:rPr>
      <w:rFonts w:ascii="Cambria" w:eastAsia="Cambria" w:hAnsi="Cambria"/>
      <w:sz w:val="22"/>
      <w:szCs w:val="22"/>
      <w:lang w:val="es-MX"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3124F7"/>
    <w:rPr>
      <w:rFonts w:ascii="Cambria" w:eastAsia="Cambria" w:hAnsi="Cambria"/>
      <w:sz w:val="22"/>
      <w:szCs w:val="22"/>
      <w:lang w:val="es-MX" w:eastAsia="en-US"/>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3124F7"/>
    <w:rPr>
      <w:rFonts w:ascii="Cambria" w:eastAsia="Cambria" w:hAnsi="Cambria"/>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nfasis31">
    <w:name w:val="Tabla con cuadrícula 1 clara - Énfasis 31"/>
    <w:basedOn w:val="Tablanormal"/>
    <w:uiPriority w:val="46"/>
    <w:rsid w:val="003124F7"/>
    <w:rPr>
      <w:rFonts w:ascii="Cambria" w:eastAsia="Cambria" w:hAnsi="Cambria"/>
      <w:sz w:val="22"/>
      <w:szCs w:val="22"/>
      <w:lang w:val="es-MX"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124F7"/>
    <w:pPr>
      <w:widowControl w:val="0"/>
    </w:pPr>
    <w:rPr>
      <w:rFonts w:ascii="Calibri" w:eastAsia="Calibri" w:hAnsi="Calibri"/>
      <w:sz w:val="22"/>
      <w:szCs w:val="22"/>
    </w:rPr>
  </w:style>
  <w:style w:type="paragraph" w:styleId="Sangra3detindependiente">
    <w:name w:val="Body Text Indent 3"/>
    <w:basedOn w:val="Normal"/>
    <w:link w:val="Sangra3detindependienteCar"/>
    <w:uiPriority w:val="99"/>
    <w:unhideWhenUsed/>
    <w:rsid w:val="003124F7"/>
    <w:pPr>
      <w:spacing w:after="120"/>
      <w:ind w:left="283"/>
      <w:jc w:val="both"/>
    </w:pPr>
    <w:rPr>
      <w:rFonts w:ascii="Montserrat" w:eastAsia="Calibri" w:hAnsi="Montserrat"/>
      <w:sz w:val="16"/>
      <w:szCs w:val="16"/>
    </w:rPr>
  </w:style>
  <w:style w:type="character" w:customStyle="1" w:styleId="Sangra3detindependienteCar">
    <w:name w:val="Sangría 3 de t. independiente Car"/>
    <w:link w:val="Sangra3detindependiente"/>
    <w:uiPriority w:val="99"/>
    <w:rsid w:val="003124F7"/>
    <w:rPr>
      <w:rFonts w:ascii="Montserrat" w:eastAsia="Calibri" w:hAnsi="Montserrat"/>
      <w:sz w:val="16"/>
      <w:szCs w:val="16"/>
      <w:lang w:val="es-MX" w:eastAsia="en-US"/>
    </w:rPr>
  </w:style>
  <w:style w:type="paragraph" w:styleId="Sangra2detindependiente">
    <w:name w:val="Body Text Indent 2"/>
    <w:basedOn w:val="Normal"/>
    <w:link w:val="Sangra2detindependienteCar"/>
    <w:rsid w:val="003124F7"/>
    <w:pPr>
      <w:spacing w:after="120" w:line="480" w:lineRule="auto"/>
      <w:ind w:left="283"/>
    </w:pPr>
    <w:rPr>
      <w:lang w:eastAsia="es-ES"/>
    </w:rPr>
  </w:style>
  <w:style w:type="character" w:customStyle="1" w:styleId="Sangra2detindependienteCar">
    <w:name w:val="Sangría 2 de t. independiente Car"/>
    <w:link w:val="Sangra2detindependiente"/>
    <w:rsid w:val="003124F7"/>
    <w:rPr>
      <w:lang w:eastAsia="es-ES"/>
    </w:rPr>
  </w:style>
  <w:style w:type="character" w:styleId="nfasis">
    <w:name w:val="Emphasis"/>
    <w:uiPriority w:val="20"/>
    <w:qFormat/>
    <w:rsid w:val="004478BE"/>
    <w:rPr>
      <w:i/>
      <w:iCs/>
    </w:rPr>
  </w:style>
  <w:style w:type="character" w:customStyle="1" w:styleId="apple-converted-space">
    <w:name w:val="apple-converted-space"/>
    <w:basedOn w:val="Fuentedeprrafopredeter"/>
    <w:rsid w:val="004478BE"/>
  </w:style>
  <w:style w:type="paragraph" w:customStyle="1" w:styleId="CarCar19CarCarCarCar">
    <w:name w:val="Car Car19 Car Car Car Car"/>
    <w:basedOn w:val="Normal"/>
    <w:rsid w:val="001F77E1"/>
    <w:pPr>
      <w:widowControl w:val="0"/>
      <w:spacing w:after="160" w:line="240" w:lineRule="exact"/>
    </w:pPr>
    <w:rPr>
      <w:rFonts w:ascii="Tahoma" w:hAnsi="Tahoma"/>
      <w:snapToGrid w:val="0"/>
      <w:sz w:val="20"/>
      <w:szCs w:val="20"/>
    </w:rPr>
  </w:style>
  <w:style w:type="paragraph" w:customStyle="1" w:styleId="Default">
    <w:name w:val="Default"/>
    <w:rsid w:val="00B66A2B"/>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s-ES_tradnl" w:eastAsia="es-ES"/>
    </w:rPr>
  </w:style>
  <w:style w:type="paragraph" w:customStyle="1" w:styleId="Textoindependiente22">
    <w:name w:val="Texto independiente 22"/>
    <w:basedOn w:val="Normal"/>
    <w:rsid w:val="00B66A2B"/>
    <w:pPr>
      <w:suppressAutoHyphens/>
      <w:spacing w:after="120" w:line="480" w:lineRule="auto"/>
    </w:pPr>
    <w:rPr>
      <w:noProof/>
      <w:szCs w:val="20"/>
      <w:lang w:val="es-ES" w:eastAsia="ar-SA"/>
    </w:rPr>
  </w:style>
  <w:style w:type="table" w:customStyle="1" w:styleId="Tablaconcuadrcula2">
    <w:name w:val="Tabla con cuadrícula2"/>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0371"/>
    <w:rPr>
      <w:color w:val="954F72"/>
      <w:u w:val="single"/>
    </w:rPr>
  </w:style>
  <w:style w:type="paragraph" w:customStyle="1" w:styleId="xl65">
    <w:name w:val="xl6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67">
    <w:name w:val="xl67"/>
    <w:basedOn w:val="Normal"/>
    <w:rsid w:val="00650371"/>
    <w:pPr>
      <w:shd w:val="clear" w:color="000000" w:fill="000000"/>
      <w:spacing w:before="100" w:beforeAutospacing="1" w:after="100" w:afterAutospacing="1"/>
      <w:textAlignment w:val="center"/>
    </w:pPr>
    <w:rPr>
      <w:rFonts w:ascii="Montserrat" w:hAnsi="Montserrat"/>
      <w:b/>
      <w:bCs/>
      <w:color w:val="FFFFFF"/>
      <w:sz w:val="20"/>
      <w:szCs w:val="20"/>
      <w:lang w:eastAsia="es-MX"/>
    </w:rPr>
  </w:style>
  <w:style w:type="paragraph" w:customStyle="1" w:styleId="xl68">
    <w:name w:val="xl68"/>
    <w:basedOn w:val="Normal"/>
    <w:rsid w:val="00650371"/>
    <w:pPr>
      <w:shd w:val="clear" w:color="000000" w:fill="000000"/>
      <w:spacing w:before="100" w:beforeAutospacing="1" w:after="100" w:afterAutospacing="1"/>
    </w:pPr>
    <w:rPr>
      <w:rFonts w:ascii="Montserrat" w:hAnsi="Montserrat"/>
      <w:b/>
      <w:bCs/>
      <w:color w:val="FFFFFF"/>
      <w:sz w:val="20"/>
      <w:szCs w:val="20"/>
      <w:lang w:eastAsia="es-MX"/>
    </w:rPr>
  </w:style>
  <w:style w:type="paragraph" w:customStyle="1" w:styleId="xl69">
    <w:name w:val="xl69"/>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70">
    <w:name w:val="xl70"/>
    <w:basedOn w:val="Normal"/>
    <w:rsid w:val="00650371"/>
    <w:pPr>
      <w:spacing w:before="100" w:beforeAutospacing="1" w:after="100" w:afterAutospacing="1"/>
    </w:pPr>
    <w:rPr>
      <w:lang w:eastAsia="es-MX"/>
    </w:rPr>
  </w:style>
  <w:style w:type="paragraph" w:customStyle="1" w:styleId="xl71">
    <w:name w:val="xl71"/>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72">
    <w:name w:val="xl72"/>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3">
    <w:name w:val="xl73"/>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4">
    <w:name w:val="xl74"/>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75">
    <w:name w:val="xl7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851">
      <w:bodyDiv w:val="1"/>
      <w:marLeft w:val="0"/>
      <w:marRight w:val="0"/>
      <w:marTop w:val="0"/>
      <w:marBottom w:val="0"/>
      <w:divBdr>
        <w:top w:val="none" w:sz="0" w:space="0" w:color="auto"/>
        <w:left w:val="none" w:sz="0" w:space="0" w:color="auto"/>
        <w:bottom w:val="none" w:sz="0" w:space="0" w:color="auto"/>
        <w:right w:val="none" w:sz="0" w:space="0" w:color="auto"/>
      </w:divBdr>
    </w:div>
    <w:div w:id="6904902">
      <w:bodyDiv w:val="1"/>
      <w:marLeft w:val="0"/>
      <w:marRight w:val="0"/>
      <w:marTop w:val="0"/>
      <w:marBottom w:val="0"/>
      <w:divBdr>
        <w:top w:val="none" w:sz="0" w:space="0" w:color="auto"/>
        <w:left w:val="none" w:sz="0" w:space="0" w:color="auto"/>
        <w:bottom w:val="none" w:sz="0" w:space="0" w:color="auto"/>
        <w:right w:val="none" w:sz="0" w:space="0" w:color="auto"/>
      </w:divBdr>
    </w:div>
    <w:div w:id="17125846">
      <w:bodyDiv w:val="1"/>
      <w:marLeft w:val="0"/>
      <w:marRight w:val="0"/>
      <w:marTop w:val="0"/>
      <w:marBottom w:val="0"/>
      <w:divBdr>
        <w:top w:val="none" w:sz="0" w:space="0" w:color="auto"/>
        <w:left w:val="none" w:sz="0" w:space="0" w:color="auto"/>
        <w:bottom w:val="none" w:sz="0" w:space="0" w:color="auto"/>
        <w:right w:val="none" w:sz="0" w:space="0" w:color="auto"/>
      </w:divBdr>
    </w:div>
    <w:div w:id="36206061">
      <w:bodyDiv w:val="1"/>
      <w:marLeft w:val="0"/>
      <w:marRight w:val="0"/>
      <w:marTop w:val="0"/>
      <w:marBottom w:val="0"/>
      <w:divBdr>
        <w:top w:val="none" w:sz="0" w:space="0" w:color="auto"/>
        <w:left w:val="none" w:sz="0" w:space="0" w:color="auto"/>
        <w:bottom w:val="none" w:sz="0" w:space="0" w:color="auto"/>
        <w:right w:val="none" w:sz="0" w:space="0" w:color="auto"/>
      </w:divBdr>
    </w:div>
    <w:div w:id="44453655">
      <w:bodyDiv w:val="1"/>
      <w:marLeft w:val="0"/>
      <w:marRight w:val="0"/>
      <w:marTop w:val="0"/>
      <w:marBottom w:val="0"/>
      <w:divBdr>
        <w:top w:val="none" w:sz="0" w:space="0" w:color="auto"/>
        <w:left w:val="none" w:sz="0" w:space="0" w:color="auto"/>
        <w:bottom w:val="none" w:sz="0" w:space="0" w:color="auto"/>
        <w:right w:val="none" w:sz="0" w:space="0" w:color="auto"/>
      </w:divBdr>
    </w:div>
    <w:div w:id="68619144">
      <w:bodyDiv w:val="1"/>
      <w:marLeft w:val="0"/>
      <w:marRight w:val="0"/>
      <w:marTop w:val="0"/>
      <w:marBottom w:val="0"/>
      <w:divBdr>
        <w:top w:val="none" w:sz="0" w:space="0" w:color="auto"/>
        <w:left w:val="none" w:sz="0" w:space="0" w:color="auto"/>
        <w:bottom w:val="none" w:sz="0" w:space="0" w:color="auto"/>
        <w:right w:val="none" w:sz="0" w:space="0" w:color="auto"/>
      </w:divBdr>
    </w:div>
    <w:div w:id="88670603">
      <w:bodyDiv w:val="1"/>
      <w:marLeft w:val="0"/>
      <w:marRight w:val="0"/>
      <w:marTop w:val="0"/>
      <w:marBottom w:val="0"/>
      <w:divBdr>
        <w:top w:val="none" w:sz="0" w:space="0" w:color="auto"/>
        <w:left w:val="none" w:sz="0" w:space="0" w:color="auto"/>
        <w:bottom w:val="none" w:sz="0" w:space="0" w:color="auto"/>
        <w:right w:val="none" w:sz="0" w:space="0" w:color="auto"/>
      </w:divBdr>
    </w:div>
    <w:div w:id="102000033">
      <w:bodyDiv w:val="1"/>
      <w:marLeft w:val="0"/>
      <w:marRight w:val="0"/>
      <w:marTop w:val="0"/>
      <w:marBottom w:val="0"/>
      <w:divBdr>
        <w:top w:val="none" w:sz="0" w:space="0" w:color="auto"/>
        <w:left w:val="none" w:sz="0" w:space="0" w:color="auto"/>
        <w:bottom w:val="none" w:sz="0" w:space="0" w:color="auto"/>
        <w:right w:val="none" w:sz="0" w:space="0" w:color="auto"/>
      </w:divBdr>
    </w:div>
    <w:div w:id="148710582">
      <w:bodyDiv w:val="1"/>
      <w:marLeft w:val="0"/>
      <w:marRight w:val="0"/>
      <w:marTop w:val="0"/>
      <w:marBottom w:val="0"/>
      <w:divBdr>
        <w:top w:val="none" w:sz="0" w:space="0" w:color="auto"/>
        <w:left w:val="none" w:sz="0" w:space="0" w:color="auto"/>
        <w:bottom w:val="none" w:sz="0" w:space="0" w:color="auto"/>
        <w:right w:val="none" w:sz="0" w:space="0" w:color="auto"/>
      </w:divBdr>
    </w:div>
    <w:div w:id="204680368">
      <w:bodyDiv w:val="1"/>
      <w:marLeft w:val="0"/>
      <w:marRight w:val="0"/>
      <w:marTop w:val="0"/>
      <w:marBottom w:val="0"/>
      <w:divBdr>
        <w:top w:val="none" w:sz="0" w:space="0" w:color="auto"/>
        <w:left w:val="none" w:sz="0" w:space="0" w:color="auto"/>
        <w:bottom w:val="none" w:sz="0" w:space="0" w:color="auto"/>
        <w:right w:val="none" w:sz="0" w:space="0" w:color="auto"/>
      </w:divBdr>
    </w:div>
    <w:div w:id="254559263">
      <w:bodyDiv w:val="1"/>
      <w:marLeft w:val="0"/>
      <w:marRight w:val="0"/>
      <w:marTop w:val="0"/>
      <w:marBottom w:val="0"/>
      <w:divBdr>
        <w:top w:val="none" w:sz="0" w:space="0" w:color="auto"/>
        <w:left w:val="none" w:sz="0" w:space="0" w:color="auto"/>
        <w:bottom w:val="none" w:sz="0" w:space="0" w:color="auto"/>
        <w:right w:val="none" w:sz="0" w:space="0" w:color="auto"/>
      </w:divBdr>
    </w:div>
    <w:div w:id="273252074">
      <w:bodyDiv w:val="1"/>
      <w:marLeft w:val="0"/>
      <w:marRight w:val="0"/>
      <w:marTop w:val="0"/>
      <w:marBottom w:val="0"/>
      <w:divBdr>
        <w:top w:val="none" w:sz="0" w:space="0" w:color="auto"/>
        <w:left w:val="none" w:sz="0" w:space="0" w:color="auto"/>
        <w:bottom w:val="none" w:sz="0" w:space="0" w:color="auto"/>
        <w:right w:val="none" w:sz="0" w:space="0" w:color="auto"/>
      </w:divBdr>
    </w:div>
    <w:div w:id="273446956">
      <w:bodyDiv w:val="1"/>
      <w:marLeft w:val="0"/>
      <w:marRight w:val="0"/>
      <w:marTop w:val="0"/>
      <w:marBottom w:val="0"/>
      <w:divBdr>
        <w:top w:val="none" w:sz="0" w:space="0" w:color="auto"/>
        <w:left w:val="none" w:sz="0" w:space="0" w:color="auto"/>
        <w:bottom w:val="none" w:sz="0" w:space="0" w:color="auto"/>
        <w:right w:val="none" w:sz="0" w:space="0" w:color="auto"/>
      </w:divBdr>
    </w:div>
    <w:div w:id="312563148">
      <w:bodyDiv w:val="1"/>
      <w:marLeft w:val="0"/>
      <w:marRight w:val="0"/>
      <w:marTop w:val="0"/>
      <w:marBottom w:val="0"/>
      <w:divBdr>
        <w:top w:val="none" w:sz="0" w:space="0" w:color="auto"/>
        <w:left w:val="none" w:sz="0" w:space="0" w:color="auto"/>
        <w:bottom w:val="none" w:sz="0" w:space="0" w:color="auto"/>
        <w:right w:val="none" w:sz="0" w:space="0" w:color="auto"/>
      </w:divBdr>
      <w:divsChild>
        <w:div w:id="596406238">
          <w:marLeft w:val="0"/>
          <w:marRight w:val="0"/>
          <w:marTop w:val="0"/>
          <w:marBottom w:val="0"/>
          <w:divBdr>
            <w:top w:val="none" w:sz="0" w:space="0" w:color="auto"/>
            <w:left w:val="none" w:sz="0" w:space="0" w:color="auto"/>
            <w:bottom w:val="none" w:sz="0" w:space="0" w:color="auto"/>
            <w:right w:val="none" w:sz="0" w:space="0" w:color="auto"/>
          </w:divBdr>
          <w:divsChild>
            <w:div w:id="1736317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3918569">
      <w:bodyDiv w:val="1"/>
      <w:marLeft w:val="0"/>
      <w:marRight w:val="0"/>
      <w:marTop w:val="0"/>
      <w:marBottom w:val="0"/>
      <w:divBdr>
        <w:top w:val="none" w:sz="0" w:space="0" w:color="auto"/>
        <w:left w:val="none" w:sz="0" w:space="0" w:color="auto"/>
        <w:bottom w:val="none" w:sz="0" w:space="0" w:color="auto"/>
        <w:right w:val="none" w:sz="0" w:space="0" w:color="auto"/>
      </w:divBdr>
    </w:div>
    <w:div w:id="359858776">
      <w:bodyDiv w:val="1"/>
      <w:marLeft w:val="0"/>
      <w:marRight w:val="0"/>
      <w:marTop w:val="0"/>
      <w:marBottom w:val="0"/>
      <w:divBdr>
        <w:top w:val="none" w:sz="0" w:space="0" w:color="auto"/>
        <w:left w:val="none" w:sz="0" w:space="0" w:color="auto"/>
        <w:bottom w:val="none" w:sz="0" w:space="0" w:color="auto"/>
        <w:right w:val="none" w:sz="0" w:space="0" w:color="auto"/>
      </w:divBdr>
    </w:div>
    <w:div w:id="361563618">
      <w:bodyDiv w:val="1"/>
      <w:marLeft w:val="0"/>
      <w:marRight w:val="0"/>
      <w:marTop w:val="0"/>
      <w:marBottom w:val="0"/>
      <w:divBdr>
        <w:top w:val="none" w:sz="0" w:space="0" w:color="auto"/>
        <w:left w:val="none" w:sz="0" w:space="0" w:color="auto"/>
        <w:bottom w:val="none" w:sz="0" w:space="0" w:color="auto"/>
        <w:right w:val="none" w:sz="0" w:space="0" w:color="auto"/>
      </w:divBdr>
    </w:div>
    <w:div w:id="390345030">
      <w:bodyDiv w:val="1"/>
      <w:marLeft w:val="0"/>
      <w:marRight w:val="0"/>
      <w:marTop w:val="0"/>
      <w:marBottom w:val="0"/>
      <w:divBdr>
        <w:top w:val="none" w:sz="0" w:space="0" w:color="auto"/>
        <w:left w:val="none" w:sz="0" w:space="0" w:color="auto"/>
        <w:bottom w:val="none" w:sz="0" w:space="0" w:color="auto"/>
        <w:right w:val="none" w:sz="0" w:space="0" w:color="auto"/>
      </w:divBdr>
    </w:div>
    <w:div w:id="395978459">
      <w:bodyDiv w:val="1"/>
      <w:marLeft w:val="0"/>
      <w:marRight w:val="0"/>
      <w:marTop w:val="0"/>
      <w:marBottom w:val="0"/>
      <w:divBdr>
        <w:top w:val="none" w:sz="0" w:space="0" w:color="auto"/>
        <w:left w:val="none" w:sz="0" w:space="0" w:color="auto"/>
        <w:bottom w:val="none" w:sz="0" w:space="0" w:color="auto"/>
        <w:right w:val="none" w:sz="0" w:space="0" w:color="auto"/>
      </w:divBdr>
    </w:div>
    <w:div w:id="406073279">
      <w:bodyDiv w:val="1"/>
      <w:marLeft w:val="0"/>
      <w:marRight w:val="0"/>
      <w:marTop w:val="0"/>
      <w:marBottom w:val="0"/>
      <w:divBdr>
        <w:top w:val="none" w:sz="0" w:space="0" w:color="auto"/>
        <w:left w:val="none" w:sz="0" w:space="0" w:color="auto"/>
        <w:bottom w:val="none" w:sz="0" w:space="0" w:color="auto"/>
        <w:right w:val="none" w:sz="0" w:space="0" w:color="auto"/>
      </w:divBdr>
    </w:div>
    <w:div w:id="420953858">
      <w:bodyDiv w:val="1"/>
      <w:marLeft w:val="0"/>
      <w:marRight w:val="0"/>
      <w:marTop w:val="0"/>
      <w:marBottom w:val="0"/>
      <w:divBdr>
        <w:top w:val="none" w:sz="0" w:space="0" w:color="auto"/>
        <w:left w:val="none" w:sz="0" w:space="0" w:color="auto"/>
        <w:bottom w:val="none" w:sz="0" w:space="0" w:color="auto"/>
        <w:right w:val="none" w:sz="0" w:space="0" w:color="auto"/>
      </w:divBdr>
    </w:div>
    <w:div w:id="430471965">
      <w:bodyDiv w:val="1"/>
      <w:marLeft w:val="0"/>
      <w:marRight w:val="0"/>
      <w:marTop w:val="0"/>
      <w:marBottom w:val="0"/>
      <w:divBdr>
        <w:top w:val="none" w:sz="0" w:space="0" w:color="auto"/>
        <w:left w:val="none" w:sz="0" w:space="0" w:color="auto"/>
        <w:bottom w:val="none" w:sz="0" w:space="0" w:color="auto"/>
        <w:right w:val="none" w:sz="0" w:space="0" w:color="auto"/>
      </w:divBdr>
    </w:div>
    <w:div w:id="458183546">
      <w:bodyDiv w:val="1"/>
      <w:marLeft w:val="0"/>
      <w:marRight w:val="0"/>
      <w:marTop w:val="0"/>
      <w:marBottom w:val="0"/>
      <w:divBdr>
        <w:top w:val="none" w:sz="0" w:space="0" w:color="auto"/>
        <w:left w:val="none" w:sz="0" w:space="0" w:color="auto"/>
        <w:bottom w:val="none" w:sz="0" w:space="0" w:color="auto"/>
        <w:right w:val="none" w:sz="0" w:space="0" w:color="auto"/>
      </w:divBdr>
    </w:div>
    <w:div w:id="462776474">
      <w:bodyDiv w:val="1"/>
      <w:marLeft w:val="0"/>
      <w:marRight w:val="0"/>
      <w:marTop w:val="0"/>
      <w:marBottom w:val="0"/>
      <w:divBdr>
        <w:top w:val="none" w:sz="0" w:space="0" w:color="auto"/>
        <w:left w:val="none" w:sz="0" w:space="0" w:color="auto"/>
        <w:bottom w:val="none" w:sz="0" w:space="0" w:color="auto"/>
        <w:right w:val="none" w:sz="0" w:space="0" w:color="auto"/>
      </w:divBdr>
    </w:div>
    <w:div w:id="471288389">
      <w:bodyDiv w:val="1"/>
      <w:marLeft w:val="0"/>
      <w:marRight w:val="0"/>
      <w:marTop w:val="0"/>
      <w:marBottom w:val="0"/>
      <w:divBdr>
        <w:top w:val="none" w:sz="0" w:space="0" w:color="auto"/>
        <w:left w:val="none" w:sz="0" w:space="0" w:color="auto"/>
        <w:bottom w:val="none" w:sz="0" w:space="0" w:color="auto"/>
        <w:right w:val="none" w:sz="0" w:space="0" w:color="auto"/>
      </w:divBdr>
    </w:div>
    <w:div w:id="475607430">
      <w:bodyDiv w:val="1"/>
      <w:marLeft w:val="0"/>
      <w:marRight w:val="0"/>
      <w:marTop w:val="0"/>
      <w:marBottom w:val="0"/>
      <w:divBdr>
        <w:top w:val="none" w:sz="0" w:space="0" w:color="auto"/>
        <w:left w:val="none" w:sz="0" w:space="0" w:color="auto"/>
        <w:bottom w:val="none" w:sz="0" w:space="0" w:color="auto"/>
        <w:right w:val="none" w:sz="0" w:space="0" w:color="auto"/>
      </w:divBdr>
    </w:div>
    <w:div w:id="475681969">
      <w:bodyDiv w:val="1"/>
      <w:marLeft w:val="0"/>
      <w:marRight w:val="0"/>
      <w:marTop w:val="0"/>
      <w:marBottom w:val="0"/>
      <w:divBdr>
        <w:top w:val="none" w:sz="0" w:space="0" w:color="auto"/>
        <w:left w:val="none" w:sz="0" w:space="0" w:color="auto"/>
        <w:bottom w:val="none" w:sz="0" w:space="0" w:color="auto"/>
        <w:right w:val="none" w:sz="0" w:space="0" w:color="auto"/>
      </w:divBdr>
    </w:div>
    <w:div w:id="519903790">
      <w:bodyDiv w:val="1"/>
      <w:marLeft w:val="0"/>
      <w:marRight w:val="0"/>
      <w:marTop w:val="0"/>
      <w:marBottom w:val="0"/>
      <w:divBdr>
        <w:top w:val="none" w:sz="0" w:space="0" w:color="auto"/>
        <w:left w:val="none" w:sz="0" w:space="0" w:color="auto"/>
        <w:bottom w:val="none" w:sz="0" w:space="0" w:color="auto"/>
        <w:right w:val="none" w:sz="0" w:space="0" w:color="auto"/>
      </w:divBdr>
    </w:div>
    <w:div w:id="545264270">
      <w:bodyDiv w:val="1"/>
      <w:marLeft w:val="0"/>
      <w:marRight w:val="0"/>
      <w:marTop w:val="0"/>
      <w:marBottom w:val="0"/>
      <w:divBdr>
        <w:top w:val="none" w:sz="0" w:space="0" w:color="auto"/>
        <w:left w:val="none" w:sz="0" w:space="0" w:color="auto"/>
        <w:bottom w:val="none" w:sz="0" w:space="0" w:color="auto"/>
        <w:right w:val="none" w:sz="0" w:space="0" w:color="auto"/>
      </w:divBdr>
    </w:div>
    <w:div w:id="550000115">
      <w:bodyDiv w:val="1"/>
      <w:marLeft w:val="0"/>
      <w:marRight w:val="0"/>
      <w:marTop w:val="0"/>
      <w:marBottom w:val="0"/>
      <w:divBdr>
        <w:top w:val="none" w:sz="0" w:space="0" w:color="auto"/>
        <w:left w:val="none" w:sz="0" w:space="0" w:color="auto"/>
        <w:bottom w:val="none" w:sz="0" w:space="0" w:color="auto"/>
        <w:right w:val="none" w:sz="0" w:space="0" w:color="auto"/>
      </w:divBdr>
    </w:div>
    <w:div w:id="612178664">
      <w:bodyDiv w:val="1"/>
      <w:marLeft w:val="0"/>
      <w:marRight w:val="0"/>
      <w:marTop w:val="0"/>
      <w:marBottom w:val="0"/>
      <w:divBdr>
        <w:top w:val="none" w:sz="0" w:space="0" w:color="auto"/>
        <w:left w:val="none" w:sz="0" w:space="0" w:color="auto"/>
        <w:bottom w:val="none" w:sz="0" w:space="0" w:color="auto"/>
        <w:right w:val="none" w:sz="0" w:space="0" w:color="auto"/>
      </w:divBdr>
    </w:div>
    <w:div w:id="630283783">
      <w:bodyDiv w:val="1"/>
      <w:marLeft w:val="0"/>
      <w:marRight w:val="0"/>
      <w:marTop w:val="0"/>
      <w:marBottom w:val="0"/>
      <w:divBdr>
        <w:top w:val="none" w:sz="0" w:space="0" w:color="auto"/>
        <w:left w:val="none" w:sz="0" w:space="0" w:color="auto"/>
        <w:bottom w:val="none" w:sz="0" w:space="0" w:color="auto"/>
        <w:right w:val="none" w:sz="0" w:space="0" w:color="auto"/>
      </w:divBdr>
    </w:div>
    <w:div w:id="639189360">
      <w:bodyDiv w:val="1"/>
      <w:marLeft w:val="0"/>
      <w:marRight w:val="0"/>
      <w:marTop w:val="0"/>
      <w:marBottom w:val="0"/>
      <w:divBdr>
        <w:top w:val="none" w:sz="0" w:space="0" w:color="auto"/>
        <w:left w:val="none" w:sz="0" w:space="0" w:color="auto"/>
        <w:bottom w:val="none" w:sz="0" w:space="0" w:color="auto"/>
        <w:right w:val="none" w:sz="0" w:space="0" w:color="auto"/>
      </w:divBdr>
    </w:div>
    <w:div w:id="690035390">
      <w:bodyDiv w:val="1"/>
      <w:marLeft w:val="0"/>
      <w:marRight w:val="0"/>
      <w:marTop w:val="0"/>
      <w:marBottom w:val="0"/>
      <w:divBdr>
        <w:top w:val="none" w:sz="0" w:space="0" w:color="auto"/>
        <w:left w:val="none" w:sz="0" w:space="0" w:color="auto"/>
        <w:bottom w:val="none" w:sz="0" w:space="0" w:color="auto"/>
        <w:right w:val="none" w:sz="0" w:space="0" w:color="auto"/>
      </w:divBdr>
    </w:div>
    <w:div w:id="721557843">
      <w:bodyDiv w:val="1"/>
      <w:marLeft w:val="0"/>
      <w:marRight w:val="0"/>
      <w:marTop w:val="0"/>
      <w:marBottom w:val="0"/>
      <w:divBdr>
        <w:top w:val="none" w:sz="0" w:space="0" w:color="auto"/>
        <w:left w:val="none" w:sz="0" w:space="0" w:color="auto"/>
        <w:bottom w:val="none" w:sz="0" w:space="0" w:color="auto"/>
        <w:right w:val="none" w:sz="0" w:space="0" w:color="auto"/>
      </w:divBdr>
    </w:div>
    <w:div w:id="752050112">
      <w:bodyDiv w:val="1"/>
      <w:marLeft w:val="0"/>
      <w:marRight w:val="0"/>
      <w:marTop w:val="0"/>
      <w:marBottom w:val="0"/>
      <w:divBdr>
        <w:top w:val="none" w:sz="0" w:space="0" w:color="auto"/>
        <w:left w:val="none" w:sz="0" w:space="0" w:color="auto"/>
        <w:bottom w:val="none" w:sz="0" w:space="0" w:color="auto"/>
        <w:right w:val="none" w:sz="0" w:space="0" w:color="auto"/>
      </w:divBdr>
    </w:div>
    <w:div w:id="772286518">
      <w:bodyDiv w:val="1"/>
      <w:marLeft w:val="0"/>
      <w:marRight w:val="0"/>
      <w:marTop w:val="0"/>
      <w:marBottom w:val="0"/>
      <w:divBdr>
        <w:top w:val="none" w:sz="0" w:space="0" w:color="auto"/>
        <w:left w:val="none" w:sz="0" w:space="0" w:color="auto"/>
        <w:bottom w:val="none" w:sz="0" w:space="0" w:color="auto"/>
        <w:right w:val="none" w:sz="0" w:space="0" w:color="auto"/>
      </w:divBdr>
    </w:div>
    <w:div w:id="778111661">
      <w:bodyDiv w:val="1"/>
      <w:marLeft w:val="0"/>
      <w:marRight w:val="0"/>
      <w:marTop w:val="0"/>
      <w:marBottom w:val="0"/>
      <w:divBdr>
        <w:top w:val="none" w:sz="0" w:space="0" w:color="auto"/>
        <w:left w:val="none" w:sz="0" w:space="0" w:color="auto"/>
        <w:bottom w:val="none" w:sz="0" w:space="0" w:color="auto"/>
        <w:right w:val="none" w:sz="0" w:space="0" w:color="auto"/>
      </w:divBdr>
    </w:div>
    <w:div w:id="782647525">
      <w:bodyDiv w:val="1"/>
      <w:marLeft w:val="0"/>
      <w:marRight w:val="0"/>
      <w:marTop w:val="0"/>
      <w:marBottom w:val="0"/>
      <w:divBdr>
        <w:top w:val="none" w:sz="0" w:space="0" w:color="auto"/>
        <w:left w:val="none" w:sz="0" w:space="0" w:color="auto"/>
        <w:bottom w:val="none" w:sz="0" w:space="0" w:color="auto"/>
        <w:right w:val="none" w:sz="0" w:space="0" w:color="auto"/>
      </w:divBdr>
    </w:div>
    <w:div w:id="789322403">
      <w:bodyDiv w:val="1"/>
      <w:marLeft w:val="0"/>
      <w:marRight w:val="0"/>
      <w:marTop w:val="0"/>
      <w:marBottom w:val="0"/>
      <w:divBdr>
        <w:top w:val="none" w:sz="0" w:space="0" w:color="auto"/>
        <w:left w:val="none" w:sz="0" w:space="0" w:color="auto"/>
        <w:bottom w:val="none" w:sz="0" w:space="0" w:color="auto"/>
        <w:right w:val="none" w:sz="0" w:space="0" w:color="auto"/>
      </w:divBdr>
    </w:div>
    <w:div w:id="798256873">
      <w:bodyDiv w:val="1"/>
      <w:marLeft w:val="0"/>
      <w:marRight w:val="0"/>
      <w:marTop w:val="0"/>
      <w:marBottom w:val="0"/>
      <w:divBdr>
        <w:top w:val="none" w:sz="0" w:space="0" w:color="auto"/>
        <w:left w:val="none" w:sz="0" w:space="0" w:color="auto"/>
        <w:bottom w:val="none" w:sz="0" w:space="0" w:color="auto"/>
        <w:right w:val="none" w:sz="0" w:space="0" w:color="auto"/>
      </w:divBdr>
    </w:div>
    <w:div w:id="822087459">
      <w:bodyDiv w:val="1"/>
      <w:marLeft w:val="0"/>
      <w:marRight w:val="0"/>
      <w:marTop w:val="0"/>
      <w:marBottom w:val="0"/>
      <w:divBdr>
        <w:top w:val="none" w:sz="0" w:space="0" w:color="auto"/>
        <w:left w:val="none" w:sz="0" w:space="0" w:color="auto"/>
        <w:bottom w:val="none" w:sz="0" w:space="0" w:color="auto"/>
        <w:right w:val="none" w:sz="0" w:space="0" w:color="auto"/>
      </w:divBdr>
    </w:div>
    <w:div w:id="827475018">
      <w:bodyDiv w:val="1"/>
      <w:marLeft w:val="0"/>
      <w:marRight w:val="0"/>
      <w:marTop w:val="0"/>
      <w:marBottom w:val="0"/>
      <w:divBdr>
        <w:top w:val="none" w:sz="0" w:space="0" w:color="auto"/>
        <w:left w:val="none" w:sz="0" w:space="0" w:color="auto"/>
        <w:bottom w:val="none" w:sz="0" w:space="0" w:color="auto"/>
        <w:right w:val="none" w:sz="0" w:space="0" w:color="auto"/>
      </w:divBdr>
    </w:div>
    <w:div w:id="828400095">
      <w:bodyDiv w:val="1"/>
      <w:marLeft w:val="0"/>
      <w:marRight w:val="0"/>
      <w:marTop w:val="0"/>
      <w:marBottom w:val="0"/>
      <w:divBdr>
        <w:top w:val="none" w:sz="0" w:space="0" w:color="auto"/>
        <w:left w:val="none" w:sz="0" w:space="0" w:color="auto"/>
        <w:bottom w:val="none" w:sz="0" w:space="0" w:color="auto"/>
        <w:right w:val="none" w:sz="0" w:space="0" w:color="auto"/>
      </w:divBdr>
    </w:div>
    <w:div w:id="836848428">
      <w:bodyDiv w:val="1"/>
      <w:marLeft w:val="0"/>
      <w:marRight w:val="0"/>
      <w:marTop w:val="0"/>
      <w:marBottom w:val="0"/>
      <w:divBdr>
        <w:top w:val="none" w:sz="0" w:space="0" w:color="auto"/>
        <w:left w:val="none" w:sz="0" w:space="0" w:color="auto"/>
        <w:bottom w:val="none" w:sz="0" w:space="0" w:color="auto"/>
        <w:right w:val="none" w:sz="0" w:space="0" w:color="auto"/>
      </w:divBdr>
    </w:div>
    <w:div w:id="838349395">
      <w:bodyDiv w:val="1"/>
      <w:marLeft w:val="0"/>
      <w:marRight w:val="0"/>
      <w:marTop w:val="0"/>
      <w:marBottom w:val="0"/>
      <w:divBdr>
        <w:top w:val="none" w:sz="0" w:space="0" w:color="auto"/>
        <w:left w:val="none" w:sz="0" w:space="0" w:color="auto"/>
        <w:bottom w:val="none" w:sz="0" w:space="0" w:color="auto"/>
        <w:right w:val="none" w:sz="0" w:space="0" w:color="auto"/>
      </w:divBdr>
    </w:div>
    <w:div w:id="882789445">
      <w:bodyDiv w:val="1"/>
      <w:marLeft w:val="0"/>
      <w:marRight w:val="0"/>
      <w:marTop w:val="0"/>
      <w:marBottom w:val="0"/>
      <w:divBdr>
        <w:top w:val="none" w:sz="0" w:space="0" w:color="auto"/>
        <w:left w:val="none" w:sz="0" w:space="0" w:color="auto"/>
        <w:bottom w:val="none" w:sz="0" w:space="0" w:color="auto"/>
        <w:right w:val="none" w:sz="0" w:space="0" w:color="auto"/>
      </w:divBdr>
    </w:div>
    <w:div w:id="883979074">
      <w:bodyDiv w:val="1"/>
      <w:marLeft w:val="0"/>
      <w:marRight w:val="0"/>
      <w:marTop w:val="0"/>
      <w:marBottom w:val="0"/>
      <w:divBdr>
        <w:top w:val="none" w:sz="0" w:space="0" w:color="auto"/>
        <w:left w:val="none" w:sz="0" w:space="0" w:color="auto"/>
        <w:bottom w:val="none" w:sz="0" w:space="0" w:color="auto"/>
        <w:right w:val="none" w:sz="0" w:space="0" w:color="auto"/>
      </w:divBdr>
    </w:div>
    <w:div w:id="892618410">
      <w:bodyDiv w:val="1"/>
      <w:marLeft w:val="0"/>
      <w:marRight w:val="0"/>
      <w:marTop w:val="0"/>
      <w:marBottom w:val="0"/>
      <w:divBdr>
        <w:top w:val="none" w:sz="0" w:space="0" w:color="auto"/>
        <w:left w:val="none" w:sz="0" w:space="0" w:color="auto"/>
        <w:bottom w:val="none" w:sz="0" w:space="0" w:color="auto"/>
        <w:right w:val="none" w:sz="0" w:space="0" w:color="auto"/>
      </w:divBdr>
    </w:div>
    <w:div w:id="930044656">
      <w:bodyDiv w:val="1"/>
      <w:marLeft w:val="0"/>
      <w:marRight w:val="0"/>
      <w:marTop w:val="0"/>
      <w:marBottom w:val="0"/>
      <w:divBdr>
        <w:top w:val="none" w:sz="0" w:space="0" w:color="auto"/>
        <w:left w:val="none" w:sz="0" w:space="0" w:color="auto"/>
        <w:bottom w:val="none" w:sz="0" w:space="0" w:color="auto"/>
        <w:right w:val="none" w:sz="0" w:space="0" w:color="auto"/>
      </w:divBdr>
    </w:div>
    <w:div w:id="932591616">
      <w:bodyDiv w:val="1"/>
      <w:marLeft w:val="0"/>
      <w:marRight w:val="0"/>
      <w:marTop w:val="0"/>
      <w:marBottom w:val="0"/>
      <w:divBdr>
        <w:top w:val="none" w:sz="0" w:space="0" w:color="auto"/>
        <w:left w:val="none" w:sz="0" w:space="0" w:color="auto"/>
        <w:bottom w:val="none" w:sz="0" w:space="0" w:color="auto"/>
        <w:right w:val="none" w:sz="0" w:space="0" w:color="auto"/>
      </w:divBdr>
    </w:div>
    <w:div w:id="936475160">
      <w:bodyDiv w:val="1"/>
      <w:marLeft w:val="0"/>
      <w:marRight w:val="0"/>
      <w:marTop w:val="0"/>
      <w:marBottom w:val="0"/>
      <w:divBdr>
        <w:top w:val="none" w:sz="0" w:space="0" w:color="auto"/>
        <w:left w:val="none" w:sz="0" w:space="0" w:color="auto"/>
        <w:bottom w:val="none" w:sz="0" w:space="0" w:color="auto"/>
        <w:right w:val="none" w:sz="0" w:space="0" w:color="auto"/>
      </w:divBdr>
    </w:div>
    <w:div w:id="960377875">
      <w:bodyDiv w:val="1"/>
      <w:marLeft w:val="0"/>
      <w:marRight w:val="0"/>
      <w:marTop w:val="0"/>
      <w:marBottom w:val="0"/>
      <w:divBdr>
        <w:top w:val="none" w:sz="0" w:space="0" w:color="auto"/>
        <w:left w:val="none" w:sz="0" w:space="0" w:color="auto"/>
        <w:bottom w:val="none" w:sz="0" w:space="0" w:color="auto"/>
        <w:right w:val="none" w:sz="0" w:space="0" w:color="auto"/>
      </w:divBdr>
    </w:div>
    <w:div w:id="962537263">
      <w:bodyDiv w:val="1"/>
      <w:marLeft w:val="0"/>
      <w:marRight w:val="0"/>
      <w:marTop w:val="0"/>
      <w:marBottom w:val="0"/>
      <w:divBdr>
        <w:top w:val="none" w:sz="0" w:space="0" w:color="auto"/>
        <w:left w:val="none" w:sz="0" w:space="0" w:color="auto"/>
        <w:bottom w:val="none" w:sz="0" w:space="0" w:color="auto"/>
        <w:right w:val="none" w:sz="0" w:space="0" w:color="auto"/>
      </w:divBdr>
    </w:div>
    <w:div w:id="968314767">
      <w:bodyDiv w:val="1"/>
      <w:marLeft w:val="0"/>
      <w:marRight w:val="0"/>
      <w:marTop w:val="0"/>
      <w:marBottom w:val="0"/>
      <w:divBdr>
        <w:top w:val="none" w:sz="0" w:space="0" w:color="auto"/>
        <w:left w:val="none" w:sz="0" w:space="0" w:color="auto"/>
        <w:bottom w:val="none" w:sz="0" w:space="0" w:color="auto"/>
        <w:right w:val="none" w:sz="0" w:space="0" w:color="auto"/>
      </w:divBdr>
    </w:div>
    <w:div w:id="995456725">
      <w:bodyDiv w:val="1"/>
      <w:marLeft w:val="0"/>
      <w:marRight w:val="0"/>
      <w:marTop w:val="0"/>
      <w:marBottom w:val="0"/>
      <w:divBdr>
        <w:top w:val="none" w:sz="0" w:space="0" w:color="auto"/>
        <w:left w:val="none" w:sz="0" w:space="0" w:color="auto"/>
        <w:bottom w:val="none" w:sz="0" w:space="0" w:color="auto"/>
        <w:right w:val="none" w:sz="0" w:space="0" w:color="auto"/>
      </w:divBdr>
    </w:div>
    <w:div w:id="1009334253">
      <w:bodyDiv w:val="1"/>
      <w:marLeft w:val="0"/>
      <w:marRight w:val="0"/>
      <w:marTop w:val="0"/>
      <w:marBottom w:val="0"/>
      <w:divBdr>
        <w:top w:val="none" w:sz="0" w:space="0" w:color="auto"/>
        <w:left w:val="none" w:sz="0" w:space="0" w:color="auto"/>
        <w:bottom w:val="none" w:sz="0" w:space="0" w:color="auto"/>
        <w:right w:val="none" w:sz="0" w:space="0" w:color="auto"/>
      </w:divBdr>
    </w:div>
    <w:div w:id="1024209233">
      <w:bodyDiv w:val="1"/>
      <w:marLeft w:val="0"/>
      <w:marRight w:val="0"/>
      <w:marTop w:val="0"/>
      <w:marBottom w:val="0"/>
      <w:divBdr>
        <w:top w:val="none" w:sz="0" w:space="0" w:color="auto"/>
        <w:left w:val="none" w:sz="0" w:space="0" w:color="auto"/>
        <w:bottom w:val="none" w:sz="0" w:space="0" w:color="auto"/>
        <w:right w:val="none" w:sz="0" w:space="0" w:color="auto"/>
      </w:divBdr>
    </w:div>
    <w:div w:id="1035619353">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039184">
      <w:bodyDiv w:val="1"/>
      <w:marLeft w:val="0"/>
      <w:marRight w:val="0"/>
      <w:marTop w:val="0"/>
      <w:marBottom w:val="0"/>
      <w:divBdr>
        <w:top w:val="none" w:sz="0" w:space="0" w:color="auto"/>
        <w:left w:val="none" w:sz="0" w:space="0" w:color="auto"/>
        <w:bottom w:val="none" w:sz="0" w:space="0" w:color="auto"/>
        <w:right w:val="none" w:sz="0" w:space="0" w:color="auto"/>
      </w:divBdr>
    </w:div>
    <w:div w:id="1051609371">
      <w:bodyDiv w:val="1"/>
      <w:marLeft w:val="0"/>
      <w:marRight w:val="0"/>
      <w:marTop w:val="0"/>
      <w:marBottom w:val="0"/>
      <w:divBdr>
        <w:top w:val="none" w:sz="0" w:space="0" w:color="auto"/>
        <w:left w:val="none" w:sz="0" w:space="0" w:color="auto"/>
        <w:bottom w:val="none" w:sz="0" w:space="0" w:color="auto"/>
        <w:right w:val="none" w:sz="0" w:space="0" w:color="auto"/>
      </w:divBdr>
    </w:div>
    <w:div w:id="1097873963">
      <w:bodyDiv w:val="1"/>
      <w:marLeft w:val="0"/>
      <w:marRight w:val="0"/>
      <w:marTop w:val="0"/>
      <w:marBottom w:val="0"/>
      <w:divBdr>
        <w:top w:val="none" w:sz="0" w:space="0" w:color="auto"/>
        <w:left w:val="none" w:sz="0" w:space="0" w:color="auto"/>
        <w:bottom w:val="none" w:sz="0" w:space="0" w:color="auto"/>
        <w:right w:val="none" w:sz="0" w:space="0" w:color="auto"/>
      </w:divBdr>
    </w:div>
    <w:div w:id="1111507114">
      <w:bodyDiv w:val="1"/>
      <w:marLeft w:val="0"/>
      <w:marRight w:val="0"/>
      <w:marTop w:val="0"/>
      <w:marBottom w:val="0"/>
      <w:divBdr>
        <w:top w:val="none" w:sz="0" w:space="0" w:color="auto"/>
        <w:left w:val="none" w:sz="0" w:space="0" w:color="auto"/>
        <w:bottom w:val="none" w:sz="0" w:space="0" w:color="auto"/>
        <w:right w:val="none" w:sz="0" w:space="0" w:color="auto"/>
      </w:divBdr>
    </w:div>
    <w:div w:id="1162047608">
      <w:bodyDiv w:val="1"/>
      <w:marLeft w:val="0"/>
      <w:marRight w:val="0"/>
      <w:marTop w:val="0"/>
      <w:marBottom w:val="0"/>
      <w:divBdr>
        <w:top w:val="none" w:sz="0" w:space="0" w:color="auto"/>
        <w:left w:val="none" w:sz="0" w:space="0" w:color="auto"/>
        <w:bottom w:val="none" w:sz="0" w:space="0" w:color="auto"/>
        <w:right w:val="none" w:sz="0" w:space="0" w:color="auto"/>
      </w:divBdr>
    </w:div>
    <w:div w:id="1186019389">
      <w:bodyDiv w:val="1"/>
      <w:marLeft w:val="0"/>
      <w:marRight w:val="0"/>
      <w:marTop w:val="0"/>
      <w:marBottom w:val="0"/>
      <w:divBdr>
        <w:top w:val="none" w:sz="0" w:space="0" w:color="auto"/>
        <w:left w:val="none" w:sz="0" w:space="0" w:color="auto"/>
        <w:bottom w:val="none" w:sz="0" w:space="0" w:color="auto"/>
        <w:right w:val="none" w:sz="0" w:space="0" w:color="auto"/>
      </w:divBdr>
    </w:div>
    <w:div w:id="1192300837">
      <w:bodyDiv w:val="1"/>
      <w:marLeft w:val="0"/>
      <w:marRight w:val="0"/>
      <w:marTop w:val="0"/>
      <w:marBottom w:val="0"/>
      <w:divBdr>
        <w:top w:val="none" w:sz="0" w:space="0" w:color="auto"/>
        <w:left w:val="none" w:sz="0" w:space="0" w:color="auto"/>
        <w:bottom w:val="none" w:sz="0" w:space="0" w:color="auto"/>
        <w:right w:val="none" w:sz="0" w:space="0" w:color="auto"/>
      </w:divBdr>
    </w:div>
    <w:div w:id="1206790829">
      <w:bodyDiv w:val="1"/>
      <w:marLeft w:val="0"/>
      <w:marRight w:val="0"/>
      <w:marTop w:val="0"/>
      <w:marBottom w:val="0"/>
      <w:divBdr>
        <w:top w:val="none" w:sz="0" w:space="0" w:color="auto"/>
        <w:left w:val="none" w:sz="0" w:space="0" w:color="auto"/>
        <w:bottom w:val="none" w:sz="0" w:space="0" w:color="auto"/>
        <w:right w:val="none" w:sz="0" w:space="0" w:color="auto"/>
      </w:divBdr>
    </w:div>
    <w:div w:id="1253010272">
      <w:bodyDiv w:val="1"/>
      <w:marLeft w:val="0"/>
      <w:marRight w:val="0"/>
      <w:marTop w:val="0"/>
      <w:marBottom w:val="0"/>
      <w:divBdr>
        <w:top w:val="none" w:sz="0" w:space="0" w:color="auto"/>
        <w:left w:val="none" w:sz="0" w:space="0" w:color="auto"/>
        <w:bottom w:val="none" w:sz="0" w:space="0" w:color="auto"/>
        <w:right w:val="none" w:sz="0" w:space="0" w:color="auto"/>
      </w:divBdr>
    </w:div>
    <w:div w:id="1292135051">
      <w:bodyDiv w:val="1"/>
      <w:marLeft w:val="0"/>
      <w:marRight w:val="0"/>
      <w:marTop w:val="0"/>
      <w:marBottom w:val="0"/>
      <w:divBdr>
        <w:top w:val="none" w:sz="0" w:space="0" w:color="auto"/>
        <w:left w:val="none" w:sz="0" w:space="0" w:color="auto"/>
        <w:bottom w:val="none" w:sz="0" w:space="0" w:color="auto"/>
        <w:right w:val="none" w:sz="0" w:space="0" w:color="auto"/>
      </w:divBdr>
      <w:divsChild>
        <w:div w:id="1754429620">
          <w:marLeft w:val="0"/>
          <w:marRight w:val="0"/>
          <w:marTop w:val="0"/>
          <w:marBottom w:val="0"/>
          <w:divBdr>
            <w:top w:val="none" w:sz="0" w:space="0" w:color="auto"/>
            <w:left w:val="none" w:sz="0" w:space="0" w:color="auto"/>
            <w:bottom w:val="none" w:sz="0" w:space="0" w:color="auto"/>
            <w:right w:val="none" w:sz="0" w:space="0" w:color="auto"/>
          </w:divBdr>
          <w:divsChild>
            <w:div w:id="57921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640317">
      <w:bodyDiv w:val="1"/>
      <w:marLeft w:val="0"/>
      <w:marRight w:val="0"/>
      <w:marTop w:val="0"/>
      <w:marBottom w:val="0"/>
      <w:divBdr>
        <w:top w:val="none" w:sz="0" w:space="0" w:color="auto"/>
        <w:left w:val="none" w:sz="0" w:space="0" w:color="auto"/>
        <w:bottom w:val="none" w:sz="0" w:space="0" w:color="auto"/>
        <w:right w:val="none" w:sz="0" w:space="0" w:color="auto"/>
      </w:divBdr>
    </w:div>
    <w:div w:id="1300451633">
      <w:bodyDiv w:val="1"/>
      <w:marLeft w:val="0"/>
      <w:marRight w:val="0"/>
      <w:marTop w:val="0"/>
      <w:marBottom w:val="0"/>
      <w:divBdr>
        <w:top w:val="none" w:sz="0" w:space="0" w:color="auto"/>
        <w:left w:val="none" w:sz="0" w:space="0" w:color="auto"/>
        <w:bottom w:val="none" w:sz="0" w:space="0" w:color="auto"/>
        <w:right w:val="none" w:sz="0" w:space="0" w:color="auto"/>
      </w:divBdr>
    </w:div>
    <w:div w:id="1308969932">
      <w:bodyDiv w:val="1"/>
      <w:marLeft w:val="0"/>
      <w:marRight w:val="0"/>
      <w:marTop w:val="0"/>
      <w:marBottom w:val="0"/>
      <w:divBdr>
        <w:top w:val="none" w:sz="0" w:space="0" w:color="auto"/>
        <w:left w:val="none" w:sz="0" w:space="0" w:color="auto"/>
        <w:bottom w:val="none" w:sz="0" w:space="0" w:color="auto"/>
        <w:right w:val="none" w:sz="0" w:space="0" w:color="auto"/>
      </w:divBdr>
    </w:div>
    <w:div w:id="1317954440">
      <w:bodyDiv w:val="1"/>
      <w:marLeft w:val="0"/>
      <w:marRight w:val="0"/>
      <w:marTop w:val="0"/>
      <w:marBottom w:val="0"/>
      <w:divBdr>
        <w:top w:val="none" w:sz="0" w:space="0" w:color="auto"/>
        <w:left w:val="none" w:sz="0" w:space="0" w:color="auto"/>
        <w:bottom w:val="none" w:sz="0" w:space="0" w:color="auto"/>
        <w:right w:val="none" w:sz="0" w:space="0" w:color="auto"/>
      </w:divBdr>
    </w:div>
    <w:div w:id="1325010239">
      <w:bodyDiv w:val="1"/>
      <w:marLeft w:val="0"/>
      <w:marRight w:val="0"/>
      <w:marTop w:val="0"/>
      <w:marBottom w:val="0"/>
      <w:divBdr>
        <w:top w:val="none" w:sz="0" w:space="0" w:color="auto"/>
        <w:left w:val="none" w:sz="0" w:space="0" w:color="auto"/>
        <w:bottom w:val="none" w:sz="0" w:space="0" w:color="auto"/>
        <w:right w:val="none" w:sz="0" w:space="0" w:color="auto"/>
      </w:divBdr>
    </w:div>
    <w:div w:id="1349329902">
      <w:bodyDiv w:val="1"/>
      <w:marLeft w:val="0"/>
      <w:marRight w:val="0"/>
      <w:marTop w:val="0"/>
      <w:marBottom w:val="0"/>
      <w:divBdr>
        <w:top w:val="none" w:sz="0" w:space="0" w:color="auto"/>
        <w:left w:val="none" w:sz="0" w:space="0" w:color="auto"/>
        <w:bottom w:val="none" w:sz="0" w:space="0" w:color="auto"/>
        <w:right w:val="none" w:sz="0" w:space="0" w:color="auto"/>
      </w:divBdr>
    </w:div>
    <w:div w:id="1364331656">
      <w:bodyDiv w:val="1"/>
      <w:marLeft w:val="0"/>
      <w:marRight w:val="0"/>
      <w:marTop w:val="0"/>
      <w:marBottom w:val="0"/>
      <w:divBdr>
        <w:top w:val="none" w:sz="0" w:space="0" w:color="auto"/>
        <w:left w:val="none" w:sz="0" w:space="0" w:color="auto"/>
        <w:bottom w:val="none" w:sz="0" w:space="0" w:color="auto"/>
        <w:right w:val="none" w:sz="0" w:space="0" w:color="auto"/>
      </w:divBdr>
    </w:div>
    <w:div w:id="1371033086">
      <w:bodyDiv w:val="1"/>
      <w:marLeft w:val="0"/>
      <w:marRight w:val="0"/>
      <w:marTop w:val="0"/>
      <w:marBottom w:val="0"/>
      <w:divBdr>
        <w:top w:val="none" w:sz="0" w:space="0" w:color="auto"/>
        <w:left w:val="none" w:sz="0" w:space="0" w:color="auto"/>
        <w:bottom w:val="none" w:sz="0" w:space="0" w:color="auto"/>
        <w:right w:val="none" w:sz="0" w:space="0" w:color="auto"/>
      </w:divBdr>
    </w:div>
    <w:div w:id="1371878399">
      <w:bodyDiv w:val="1"/>
      <w:marLeft w:val="0"/>
      <w:marRight w:val="0"/>
      <w:marTop w:val="0"/>
      <w:marBottom w:val="0"/>
      <w:divBdr>
        <w:top w:val="none" w:sz="0" w:space="0" w:color="auto"/>
        <w:left w:val="none" w:sz="0" w:space="0" w:color="auto"/>
        <w:bottom w:val="none" w:sz="0" w:space="0" w:color="auto"/>
        <w:right w:val="none" w:sz="0" w:space="0" w:color="auto"/>
      </w:divBdr>
    </w:div>
    <w:div w:id="1416783973">
      <w:bodyDiv w:val="1"/>
      <w:marLeft w:val="0"/>
      <w:marRight w:val="0"/>
      <w:marTop w:val="0"/>
      <w:marBottom w:val="0"/>
      <w:divBdr>
        <w:top w:val="none" w:sz="0" w:space="0" w:color="auto"/>
        <w:left w:val="none" w:sz="0" w:space="0" w:color="auto"/>
        <w:bottom w:val="none" w:sz="0" w:space="0" w:color="auto"/>
        <w:right w:val="none" w:sz="0" w:space="0" w:color="auto"/>
      </w:divBdr>
    </w:div>
    <w:div w:id="1425767322">
      <w:bodyDiv w:val="1"/>
      <w:marLeft w:val="0"/>
      <w:marRight w:val="0"/>
      <w:marTop w:val="0"/>
      <w:marBottom w:val="0"/>
      <w:divBdr>
        <w:top w:val="none" w:sz="0" w:space="0" w:color="auto"/>
        <w:left w:val="none" w:sz="0" w:space="0" w:color="auto"/>
        <w:bottom w:val="none" w:sz="0" w:space="0" w:color="auto"/>
        <w:right w:val="none" w:sz="0" w:space="0" w:color="auto"/>
      </w:divBdr>
    </w:div>
    <w:div w:id="1436827375">
      <w:bodyDiv w:val="1"/>
      <w:marLeft w:val="0"/>
      <w:marRight w:val="0"/>
      <w:marTop w:val="0"/>
      <w:marBottom w:val="0"/>
      <w:divBdr>
        <w:top w:val="none" w:sz="0" w:space="0" w:color="auto"/>
        <w:left w:val="none" w:sz="0" w:space="0" w:color="auto"/>
        <w:bottom w:val="none" w:sz="0" w:space="0" w:color="auto"/>
        <w:right w:val="none" w:sz="0" w:space="0" w:color="auto"/>
      </w:divBdr>
    </w:div>
    <w:div w:id="1474374988">
      <w:bodyDiv w:val="1"/>
      <w:marLeft w:val="0"/>
      <w:marRight w:val="0"/>
      <w:marTop w:val="0"/>
      <w:marBottom w:val="0"/>
      <w:divBdr>
        <w:top w:val="none" w:sz="0" w:space="0" w:color="auto"/>
        <w:left w:val="none" w:sz="0" w:space="0" w:color="auto"/>
        <w:bottom w:val="none" w:sz="0" w:space="0" w:color="auto"/>
        <w:right w:val="none" w:sz="0" w:space="0" w:color="auto"/>
      </w:divBdr>
    </w:div>
    <w:div w:id="1475827021">
      <w:bodyDiv w:val="1"/>
      <w:marLeft w:val="0"/>
      <w:marRight w:val="0"/>
      <w:marTop w:val="0"/>
      <w:marBottom w:val="0"/>
      <w:divBdr>
        <w:top w:val="none" w:sz="0" w:space="0" w:color="auto"/>
        <w:left w:val="none" w:sz="0" w:space="0" w:color="auto"/>
        <w:bottom w:val="none" w:sz="0" w:space="0" w:color="auto"/>
        <w:right w:val="none" w:sz="0" w:space="0" w:color="auto"/>
      </w:divBdr>
    </w:div>
    <w:div w:id="1519154815">
      <w:bodyDiv w:val="1"/>
      <w:marLeft w:val="0"/>
      <w:marRight w:val="0"/>
      <w:marTop w:val="0"/>
      <w:marBottom w:val="0"/>
      <w:divBdr>
        <w:top w:val="none" w:sz="0" w:space="0" w:color="auto"/>
        <w:left w:val="none" w:sz="0" w:space="0" w:color="auto"/>
        <w:bottom w:val="none" w:sz="0" w:space="0" w:color="auto"/>
        <w:right w:val="none" w:sz="0" w:space="0" w:color="auto"/>
      </w:divBdr>
    </w:div>
    <w:div w:id="1520849434">
      <w:bodyDiv w:val="1"/>
      <w:marLeft w:val="0"/>
      <w:marRight w:val="0"/>
      <w:marTop w:val="0"/>
      <w:marBottom w:val="0"/>
      <w:divBdr>
        <w:top w:val="none" w:sz="0" w:space="0" w:color="auto"/>
        <w:left w:val="none" w:sz="0" w:space="0" w:color="auto"/>
        <w:bottom w:val="none" w:sz="0" w:space="0" w:color="auto"/>
        <w:right w:val="none" w:sz="0" w:space="0" w:color="auto"/>
      </w:divBdr>
    </w:div>
    <w:div w:id="1537158496">
      <w:bodyDiv w:val="1"/>
      <w:marLeft w:val="0"/>
      <w:marRight w:val="0"/>
      <w:marTop w:val="0"/>
      <w:marBottom w:val="0"/>
      <w:divBdr>
        <w:top w:val="none" w:sz="0" w:space="0" w:color="auto"/>
        <w:left w:val="none" w:sz="0" w:space="0" w:color="auto"/>
        <w:bottom w:val="none" w:sz="0" w:space="0" w:color="auto"/>
        <w:right w:val="none" w:sz="0" w:space="0" w:color="auto"/>
      </w:divBdr>
    </w:div>
    <w:div w:id="1555041176">
      <w:bodyDiv w:val="1"/>
      <w:marLeft w:val="0"/>
      <w:marRight w:val="0"/>
      <w:marTop w:val="0"/>
      <w:marBottom w:val="0"/>
      <w:divBdr>
        <w:top w:val="none" w:sz="0" w:space="0" w:color="auto"/>
        <w:left w:val="none" w:sz="0" w:space="0" w:color="auto"/>
        <w:bottom w:val="none" w:sz="0" w:space="0" w:color="auto"/>
        <w:right w:val="none" w:sz="0" w:space="0" w:color="auto"/>
      </w:divBdr>
    </w:div>
    <w:div w:id="1568950388">
      <w:bodyDiv w:val="1"/>
      <w:marLeft w:val="0"/>
      <w:marRight w:val="0"/>
      <w:marTop w:val="0"/>
      <w:marBottom w:val="0"/>
      <w:divBdr>
        <w:top w:val="none" w:sz="0" w:space="0" w:color="auto"/>
        <w:left w:val="none" w:sz="0" w:space="0" w:color="auto"/>
        <w:bottom w:val="none" w:sz="0" w:space="0" w:color="auto"/>
        <w:right w:val="none" w:sz="0" w:space="0" w:color="auto"/>
      </w:divBdr>
    </w:div>
    <w:div w:id="1577203141">
      <w:bodyDiv w:val="1"/>
      <w:marLeft w:val="0"/>
      <w:marRight w:val="0"/>
      <w:marTop w:val="0"/>
      <w:marBottom w:val="0"/>
      <w:divBdr>
        <w:top w:val="none" w:sz="0" w:space="0" w:color="auto"/>
        <w:left w:val="none" w:sz="0" w:space="0" w:color="auto"/>
        <w:bottom w:val="none" w:sz="0" w:space="0" w:color="auto"/>
        <w:right w:val="none" w:sz="0" w:space="0" w:color="auto"/>
      </w:divBdr>
    </w:div>
    <w:div w:id="1581988861">
      <w:bodyDiv w:val="1"/>
      <w:marLeft w:val="0"/>
      <w:marRight w:val="0"/>
      <w:marTop w:val="0"/>
      <w:marBottom w:val="0"/>
      <w:divBdr>
        <w:top w:val="none" w:sz="0" w:space="0" w:color="auto"/>
        <w:left w:val="none" w:sz="0" w:space="0" w:color="auto"/>
        <w:bottom w:val="none" w:sz="0" w:space="0" w:color="auto"/>
        <w:right w:val="none" w:sz="0" w:space="0" w:color="auto"/>
      </w:divBdr>
    </w:div>
    <w:div w:id="1600987515">
      <w:bodyDiv w:val="1"/>
      <w:marLeft w:val="0"/>
      <w:marRight w:val="0"/>
      <w:marTop w:val="0"/>
      <w:marBottom w:val="0"/>
      <w:divBdr>
        <w:top w:val="none" w:sz="0" w:space="0" w:color="auto"/>
        <w:left w:val="none" w:sz="0" w:space="0" w:color="auto"/>
        <w:bottom w:val="none" w:sz="0" w:space="0" w:color="auto"/>
        <w:right w:val="none" w:sz="0" w:space="0" w:color="auto"/>
      </w:divBdr>
    </w:div>
    <w:div w:id="1610435010">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63729205">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93797188">
      <w:bodyDiv w:val="1"/>
      <w:marLeft w:val="0"/>
      <w:marRight w:val="0"/>
      <w:marTop w:val="0"/>
      <w:marBottom w:val="0"/>
      <w:divBdr>
        <w:top w:val="none" w:sz="0" w:space="0" w:color="auto"/>
        <w:left w:val="none" w:sz="0" w:space="0" w:color="auto"/>
        <w:bottom w:val="none" w:sz="0" w:space="0" w:color="auto"/>
        <w:right w:val="none" w:sz="0" w:space="0" w:color="auto"/>
      </w:divBdr>
    </w:div>
    <w:div w:id="1709915613">
      <w:bodyDiv w:val="1"/>
      <w:marLeft w:val="0"/>
      <w:marRight w:val="0"/>
      <w:marTop w:val="0"/>
      <w:marBottom w:val="0"/>
      <w:divBdr>
        <w:top w:val="none" w:sz="0" w:space="0" w:color="auto"/>
        <w:left w:val="none" w:sz="0" w:space="0" w:color="auto"/>
        <w:bottom w:val="none" w:sz="0" w:space="0" w:color="auto"/>
        <w:right w:val="none" w:sz="0" w:space="0" w:color="auto"/>
      </w:divBdr>
    </w:div>
    <w:div w:id="1766605821">
      <w:bodyDiv w:val="1"/>
      <w:marLeft w:val="0"/>
      <w:marRight w:val="0"/>
      <w:marTop w:val="0"/>
      <w:marBottom w:val="0"/>
      <w:divBdr>
        <w:top w:val="none" w:sz="0" w:space="0" w:color="auto"/>
        <w:left w:val="none" w:sz="0" w:space="0" w:color="auto"/>
        <w:bottom w:val="none" w:sz="0" w:space="0" w:color="auto"/>
        <w:right w:val="none" w:sz="0" w:space="0" w:color="auto"/>
      </w:divBdr>
    </w:div>
    <w:div w:id="1772160417">
      <w:bodyDiv w:val="1"/>
      <w:marLeft w:val="0"/>
      <w:marRight w:val="0"/>
      <w:marTop w:val="0"/>
      <w:marBottom w:val="0"/>
      <w:divBdr>
        <w:top w:val="none" w:sz="0" w:space="0" w:color="auto"/>
        <w:left w:val="none" w:sz="0" w:space="0" w:color="auto"/>
        <w:bottom w:val="none" w:sz="0" w:space="0" w:color="auto"/>
        <w:right w:val="none" w:sz="0" w:space="0" w:color="auto"/>
      </w:divBdr>
    </w:div>
    <w:div w:id="1789012106">
      <w:bodyDiv w:val="1"/>
      <w:marLeft w:val="0"/>
      <w:marRight w:val="0"/>
      <w:marTop w:val="0"/>
      <w:marBottom w:val="0"/>
      <w:divBdr>
        <w:top w:val="none" w:sz="0" w:space="0" w:color="auto"/>
        <w:left w:val="none" w:sz="0" w:space="0" w:color="auto"/>
        <w:bottom w:val="none" w:sz="0" w:space="0" w:color="auto"/>
        <w:right w:val="none" w:sz="0" w:space="0" w:color="auto"/>
      </w:divBdr>
    </w:div>
    <w:div w:id="1799950747">
      <w:bodyDiv w:val="1"/>
      <w:marLeft w:val="0"/>
      <w:marRight w:val="0"/>
      <w:marTop w:val="0"/>
      <w:marBottom w:val="0"/>
      <w:divBdr>
        <w:top w:val="none" w:sz="0" w:space="0" w:color="auto"/>
        <w:left w:val="none" w:sz="0" w:space="0" w:color="auto"/>
        <w:bottom w:val="none" w:sz="0" w:space="0" w:color="auto"/>
        <w:right w:val="none" w:sz="0" w:space="0" w:color="auto"/>
      </w:divBdr>
    </w:div>
    <w:div w:id="1807813984">
      <w:bodyDiv w:val="1"/>
      <w:marLeft w:val="0"/>
      <w:marRight w:val="0"/>
      <w:marTop w:val="0"/>
      <w:marBottom w:val="0"/>
      <w:divBdr>
        <w:top w:val="none" w:sz="0" w:space="0" w:color="auto"/>
        <w:left w:val="none" w:sz="0" w:space="0" w:color="auto"/>
        <w:bottom w:val="none" w:sz="0" w:space="0" w:color="auto"/>
        <w:right w:val="none" w:sz="0" w:space="0" w:color="auto"/>
      </w:divBdr>
    </w:div>
    <w:div w:id="1810433536">
      <w:bodyDiv w:val="1"/>
      <w:marLeft w:val="0"/>
      <w:marRight w:val="0"/>
      <w:marTop w:val="0"/>
      <w:marBottom w:val="0"/>
      <w:divBdr>
        <w:top w:val="none" w:sz="0" w:space="0" w:color="auto"/>
        <w:left w:val="none" w:sz="0" w:space="0" w:color="auto"/>
        <w:bottom w:val="none" w:sz="0" w:space="0" w:color="auto"/>
        <w:right w:val="none" w:sz="0" w:space="0" w:color="auto"/>
      </w:divBdr>
    </w:div>
    <w:div w:id="1820613305">
      <w:bodyDiv w:val="1"/>
      <w:marLeft w:val="0"/>
      <w:marRight w:val="0"/>
      <w:marTop w:val="0"/>
      <w:marBottom w:val="0"/>
      <w:divBdr>
        <w:top w:val="none" w:sz="0" w:space="0" w:color="auto"/>
        <w:left w:val="none" w:sz="0" w:space="0" w:color="auto"/>
        <w:bottom w:val="none" w:sz="0" w:space="0" w:color="auto"/>
        <w:right w:val="none" w:sz="0" w:space="0" w:color="auto"/>
      </w:divBdr>
    </w:div>
    <w:div w:id="1836797183">
      <w:bodyDiv w:val="1"/>
      <w:marLeft w:val="0"/>
      <w:marRight w:val="0"/>
      <w:marTop w:val="0"/>
      <w:marBottom w:val="0"/>
      <w:divBdr>
        <w:top w:val="none" w:sz="0" w:space="0" w:color="auto"/>
        <w:left w:val="none" w:sz="0" w:space="0" w:color="auto"/>
        <w:bottom w:val="none" w:sz="0" w:space="0" w:color="auto"/>
        <w:right w:val="none" w:sz="0" w:space="0" w:color="auto"/>
      </w:divBdr>
    </w:div>
    <w:div w:id="1838571879">
      <w:bodyDiv w:val="1"/>
      <w:marLeft w:val="0"/>
      <w:marRight w:val="0"/>
      <w:marTop w:val="0"/>
      <w:marBottom w:val="0"/>
      <w:divBdr>
        <w:top w:val="none" w:sz="0" w:space="0" w:color="auto"/>
        <w:left w:val="none" w:sz="0" w:space="0" w:color="auto"/>
        <w:bottom w:val="none" w:sz="0" w:space="0" w:color="auto"/>
        <w:right w:val="none" w:sz="0" w:space="0" w:color="auto"/>
      </w:divBdr>
    </w:div>
    <w:div w:id="1858739377">
      <w:bodyDiv w:val="1"/>
      <w:marLeft w:val="0"/>
      <w:marRight w:val="0"/>
      <w:marTop w:val="0"/>
      <w:marBottom w:val="0"/>
      <w:divBdr>
        <w:top w:val="none" w:sz="0" w:space="0" w:color="auto"/>
        <w:left w:val="none" w:sz="0" w:space="0" w:color="auto"/>
        <w:bottom w:val="none" w:sz="0" w:space="0" w:color="auto"/>
        <w:right w:val="none" w:sz="0" w:space="0" w:color="auto"/>
      </w:divBdr>
    </w:div>
    <w:div w:id="1868250987">
      <w:bodyDiv w:val="1"/>
      <w:marLeft w:val="0"/>
      <w:marRight w:val="0"/>
      <w:marTop w:val="0"/>
      <w:marBottom w:val="0"/>
      <w:divBdr>
        <w:top w:val="none" w:sz="0" w:space="0" w:color="auto"/>
        <w:left w:val="none" w:sz="0" w:space="0" w:color="auto"/>
        <w:bottom w:val="none" w:sz="0" w:space="0" w:color="auto"/>
        <w:right w:val="none" w:sz="0" w:space="0" w:color="auto"/>
      </w:divBdr>
    </w:div>
    <w:div w:id="1877808537">
      <w:bodyDiv w:val="1"/>
      <w:marLeft w:val="0"/>
      <w:marRight w:val="0"/>
      <w:marTop w:val="0"/>
      <w:marBottom w:val="0"/>
      <w:divBdr>
        <w:top w:val="none" w:sz="0" w:space="0" w:color="auto"/>
        <w:left w:val="none" w:sz="0" w:space="0" w:color="auto"/>
        <w:bottom w:val="none" w:sz="0" w:space="0" w:color="auto"/>
        <w:right w:val="none" w:sz="0" w:space="0" w:color="auto"/>
      </w:divBdr>
    </w:div>
    <w:div w:id="1901286557">
      <w:bodyDiv w:val="1"/>
      <w:marLeft w:val="0"/>
      <w:marRight w:val="0"/>
      <w:marTop w:val="0"/>
      <w:marBottom w:val="0"/>
      <w:divBdr>
        <w:top w:val="none" w:sz="0" w:space="0" w:color="auto"/>
        <w:left w:val="none" w:sz="0" w:space="0" w:color="auto"/>
        <w:bottom w:val="none" w:sz="0" w:space="0" w:color="auto"/>
        <w:right w:val="none" w:sz="0" w:space="0" w:color="auto"/>
      </w:divBdr>
    </w:div>
    <w:div w:id="191635743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51351875">
      <w:bodyDiv w:val="1"/>
      <w:marLeft w:val="0"/>
      <w:marRight w:val="0"/>
      <w:marTop w:val="0"/>
      <w:marBottom w:val="0"/>
      <w:divBdr>
        <w:top w:val="none" w:sz="0" w:space="0" w:color="auto"/>
        <w:left w:val="none" w:sz="0" w:space="0" w:color="auto"/>
        <w:bottom w:val="none" w:sz="0" w:space="0" w:color="auto"/>
        <w:right w:val="none" w:sz="0" w:space="0" w:color="auto"/>
      </w:divBdr>
    </w:div>
    <w:div w:id="1958369537">
      <w:bodyDiv w:val="1"/>
      <w:marLeft w:val="0"/>
      <w:marRight w:val="0"/>
      <w:marTop w:val="0"/>
      <w:marBottom w:val="0"/>
      <w:divBdr>
        <w:top w:val="none" w:sz="0" w:space="0" w:color="auto"/>
        <w:left w:val="none" w:sz="0" w:space="0" w:color="auto"/>
        <w:bottom w:val="none" w:sz="0" w:space="0" w:color="auto"/>
        <w:right w:val="none" w:sz="0" w:space="0" w:color="auto"/>
      </w:divBdr>
    </w:div>
    <w:div w:id="1975019991">
      <w:bodyDiv w:val="1"/>
      <w:marLeft w:val="0"/>
      <w:marRight w:val="0"/>
      <w:marTop w:val="0"/>
      <w:marBottom w:val="0"/>
      <w:divBdr>
        <w:top w:val="none" w:sz="0" w:space="0" w:color="auto"/>
        <w:left w:val="none" w:sz="0" w:space="0" w:color="auto"/>
        <w:bottom w:val="none" w:sz="0" w:space="0" w:color="auto"/>
        <w:right w:val="none" w:sz="0" w:space="0" w:color="auto"/>
      </w:divBdr>
    </w:div>
    <w:div w:id="2002535957">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86342996">
      <w:bodyDiv w:val="1"/>
      <w:marLeft w:val="0"/>
      <w:marRight w:val="0"/>
      <w:marTop w:val="0"/>
      <w:marBottom w:val="0"/>
      <w:divBdr>
        <w:top w:val="none" w:sz="0" w:space="0" w:color="auto"/>
        <w:left w:val="none" w:sz="0" w:space="0" w:color="auto"/>
        <w:bottom w:val="none" w:sz="0" w:space="0" w:color="auto"/>
        <w:right w:val="none" w:sz="0" w:space="0" w:color="auto"/>
      </w:divBdr>
    </w:div>
    <w:div w:id="2095084752">
      <w:bodyDiv w:val="1"/>
      <w:marLeft w:val="0"/>
      <w:marRight w:val="0"/>
      <w:marTop w:val="0"/>
      <w:marBottom w:val="0"/>
      <w:divBdr>
        <w:top w:val="none" w:sz="0" w:space="0" w:color="auto"/>
        <w:left w:val="none" w:sz="0" w:space="0" w:color="auto"/>
        <w:bottom w:val="none" w:sz="0" w:space="0" w:color="auto"/>
        <w:right w:val="none" w:sz="0" w:space="0" w:color="auto"/>
      </w:divBdr>
    </w:div>
    <w:div w:id="2105420348">
      <w:bodyDiv w:val="1"/>
      <w:marLeft w:val="0"/>
      <w:marRight w:val="0"/>
      <w:marTop w:val="0"/>
      <w:marBottom w:val="0"/>
      <w:divBdr>
        <w:top w:val="none" w:sz="0" w:space="0" w:color="auto"/>
        <w:left w:val="none" w:sz="0" w:space="0" w:color="auto"/>
        <w:bottom w:val="none" w:sz="0" w:space="0" w:color="auto"/>
        <w:right w:val="none" w:sz="0" w:space="0" w:color="auto"/>
      </w:divBdr>
    </w:div>
    <w:div w:id="2110155488">
      <w:bodyDiv w:val="1"/>
      <w:marLeft w:val="0"/>
      <w:marRight w:val="0"/>
      <w:marTop w:val="0"/>
      <w:marBottom w:val="0"/>
      <w:divBdr>
        <w:top w:val="none" w:sz="0" w:space="0" w:color="auto"/>
        <w:left w:val="none" w:sz="0" w:space="0" w:color="auto"/>
        <w:bottom w:val="none" w:sz="0" w:space="0" w:color="auto"/>
        <w:right w:val="none" w:sz="0" w:space="0" w:color="auto"/>
      </w:divBdr>
    </w:div>
    <w:div w:id="213104496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Rm+Sj0GhXLdUoubNvYy94+LbA==">CgMxLjAyCGguZ2pkZ3hzMgloLjMwajB6bGwyCWguMWZvYjl0ZTIJaC4zem55c2g3MgloLjJldDkycDAyCGgudHlqY3d0MgloLjNkeTZ2a20yCWguMXQzaDVzZjgAai0KFHN1Z2dlc3QuZHR0ZW04NXBpeWgzEhVSb2RyaWdvIEJhesO6YSBMb2JhdG9yITFmYjZoc05ibFBXcHdhRnQ3WDNXOXVWZW13cXFXaGZkbw==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C9D392-C891-4BCF-B53E-CD640218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9564</Words>
  <Characters>52607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62047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Gonzalez Leyva</dc:creator>
  <cp:keywords/>
  <dc:description/>
  <cp:lastModifiedBy>Iliana Esperanza Chela Hernández</cp:lastModifiedBy>
  <cp:revision>10</cp:revision>
  <cp:lastPrinted>2025-01-09T21:20:00Z</cp:lastPrinted>
  <dcterms:created xsi:type="dcterms:W3CDTF">2026-01-07T16:03:00Z</dcterms:created>
  <dcterms:modified xsi:type="dcterms:W3CDTF">2026-01-07T21:12:00Z</dcterms:modified>
  <cp:category/>
</cp:coreProperties>
</file>