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5D" w:rsidRDefault="005D2B5D" w:rsidP="007C094E">
      <w:pPr>
        <w:pStyle w:val="Textoindependiente"/>
        <w:shd w:val="clear" w:color="auto" w:fill="9CC2E5" w:themeFill="accent1" w:themeFillTint="99"/>
        <w:spacing w:after="0"/>
        <w:jc w:val="center"/>
        <w:rPr>
          <w:rFonts w:ascii="Gadugi" w:hAnsi="Gadugi"/>
          <w:b/>
          <w:sz w:val="22"/>
          <w:szCs w:val="22"/>
          <w:lang w:val="es-MX"/>
        </w:rPr>
      </w:pPr>
      <w:r w:rsidRPr="00031929">
        <w:rPr>
          <w:rFonts w:ascii="Gadugi" w:hAnsi="Gadugi"/>
          <w:b/>
          <w:sz w:val="22"/>
          <w:szCs w:val="22"/>
          <w:lang w:val="es-MX"/>
        </w:rPr>
        <w:t xml:space="preserve">FORMATO </w:t>
      </w:r>
      <w:r>
        <w:rPr>
          <w:rFonts w:ascii="Gadugi" w:hAnsi="Gadugi"/>
          <w:b/>
          <w:sz w:val="22"/>
          <w:szCs w:val="22"/>
          <w:lang w:val="es-MX"/>
        </w:rPr>
        <w:t>2</w:t>
      </w:r>
    </w:p>
    <w:p w:rsidR="005D2B5D" w:rsidRDefault="005D2B5D" w:rsidP="005D2B5D">
      <w:pPr>
        <w:pStyle w:val="Textoindependiente"/>
        <w:spacing w:after="0"/>
        <w:jc w:val="center"/>
        <w:rPr>
          <w:rFonts w:ascii="Gadugi" w:hAnsi="Gadugi"/>
          <w:b/>
          <w:sz w:val="22"/>
          <w:szCs w:val="22"/>
          <w:lang w:val="es-MX"/>
        </w:rPr>
      </w:pPr>
    </w:p>
    <w:p w:rsidR="005D2B5D" w:rsidRDefault="005D2B5D" w:rsidP="005D2B5D">
      <w:pPr>
        <w:pStyle w:val="Textoindependiente"/>
        <w:spacing w:after="0"/>
        <w:jc w:val="center"/>
        <w:rPr>
          <w:rFonts w:ascii="Gadugi" w:hAnsi="Gadugi"/>
          <w:b/>
          <w:sz w:val="22"/>
          <w:szCs w:val="22"/>
          <w:lang w:val="es-MX"/>
        </w:rPr>
      </w:pPr>
      <w:r>
        <w:rPr>
          <w:rFonts w:ascii="Gadugi" w:hAnsi="Gadugi"/>
          <w:b/>
          <w:sz w:val="22"/>
          <w:szCs w:val="22"/>
          <w:lang w:val="es-MX"/>
        </w:rPr>
        <w:t>Reporte de Mej</w:t>
      </w:r>
      <w:bookmarkStart w:id="0" w:name="_GoBack"/>
      <w:bookmarkEnd w:id="0"/>
      <w:r>
        <w:rPr>
          <w:rFonts w:ascii="Gadugi" w:hAnsi="Gadugi"/>
          <w:b/>
          <w:sz w:val="22"/>
          <w:szCs w:val="22"/>
          <w:lang w:val="es-MX"/>
        </w:rPr>
        <w:t>ora</w:t>
      </w:r>
      <w:r w:rsidR="006A41A2">
        <w:rPr>
          <w:rFonts w:ascii="Gadugi" w:hAnsi="Gadugi"/>
          <w:b/>
          <w:sz w:val="22"/>
          <w:szCs w:val="22"/>
          <w:lang w:val="es-MX"/>
        </w:rPr>
        <w:t xml:space="preserve"> (3 a 5 cuartillas)</w:t>
      </w:r>
    </w:p>
    <w:p w:rsidR="005D2B5D" w:rsidRDefault="005D2B5D" w:rsidP="005D2B5D">
      <w:pPr>
        <w:pStyle w:val="Textoindependiente"/>
        <w:spacing w:after="0"/>
        <w:jc w:val="center"/>
        <w:rPr>
          <w:rFonts w:ascii="Gadugi" w:hAnsi="Gadugi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565"/>
      </w:tblGrid>
      <w:tr w:rsidR="005D2B5D" w:rsidTr="007E4ABB">
        <w:trPr>
          <w:trHeight w:val="810"/>
        </w:trPr>
        <w:tc>
          <w:tcPr>
            <w:tcW w:w="8828" w:type="dxa"/>
            <w:gridSpan w:val="2"/>
            <w:vAlign w:val="center"/>
          </w:tcPr>
          <w:p w:rsidR="005D2B5D" w:rsidRDefault="005D2B5D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Nombre</w:t>
            </w: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 xml:space="preserve"> del proyecto</w:t>
            </w:r>
            <w:r w:rsidR="006A41A2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 xml:space="preserve"> de intervención o ruta de mejora</w:t>
            </w:r>
          </w:p>
        </w:tc>
      </w:tr>
      <w:tr w:rsidR="005D2B5D" w:rsidTr="007E4ABB">
        <w:trPr>
          <w:trHeight w:val="977"/>
        </w:trPr>
        <w:tc>
          <w:tcPr>
            <w:tcW w:w="8828" w:type="dxa"/>
            <w:gridSpan w:val="2"/>
            <w:vAlign w:val="center"/>
          </w:tcPr>
          <w:p w:rsidR="005D2B5D" w:rsidRPr="00BE7903" w:rsidRDefault="005D2B5D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Tiempo de ejecución</w:t>
            </w:r>
          </w:p>
        </w:tc>
      </w:tr>
      <w:tr w:rsidR="005D2B5D" w:rsidTr="007E4ABB">
        <w:trPr>
          <w:trHeight w:val="3825"/>
        </w:trPr>
        <w:tc>
          <w:tcPr>
            <w:tcW w:w="2263" w:type="dxa"/>
            <w:vAlign w:val="center"/>
          </w:tcPr>
          <w:p w:rsidR="005D2B5D" w:rsidRDefault="005D2B5D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Actividades y acciones implementadas</w:t>
            </w:r>
          </w:p>
          <w:p w:rsidR="006A41A2" w:rsidRPr="00120628" w:rsidRDefault="006A41A2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(inicie con el diagnóstico inicial y luego el desarrollo de lo realizado)</w:t>
            </w:r>
          </w:p>
        </w:tc>
        <w:tc>
          <w:tcPr>
            <w:tcW w:w="6565" w:type="dxa"/>
          </w:tcPr>
          <w:p w:rsidR="005D2B5D" w:rsidRPr="00BE7903" w:rsidRDefault="005D2B5D" w:rsidP="007E4ABB">
            <w:pPr>
              <w:pStyle w:val="Prrafodelista"/>
              <w:autoSpaceDE w:val="0"/>
              <w:autoSpaceDN w:val="0"/>
              <w:adjustRightInd w:val="0"/>
              <w:ind w:left="459"/>
              <w:jc w:val="both"/>
              <w:rPr>
                <w:rFonts w:asciiTheme="majorHAnsi" w:hAnsiTheme="majorHAnsi" w:cs="ArialMT"/>
              </w:rPr>
            </w:pPr>
          </w:p>
        </w:tc>
      </w:tr>
      <w:tr w:rsidR="005D2B5D" w:rsidTr="007E4ABB">
        <w:trPr>
          <w:trHeight w:val="4322"/>
        </w:trPr>
        <w:tc>
          <w:tcPr>
            <w:tcW w:w="2263" w:type="dxa"/>
            <w:vAlign w:val="center"/>
          </w:tcPr>
          <w:p w:rsidR="005D2B5D" w:rsidRDefault="005D2B5D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Logros específicos</w:t>
            </w:r>
          </w:p>
          <w:p w:rsidR="006A41A2" w:rsidRDefault="006A41A2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(relativos a la mejora del desempeño escolar o a la mejora de gestión en la escuela o zona escolar) (Enuncie datos cuantitativos y cualitativos)</w:t>
            </w:r>
          </w:p>
        </w:tc>
        <w:tc>
          <w:tcPr>
            <w:tcW w:w="6565" w:type="dxa"/>
          </w:tcPr>
          <w:p w:rsidR="005D2B5D" w:rsidRPr="00BE7903" w:rsidRDefault="005D2B5D" w:rsidP="007E4ABB">
            <w:pPr>
              <w:pStyle w:val="Prrafodelista"/>
              <w:autoSpaceDE w:val="0"/>
              <w:autoSpaceDN w:val="0"/>
              <w:adjustRightInd w:val="0"/>
              <w:ind w:left="459"/>
              <w:jc w:val="both"/>
              <w:rPr>
                <w:rFonts w:asciiTheme="majorHAnsi" w:hAnsiTheme="majorHAnsi" w:cs="ArialMT"/>
              </w:rPr>
            </w:pPr>
          </w:p>
        </w:tc>
      </w:tr>
    </w:tbl>
    <w:p w:rsidR="005D2B5D" w:rsidRDefault="005D2B5D" w:rsidP="005D2B5D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5D2B5D" w:rsidRDefault="005D2B5D" w:rsidP="005D2B5D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5D2B5D" w:rsidRDefault="005D2B5D" w:rsidP="005D2B5D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5D2B5D" w:rsidRDefault="005D2B5D" w:rsidP="005D2B5D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  <w:r>
        <w:rPr>
          <w:rFonts w:asciiTheme="majorHAnsi" w:eastAsiaTheme="minorHAnsi" w:hAnsiTheme="majorHAnsi" w:cs="ArialMT"/>
          <w:sz w:val="22"/>
          <w:szCs w:val="22"/>
          <w:lang w:val="es-MX" w:eastAsia="en-US"/>
        </w:rPr>
        <w:t>__________________________________</w:t>
      </w:r>
    </w:p>
    <w:p w:rsidR="005D2B5D" w:rsidRDefault="005D2B5D" w:rsidP="005D2B5D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  <w:r>
        <w:rPr>
          <w:rFonts w:asciiTheme="majorHAnsi" w:eastAsiaTheme="minorHAnsi" w:hAnsiTheme="majorHAnsi" w:cs="ArialMT"/>
          <w:sz w:val="22"/>
          <w:szCs w:val="22"/>
          <w:lang w:val="es-MX" w:eastAsia="en-US"/>
        </w:rPr>
        <w:t>NOMBRE Y FIRMA</w:t>
      </w:r>
    </w:p>
    <w:p w:rsidR="005B5276" w:rsidRDefault="005B5276"/>
    <w:sectPr w:rsidR="005B5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5D"/>
    <w:rsid w:val="005B5276"/>
    <w:rsid w:val="005D2B5D"/>
    <w:rsid w:val="006A41A2"/>
    <w:rsid w:val="007C094E"/>
    <w:rsid w:val="00EC781A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E100C-BB5F-44C5-A313-0A93BF7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5D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7CC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5D2B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D2B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D2B5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Lobo Vazquez</dc:creator>
  <cp:keywords/>
  <dc:description/>
  <cp:lastModifiedBy>Jorge Sotelo Cortes</cp:lastModifiedBy>
  <cp:revision>3</cp:revision>
  <dcterms:created xsi:type="dcterms:W3CDTF">2017-02-02T23:17:00Z</dcterms:created>
  <dcterms:modified xsi:type="dcterms:W3CDTF">2017-04-28T14:44:00Z</dcterms:modified>
</cp:coreProperties>
</file>