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5B" w:rsidRDefault="00BA2B5B"/>
    <w:p w:rsidR="00A90590" w:rsidRDefault="00A90590"/>
    <w:p w:rsidR="00A90590" w:rsidRDefault="00A90590"/>
    <w:p w:rsidR="00A90590" w:rsidRDefault="00A90590"/>
    <w:p w:rsidR="00A90590" w:rsidRDefault="00A90590"/>
    <w:p w:rsidR="00A90590" w:rsidRDefault="00A90590"/>
    <w:p w:rsidR="00A90590" w:rsidRDefault="00A90590"/>
    <w:p w:rsidR="00A90590" w:rsidRDefault="00A90590" w:rsidP="00A90590">
      <w:pPr>
        <w:jc w:val="center"/>
        <w:rPr>
          <w:b/>
          <w:sz w:val="28"/>
          <w:szCs w:val="28"/>
        </w:rPr>
      </w:pPr>
      <w:r>
        <w:rPr>
          <w:b/>
          <w:sz w:val="28"/>
          <w:szCs w:val="28"/>
        </w:rPr>
        <w:t xml:space="preserve">DOCUMENTO </w:t>
      </w:r>
      <w:r w:rsidRPr="0041720A">
        <w:rPr>
          <w:b/>
          <w:sz w:val="28"/>
          <w:szCs w:val="28"/>
        </w:rPr>
        <w:t>DE SEGURIDAD DE LA INFORMACION DE LA JUNTA ESTATAL DE CAMINOS</w:t>
      </w:r>
    </w:p>
    <w:p w:rsidR="00A90590" w:rsidRDefault="00A90590"/>
    <w:p w:rsidR="00A90590" w:rsidRDefault="00A90590"/>
    <w:p w:rsidR="00A90590" w:rsidRDefault="00A90590"/>
    <w:p w:rsidR="00A90590" w:rsidRDefault="00A90590"/>
    <w:p w:rsidR="00A90590" w:rsidRDefault="00A90590">
      <w:proofErr w:type="spellStart"/>
      <w:r>
        <w:t>Version</w:t>
      </w:r>
      <w:proofErr w:type="spellEnd"/>
      <w:r>
        <w:t>:</w:t>
      </w:r>
      <w:r w:rsidR="00363CBF">
        <w:t xml:space="preserve"> 1.01</w:t>
      </w:r>
    </w:p>
    <w:p w:rsidR="00A90590" w:rsidRDefault="00A90590">
      <w:r>
        <w:t xml:space="preserve">Fecha última versión:    </w:t>
      </w:r>
      <w:r w:rsidR="008B7F9B">
        <w:t>17</w:t>
      </w:r>
      <w:r>
        <w:t xml:space="preserve"> de</w:t>
      </w:r>
      <w:r w:rsidR="005D02D8">
        <w:t xml:space="preserve"> </w:t>
      </w:r>
      <w:r w:rsidR="008B7F9B">
        <w:t xml:space="preserve">diciembre </w:t>
      </w:r>
      <w:r>
        <w:t>de 2018</w:t>
      </w:r>
      <w:r>
        <w:br w:type="page"/>
      </w:r>
    </w:p>
    <w:p w:rsidR="00A90590" w:rsidRPr="00387282" w:rsidRDefault="00A90590" w:rsidP="00387282">
      <w:pPr>
        <w:pStyle w:val="Ttulo1"/>
      </w:pPr>
      <w:r w:rsidRPr="00A90590">
        <w:lastRenderedPageBreak/>
        <w:t>CONTENIDO</w:t>
      </w:r>
    </w:p>
    <w:p w:rsidR="00A90590" w:rsidRDefault="00A90590"/>
    <w:p w:rsidR="00363CBF" w:rsidRDefault="00363CBF">
      <w:r>
        <w:t>ANTECEDENTES Y JUSTIFICACIÓN</w:t>
      </w:r>
    </w:p>
    <w:p w:rsidR="00A90590" w:rsidRDefault="00A90590">
      <w:r>
        <w:t>INVENTARIO DE DATOS PERSONALES</w:t>
      </w:r>
    </w:p>
    <w:p w:rsidR="00A90590" w:rsidRDefault="00A90590">
      <w:r>
        <w:t>FUNCIONES Y OBLIGACIONES</w:t>
      </w:r>
    </w:p>
    <w:p w:rsidR="00A90590" w:rsidRDefault="00A90590">
      <w:r>
        <w:t>ANALISIS DE RIESGOS</w:t>
      </w:r>
    </w:p>
    <w:p w:rsidR="00A90590" w:rsidRDefault="00A90590">
      <w:r>
        <w:t>ANALISIS DE BRECHA</w:t>
      </w:r>
    </w:p>
    <w:p w:rsidR="00A90590" w:rsidRDefault="00A90590">
      <w:r>
        <w:t>PLAN DE TRABAJO</w:t>
      </w:r>
    </w:p>
    <w:p w:rsidR="00A90590" w:rsidRDefault="00A90590">
      <w:r>
        <w:t>MECANISMOS DE MONITOREO</w:t>
      </w:r>
    </w:p>
    <w:p w:rsidR="00A90590" w:rsidRDefault="00A90590">
      <w:r>
        <w:t>PROGRAMA DE CAPACITACION</w:t>
      </w:r>
    </w:p>
    <w:p w:rsidR="00A90590" w:rsidRDefault="00A90590"/>
    <w:p w:rsidR="00A90590" w:rsidRDefault="00A90590"/>
    <w:p w:rsidR="00A90590" w:rsidRDefault="00A90590">
      <w:r>
        <w:br w:type="page"/>
      </w:r>
    </w:p>
    <w:p w:rsidR="003D4953" w:rsidRDefault="003D4953" w:rsidP="003D4953">
      <w:pPr>
        <w:pStyle w:val="Ttulo1"/>
      </w:pPr>
      <w:r>
        <w:lastRenderedPageBreak/>
        <w:t>ANTECEDENTES Y JUSTIFICACIÓN</w:t>
      </w:r>
    </w:p>
    <w:p w:rsidR="00A90590" w:rsidRDefault="00A90590"/>
    <w:p w:rsidR="005A6A6A" w:rsidRDefault="005A6A6A" w:rsidP="005A6A6A">
      <w:pPr>
        <w:jc w:val="both"/>
      </w:pPr>
      <w:r>
        <w:t xml:space="preserve">La Junta Estatal de Caminos del  Gobierno del Estado de Tabasco cumple con las leyes y normatividad vigente en materia de acceso y  tratamiento de los Datos Personales. Por lo tanto se fundamenta y apoya en el cumplimiento a dichas disposiciones contenidas en los artículos 9 fracción VI; 12, 45 fracciones X, XI y XIII, 124 y 128 primer párrafo de la Ley de Transparencia y Acceso a la Información Pública para el Estado de Tabasco, así como los artículos 3 fracciones I, III, VIII, IX, VIII, IX, 14, 16, 72, 73, 96 fracciones I, III, VIII, XVI, XXIII, y XXVII todos de la Ley de Protección de Datos Personales en Posesión de Sujetos Obligados del Estado de tabasco, articulo 23 de Lineamientos de la Ley de Protección de Datos Personales en Posesión de los Sujetos Obligados del Estado de Tabasco, de igual forma los artículos 4 bis fracción III y IV de la Constitución Política del Estado Libre y Soberano de Tabasco, artículos 6 apartado A fracciones I, II, III y artículo 16 segundo párrafo de la Constitución Política de los Estados Unidos Mexicanos, Reglamento Interior de la Junta Estatal de Caminos, así como toda la normatividad aplicable. </w:t>
      </w:r>
    </w:p>
    <w:p w:rsidR="003D4953" w:rsidRDefault="005A6A6A" w:rsidP="005A6A6A">
      <w:pPr>
        <w:jc w:val="both"/>
      </w:pPr>
      <w:r>
        <w:t>Dichas disposiciones reconocen que la privacidad y la seguridad de la información personal es un derecho humano importante, por lo que está comprometida a resguardarla, bajo criterios de seguridad legal, tecnológicos y administrativos.</w:t>
      </w:r>
    </w:p>
    <w:p w:rsidR="00B67B56" w:rsidRDefault="00B67B56" w:rsidP="005A6A6A">
      <w:pPr>
        <w:jc w:val="both"/>
      </w:pPr>
      <w:r>
        <w:t xml:space="preserve">Este Documento de Seguridad tiene como propósito </w:t>
      </w:r>
      <w:r w:rsidR="006D1A0C">
        <w:t>guiar los esfuerzos de la JEC en la protección de datos personales.</w:t>
      </w:r>
    </w:p>
    <w:p w:rsidR="005A6A6A" w:rsidRDefault="005A6A6A"/>
    <w:p w:rsidR="005A6A6A" w:rsidRDefault="005A6A6A"/>
    <w:p w:rsidR="003D4953" w:rsidRDefault="003D4953"/>
    <w:p w:rsidR="003D4953" w:rsidRDefault="003D4953">
      <w:r>
        <w:br w:type="page"/>
      </w:r>
    </w:p>
    <w:p w:rsidR="00A90590" w:rsidRPr="003748B0" w:rsidRDefault="00A90590" w:rsidP="00D60FD8">
      <w:pPr>
        <w:pStyle w:val="Ttulo1"/>
      </w:pPr>
      <w:r w:rsidRPr="003748B0">
        <w:lastRenderedPageBreak/>
        <w:t>INVENTARIO DE DATOS PERSONALES</w:t>
      </w:r>
    </w:p>
    <w:p w:rsidR="00964600" w:rsidRDefault="00964600"/>
    <w:p w:rsidR="00964600" w:rsidRDefault="00964600">
      <w:r>
        <w:t>Los sistemas de datos personales que tiene la Junta Estatal de Caminos se listan a continuación:</w:t>
      </w:r>
    </w:p>
    <w:p w:rsidR="00964600" w:rsidRDefault="00964600"/>
    <w:p w:rsidR="00964600" w:rsidRDefault="00964600" w:rsidP="00964600">
      <w:pPr>
        <w:pStyle w:val="Prrafodelista"/>
        <w:numPr>
          <w:ilvl w:val="0"/>
          <w:numId w:val="1"/>
        </w:numPr>
      </w:pPr>
      <w:r>
        <w:t>Sistema de información de visitantes</w:t>
      </w:r>
    </w:p>
    <w:p w:rsidR="00964600" w:rsidRDefault="00964600" w:rsidP="00964600">
      <w:pPr>
        <w:pStyle w:val="Prrafodelista"/>
        <w:numPr>
          <w:ilvl w:val="0"/>
          <w:numId w:val="1"/>
        </w:numPr>
      </w:pPr>
      <w:r>
        <w:t>Sistema de información de contratistas de obra pública</w:t>
      </w:r>
    </w:p>
    <w:p w:rsidR="00964600" w:rsidRDefault="00964600" w:rsidP="00964600">
      <w:pPr>
        <w:pStyle w:val="Prrafodelista"/>
        <w:numPr>
          <w:ilvl w:val="0"/>
          <w:numId w:val="1"/>
        </w:numPr>
      </w:pPr>
      <w:r>
        <w:t xml:space="preserve">Sistema de información del personal </w:t>
      </w:r>
    </w:p>
    <w:p w:rsidR="00964600" w:rsidRDefault="00964600" w:rsidP="00964600"/>
    <w:p w:rsidR="00A90590" w:rsidRDefault="00964600" w:rsidP="00964600">
      <w:r>
        <w:t>En cada sistema se detalla</w:t>
      </w:r>
      <w:r w:rsidR="002343D9">
        <w:t xml:space="preserve"> la información solicitada y el tratamiento que se hará con la información en cada caso. </w:t>
      </w:r>
      <w:r>
        <w:t xml:space="preserve">A continuación se </w:t>
      </w:r>
      <w:r w:rsidR="002343D9">
        <w:t xml:space="preserve">listan los datos que </w:t>
      </w:r>
      <w:r w:rsidR="00B6363F">
        <w:t>se incluyen en cada sistema de información de datos personales.</w:t>
      </w:r>
      <w:r w:rsidR="00A90590">
        <w:br w:type="page"/>
      </w:r>
    </w:p>
    <w:p w:rsidR="00A90590" w:rsidRPr="003E1147" w:rsidRDefault="00A90590" w:rsidP="00D60FD8">
      <w:pPr>
        <w:pStyle w:val="Ttulo1"/>
      </w:pPr>
      <w:r w:rsidRPr="003E1147">
        <w:lastRenderedPageBreak/>
        <w:t>FUNCIONES Y OBLIGACIONES</w:t>
      </w:r>
      <w:r w:rsidR="00EE5D9E">
        <w:t xml:space="preserve"> DE TRATAMIENTO DE DATOS PERSONALES</w:t>
      </w:r>
    </w:p>
    <w:p w:rsidR="00EE5D9E" w:rsidRDefault="00EE5D9E" w:rsidP="00D60FD8">
      <w:pPr>
        <w:pStyle w:val="Ttulo2"/>
      </w:pPr>
      <w:r w:rsidRPr="00EE5D9E">
        <w:t xml:space="preserve">CUADRO DE FUNCIONES Y OBLIGACIONES </w:t>
      </w:r>
      <w:r w:rsidR="00387282">
        <w:t>DE SEGURIDAD DE INFORMACIÓN</w:t>
      </w:r>
    </w:p>
    <w:p w:rsidR="00363CBF" w:rsidRDefault="00363CBF" w:rsidP="00A90590">
      <w:pPr>
        <w:rPr>
          <w:b/>
        </w:rPr>
      </w:pPr>
    </w:p>
    <w:tbl>
      <w:tblPr>
        <w:tblStyle w:val="Tablaconcuadrcula"/>
        <w:tblW w:w="9322" w:type="dxa"/>
        <w:tblLook w:val="04A0" w:firstRow="1" w:lastRow="0" w:firstColumn="1" w:lastColumn="0" w:noHBand="0" w:noVBand="1"/>
      </w:tblPr>
      <w:tblGrid>
        <w:gridCol w:w="2244"/>
        <w:gridCol w:w="3393"/>
        <w:gridCol w:w="3685"/>
      </w:tblGrid>
      <w:tr w:rsidR="00833BB5" w:rsidTr="00364985">
        <w:tc>
          <w:tcPr>
            <w:tcW w:w="2244" w:type="dxa"/>
          </w:tcPr>
          <w:p w:rsidR="00833BB5" w:rsidRPr="00EE5D9E" w:rsidRDefault="00833BB5" w:rsidP="00EE5D9E">
            <w:pPr>
              <w:jc w:val="center"/>
              <w:rPr>
                <w:b/>
              </w:rPr>
            </w:pPr>
            <w:r>
              <w:rPr>
                <w:b/>
              </w:rPr>
              <w:t>CARGO</w:t>
            </w:r>
          </w:p>
        </w:tc>
        <w:tc>
          <w:tcPr>
            <w:tcW w:w="3393" w:type="dxa"/>
          </w:tcPr>
          <w:p w:rsidR="00833BB5" w:rsidRPr="00EE5D9E" w:rsidRDefault="00833BB5" w:rsidP="00EE5D9E">
            <w:pPr>
              <w:jc w:val="center"/>
              <w:rPr>
                <w:b/>
              </w:rPr>
            </w:pPr>
            <w:r w:rsidRPr="00EE5D9E">
              <w:rPr>
                <w:b/>
              </w:rPr>
              <w:t>FUNCIONES</w:t>
            </w:r>
          </w:p>
        </w:tc>
        <w:tc>
          <w:tcPr>
            <w:tcW w:w="3685" w:type="dxa"/>
          </w:tcPr>
          <w:p w:rsidR="00833BB5" w:rsidRPr="00EE5D9E" w:rsidRDefault="00833BB5" w:rsidP="00EE5D9E">
            <w:pPr>
              <w:jc w:val="center"/>
              <w:rPr>
                <w:b/>
              </w:rPr>
            </w:pPr>
            <w:r w:rsidRPr="00EE5D9E">
              <w:rPr>
                <w:b/>
              </w:rPr>
              <w:t>OBLIGACIONES</w:t>
            </w:r>
          </w:p>
        </w:tc>
      </w:tr>
      <w:tr w:rsidR="00833BB5" w:rsidTr="00364985">
        <w:tc>
          <w:tcPr>
            <w:tcW w:w="2244" w:type="dxa"/>
          </w:tcPr>
          <w:p w:rsidR="00833BB5" w:rsidRDefault="00833BB5" w:rsidP="00A90590">
            <w:r>
              <w:t>Director General</w:t>
            </w:r>
          </w:p>
        </w:tc>
        <w:tc>
          <w:tcPr>
            <w:tcW w:w="3393" w:type="dxa"/>
          </w:tcPr>
          <w:p w:rsidR="00833BB5" w:rsidRDefault="00833BB5" w:rsidP="007263F7">
            <w:r>
              <w:t>Instru</w:t>
            </w:r>
            <w:r w:rsidR="007263F7">
              <w:t>ir</w:t>
            </w:r>
            <w:r>
              <w:t xml:space="preserve"> la elaboración del plan de seguridad de información de la JEC</w:t>
            </w:r>
          </w:p>
        </w:tc>
        <w:tc>
          <w:tcPr>
            <w:tcW w:w="3685" w:type="dxa"/>
          </w:tcPr>
          <w:p w:rsidR="00833BB5" w:rsidRDefault="00833BB5" w:rsidP="00A90590">
            <w:r>
              <w:t>Verificar que se elabore el plan en los tiempos establecidos.</w:t>
            </w:r>
          </w:p>
          <w:p w:rsidR="00833BB5" w:rsidRDefault="00833BB5" w:rsidP="00A90590"/>
          <w:p w:rsidR="00833BB5" w:rsidRDefault="00833BB5" w:rsidP="00A90590">
            <w:r>
              <w:t>Aprobar el plan de seguridad de la información.</w:t>
            </w:r>
          </w:p>
        </w:tc>
      </w:tr>
      <w:tr w:rsidR="00833BB5" w:rsidTr="00364985">
        <w:tc>
          <w:tcPr>
            <w:tcW w:w="2244" w:type="dxa"/>
          </w:tcPr>
          <w:p w:rsidR="00833BB5" w:rsidRDefault="00833BB5" w:rsidP="00A90590">
            <w:r>
              <w:t>Directora de Administración</w:t>
            </w:r>
          </w:p>
        </w:tc>
        <w:tc>
          <w:tcPr>
            <w:tcW w:w="3393" w:type="dxa"/>
          </w:tcPr>
          <w:p w:rsidR="00833BB5" w:rsidRDefault="00833BB5" w:rsidP="00A90590">
            <w:r>
              <w:t>Coordina</w:t>
            </w:r>
            <w:r w:rsidR="007263F7">
              <w:t>r</w:t>
            </w:r>
            <w:r>
              <w:t xml:space="preserve"> la elaboración del plan de seguridad de información de la JEC</w:t>
            </w:r>
          </w:p>
        </w:tc>
        <w:tc>
          <w:tcPr>
            <w:tcW w:w="3685" w:type="dxa"/>
          </w:tcPr>
          <w:p w:rsidR="00833BB5" w:rsidRDefault="00833BB5" w:rsidP="00A90590">
            <w:r>
              <w:t>Elaborar políticas de seguridad de la información.</w:t>
            </w:r>
          </w:p>
          <w:p w:rsidR="00833BB5" w:rsidRDefault="00833BB5" w:rsidP="00A90590"/>
          <w:p w:rsidR="00833BB5" w:rsidRDefault="00833BB5" w:rsidP="00A90590">
            <w:r>
              <w:t>Da</w:t>
            </w:r>
            <w:r w:rsidR="007263F7">
              <w:t>r</w:t>
            </w:r>
            <w:r>
              <w:t xml:space="preserve"> seguimiento al plan de seguridad de la información.</w:t>
            </w:r>
          </w:p>
        </w:tc>
      </w:tr>
      <w:tr w:rsidR="00833BB5" w:rsidTr="00364985">
        <w:tc>
          <w:tcPr>
            <w:tcW w:w="2244" w:type="dxa"/>
          </w:tcPr>
          <w:p w:rsidR="00833BB5" w:rsidRDefault="00833BB5" w:rsidP="00806CC7">
            <w:r>
              <w:t>Titular de la Unidad de Asuntos Jurídicos y Transparencia</w:t>
            </w:r>
          </w:p>
        </w:tc>
        <w:tc>
          <w:tcPr>
            <w:tcW w:w="3393" w:type="dxa"/>
          </w:tcPr>
          <w:p w:rsidR="00833BB5" w:rsidRDefault="00833BB5" w:rsidP="002A09D6">
            <w:r>
              <w:t>Coordina</w:t>
            </w:r>
            <w:r w:rsidR="007263F7">
              <w:t>r</w:t>
            </w:r>
            <w:r>
              <w:t xml:space="preserve"> los trabajos de tratamiento y protección de datos personales</w:t>
            </w:r>
          </w:p>
        </w:tc>
        <w:tc>
          <w:tcPr>
            <w:tcW w:w="3685" w:type="dxa"/>
          </w:tcPr>
          <w:p w:rsidR="00833BB5" w:rsidRDefault="00833BB5" w:rsidP="00A90590">
            <w:r>
              <w:t>Elaborar políticas de protección de datos personales.</w:t>
            </w:r>
          </w:p>
          <w:p w:rsidR="00833BB5" w:rsidRDefault="00833BB5" w:rsidP="00A90590"/>
          <w:p w:rsidR="00833BB5" w:rsidRDefault="00833BB5" w:rsidP="00A90590">
            <w:r>
              <w:t>Da</w:t>
            </w:r>
            <w:r w:rsidR="007263F7">
              <w:t>r</w:t>
            </w:r>
            <w:r>
              <w:t xml:space="preserve"> seguimiento al plan de seguridad de la información.</w:t>
            </w:r>
          </w:p>
        </w:tc>
      </w:tr>
      <w:tr w:rsidR="003515A2" w:rsidTr="00364985">
        <w:tc>
          <w:tcPr>
            <w:tcW w:w="2244" w:type="dxa"/>
          </w:tcPr>
          <w:p w:rsidR="003515A2" w:rsidRDefault="003515A2" w:rsidP="00806CC7">
            <w:r>
              <w:t>Comité de Transparencia</w:t>
            </w:r>
          </w:p>
        </w:tc>
        <w:tc>
          <w:tcPr>
            <w:tcW w:w="3393" w:type="dxa"/>
          </w:tcPr>
          <w:p w:rsidR="003515A2" w:rsidRDefault="00EE6ACF" w:rsidP="003515A2">
            <w:r>
              <w:t>Evaluar los incidentes relacionados a los datos personales procesados por la JEC</w:t>
            </w:r>
          </w:p>
        </w:tc>
        <w:tc>
          <w:tcPr>
            <w:tcW w:w="3685" w:type="dxa"/>
          </w:tcPr>
          <w:p w:rsidR="003515A2" w:rsidRDefault="003515A2" w:rsidP="00EE6ACF">
            <w:r>
              <w:t xml:space="preserve">Recibir los reportes </w:t>
            </w:r>
            <w:r w:rsidR="00EE6ACF">
              <w:t>cuando ocurran vulneraciones a los d</w:t>
            </w:r>
            <w:r>
              <w:t>atos personales y elaborar el aviso a las instancias correspondientes</w:t>
            </w:r>
          </w:p>
        </w:tc>
      </w:tr>
      <w:tr w:rsidR="003515A2" w:rsidTr="00364985">
        <w:tc>
          <w:tcPr>
            <w:tcW w:w="2244" w:type="dxa"/>
          </w:tcPr>
          <w:p w:rsidR="003515A2" w:rsidRDefault="003515A2" w:rsidP="00806CC7">
            <w:r>
              <w:t>Unidad de Seguimiento y Evaluación</w:t>
            </w:r>
          </w:p>
        </w:tc>
        <w:tc>
          <w:tcPr>
            <w:tcW w:w="3393" w:type="dxa"/>
          </w:tcPr>
          <w:p w:rsidR="003515A2" w:rsidRDefault="003515A2" w:rsidP="00833BB5">
            <w:r>
              <w:t>Elaborar el programa de seguimiento al plan de seguridad de la información.</w:t>
            </w:r>
          </w:p>
        </w:tc>
        <w:tc>
          <w:tcPr>
            <w:tcW w:w="3685" w:type="dxa"/>
          </w:tcPr>
          <w:p w:rsidR="003515A2" w:rsidRDefault="003515A2" w:rsidP="00A90590">
            <w:r>
              <w:t>Dar seguimiento al plan de seguridad de la información.</w:t>
            </w:r>
          </w:p>
        </w:tc>
      </w:tr>
      <w:tr w:rsidR="003515A2" w:rsidTr="00364985">
        <w:tc>
          <w:tcPr>
            <w:tcW w:w="2244" w:type="dxa"/>
          </w:tcPr>
          <w:p w:rsidR="003515A2" w:rsidRDefault="003515A2" w:rsidP="00806CC7">
            <w:r>
              <w:t>Departamento de Tecnologías de la Información y Comunicaciones</w:t>
            </w:r>
          </w:p>
        </w:tc>
        <w:tc>
          <w:tcPr>
            <w:tcW w:w="3393" w:type="dxa"/>
          </w:tcPr>
          <w:p w:rsidR="003515A2" w:rsidRDefault="003515A2" w:rsidP="00833BB5">
            <w:r>
              <w:t>Integrar el plan de seguridad de la información.</w:t>
            </w:r>
          </w:p>
        </w:tc>
        <w:tc>
          <w:tcPr>
            <w:tcW w:w="3685" w:type="dxa"/>
          </w:tcPr>
          <w:p w:rsidR="003515A2" w:rsidRDefault="003515A2" w:rsidP="00A90590">
            <w:r>
              <w:t>Coordinarse con la Dirección de Administración y la Unidad de Asuntos Jurídicos y Transparencia para la elaboración de las políticas de seguridad de la información.</w:t>
            </w:r>
          </w:p>
          <w:p w:rsidR="003515A2" w:rsidRDefault="003515A2" w:rsidP="00A90590"/>
          <w:p w:rsidR="003515A2" w:rsidRDefault="003515A2" w:rsidP="00A90590">
            <w:r>
              <w:t>Elaboración del análisis de riesgos de seguridad de la información.</w:t>
            </w:r>
          </w:p>
          <w:p w:rsidR="003515A2" w:rsidRDefault="003515A2" w:rsidP="00A90590"/>
          <w:p w:rsidR="003515A2" w:rsidRDefault="003515A2" w:rsidP="00A90590">
            <w:r>
              <w:t xml:space="preserve">Elaborar el análisis de brecha. </w:t>
            </w:r>
          </w:p>
          <w:p w:rsidR="003515A2" w:rsidRDefault="003515A2" w:rsidP="00A90590"/>
          <w:p w:rsidR="003515A2" w:rsidRDefault="003515A2" w:rsidP="00A90590">
            <w:r>
              <w:t xml:space="preserve">Elaborar el plan de seguridad de la información. </w:t>
            </w:r>
          </w:p>
          <w:p w:rsidR="003515A2" w:rsidRDefault="003515A2" w:rsidP="00A90590"/>
          <w:p w:rsidR="003515A2" w:rsidRDefault="003515A2" w:rsidP="00A90590">
            <w:r>
              <w:t>Monitorear y presentar informes de incidentes y problemas en la seguridad de la información.</w:t>
            </w:r>
          </w:p>
        </w:tc>
      </w:tr>
    </w:tbl>
    <w:p w:rsidR="00A90590" w:rsidRPr="006F0FC3" w:rsidRDefault="00A90590" w:rsidP="00D60FD8">
      <w:pPr>
        <w:pStyle w:val="Ttulo1"/>
      </w:pPr>
      <w:r w:rsidRPr="006F0FC3">
        <w:lastRenderedPageBreak/>
        <w:t>ANALISIS DE RIESGOS</w:t>
      </w:r>
    </w:p>
    <w:p w:rsidR="006F0FC3" w:rsidRDefault="006F0FC3" w:rsidP="00D60FD8">
      <w:pPr>
        <w:pStyle w:val="Ttulo2"/>
      </w:pPr>
      <w:r>
        <w:tab/>
        <w:t>Identificación de riesgos</w:t>
      </w:r>
    </w:p>
    <w:p w:rsidR="006F0FC3" w:rsidRDefault="006F0FC3" w:rsidP="00A90590">
      <w:r>
        <w:tab/>
      </w:r>
      <w:r>
        <w:tab/>
      </w:r>
      <w:r w:rsidR="003D4953">
        <w:t xml:space="preserve">Los tipos de riesgos </w:t>
      </w:r>
      <w:r>
        <w:t>considerados</w:t>
      </w:r>
      <w:r w:rsidR="003D4953">
        <w:t xml:space="preserve"> son</w:t>
      </w:r>
    </w:p>
    <w:tbl>
      <w:tblPr>
        <w:tblStyle w:val="Tablaconcuadrcula"/>
        <w:tblW w:w="9180" w:type="dxa"/>
        <w:tblLook w:val="04A0" w:firstRow="1" w:lastRow="0" w:firstColumn="1" w:lastColumn="0" w:noHBand="0" w:noVBand="1"/>
      </w:tblPr>
      <w:tblGrid>
        <w:gridCol w:w="2992"/>
        <w:gridCol w:w="6188"/>
      </w:tblGrid>
      <w:tr w:rsidR="00D715EC" w:rsidTr="00D715EC">
        <w:tc>
          <w:tcPr>
            <w:tcW w:w="2992" w:type="dxa"/>
          </w:tcPr>
          <w:p w:rsidR="00D715EC" w:rsidRPr="00CA3A21" w:rsidRDefault="00D715EC" w:rsidP="00CA3A21">
            <w:pPr>
              <w:jc w:val="center"/>
              <w:rPr>
                <w:b/>
              </w:rPr>
            </w:pPr>
            <w:r w:rsidRPr="00CA3A21">
              <w:rPr>
                <w:b/>
              </w:rPr>
              <w:t>Tipo de Riesgo</w:t>
            </w:r>
          </w:p>
        </w:tc>
        <w:tc>
          <w:tcPr>
            <w:tcW w:w="6188" w:type="dxa"/>
          </w:tcPr>
          <w:p w:rsidR="00D715EC" w:rsidRPr="00CA3A21" w:rsidRDefault="00D715EC" w:rsidP="00CA3A21">
            <w:pPr>
              <w:jc w:val="center"/>
              <w:rPr>
                <w:b/>
              </w:rPr>
            </w:pPr>
            <w:r w:rsidRPr="00CA3A21">
              <w:rPr>
                <w:b/>
              </w:rPr>
              <w:t>Riesgo</w:t>
            </w:r>
          </w:p>
        </w:tc>
      </w:tr>
      <w:tr w:rsidR="00D715EC" w:rsidTr="00D715EC">
        <w:tc>
          <w:tcPr>
            <w:tcW w:w="2992" w:type="dxa"/>
          </w:tcPr>
          <w:p w:rsidR="00D715EC" w:rsidRDefault="00D715EC" w:rsidP="00A90590">
            <w:r>
              <w:t>De acceso físico</w:t>
            </w:r>
          </w:p>
        </w:tc>
        <w:tc>
          <w:tcPr>
            <w:tcW w:w="6188" w:type="dxa"/>
          </w:tcPr>
          <w:p w:rsidR="00D715EC" w:rsidRDefault="00D715EC" w:rsidP="00A90590">
            <w:r>
              <w:t>Acceso no autorizado a instalaciones</w:t>
            </w:r>
          </w:p>
        </w:tc>
      </w:tr>
      <w:tr w:rsidR="00D715EC" w:rsidTr="00D715EC">
        <w:tc>
          <w:tcPr>
            <w:tcW w:w="2992" w:type="dxa"/>
          </w:tcPr>
          <w:p w:rsidR="00D715EC" w:rsidRDefault="00D715EC" w:rsidP="00A90590"/>
        </w:tc>
        <w:tc>
          <w:tcPr>
            <w:tcW w:w="6188" w:type="dxa"/>
          </w:tcPr>
          <w:p w:rsidR="00D715EC" w:rsidRDefault="00D715EC" w:rsidP="00A90590">
            <w:r>
              <w:t>Acceso no autorizado al cuarto de comunicaciones</w:t>
            </w:r>
          </w:p>
        </w:tc>
      </w:tr>
      <w:tr w:rsidR="00D715EC" w:rsidTr="00D715EC">
        <w:tc>
          <w:tcPr>
            <w:tcW w:w="2992" w:type="dxa"/>
          </w:tcPr>
          <w:p w:rsidR="00D715EC" w:rsidRDefault="00D715EC" w:rsidP="00A90590">
            <w:r>
              <w:t>De acceso de equipos</w:t>
            </w:r>
          </w:p>
        </w:tc>
        <w:tc>
          <w:tcPr>
            <w:tcW w:w="6188" w:type="dxa"/>
          </w:tcPr>
          <w:p w:rsidR="00D715EC" w:rsidRDefault="00D715EC" w:rsidP="00A90590">
            <w:r>
              <w:t>Acceso no autorizado a la computadora personal</w:t>
            </w:r>
          </w:p>
        </w:tc>
      </w:tr>
      <w:tr w:rsidR="00D715EC" w:rsidTr="00D715EC">
        <w:tc>
          <w:tcPr>
            <w:tcW w:w="2992" w:type="dxa"/>
          </w:tcPr>
          <w:p w:rsidR="00D715EC" w:rsidRDefault="00D715EC" w:rsidP="00387282"/>
        </w:tc>
        <w:tc>
          <w:tcPr>
            <w:tcW w:w="6188" w:type="dxa"/>
          </w:tcPr>
          <w:p w:rsidR="00D715EC" w:rsidRDefault="00D715EC" w:rsidP="00387282">
            <w:r>
              <w:t>Acceso no autorizado a los servidores</w:t>
            </w:r>
          </w:p>
        </w:tc>
      </w:tr>
      <w:tr w:rsidR="00D715EC" w:rsidTr="00D715EC">
        <w:tc>
          <w:tcPr>
            <w:tcW w:w="2992" w:type="dxa"/>
          </w:tcPr>
          <w:p w:rsidR="00D715EC" w:rsidRDefault="00D715EC" w:rsidP="00387282"/>
        </w:tc>
        <w:tc>
          <w:tcPr>
            <w:tcW w:w="6188" w:type="dxa"/>
          </w:tcPr>
          <w:p w:rsidR="00D715EC" w:rsidRDefault="00D715EC" w:rsidP="00387282">
            <w:r>
              <w:t>Acceso no autorizado a los equipos de red</w:t>
            </w:r>
          </w:p>
        </w:tc>
      </w:tr>
      <w:tr w:rsidR="00D715EC" w:rsidTr="00D715EC">
        <w:tc>
          <w:tcPr>
            <w:tcW w:w="2992" w:type="dxa"/>
          </w:tcPr>
          <w:p w:rsidR="00D715EC" w:rsidRDefault="00D715EC" w:rsidP="00387282">
            <w:r>
              <w:t>De acceso a la información</w:t>
            </w:r>
          </w:p>
        </w:tc>
        <w:tc>
          <w:tcPr>
            <w:tcW w:w="6188" w:type="dxa"/>
          </w:tcPr>
          <w:p w:rsidR="00D715EC" w:rsidRDefault="00D715EC" w:rsidP="001A6F7F">
            <w:r>
              <w:t>Acceso no autorizado a archivos</w:t>
            </w:r>
          </w:p>
        </w:tc>
      </w:tr>
      <w:tr w:rsidR="00D715EC" w:rsidTr="00D715EC">
        <w:tc>
          <w:tcPr>
            <w:tcW w:w="2992" w:type="dxa"/>
          </w:tcPr>
          <w:p w:rsidR="00D715EC" w:rsidRDefault="00D715EC" w:rsidP="00387282">
            <w:r>
              <w:t>De pérdida de información</w:t>
            </w:r>
          </w:p>
        </w:tc>
        <w:tc>
          <w:tcPr>
            <w:tcW w:w="6188" w:type="dxa"/>
          </w:tcPr>
          <w:p w:rsidR="00D715EC" w:rsidRDefault="00D715EC" w:rsidP="001A6F7F">
            <w:r>
              <w:t>Pérdida de información por  infección</w:t>
            </w:r>
            <w:r w:rsidR="006D1A0C">
              <w:t xml:space="preserve"> de virus, malware o </w:t>
            </w:r>
            <w:proofErr w:type="spellStart"/>
            <w:r w:rsidR="006D1A0C">
              <w:t>ransomware</w:t>
            </w:r>
            <w:proofErr w:type="spellEnd"/>
            <w:r w:rsidR="006D1A0C">
              <w:t>.</w:t>
            </w:r>
          </w:p>
        </w:tc>
      </w:tr>
      <w:tr w:rsidR="00D715EC" w:rsidTr="00D715EC">
        <w:tc>
          <w:tcPr>
            <w:tcW w:w="2992" w:type="dxa"/>
          </w:tcPr>
          <w:p w:rsidR="00D715EC" w:rsidRDefault="00D715EC" w:rsidP="001A6F7F"/>
        </w:tc>
        <w:tc>
          <w:tcPr>
            <w:tcW w:w="6188" w:type="dxa"/>
          </w:tcPr>
          <w:p w:rsidR="00D715EC" w:rsidRDefault="00D715EC" w:rsidP="001A6F7F">
            <w:r>
              <w:t xml:space="preserve">Pérdida de información por  uso de programas </w:t>
            </w:r>
            <w:proofErr w:type="spellStart"/>
            <w:r>
              <w:t>vpn</w:t>
            </w:r>
            <w:proofErr w:type="spellEnd"/>
            <w:r>
              <w:t xml:space="preserve"> no autorizados</w:t>
            </w:r>
          </w:p>
        </w:tc>
      </w:tr>
      <w:tr w:rsidR="00D715EC" w:rsidTr="00D715EC">
        <w:tc>
          <w:tcPr>
            <w:tcW w:w="2992" w:type="dxa"/>
          </w:tcPr>
          <w:p w:rsidR="00D715EC" w:rsidRDefault="00D715EC" w:rsidP="001A6F7F"/>
        </w:tc>
        <w:tc>
          <w:tcPr>
            <w:tcW w:w="6188" w:type="dxa"/>
          </w:tcPr>
          <w:p w:rsidR="00D715EC" w:rsidRDefault="00D715EC" w:rsidP="001A6F7F">
            <w:r>
              <w:t>Perdida de información por problemas en el hardware o sistema operativo</w:t>
            </w:r>
          </w:p>
        </w:tc>
      </w:tr>
      <w:tr w:rsidR="00D715EC" w:rsidTr="00D715EC">
        <w:tc>
          <w:tcPr>
            <w:tcW w:w="2992" w:type="dxa"/>
          </w:tcPr>
          <w:p w:rsidR="00D715EC" w:rsidRDefault="00D715EC" w:rsidP="001A6F7F"/>
        </w:tc>
        <w:tc>
          <w:tcPr>
            <w:tcW w:w="6188" w:type="dxa"/>
          </w:tcPr>
          <w:p w:rsidR="00D715EC" w:rsidRDefault="00D715EC" w:rsidP="001A6F7F"/>
        </w:tc>
      </w:tr>
    </w:tbl>
    <w:p w:rsidR="003D4953" w:rsidRDefault="003D4953" w:rsidP="00A90590"/>
    <w:p w:rsidR="00D715EC" w:rsidRDefault="00D715EC">
      <w:r>
        <w:br w:type="page"/>
      </w:r>
    </w:p>
    <w:p w:rsidR="00CA3A21" w:rsidRDefault="00CA3A21" w:rsidP="00A90590"/>
    <w:p w:rsidR="006F0FC3" w:rsidRDefault="006F0FC3" w:rsidP="00D60FD8">
      <w:pPr>
        <w:pStyle w:val="Ttulo2"/>
      </w:pPr>
      <w:r>
        <w:tab/>
        <w:t>Evaluación de riesgos</w:t>
      </w:r>
    </w:p>
    <w:tbl>
      <w:tblPr>
        <w:tblStyle w:val="Tablaconcuadrcula"/>
        <w:tblW w:w="0" w:type="auto"/>
        <w:tblLook w:val="04A0" w:firstRow="1" w:lastRow="0" w:firstColumn="1" w:lastColumn="0" w:noHBand="0" w:noVBand="1"/>
      </w:tblPr>
      <w:tblGrid>
        <w:gridCol w:w="1986"/>
        <w:gridCol w:w="2920"/>
        <w:gridCol w:w="1475"/>
        <w:gridCol w:w="1515"/>
        <w:gridCol w:w="1158"/>
      </w:tblGrid>
      <w:tr w:rsidR="00D715EC" w:rsidTr="00D715EC">
        <w:tc>
          <w:tcPr>
            <w:tcW w:w="1986" w:type="dxa"/>
          </w:tcPr>
          <w:p w:rsidR="00D715EC" w:rsidRPr="00CA3A21" w:rsidRDefault="00D715EC" w:rsidP="00B41E98">
            <w:pPr>
              <w:jc w:val="center"/>
              <w:rPr>
                <w:b/>
              </w:rPr>
            </w:pPr>
            <w:r w:rsidRPr="00CA3A21">
              <w:rPr>
                <w:b/>
              </w:rPr>
              <w:t>Tipo de Riesgo</w:t>
            </w:r>
          </w:p>
        </w:tc>
        <w:tc>
          <w:tcPr>
            <w:tcW w:w="2920" w:type="dxa"/>
          </w:tcPr>
          <w:p w:rsidR="00D715EC" w:rsidRPr="00CA3A21" w:rsidRDefault="00D715EC" w:rsidP="00B41E98">
            <w:pPr>
              <w:jc w:val="center"/>
              <w:rPr>
                <w:b/>
              </w:rPr>
            </w:pPr>
            <w:r w:rsidRPr="00CA3A21">
              <w:rPr>
                <w:b/>
              </w:rPr>
              <w:t>Riesgo</w:t>
            </w:r>
          </w:p>
        </w:tc>
        <w:tc>
          <w:tcPr>
            <w:tcW w:w="1475" w:type="dxa"/>
          </w:tcPr>
          <w:p w:rsidR="00D715EC" w:rsidRPr="00CA3A21" w:rsidRDefault="00D715EC" w:rsidP="00B41E98">
            <w:pPr>
              <w:jc w:val="center"/>
              <w:rPr>
                <w:b/>
              </w:rPr>
            </w:pPr>
            <w:r>
              <w:rPr>
                <w:b/>
              </w:rPr>
              <w:t>Impacto</w:t>
            </w:r>
          </w:p>
        </w:tc>
        <w:tc>
          <w:tcPr>
            <w:tcW w:w="1515" w:type="dxa"/>
          </w:tcPr>
          <w:p w:rsidR="00D715EC" w:rsidRDefault="00D715EC" w:rsidP="00B41E98">
            <w:pPr>
              <w:jc w:val="center"/>
              <w:rPr>
                <w:b/>
              </w:rPr>
            </w:pPr>
            <w:r>
              <w:rPr>
                <w:b/>
              </w:rPr>
              <w:t>Probabilidad</w:t>
            </w:r>
          </w:p>
        </w:tc>
        <w:tc>
          <w:tcPr>
            <w:tcW w:w="1158" w:type="dxa"/>
          </w:tcPr>
          <w:p w:rsidR="00D715EC" w:rsidRDefault="00D715EC" w:rsidP="00B41E98">
            <w:pPr>
              <w:jc w:val="center"/>
              <w:rPr>
                <w:b/>
              </w:rPr>
            </w:pPr>
            <w:r>
              <w:rPr>
                <w:b/>
              </w:rPr>
              <w:t>Se atiende</w:t>
            </w:r>
          </w:p>
        </w:tc>
      </w:tr>
      <w:tr w:rsidR="00D715EC" w:rsidTr="00D715EC">
        <w:tc>
          <w:tcPr>
            <w:tcW w:w="1986" w:type="dxa"/>
          </w:tcPr>
          <w:p w:rsidR="00D715EC" w:rsidRDefault="00D715EC" w:rsidP="00B41E98">
            <w:r>
              <w:t>De acceso físico</w:t>
            </w:r>
          </w:p>
        </w:tc>
        <w:tc>
          <w:tcPr>
            <w:tcW w:w="2920" w:type="dxa"/>
          </w:tcPr>
          <w:p w:rsidR="00D715EC" w:rsidRDefault="00D715EC" w:rsidP="00B41E98">
            <w:r>
              <w:t>Acceso no autorizado a instalaciones</w:t>
            </w:r>
          </w:p>
        </w:tc>
        <w:tc>
          <w:tcPr>
            <w:tcW w:w="1475" w:type="dxa"/>
          </w:tcPr>
          <w:p w:rsidR="00D715EC" w:rsidRDefault="00D715EC" w:rsidP="00D715EC">
            <w:pPr>
              <w:jc w:val="center"/>
            </w:pPr>
            <w:r>
              <w:t>BAJO</w:t>
            </w:r>
          </w:p>
        </w:tc>
        <w:tc>
          <w:tcPr>
            <w:tcW w:w="1515" w:type="dxa"/>
          </w:tcPr>
          <w:p w:rsidR="00D715EC" w:rsidRDefault="00D715EC" w:rsidP="00D715EC">
            <w:pPr>
              <w:jc w:val="center"/>
            </w:pPr>
            <w:r>
              <w:t>BAJA</w:t>
            </w:r>
          </w:p>
        </w:tc>
        <w:tc>
          <w:tcPr>
            <w:tcW w:w="1158" w:type="dxa"/>
          </w:tcPr>
          <w:p w:rsidR="00D715EC" w:rsidRDefault="00D715EC" w:rsidP="00D715EC">
            <w:pPr>
              <w:jc w:val="center"/>
            </w:pPr>
            <w:r>
              <w:t>SI</w:t>
            </w:r>
          </w:p>
        </w:tc>
      </w:tr>
      <w:tr w:rsidR="00D715EC" w:rsidTr="00D715EC">
        <w:tc>
          <w:tcPr>
            <w:tcW w:w="1986" w:type="dxa"/>
          </w:tcPr>
          <w:p w:rsidR="00D715EC" w:rsidRDefault="00D715EC" w:rsidP="00D715EC"/>
        </w:tc>
        <w:tc>
          <w:tcPr>
            <w:tcW w:w="2920" w:type="dxa"/>
          </w:tcPr>
          <w:p w:rsidR="00D715EC" w:rsidRDefault="00D715EC" w:rsidP="00D715EC">
            <w:r>
              <w:t>Acceso no autorizado al cuarto de comunicaciones</w:t>
            </w:r>
          </w:p>
        </w:tc>
        <w:tc>
          <w:tcPr>
            <w:tcW w:w="1475" w:type="dxa"/>
          </w:tcPr>
          <w:p w:rsidR="00D715EC" w:rsidRDefault="00D715EC" w:rsidP="00D715EC">
            <w:pPr>
              <w:jc w:val="center"/>
            </w:pPr>
            <w:r>
              <w:t>ALTO</w:t>
            </w:r>
          </w:p>
        </w:tc>
        <w:tc>
          <w:tcPr>
            <w:tcW w:w="1515" w:type="dxa"/>
          </w:tcPr>
          <w:p w:rsidR="00D715EC" w:rsidRDefault="00D715EC" w:rsidP="00D715EC">
            <w:pPr>
              <w:jc w:val="center"/>
            </w:pPr>
            <w:r>
              <w:t>BAJO</w:t>
            </w:r>
          </w:p>
        </w:tc>
        <w:tc>
          <w:tcPr>
            <w:tcW w:w="1158" w:type="dxa"/>
          </w:tcPr>
          <w:p w:rsidR="00D715EC" w:rsidRDefault="00D715EC" w:rsidP="00D715EC">
            <w:pPr>
              <w:jc w:val="center"/>
            </w:pPr>
            <w:r>
              <w:t>SI</w:t>
            </w:r>
          </w:p>
        </w:tc>
      </w:tr>
      <w:tr w:rsidR="00D715EC" w:rsidTr="00D715EC">
        <w:tc>
          <w:tcPr>
            <w:tcW w:w="1986" w:type="dxa"/>
          </w:tcPr>
          <w:p w:rsidR="00D715EC" w:rsidRDefault="00D715EC" w:rsidP="00D715EC">
            <w:r>
              <w:t>De acceso de equipos</w:t>
            </w:r>
          </w:p>
        </w:tc>
        <w:tc>
          <w:tcPr>
            <w:tcW w:w="2920" w:type="dxa"/>
          </w:tcPr>
          <w:p w:rsidR="00D715EC" w:rsidRDefault="00D715EC" w:rsidP="00D715EC">
            <w:r>
              <w:t>Acceso no autorizado a la computadora personal</w:t>
            </w:r>
          </w:p>
        </w:tc>
        <w:tc>
          <w:tcPr>
            <w:tcW w:w="1475" w:type="dxa"/>
          </w:tcPr>
          <w:p w:rsidR="00D715EC" w:rsidRDefault="00D715EC" w:rsidP="00D715EC">
            <w:pPr>
              <w:jc w:val="center"/>
            </w:pPr>
            <w:r>
              <w:t>BAJO</w:t>
            </w:r>
          </w:p>
        </w:tc>
        <w:tc>
          <w:tcPr>
            <w:tcW w:w="1515" w:type="dxa"/>
          </w:tcPr>
          <w:p w:rsidR="00D715EC" w:rsidRDefault="00D715EC" w:rsidP="00D715EC">
            <w:pPr>
              <w:jc w:val="center"/>
            </w:pPr>
            <w:r>
              <w:t>ALTO</w:t>
            </w:r>
          </w:p>
        </w:tc>
        <w:tc>
          <w:tcPr>
            <w:tcW w:w="1158" w:type="dxa"/>
          </w:tcPr>
          <w:p w:rsidR="00D715EC" w:rsidRDefault="00D715EC" w:rsidP="00D715EC">
            <w:pPr>
              <w:jc w:val="center"/>
            </w:pPr>
            <w:r>
              <w:t>SI</w:t>
            </w:r>
          </w:p>
        </w:tc>
      </w:tr>
      <w:tr w:rsidR="00D715EC" w:rsidTr="00D715EC">
        <w:tc>
          <w:tcPr>
            <w:tcW w:w="1986" w:type="dxa"/>
          </w:tcPr>
          <w:p w:rsidR="00D715EC" w:rsidRDefault="00D715EC" w:rsidP="00D715EC"/>
        </w:tc>
        <w:tc>
          <w:tcPr>
            <w:tcW w:w="2920" w:type="dxa"/>
          </w:tcPr>
          <w:p w:rsidR="00D715EC" w:rsidRDefault="00D715EC" w:rsidP="00D715EC">
            <w:r>
              <w:t>Acceso no autorizado a los servidores</w:t>
            </w:r>
          </w:p>
        </w:tc>
        <w:tc>
          <w:tcPr>
            <w:tcW w:w="1475" w:type="dxa"/>
          </w:tcPr>
          <w:p w:rsidR="00D715EC" w:rsidRDefault="00D715EC" w:rsidP="00D715EC">
            <w:pPr>
              <w:jc w:val="center"/>
            </w:pPr>
            <w:r>
              <w:t>ALTO</w:t>
            </w:r>
          </w:p>
        </w:tc>
        <w:tc>
          <w:tcPr>
            <w:tcW w:w="1515" w:type="dxa"/>
          </w:tcPr>
          <w:p w:rsidR="00D715EC" w:rsidRDefault="00D715EC" w:rsidP="00D715EC">
            <w:pPr>
              <w:jc w:val="center"/>
            </w:pPr>
            <w:r>
              <w:t>BAJA</w:t>
            </w:r>
          </w:p>
        </w:tc>
        <w:tc>
          <w:tcPr>
            <w:tcW w:w="1158" w:type="dxa"/>
          </w:tcPr>
          <w:p w:rsidR="00D715EC" w:rsidRDefault="00D715EC" w:rsidP="00D715EC">
            <w:pPr>
              <w:jc w:val="center"/>
            </w:pPr>
            <w:r>
              <w:t>SI</w:t>
            </w:r>
          </w:p>
        </w:tc>
      </w:tr>
      <w:tr w:rsidR="00D715EC" w:rsidTr="00D715EC">
        <w:tc>
          <w:tcPr>
            <w:tcW w:w="1986" w:type="dxa"/>
          </w:tcPr>
          <w:p w:rsidR="00D715EC" w:rsidRDefault="00D715EC" w:rsidP="00D715EC"/>
        </w:tc>
        <w:tc>
          <w:tcPr>
            <w:tcW w:w="2920" w:type="dxa"/>
          </w:tcPr>
          <w:p w:rsidR="00D715EC" w:rsidRDefault="00D715EC" w:rsidP="00D715EC">
            <w:r>
              <w:t>Acceso no autorizado a los equipos de red</w:t>
            </w:r>
          </w:p>
        </w:tc>
        <w:tc>
          <w:tcPr>
            <w:tcW w:w="1475" w:type="dxa"/>
          </w:tcPr>
          <w:p w:rsidR="00D715EC" w:rsidRDefault="00D715EC" w:rsidP="00D715EC">
            <w:pPr>
              <w:jc w:val="center"/>
            </w:pPr>
            <w:r>
              <w:t>ALTO</w:t>
            </w:r>
          </w:p>
        </w:tc>
        <w:tc>
          <w:tcPr>
            <w:tcW w:w="1515" w:type="dxa"/>
          </w:tcPr>
          <w:p w:rsidR="00D715EC" w:rsidRDefault="00D715EC" w:rsidP="00D715EC">
            <w:pPr>
              <w:jc w:val="center"/>
            </w:pPr>
            <w:r>
              <w:t>BAJA</w:t>
            </w:r>
          </w:p>
        </w:tc>
        <w:tc>
          <w:tcPr>
            <w:tcW w:w="1158" w:type="dxa"/>
          </w:tcPr>
          <w:p w:rsidR="00D715EC" w:rsidRDefault="00D715EC" w:rsidP="00D715EC">
            <w:pPr>
              <w:jc w:val="center"/>
            </w:pPr>
            <w:r>
              <w:t>SI</w:t>
            </w:r>
          </w:p>
        </w:tc>
      </w:tr>
      <w:tr w:rsidR="00D715EC" w:rsidTr="00D715EC">
        <w:tc>
          <w:tcPr>
            <w:tcW w:w="1986" w:type="dxa"/>
          </w:tcPr>
          <w:p w:rsidR="00D715EC" w:rsidRDefault="00D715EC" w:rsidP="00D715EC">
            <w:r>
              <w:t>De acceso a la información</w:t>
            </w:r>
          </w:p>
        </w:tc>
        <w:tc>
          <w:tcPr>
            <w:tcW w:w="2920" w:type="dxa"/>
          </w:tcPr>
          <w:p w:rsidR="00D715EC" w:rsidRDefault="00D715EC" w:rsidP="00D715EC">
            <w:r>
              <w:t>Acceso no autorizado a archivos</w:t>
            </w:r>
          </w:p>
        </w:tc>
        <w:tc>
          <w:tcPr>
            <w:tcW w:w="1475" w:type="dxa"/>
          </w:tcPr>
          <w:p w:rsidR="00D715EC" w:rsidRDefault="00D715EC" w:rsidP="00D715EC">
            <w:pPr>
              <w:jc w:val="center"/>
            </w:pPr>
            <w:r>
              <w:t>ALTO</w:t>
            </w:r>
          </w:p>
        </w:tc>
        <w:tc>
          <w:tcPr>
            <w:tcW w:w="1515" w:type="dxa"/>
          </w:tcPr>
          <w:p w:rsidR="00D715EC" w:rsidRDefault="00D715EC" w:rsidP="00D715EC">
            <w:pPr>
              <w:jc w:val="center"/>
            </w:pPr>
            <w:r>
              <w:t>ALTO</w:t>
            </w:r>
          </w:p>
        </w:tc>
        <w:tc>
          <w:tcPr>
            <w:tcW w:w="1158" w:type="dxa"/>
          </w:tcPr>
          <w:p w:rsidR="00D715EC" w:rsidRDefault="00D715EC" w:rsidP="00D715EC">
            <w:pPr>
              <w:jc w:val="center"/>
            </w:pPr>
            <w:r>
              <w:t>SI</w:t>
            </w:r>
          </w:p>
        </w:tc>
      </w:tr>
      <w:tr w:rsidR="00D715EC" w:rsidTr="00D715EC">
        <w:tc>
          <w:tcPr>
            <w:tcW w:w="1986" w:type="dxa"/>
          </w:tcPr>
          <w:p w:rsidR="00D715EC" w:rsidRDefault="00D715EC" w:rsidP="00D715EC">
            <w:r>
              <w:t>De pérdida de información</w:t>
            </w:r>
          </w:p>
        </w:tc>
        <w:tc>
          <w:tcPr>
            <w:tcW w:w="2920" w:type="dxa"/>
          </w:tcPr>
          <w:p w:rsidR="00D715EC" w:rsidRDefault="00D715EC" w:rsidP="00D715EC">
            <w:r>
              <w:t xml:space="preserve">Pérdida de información por  infección de virus, malware o </w:t>
            </w:r>
            <w:proofErr w:type="spellStart"/>
            <w:r>
              <w:t>ransomware</w:t>
            </w:r>
            <w:proofErr w:type="spellEnd"/>
            <w:r>
              <w:t>.</w:t>
            </w:r>
          </w:p>
        </w:tc>
        <w:tc>
          <w:tcPr>
            <w:tcW w:w="1475" w:type="dxa"/>
          </w:tcPr>
          <w:p w:rsidR="00D715EC" w:rsidRDefault="00D715EC" w:rsidP="00D715EC">
            <w:pPr>
              <w:jc w:val="center"/>
            </w:pPr>
            <w:r>
              <w:t>ALTO</w:t>
            </w:r>
          </w:p>
        </w:tc>
        <w:tc>
          <w:tcPr>
            <w:tcW w:w="1515" w:type="dxa"/>
          </w:tcPr>
          <w:p w:rsidR="00D715EC" w:rsidRDefault="00D715EC" w:rsidP="00D715EC">
            <w:pPr>
              <w:jc w:val="center"/>
            </w:pPr>
            <w:r>
              <w:t>ALTO</w:t>
            </w:r>
          </w:p>
        </w:tc>
        <w:tc>
          <w:tcPr>
            <w:tcW w:w="1158" w:type="dxa"/>
          </w:tcPr>
          <w:p w:rsidR="00D715EC" w:rsidRDefault="00D715EC" w:rsidP="00D715EC">
            <w:pPr>
              <w:jc w:val="center"/>
            </w:pPr>
            <w:r>
              <w:t>SI</w:t>
            </w:r>
          </w:p>
        </w:tc>
      </w:tr>
      <w:tr w:rsidR="00D715EC" w:rsidTr="00D715EC">
        <w:tc>
          <w:tcPr>
            <w:tcW w:w="1986" w:type="dxa"/>
          </w:tcPr>
          <w:p w:rsidR="00D715EC" w:rsidRDefault="00D715EC" w:rsidP="00D715EC"/>
        </w:tc>
        <w:tc>
          <w:tcPr>
            <w:tcW w:w="2920" w:type="dxa"/>
          </w:tcPr>
          <w:p w:rsidR="00D715EC" w:rsidRDefault="00D715EC" w:rsidP="00D715EC">
            <w:r>
              <w:t xml:space="preserve">Pérdida de información por  uso de programas </w:t>
            </w:r>
            <w:proofErr w:type="spellStart"/>
            <w:r>
              <w:t>vpn</w:t>
            </w:r>
            <w:proofErr w:type="spellEnd"/>
            <w:r>
              <w:t xml:space="preserve"> no autorizados</w:t>
            </w:r>
          </w:p>
        </w:tc>
        <w:tc>
          <w:tcPr>
            <w:tcW w:w="1475" w:type="dxa"/>
          </w:tcPr>
          <w:p w:rsidR="00D715EC" w:rsidRDefault="00D715EC" w:rsidP="00D715EC">
            <w:pPr>
              <w:jc w:val="center"/>
            </w:pPr>
            <w:r>
              <w:t>BAJO</w:t>
            </w:r>
          </w:p>
        </w:tc>
        <w:tc>
          <w:tcPr>
            <w:tcW w:w="1515" w:type="dxa"/>
          </w:tcPr>
          <w:p w:rsidR="00D715EC" w:rsidRDefault="00D715EC" w:rsidP="00D715EC">
            <w:pPr>
              <w:jc w:val="center"/>
            </w:pPr>
            <w:r>
              <w:t>ALTA</w:t>
            </w:r>
          </w:p>
        </w:tc>
        <w:tc>
          <w:tcPr>
            <w:tcW w:w="1158" w:type="dxa"/>
          </w:tcPr>
          <w:p w:rsidR="00D715EC" w:rsidRDefault="00D715EC" w:rsidP="00D715EC">
            <w:pPr>
              <w:jc w:val="center"/>
            </w:pPr>
            <w:r>
              <w:t>SI</w:t>
            </w:r>
          </w:p>
        </w:tc>
      </w:tr>
      <w:tr w:rsidR="00D715EC" w:rsidTr="00D715EC">
        <w:tc>
          <w:tcPr>
            <w:tcW w:w="1986" w:type="dxa"/>
          </w:tcPr>
          <w:p w:rsidR="00D715EC" w:rsidRDefault="00D715EC" w:rsidP="00D715EC"/>
        </w:tc>
        <w:tc>
          <w:tcPr>
            <w:tcW w:w="2920" w:type="dxa"/>
          </w:tcPr>
          <w:p w:rsidR="00D715EC" w:rsidRDefault="00D715EC" w:rsidP="00D715EC">
            <w:r>
              <w:t>Perdida de información por problemas en el hardware o sistema operativo</w:t>
            </w:r>
          </w:p>
        </w:tc>
        <w:tc>
          <w:tcPr>
            <w:tcW w:w="1475" w:type="dxa"/>
          </w:tcPr>
          <w:p w:rsidR="00D715EC" w:rsidRDefault="00D715EC" w:rsidP="00D715EC">
            <w:pPr>
              <w:jc w:val="center"/>
            </w:pPr>
            <w:r>
              <w:t>ALTO</w:t>
            </w:r>
          </w:p>
        </w:tc>
        <w:tc>
          <w:tcPr>
            <w:tcW w:w="1515" w:type="dxa"/>
          </w:tcPr>
          <w:p w:rsidR="00D715EC" w:rsidRDefault="00D715EC" w:rsidP="00D715EC">
            <w:pPr>
              <w:jc w:val="center"/>
            </w:pPr>
            <w:r>
              <w:t>ALTA</w:t>
            </w:r>
          </w:p>
        </w:tc>
        <w:tc>
          <w:tcPr>
            <w:tcW w:w="1158" w:type="dxa"/>
          </w:tcPr>
          <w:p w:rsidR="00D715EC" w:rsidRDefault="00D715EC" w:rsidP="00D715EC">
            <w:pPr>
              <w:jc w:val="center"/>
            </w:pPr>
            <w:r>
              <w:t>SI</w:t>
            </w:r>
          </w:p>
        </w:tc>
      </w:tr>
    </w:tbl>
    <w:p w:rsidR="00D715EC" w:rsidRDefault="00D715EC" w:rsidP="00D715EC"/>
    <w:p w:rsidR="00D715EC" w:rsidRDefault="00D715EC">
      <w:r>
        <w:br w:type="page"/>
      </w:r>
    </w:p>
    <w:p w:rsidR="00D715EC" w:rsidRPr="00D715EC" w:rsidRDefault="00D715EC" w:rsidP="00D715EC"/>
    <w:p w:rsidR="006F0FC3" w:rsidRDefault="006F0FC3" w:rsidP="00D60FD8">
      <w:pPr>
        <w:pStyle w:val="Ttulo2"/>
      </w:pPr>
      <w:r>
        <w:tab/>
        <w:t>Respuesta a riesgos</w:t>
      </w:r>
    </w:p>
    <w:tbl>
      <w:tblPr>
        <w:tblStyle w:val="Tablaconcuadrcula"/>
        <w:tblW w:w="0" w:type="auto"/>
        <w:tblLook w:val="04A0" w:firstRow="1" w:lastRow="0" w:firstColumn="1" w:lastColumn="0" w:noHBand="0" w:noVBand="1"/>
      </w:tblPr>
      <w:tblGrid>
        <w:gridCol w:w="2992"/>
        <w:gridCol w:w="2993"/>
        <w:gridCol w:w="2993"/>
      </w:tblGrid>
      <w:tr w:rsidR="00D715EC" w:rsidTr="00B41E98">
        <w:tc>
          <w:tcPr>
            <w:tcW w:w="2992" w:type="dxa"/>
          </w:tcPr>
          <w:p w:rsidR="00D715EC" w:rsidRPr="00CA3A21" w:rsidRDefault="00D715EC" w:rsidP="00B41E98">
            <w:pPr>
              <w:jc w:val="center"/>
              <w:rPr>
                <w:b/>
              </w:rPr>
            </w:pPr>
            <w:r w:rsidRPr="00CA3A21">
              <w:rPr>
                <w:b/>
              </w:rPr>
              <w:t>Tipo de Riesgo</w:t>
            </w:r>
          </w:p>
        </w:tc>
        <w:tc>
          <w:tcPr>
            <w:tcW w:w="2993" w:type="dxa"/>
          </w:tcPr>
          <w:p w:rsidR="00D715EC" w:rsidRPr="00CA3A21" w:rsidRDefault="00D715EC" w:rsidP="00B41E98">
            <w:pPr>
              <w:jc w:val="center"/>
              <w:rPr>
                <w:b/>
              </w:rPr>
            </w:pPr>
            <w:r w:rsidRPr="00CA3A21">
              <w:rPr>
                <w:b/>
              </w:rPr>
              <w:t>Riesgo</w:t>
            </w:r>
          </w:p>
        </w:tc>
        <w:tc>
          <w:tcPr>
            <w:tcW w:w="2993" w:type="dxa"/>
          </w:tcPr>
          <w:p w:rsidR="00D715EC" w:rsidRPr="00CA3A21" w:rsidRDefault="00D715EC" w:rsidP="00B41E98">
            <w:pPr>
              <w:jc w:val="center"/>
              <w:rPr>
                <w:b/>
              </w:rPr>
            </w:pPr>
            <w:r>
              <w:rPr>
                <w:b/>
              </w:rPr>
              <w:t>Acción recomendada</w:t>
            </w:r>
          </w:p>
        </w:tc>
      </w:tr>
      <w:tr w:rsidR="00D715EC" w:rsidTr="00B41E98">
        <w:tc>
          <w:tcPr>
            <w:tcW w:w="2992" w:type="dxa"/>
          </w:tcPr>
          <w:p w:rsidR="00D715EC" w:rsidRDefault="00D715EC" w:rsidP="00B41E98">
            <w:r>
              <w:t>De acceso físico</w:t>
            </w:r>
          </w:p>
        </w:tc>
        <w:tc>
          <w:tcPr>
            <w:tcW w:w="2993" w:type="dxa"/>
          </w:tcPr>
          <w:p w:rsidR="00D715EC" w:rsidRDefault="00D715EC" w:rsidP="00B41E98">
            <w:r>
              <w:t>Acceso no autorizado a instalaciones</w:t>
            </w:r>
          </w:p>
        </w:tc>
        <w:tc>
          <w:tcPr>
            <w:tcW w:w="2993" w:type="dxa"/>
          </w:tcPr>
          <w:p w:rsidR="00D715EC" w:rsidRDefault="00D715EC" w:rsidP="00B41E98">
            <w:r>
              <w:t>Hacer uso de personal de control de acceso.</w:t>
            </w:r>
          </w:p>
          <w:p w:rsidR="00D715EC" w:rsidRDefault="00D715EC" w:rsidP="00B41E98">
            <w:r>
              <w:t>Usar una bitácora de entrada.</w:t>
            </w:r>
          </w:p>
        </w:tc>
      </w:tr>
      <w:tr w:rsidR="00D715EC" w:rsidTr="00B41E98">
        <w:tc>
          <w:tcPr>
            <w:tcW w:w="2992" w:type="dxa"/>
          </w:tcPr>
          <w:p w:rsidR="00D715EC" w:rsidRDefault="00D715EC" w:rsidP="00B41E98"/>
        </w:tc>
        <w:tc>
          <w:tcPr>
            <w:tcW w:w="2993" w:type="dxa"/>
          </w:tcPr>
          <w:p w:rsidR="00D715EC" w:rsidRDefault="00D715EC" w:rsidP="00B41E98">
            <w:r>
              <w:t>Acceso no autorizado al cuarto de comunicaciones</w:t>
            </w:r>
          </w:p>
        </w:tc>
        <w:tc>
          <w:tcPr>
            <w:tcW w:w="2993" w:type="dxa"/>
          </w:tcPr>
          <w:p w:rsidR="00D715EC" w:rsidRDefault="00D715EC" w:rsidP="00B41E98">
            <w:r>
              <w:t>Utilizar cerraduras para restringir el acceso.</w:t>
            </w:r>
          </w:p>
          <w:p w:rsidR="00D715EC" w:rsidRDefault="00D715EC" w:rsidP="00B41E98">
            <w:r>
              <w:t xml:space="preserve">Llevar un control de los accesos del cuarto de comunicaciones. </w:t>
            </w:r>
          </w:p>
        </w:tc>
      </w:tr>
      <w:tr w:rsidR="00D715EC" w:rsidTr="00B41E98">
        <w:tc>
          <w:tcPr>
            <w:tcW w:w="2992" w:type="dxa"/>
          </w:tcPr>
          <w:p w:rsidR="00D715EC" w:rsidRDefault="00D715EC" w:rsidP="00B41E98">
            <w:r>
              <w:t>De acceso de equipos</w:t>
            </w:r>
          </w:p>
        </w:tc>
        <w:tc>
          <w:tcPr>
            <w:tcW w:w="2993" w:type="dxa"/>
          </w:tcPr>
          <w:p w:rsidR="00D715EC" w:rsidRDefault="00D715EC" w:rsidP="00B41E98">
            <w:r>
              <w:t>Acceso no autorizado a la computadora personal</w:t>
            </w:r>
          </w:p>
        </w:tc>
        <w:tc>
          <w:tcPr>
            <w:tcW w:w="2993" w:type="dxa"/>
          </w:tcPr>
          <w:p w:rsidR="00D715EC" w:rsidRDefault="00D715EC" w:rsidP="00B41E98">
            <w:r>
              <w:t>Cada Usuario es responsable del acceso a su cuenta y a sus computadoras.</w:t>
            </w:r>
          </w:p>
        </w:tc>
      </w:tr>
      <w:tr w:rsidR="00D715EC" w:rsidTr="00B41E98">
        <w:tc>
          <w:tcPr>
            <w:tcW w:w="2992" w:type="dxa"/>
          </w:tcPr>
          <w:p w:rsidR="00D715EC" w:rsidRDefault="00D715EC" w:rsidP="00B41E98"/>
        </w:tc>
        <w:tc>
          <w:tcPr>
            <w:tcW w:w="2993" w:type="dxa"/>
          </w:tcPr>
          <w:p w:rsidR="00D715EC" w:rsidRDefault="00D715EC" w:rsidP="00B41E98">
            <w:r>
              <w:t>Acceso no autorizado a los servidores</w:t>
            </w:r>
          </w:p>
        </w:tc>
        <w:tc>
          <w:tcPr>
            <w:tcW w:w="2993" w:type="dxa"/>
          </w:tcPr>
          <w:p w:rsidR="00D715EC" w:rsidRDefault="00D715EC" w:rsidP="00B41E98">
            <w:r>
              <w:t>Se manejan cuentas y contraseñas controladas para el personal de TI</w:t>
            </w:r>
          </w:p>
        </w:tc>
      </w:tr>
      <w:tr w:rsidR="00D715EC" w:rsidTr="00B41E98">
        <w:tc>
          <w:tcPr>
            <w:tcW w:w="2992" w:type="dxa"/>
          </w:tcPr>
          <w:p w:rsidR="00D715EC" w:rsidRDefault="00D715EC" w:rsidP="00B41E98"/>
        </w:tc>
        <w:tc>
          <w:tcPr>
            <w:tcW w:w="2993" w:type="dxa"/>
          </w:tcPr>
          <w:p w:rsidR="00D715EC" w:rsidRDefault="00D715EC" w:rsidP="00B41E98">
            <w:r>
              <w:t>Acceso no autorizado a los equipos de red</w:t>
            </w:r>
          </w:p>
        </w:tc>
        <w:tc>
          <w:tcPr>
            <w:tcW w:w="2993" w:type="dxa"/>
          </w:tcPr>
          <w:p w:rsidR="00D715EC" w:rsidRDefault="00D715EC" w:rsidP="00B41E98">
            <w:r>
              <w:t>Se manejan contraseñas en los equipos de res controladas para el personal de TI</w:t>
            </w:r>
          </w:p>
          <w:p w:rsidR="00D715EC" w:rsidRDefault="00D715EC" w:rsidP="00B41E98"/>
          <w:p w:rsidR="00D715EC" w:rsidRDefault="00D715EC" w:rsidP="00B41E98">
            <w:r>
              <w:t>Se restringe el acceso a los equipos desde internet con el firewall.</w:t>
            </w:r>
          </w:p>
        </w:tc>
      </w:tr>
      <w:tr w:rsidR="00D715EC" w:rsidTr="00B41E98">
        <w:tc>
          <w:tcPr>
            <w:tcW w:w="2992" w:type="dxa"/>
          </w:tcPr>
          <w:p w:rsidR="00D715EC" w:rsidRDefault="00D715EC" w:rsidP="00B41E98">
            <w:r>
              <w:t>De acceso a la información</w:t>
            </w:r>
          </w:p>
        </w:tc>
        <w:tc>
          <w:tcPr>
            <w:tcW w:w="2993" w:type="dxa"/>
          </w:tcPr>
          <w:p w:rsidR="00D715EC" w:rsidRDefault="00D715EC" w:rsidP="00B41E98">
            <w:r>
              <w:t>Acceso no autorizado a archivos</w:t>
            </w:r>
          </w:p>
        </w:tc>
        <w:tc>
          <w:tcPr>
            <w:tcW w:w="2993" w:type="dxa"/>
          </w:tcPr>
          <w:p w:rsidR="00D715EC" w:rsidRDefault="00D715EC" w:rsidP="00B41E98">
            <w:r>
              <w:t>Establecer permisos a información de cada área con  cuentas y contraseñas de Directorio Activo previa autorización de los Directores involucrados.</w:t>
            </w:r>
          </w:p>
        </w:tc>
      </w:tr>
      <w:tr w:rsidR="00D715EC" w:rsidTr="00B41E98">
        <w:tc>
          <w:tcPr>
            <w:tcW w:w="2992" w:type="dxa"/>
          </w:tcPr>
          <w:p w:rsidR="00D715EC" w:rsidRDefault="00D715EC" w:rsidP="00B41E98">
            <w:r>
              <w:t>De pérdida de información</w:t>
            </w:r>
          </w:p>
        </w:tc>
        <w:tc>
          <w:tcPr>
            <w:tcW w:w="2993" w:type="dxa"/>
          </w:tcPr>
          <w:p w:rsidR="00D715EC" w:rsidRDefault="00D715EC" w:rsidP="00B41E98">
            <w:r>
              <w:t xml:space="preserve">Pérdida de información por  infección de virus, malware o </w:t>
            </w:r>
            <w:proofErr w:type="spellStart"/>
            <w:r>
              <w:t>ransomware</w:t>
            </w:r>
            <w:proofErr w:type="spellEnd"/>
            <w:r>
              <w:t>.</w:t>
            </w:r>
          </w:p>
        </w:tc>
        <w:tc>
          <w:tcPr>
            <w:tcW w:w="2993" w:type="dxa"/>
          </w:tcPr>
          <w:p w:rsidR="00D715EC" w:rsidRDefault="00D715EC" w:rsidP="00B41E98">
            <w:r>
              <w:t xml:space="preserve">Uso de programas de antivirus, antimalware y </w:t>
            </w:r>
            <w:proofErr w:type="spellStart"/>
            <w:r>
              <w:t>antiransomware</w:t>
            </w:r>
            <w:proofErr w:type="spellEnd"/>
            <w:r>
              <w:t>.</w:t>
            </w:r>
          </w:p>
          <w:p w:rsidR="00D715EC" w:rsidRDefault="00D715EC" w:rsidP="00B41E98"/>
          <w:p w:rsidR="00D715EC" w:rsidRDefault="00D715EC" w:rsidP="00B41E98">
            <w:r>
              <w:t>Uso de antivirus de solución de firewall.</w:t>
            </w:r>
          </w:p>
        </w:tc>
      </w:tr>
      <w:tr w:rsidR="00D715EC" w:rsidTr="00B41E98">
        <w:tc>
          <w:tcPr>
            <w:tcW w:w="2992" w:type="dxa"/>
          </w:tcPr>
          <w:p w:rsidR="00D715EC" w:rsidRDefault="00D715EC" w:rsidP="00B41E98"/>
        </w:tc>
        <w:tc>
          <w:tcPr>
            <w:tcW w:w="2993" w:type="dxa"/>
          </w:tcPr>
          <w:p w:rsidR="00D715EC" w:rsidRDefault="00D715EC" w:rsidP="00B41E98">
            <w:r>
              <w:t xml:space="preserve">Pérdida de información por  uso de programas </w:t>
            </w:r>
            <w:proofErr w:type="spellStart"/>
            <w:r>
              <w:t>vpn</w:t>
            </w:r>
            <w:proofErr w:type="spellEnd"/>
            <w:r>
              <w:t xml:space="preserve"> no autorizados</w:t>
            </w:r>
          </w:p>
        </w:tc>
        <w:tc>
          <w:tcPr>
            <w:tcW w:w="2993" w:type="dxa"/>
          </w:tcPr>
          <w:p w:rsidR="00D715EC" w:rsidRDefault="00D715EC" w:rsidP="00B41E98">
            <w:r>
              <w:t xml:space="preserve">Configurar las políticas de restricción de aplicaciones y </w:t>
            </w:r>
            <w:r w:rsidR="009E4E4A">
              <w:t>páginas</w:t>
            </w:r>
            <w:r>
              <w:t xml:space="preserve"> web</w:t>
            </w:r>
          </w:p>
        </w:tc>
      </w:tr>
      <w:tr w:rsidR="00D715EC" w:rsidTr="00B41E98">
        <w:tc>
          <w:tcPr>
            <w:tcW w:w="2992" w:type="dxa"/>
          </w:tcPr>
          <w:p w:rsidR="00D715EC" w:rsidRDefault="00D715EC" w:rsidP="00B41E98"/>
        </w:tc>
        <w:tc>
          <w:tcPr>
            <w:tcW w:w="2993" w:type="dxa"/>
          </w:tcPr>
          <w:p w:rsidR="00D715EC" w:rsidRDefault="00D715EC" w:rsidP="00B41E98">
            <w:r>
              <w:t>Perdida de información por problemas en el hardware o sistema operativo</w:t>
            </w:r>
          </w:p>
        </w:tc>
        <w:tc>
          <w:tcPr>
            <w:tcW w:w="2993" w:type="dxa"/>
          </w:tcPr>
          <w:p w:rsidR="00D715EC" w:rsidRDefault="00D715EC" w:rsidP="00B41E98">
            <w:r>
              <w:t>Elaborar un plan de respaldos de información</w:t>
            </w:r>
          </w:p>
          <w:p w:rsidR="00D715EC" w:rsidRDefault="00D715EC" w:rsidP="00B41E98">
            <w:r>
              <w:t>Elaborar un reporte semanal del proceso de respaldos.</w:t>
            </w:r>
          </w:p>
        </w:tc>
      </w:tr>
    </w:tbl>
    <w:p w:rsidR="006F0FC3" w:rsidRDefault="006F0FC3" w:rsidP="007D53BE">
      <w:pPr>
        <w:jc w:val="center"/>
      </w:pPr>
      <w:r>
        <w:t>Tabla de respuesta a riesgos</w:t>
      </w:r>
    </w:p>
    <w:p w:rsidR="00A90590" w:rsidRDefault="00A90590" w:rsidP="00D60FD8">
      <w:pPr>
        <w:pStyle w:val="Ttulo1"/>
      </w:pPr>
      <w:r>
        <w:lastRenderedPageBreak/>
        <w:t>ANALISIS DE BRECHA</w:t>
      </w:r>
    </w:p>
    <w:p w:rsidR="006F0FC3" w:rsidRDefault="006F0FC3" w:rsidP="00A90590">
      <w:r>
        <w:tab/>
      </w:r>
    </w:p>
    <w:tbl>
      <w:tblPr>
        <w:tblStyle w:val="Tablaconcuadrcula"/>
        <w:tblW w:w="0" w:type="auto"/>
        <w:tblLook w:val="04A0" w:firstRow="1" w:lastRow="0" w:firstColumn="1" w:lastColumn="0" w:noHBand="0" w:noVBand="1"/>
      </w:tblPr>
      <w:tblGrid>
        <w:gridCol w:w="3575"/>
        <w:gridCol w:w="2083"/>
        <w:gridCol w:w="1871"/>
        <w:gridCol w:w="1525"/>
      </w:tblGrid>
      <w:tr w:rsidR="002922AF" w:rsidTr="002922AF">
        <w:tc>
          <w:tcPr>
            <w:tcW w:w="3575" w:type="dxa"/>
          </w:tcPr>
          <w:p w:rsidR="002922AF" w:rsidRPr="002922AF" w:rsidRDefault="002922AF" w:rsidP="002922AF">
            <w:pPr>
              <w:jc w:val="center"/>
              <w:rPr>
                <w:b/>
              </w:rPr>
            </w:pPr>
            <w:r w:rsidRPr="002922AF">
              <w:rPr>
                <w:b/>
              </w:rPr>
              <w:t>RIESGOS Y VULNERABILIDADES</w:t>
            </w:r>
          </w:p>
        </w:tc>
        <w:tc>
          <w:tcPr>
            <w:tcW w:w="2083" w:type="dxa"/>
          </w:tcPr>
          <w:p w:rsidR="002922AF" w:rsidRPr="002922AF" w:rsidRDefault="002922AF" w:rsidP="002922AF">
            <w:pPr>
              <w:jc w:val="center"/>
              <w:rPr>
                <w:b/>
              </w:rPr>
            </w:pPr>
            <w:r w:rsidRPr="002922AF">
              <w:rPr>
                <w:b/>
              </w:rPr>
              <w:t>ACCION</w:t>
            </w:r>
          </w:p>
        </w:tc>
        <w:tc>
          <w:tcPr>
            <w:tcW w:w="1871" w:type="dxa"/>
          </w:tcPr>
          <w:p w:rsidR="002922AF" w:rsidRPr="002922AF" w:rsidRDefault="002922AF" w:rsidP="002922AF">
            <w:pPr>
              <w:jc w:val="center"/>
              <w:rPr>
                <w:b/>
              </w:rPr>
            </w:pPr>
            <w:r w:rsidRPr="002922AF">
              <w:rPr>
                <w:b/>
              </w:rPr>
              <w:t>SE ESTA REALIZANDO</w:t>
            </w:r>
          </w:p>
        </w:tc>
        <w:tc>
          <w:tcPr>
            <w:tcW w:w="1525" w:type="dxa"/>
          </w:tcPr>
          <w:p w:rsidR="002922AF" w:rsidRPr="002922AF" w:rsidRDefault="002922AF" w:rsidP="002922AF">
            <w:pPr>
              <w:jc w:val="center"/>
              <w:rPr>
                <w:b/>
              </w:rPr>
            </w:pPr>
            <w:r w:rsidRPr="002922AF">
              <w:rPr>
                <w:b/>
              </w:rPr>
              <w:t>SE PROYECTA REALIZAR</w:t>
            </w:r>
          </w:p>
        </w:tc>
      </w:tr>
      <w:tr w:rsidR="002922AF" w:rsidTr="002922AF">
        <w:tc>
          <w:tcPr>
            <w:tcW w:w="3575" w:type="dxa"/>
          </w:tcPr>
          <w:p w:rsidR="002922AF" w:rsidRDefault="002922AF" w:rsidP="002922AF"/>
        </w:tc>
        <w:tc>
          <w:tcPr>
            <w:tcW w:w="2083" w:type="dxa"/>
          </w:tcPr>
          <w:p w:rsidR="002922AF" w:rsidRDefault="002922AF" w:rsidP="002922AF"/>
        </w:tc>
        <w:tc>
          <w:tcPr>
            <w:tcW w:w="1871" w:type="dxa"/>
          </w:tcPr>
          <w:p w:rsidR="002922AF" w:rsidRDefault="002922AF" w:rsidP="002922AF">
            <w:pPr>
              <w:jc w:val="center"/>
            </w:pPr>
          </w:p>
        </w:tc>
        <w:tc>
          <w:tcPr>
            <w:tcW w:w="1525" w:type="dxa"/>
          </w:tcPr>
          <w:p w:rsidR="002922AF" w:rsidRDefault="002922AF" w:rsidP="002922AF">
            <w:pPr>
              <w:jc w:val="center"/>
            </w:pPr>
          </w:p>
        </w:tc>
      </w:tr>
      <w:tr w:rsidR="002922AF" w:rsidTr="002922AF">
        <w:tc>
          <w:tcPr>
            <w:tcW w:w="3575" w:type="dxa"/>
          </w:tcPr>
          <w:p w:rsidR="002922AF" w:rsidRPr="002922AF" w:rsidRDefault="002922AF" w:rsidP="002922AF">
            <w:pPr>
              <w:rPr>
                <w:b/>
              </w:rPr>
            </w:pPr>
            <w:r w:rsidRPr="002922AF">
              <w:rPr>
                <w:b/>
              </w:rPr>
              <w:t>RIESGOS</w:t>
            </w:r>
          </w:p>
        </w:tc>
        <w:tc>
          <w:tcPr>
            <w:tcW w:w="2083" w:type="dxa"/>
          </w:tcPr>
          <w:p w:rsidR="002922AF" w:rsidRDefault="002922AF" w:rsidP="002922AF"/>
        </w:tc>
        <w:tc>
          <w:tcPr>
            <w:tcW w:w="1871" w:type="dxa"/>
          </w:tcPr>
          <w:p w:rsidR="002922AF" w:rsidRDefault="002922AF" w:rsidP="002922AF">
            <w:pPr>
              <w:jc w:val="center"/>
            </w:pPr>
          </w:p>
        </w:tc>
        <w:tc>
          <w:tcPr>
            <w:tcW w:w="1525" w:type="dxa"/>
          </w:tcPr>
          <w:p w:rsidR="002922AF" w:rsidRDefault="002922AF" w:rsidP="002922AF">
            <w:pPr>
              <w:jc w:val="center"/>
            </w:pPr>
          </w:p>
        </w:tc>
      </w:tr>
      <w:tr w:rsidR="002922AF" w:rsidTr="002922AF">
        <w:tc>
          <w:tcPr>
            <w:tcW w:w="3575" w:type="dxa"/>
          </w:tcPr>
          <w:p w:rsidR="002922AF" w:rsidRDefault="002922AF" w:rsidP="002922AF">
            <w:r>
              <w:t>Acceso no autorizado a instalaciones</w:t>
            </w:r>
          </w:p>
        </w:tc>
        <w:tc>
          <w:tcPr>
            <w:tcW w:w="2083" w:type="dxa"/>
          </w:tcPr>
          <w:p w:rsidR="002922AF" w:rsidRDefault="002922AF" w:rsidP="002922AF">
            <w:r>
              <w:t>Hacer uso de personal de control de acceso.</w:t>
            </w:r>
          </w:p>
          <w:p w:rsidR="002922AF" w:rsidRDefault="002922AF" w:rsidP="002922AF">
            <w:r>
              <w:t>Usar una bitácora de entrada.</w:t>
            </w:r>
          </w:p>
        </w:tc>
        <w:tc>
          <w:tcPr>
            <w:tcW w:w="1871" w:type="dxa"/>
          </w:tcPr>
          <w:p w:rsidR="002922AF" w:rsidRDefault="002922AF" w:rsidP="002922AF">
            <w:pPr>
              <w:jc w:val="center"/>
            </w:pPr>
            <w:r>
              <w:t>X</w:t>
            </w:r>
          </w:p>
        </w:tc>
        <w:tc>
          <w:tcPr>
            <w:tcW w:w="1525" w:type="dxa"/>
          </w:tcPr>
          <w:p w:rsidR="002922AF" w:rsidRDefault="002922AF" w:rsidP="002922AF">
            <w:pPr>
              <w:jc w:val="center"/>
            </w:pPr>
          </w:p>
        </w:tc>
      </w:tr>
      <w:tr w:rsidR="002922AF" w:rsidTr="002922AF">
        <w:tc>
          <w:tcPr>
            <w:tcW w:w="3575" w:type="dxa"/>
          </w:tcPr>
          <w:p w:rsidR="002922AF" w:rsidRDefault="002922AF" w:rsidP="002922AF">
            <w:r>
              <w:t>Acceso no autorizado al cuarto de comunicaciones</w:t>
            </w:r>
          </w:p>
        </w:tc>
        <w:tc>
          <w:tcPr>
            <w:tcW w:w="2083" w:type="dxa"/>
          </w:tcPr>
          <w:p w:rsidR="002922AF" w:rsidRDefault="002922AF" w:rsidP="002922AF">
            <w:r>
              <w:t>Utilizar cerraduras para restringir el acceso.</w:t>
            </w:r>
          </w:p>
          <w:p w:rsidR="002922AF" w:rsidRDefault="002922AF" w:rsidP="002922AF">
            <w:r>
              <w:t xml:space="preserve">Llevar un control de los accesos del cuarto de comunicaciones. </w:t>
            </w:r>
          </w:p>
        </w:tc>
        <w:tc>
          <w:tcPr>
            <w:tcW w:w="1871" w:type="dxa"/>
          </w:tcPr>
          <w:p w:rsidR="002922AF" w:rsidRDefault="002922AF" w:rsidP="002922AF">
            <w:pPr>
              <w:jc w:val="center"/>
            </w:pPr>
            <w:r>
              <w:t>X</w:t>
            </w:r>
          </w:p>
        </w:tc>
        <w:tc>
          <w:tcPr>
            <w:tcW w:w="1525" w:type="dxa"/>
          </w:tcPr>
          <w:p w:rsidR="002922AF" w:rsidRDefault="002922AF" w:rsidP="002922AF">
            <w:pPr>
              <w:jc w:val="center"/>
            </w:pPr>
          </w:p>
        </w:tc>
      </w:tr>
      <w:tr w:rsidR="002922AF" w:rsidTr="002922AF">
        <w:tc>
          <w:tcPr>
            <w:tcW w:w="3575" w:type="dxa"/>
          </w:tcPr>
          <w:p w:rsidR="002922AF" w:rsidRDefault="002922AF" w:rsidP="002922AF">
            <w:r>
              <w:t>Acceso no autorizado a la computadora personal</w:t>
            </w:r>
          </w:p>
        </w:tc>
        <w:tc>
          <w:tcPr>
            <w:tcW w:w="2083" w:type="dxa"/>
          </w:tcPr>
          <w:p w:rsidR="002922AF" w:rsidRDefault="002922AF" w:rsidP="002922AF">
            <w:r>
              <w:t>Cada Usuario es responsable del acceso a su cuenta y a sus computadoras.</w:t>
            </w:r>
          </w:p>
        </w:tc>
        <w:tc>
          <w:tcPr>
            <w:tcW w:w="1871" w:type="dxa"/>
          </w:tcPr>
          <w:p w:rsidR="002922AF" w:rsidRDefault="002922AF" w:rsidP="002922AF">
            <w:pPr>
              <w:jc w:val="center"/>
            </w:pPr>
            <w:r>
              <w:t>X</w:t>
            </w:r>
          </w:p>
        </w:tc>
        <w:tc>
          <w:tcPr>
            <w:tcW w:w="1525" w:type="dxa"/>
          </w:tcPr>
          <w:p w:rsidR="002922AF" w:rsidRDefault="002922AF" w:rsidP="002922AF">
            <w:pPr>
              <w:jc w:val="center"/>
            </w:pPr>
          </w:p>
        </w:tc>
      </w:tr>
      <w:tr w:rsidR="002922AF" w:rsidTr="002922AF">
        <w:tc>
          <w:tcPr>
            <w:tcW w:w="3575" w:type="dxa"/>
          </w:tcPr>
          <w:p w:rsidR="002922AF" w:rsidRDefault="002922AF" w:rsidP="002922AF">
            <w:r>
              <w:t>Acceso no autorizado a los servidores</w:t>
            </w:r>
          </w:p>
        </w:tc>
        <w:tc>
          <w:tcPr>
            <w:tcW w:w="2083" w:type="dxa"/>
          </w:tcPr>
          <w:p w:rsidR="002922AF" w:rsidRDefault="002922AF" w:rsidP="002922AF">
            <w:r>
              <w:t>Se manejan cuentas y contraseñas controladas para el personal de TI</w:t>
            </w:r>
          </w:p>
        </w:tc>
        <w:tc>
          <w:tcPr>
            <w:tcW w:w="1871" w:type="dxa"/>
          </w:tcPr>
          <w:p w:rsidR="002922AF" w:rsidRDefault="002922AF" w:rsidP="002922AF">
            <w:pPr>
              <w:jc w:val="center"/>
            </w:pPr>
            <w:r>
              <w:t>X</w:t>
            </w:r>
          </w:p>
        </w:tc>
        <w:tc>
          <w:tcPr>
            <w:tcW w:w="1525" w:type="dxa"/>
          </w:tcPr>
          <w:p w:rsidR="002922AF" w:rsidRDefault="002922AF" w:rsidP="002922AF">
            <w:pPr>
              <w:jc w:val="center"/>
            </w:pPr>
          </w:p>
        </w:tc>
      </w:tr>
      <w:tr w:rsidR="002922AF" w:rsidTr="002922AF">
        <w:tc>
          <w:tcPr>
            <w:tcW w:w="3575" w:type="dxa"/>
          </w:tcPr>
          <w:p w:rsidR="002922AF" w:rsidRDefault="002922AF" w:rsidP="002922AF">
            <w:r>
              <w:t>Acceso no autorizado a los equipos de red</w:t>
            </w:r>
          </w:p>
        </w:tc>
        <w:tc>
          <w:tcPr>
            <w:tcW w:w="2083" w:type="dxa"/>
          </w:tcPr>
          <w:p w:rsidR="002922AF" w:rsidRDefault="002922AF" w:rsidP="002922AF">
            <w:r>
              <w:t>Se manejan contraseñas en los equipos de res controladas para el personal de TI</w:t>
            </w:r>
          </w:p>
          <w:p w:rsidR="002922AF" w:rsidRDefault="002922AF" w:rsidP="002922AF"/>
          <w:p w:rsidR="002922AF" w:rsidRDefault="002922AF" w:rsidP="002922AF">
            <w:r>
              <w:t>Se restringe el acceso a los equipos desde internet con el firewall.</w:t>
            </w:r>
          </w:p>
        </w:tc>
        <w:tc>
          <w:tcPr>
            <w:tcW w:w="1871" w:type="dxa"/>
          </w:tcPr>
          <w:p w:rsidR="002922AF" w:rsidRDefault="002922AF" w:rsidP="002922AF">
            <w:pPr>
              <w:jc w:val="center"/>
            </w:pPr>
            <w:r>
              <w:t>X</w:t>
            </w:r>
          </w:p>
        </w:tc>
        <w:tc>
          <w:tcPr>
            <w:tcW w:w="1525" w:type="dxa"/>
          </w:tcPr>
          <w:p w:rsidR="002922AF" w:rsidRDefault="002922AF" w:rsidP="002922AF">
            <w:pPr>
              <w:jc w:val="center"/>
            </w:pPr>
          </w:p>
        </w:tc>
      </w:tr>
      <w:tr w:rsidR="002922AF" w:rsidTr="002922AF">
        <w:tc>
          <w:tcPr>
            <w:tcW w:w="3575" w:type="dxa"/>
          </w:tcPr>
          <w:p w:rsidR="002922AF" w:rsidRDefault="002922AF" w:rsidP="002922AF">
            <w:r>
              <w:t>Acceso no autorizado a archivos</w:t>
            </w:r>
          </w:p>
        </w:tc>
        <w:tc>
          <w:tcPr>
            <w:tcW w:w="2083" w:type="dxa"/>
          </w:tcPr>
          <w:p w:rsidR="002922AF" w:rsidRDefault="002922AF" w:rsidP="002922AF">
            <w:r>
              <w:t>Establecer permisos a información de cada área con  cuentas y contraseñas de Directorio Activo previa autorización de los Directores involucrados.</w:t>
            </w:r>
          </w:p>
        </w:tc>
        <w:tc>
          <w:tcPr>
            <w:tcW w:w="1871" w:type="dxa"/>
          </w:tcPr>
          <w:p w:rsidR="002922AF" w:rsidRDefault="002922AF" w:rsidP="002922AF">
            <w:pPr>
              <w:jc w:val="center"/>
            </w:pPr>
            <w:r>
              <w:t>X</w:t>
            </w:r>
          </w:p>
        </w:tc>
        <w:tc>
          <w:tcPr>
            <w:tcW w:w="1525" w:type="dxa"/>
          </w:tcPr>
          <w:p w:rsidR="002922AF" w:rsidRDefault="002922AF" w:rsidP="002922AF">
            <w:pPr>
              <w:jc w:val="center"/>
            </w:pPr>
          </w:p>
        </w:tc>
      </w:tr>
      <w:tr w:rsidR="002922AF" w:rsidTr="002922AF">
        <w:tc>
          <w:tcPr>
            <w:tcW w:w="3575" w:type="dxa"/>
          </w:tcPr>
          <w:p w:rsidR="002922AF" w:rsidRDefault="002922AF" w:rsidP="002922AF">
            <w:r>
              <w:t xml:space="preserve">Pérdida de información por  </w:t>
            </w:r>
            <w:r>
              <w:lastRenderedPageBreak/>
              <w:t xml:space="preserve">infección de virus, malware o </w:t>
            </w:r>
            <w:proofErr w:type="spellStart"/>
            <w:r>
              <w:t>ransomware</w:t>
            </w:r>
            <w:proofErr w:type="spellEnd"/>
            <w:r>
              <w:t>.</w:t>
            </w:r>
          </w:p>
        </w:tc>
        <w:tc>
          <w:tcPr>
            <w:tcW w:w="2083" w:type="dxa"/>
          </w:tcPr>
          <w:p w:rsidR="002922AF" w:rsidRDefault="002922AF" w:rsidP="002922AF">
            <w:r>
              <w:lastRenderedPageBreak/>
              <w:t xml:space="preserve">Uso de programas </w:t>
            </w:r>
            <w:r>
              <w:lastRenderedPageBreak/>
              <w:t xml:space="preserve">de antivirus, antimalware y </w:t>
            </w:r>
            <w:proofErr w:type="spellStart"/>
            <w:r>
              <w:t>antiransomware</w:t>
            </w:r>
            <w:proofErr w:type="spellEnd"/>
            <w:r>
              <w:t>.</w:t>
            </w:r>
          </w:p>
          <w:p w:rsidR="002922AF" w:rsidRDefault="002922AF" w:rsidP="002922AF"/>
          <w:p w:rsidR="002922AF" w:rsidRDefault="002922AF" w:rsidP="002922AF">
            <w:r>
              <w:t>Uso de antivirus de solución de firewall.</w:t>
            </w:r>
          </w:p>
        </w:tc>
        <w:tc>
          <w:tcPr>
            <w:tcW w:w="1871" w:type="dxa"/>
          </w:tcPr>
          <w:p w:rsidR="002922AF" w:rsidRDefault="002922AF" w:rsidP="002922AF">
            <w:pPr>
              <w:jc w:val="center"/>
            </w:pPr>
          </w:p>
        </w:tc>
        <w:tc>
          <w:tcPr>
            <w:tcW w:w="1525" w:type="dxa"/>
          </w:tcPr>
          <w:p w:rsidR="002922AF" w:rsidRDefault="002922AF" w:rsidP="002922AF">
            <w:pPr>
              <w:jc w:val="center"/>
            </w:pPr>
            <w:r>
              <w:t>X</w:t>
            </w:r>
          </w:p>
        </w:tc>
      </w:tr>
      <w:tr w:rsidR="002922AF" w:rsidTr="002922AF">
        <w:tc>
          <w:tcPr>
            <w:tcW w:w="3575" w:type="dxa"/>
          </w:tcPr>
          <w:p w:rsidR="002922AF" w:rsidRDefault="002922AF" w:rsidP="002922AF">
            <w:r>
              <w:lastRenderedPageBreak/>
              <w:t xml:space="preserve">Pérdida de información por  uso de programas </w:t>
            </w:r>
            <w:proofErr w:type="spellStart"/>
            <w:r>
              <w:t>vpn</w:t>
            </w:r>
            <w:proofErr w:type="spellEnd"/>
            <w:r>
              <w:t xml:space="preserve"> no autorizados</w:t>
            </w:r>
          </w:p>
        </w:tc>
        <w:tc>
          <w:tcPr>
            <w:tcW w:w="2083" w:type="dxa"/>
          </w:tcPr>
          <w:p w:rsidR="002922AF" w:rsidRDefault="002922AF" w:rsidP="002922AF">
            <w:r>
              <w:t xml:space="preserve">Configurar las políticas de restricción de aplicaciones y </w:t>
            </w:r>
            <w:r w:rsidR="009E4E4A">
              <w:t>páginas</w:t>
            </w:r>
            <w:r>
              <w:t xml:space="preserve"> web</w:t>
            </w:r>
          </w:p>
        </w:tc>
        <w:tc>
          <w:tcPr>
            <w:tcW w:w="1871" w:type="dxa"/>
          </w:tcPr>
          <w:p w:rsidR="002922AF" w:rsidRDefault="002922AF" w:rsidP="002922AF">
            <w:pPr>
              <w:jc w:val="center"/>
            </w:pPr>
          </w:p>
        </w:tc>
        <w:tc>
          <w:tcPr>
            <w:tcW w:w="1525" w:type="dxa"/>
          </w:tcPr>
          <w:p w:rsidR="002922AF" w:rsidRDefault="002922AF" w:rsidP="002922AF">
            <w:pPr>
              <w:jc w:val="center"/>
            </w:pPr>
            <w:r>
              <w:t>X</w:t>
            </w:r>
          </w:p>
        </w:tc>
      </w:tr>
      <w:tr w:rsidR="002922AF" w:rsidTr="002922AF">
        <w:tc>
          <w:tcPr>
            <w:tcW w:w="3575" w:type="dxa"/>
          </w:tcPr>
          <w:p w:rsidR="002922AF" w:rsidRDefault="002922AF" w:rsidP="002922AF">
            <w:r>
              <w:t>Perdida de información por problemas en el hardware o sistema operativo</w:t>
            </w:r>
          </w:p>
        </w:tc>
        <w:tc>
          <w:tcPr>
            <w:tcW w:w="2083" w:type="dxa"/>
          </w:tcPr>
          <w:p w:rsidR="002922AF" w:rsidRDefault="002922AF" w:rsidP="002922AF">
            <w:r>
              <w:t>Elaborar un plan de respaldos de información</w:t>
            </w:r>
          </w:p>
          <w:p w:rsidR="002922AF" w:rsidRDefault="002922AF" w:rsidP="002922AF">
            <w:r>
              <w:t>Elaborar un reporte semanal del proceso de respaldos.</w:t>
            </w:r>
          </w:p>
        </w:tc>
        <w:tc>
          <w:tcPr>
            <w:tcW w:w="1871" w:type="dxa"/>
          </w:tcPr>
          <w:p w:rsidR="002922AF" w:rsidRDefault="002922AF" w:rsidP="002922AF">
            <w:pPr>
              <w:jc w:val="center"/>
            </w:pPr>
            <w:r>
              <w:t>X</w:t>
            </w:r>
          </w:p>
        </w:tc>
        <w:tc>
          <w:tcPr>
            <w:tcW w:w="1525" w:type="dxa"/>
          </w:tcPr>
          <w:p w:rsidR="002922AF" w:rsidRDefault="002922AF" w:rsidP="002922AF">
            <w:pPr>
              <w:jc w:val="center"/>
            </w:pPr>
          </w:p>
        </w:tc>
      </w:tr>
      <w:tr w:rsidR="009E4E4A" w:rsidTr="002922AF">
        <w:tc>
          <w:tcPr>
            <w:tcW w:w="3575" w:type="dxa"/>
          </w:tcPr>
          <w:p w:rsidR="009E4E4A" w:rsidRDefault="009E4E4A" w:rsidP="002922AF"/>
        </w:tc>
        <w:tc>
          <w:tcPr>
            <w:tcW w:w="2083" w:type="dxa"/>
          </w:tcPr>
          <w:p w:rsidR="009E4E4A" w:rsidRDefault="009E4E4A" w:rsidP="002922AF"/>
        </w:tc>
        <w:tc>
          <w:tcPr>
            <w:tcW w:w="1871" w:type="dxa"/>
          </w:tcPr>
          <w:p w:rsidR="009E4E4A" w:rsidRDefault="009E4E4A" w:rsidP="002922AF">
            <w:pPr>
              <w:jc w:val="center"/>
            </w:pPr>
          </w:p>
        </w:tc>
        <w:tc>
          <w:tcPr>
            <w:tcW w:w="1525" w:type="dxa"/>
          </w:tcPr>
          <w:p w:rsidR="009E4E4A" w:rsidRDefault="009E4E4A" w:rsidP="002922AF">
            <w:pPr>
              <w:jc w:val="center"/>
            </w:pPr>
          </w:p>
        </w:tc>
      </w:tr>
      <w:tr w:rsidR="009E4E4A" w:rsidTr="002922AF">
        <w:tc>
          <w:tcPr>
            <w:tcW w:w="3575" w:type="dxa"/>
          </w:tcPr>
          <w:p w:rsidR="009E4E4A" w:rsidRPr="002922AF" w:rsidRDefault="009E4E4A" w:rsidP="009050EC">
            <w:pPr>
              <w:rPr>
                <w:b/>
              </w:rPr>
            </w:pPr>
            <w:r>
              <w:rPr>
                <w:b/>
              </w:rPr>
              <w:t>VULNERABILIDADES</w:t>
            </w:r>
          </w:p>
        </w:tc>
        <w:tc>
          <w:tcPr>
            <w:tcW w:w="2083" w:type="dxa"/>
          </w:tcPr>
          <w:p w:rsidR="009E4E4A" w:rsidRDefault="009E4E4A" w:rsidP="009050EC"/>
        </w:tc>
        <w:tc>
          <w:tcPr>
            <w:tcW w:w="1871" w:type="dxa"/>
          </w:tcPr>
          <w:p w:rsidR="009E4E4A" w:rsidRDefault="009E4E4A" w:rsidP="009050EC">
            <w:pPr>
              <w:jc w:val="center"/>
            </w:pPr>
          </w:p>
        </w:tc>
        <w:tc>
          <w:tcPr>
            <w:tcW w:w="1525" w:type="dxa"/>
          </w:tcPr>
          <w:p w:rsidR="009E4E4A" w:rsidRDefault="009E4E4A" w:rsidP="009050EC">
            <w:pPr>
              <w:jc w:val="center"/>
            </w:pPr>
          </w:p>
        </w:tc>
      </w:tr>
      <w:tr w:rsidR="009E4E4A" w:rsidTr="002922AF">
        <w:tc>
          <w:tcPr>
            <w:tcW w:w="3575" w:type="dxa"/>
          </w:tcPr>
          <w:p w:rsidR="009E4E4A" w:rsidRDefault="009E4E4A" w:rsidP="009050EC">
            <w:r>
              <w:t xml:space="preserve">Licencia de Firewall </w:t>
            </w:r>
          </w:p>
          <w:p w:rsidR="009E4E4A" w:rsidRDefault="009E4E4A" w:rsidP="009E4E4A">
            <w:r>
              <w:t>(Antivirus, Supervisión de conexiones seguras, Detección de intrusos, filtrado de contenido)</w:t>
            </w:r>
          </w:p>
        </w:tc>
        <w:tc>
          <w:tcPr>
            <w:tcW w:w="2083" w:type="dxa"/>
          </w:tcPr>
          <w:p w:rsidR="009E4E4A" w:rsidRDefault="009E4E4A" w:rsidP="009E4E4A">
            <w:r>
              <w:t>Renovar licencias. Vencen el 3 de noviembre de 2018</w:t>
            </w:r>
          </w:p>
        </w:tc>
        <w:tc>
          <w:tcPr>
            <w:tcW w:w="1871" w:type="dxa"/>
          </w:tcPr>
          <w:p w:rsidR="009E4E4A" w:rsidRDefault="009E4E4A" w:rsidP="009050EC">
            <w:pPr>
              <w:jc w:val="center"/>
            </w:pPr>
          </w:p>
        </w:tc>
        <w:tc>
          <w:tcPr>
            <w:tcW w:w="1525" w:type="dxa"/>
          </w:tcPr>
          <w:p w:rsidR="009E4E4A" w:rsidRDefault="009E4E4A" w:rsidP="009050EC">
            <w:pPr>
              <w:jc w:val="center"/>
            </w:pPr>
            <w:r>
              <w:t>X</w:t>
            </w:r>
          </w:p>
        </w:tc>
      </w:tr>
      <w:tr w:rsidR="009E4E4A" w:rsidTr="002922AF">
        <w:tc>
          <w:tcPr>
            <w:tcW w:w="3575" w:type="dxa"/>
          </w:tcPr>
          <w:p w:rsidR="009E4E4A" w:rsidRDefault="009E4E4A" w:rsidP="009050EC">
            <w:r>
              <w:t>Licencia de sistemas operativos de escritorio</w:t>
            </w:r>
          </w:p>
        </w:tc>
        <w:tc>
          <w:tcPr>
            <w:tcW w:w="2083" w:type="dxa"/>
          </w:tcPr>
          <w:p w:rsidR="009E4E4A" w:rsidRDefault="00364985" w:rsidP="009E4E4A">
            <w:r>
              <w:t>Solicitar</w:t>
            </w:r>
            <w:r w:rsidR="009E4E4A">
              <w:t xml:space="preserve"> licencias</w:t>
            </w:r>
          </w:p>
        </w:tc>
        <w:tc>
          <w:tcPr>
            <w:tcW w:w="1871" w:type="dxa"/>
          </w:tcPr>
          <w:p w:rsidR="009E4E4A" w:rsidRDefault="009E4E4A" w:rsidP="009050EC">
            <w:pPr>
              <w:jc w:val="center"/>
            </w:pPr>
          </w:p>
        </w:tc>
        <w:tc>
          <w:tcPr>
            <w:tcW w:w="1525" w:type="dxa"/>
          </w:tcPr>
          <w:p w:rsidR="009E4E4A" w:rsidRDefault="009E4E4A" w:rsidP="009050EC">
            <w:pPr>
              <w:jc w:val="center"/>
            </w:pPr>
            <w:r>
              <w:t>X</w:t>
            </w:r>
          </w:p>
        </w:tc>
      </w:tr>
      <w:tr w:rsidR="009E4E4A" w:rsidTr="002922AF">
        <w:tc>
          <w:tcPr>
            <w:tcW w:w="3575" w:type="dxa"/>
          </w:tcPr>
          <w:p w:rsidR="009E4E4A" w:rsidRDefault="009E4E4A" w:rsidP="009050EC">
            <w:r>
              <w:t>Licencia de sistemas operativos de servidor</w:t>
            </w:r>
          </w:p>
        </w:tc>
        <w:tc>
          <w:tcPr>
            <w:tcW w:w="2083" w:type="dxa"/>
          </w:tcPr>
          <w:p w:rsidR="009E4E4A" w:rsidRDefault="00364985" w:rsidP="009050EC">
            <w:r>
              <w:t>Solicitar</w:t>
            </w:r>
            <w:r w:rsidR="009E4E4A">
              <w:t xml:space="preserve"> licencias</w:t>
            </w:r>
          </w:p>
        </w:tc>
        <w:tc>
          <w:tcPr>
            <w:tcW w:w="1871" w:type="dxa"/>
          </w:tcPr>
          <w:p w:rsidR="009E4E4A" w:rsidRDefault="009E4E4A" w:rsidP="009050EC">
            <w:pPr>
              <w:jc w:val="center"/>
            </w:pPr>
          </w:p>
        </w:tc>
        <w:tc>
          <w:tcPr>
            <w:tcW w:w="1525" w:type="dxa"/>
          </w:tcPr>
          <w:p w:rsidR="009E4E4A" w:rsidRDefault="009E4E4A" w:rsidP="009050EC">
            <w:pPr>
              <w:jc w:val="center"/>
            </w:pPr>
            <w:r>
              <w:t>X</w:t>
            </w:r>
          </w:p>
        </w:tc>
      </w:tr>
      <w:tr w:rsidR="009E4E4A" w:rsidTr="002922AF">
        <w:tc>
          <w:tcPr>
            <w:tcW w:w="3575" w:type="dxa"/>
          </w:tcPr>
          <w:p w:rsidR="009E4E4A" w:rsidRDefault="009E4E4A" w:rsidP="009050EC">
            <w:r>
              <w:t>Licencia de antivirus</w:t>
            </w:r>
            <w:r w:rsidR="00E16FC0">
              <w:t xml:space="preserve"> y </w:t>
            </w:r>
            <w:proofErr w:type="spellStart"/>
            <w:r w:rsidR="00E16FC0">
              <w:t>antiransomware</w:t>
            </w:r>
            <w:proofErr w:type="spellEnd"/>
          </w:p>
        </w:tc>
        <w:tc>
          <w:tcPr>
            <w:tcW w:w="2083" w:type="dxa"/>
          </w:tcPr>
          <w:p w:rsidR="009E4E4A" w:rsidRDefault="00364985" w:rsidP="009050EC">
            <w:r>
              <w:t>Solicitar</w:t>
            </w:r>
            <w:r w:rsidR="00E16FC0">
              <w:t xml:space="preserve"> licencias</w:t>
            </w:r>
          </w:p>
        </w:tc>
        <w:tc>
          <w:tcPr>
            <w:tcW w:w="1871" w:type="dxa"/>
          </w:tcPr>
          <w:p w:rsidR="009E4E4A" w:rsidRDefault="009E4E4A" w:rsidP="009050EC">
            <w:pPr>
              <w:jc w:val="center"/>
            </w:pPr>
          </w:p>
        </w:tc>
        <w:tc>
          <w:tcPr>
            <w:tcW w:w="1525" w:type="dxa"/>
          </w:tcPr>
          <w:p w:rsidR="009E4E4A" w:rsidRDefault="00E16FC0" w:rsidP="009050EC">
            <w:pPr>
              <w:jc w:val="center"/>
            </w:pPr>
            <w:r>
              <w:t>X</w:t>
            </w:r>
          </w:p>
        </w:tc>
      </w:tr>
      <w:tr w:rsidR="00E16FC0" w:rsidTr="002922AF">
        <w:tc>
          <w:tcPr>
            <w:tcW w:w="3575" w:type="dxa"/>
          </w:tcPr>
          <w:p w:rsidR="00E16FC0" w:rsidRDefault="00E16FC0" w:rsidP="009050EC">
            <w:r>
              <w:t>Baja cultura de seguridad de información del personal de la JEC</w:t>
            </w:r>
          </w:p>
        </w:tc>
        <w:tc>
          <w:tcPr>
            <w:tcW w:w="2083" w:type="dxa"/>
          </w:tcPr>
          <w:p w:rsidR="00E16FC0" w:rsidRDefault="00E16FC0" w:rsidP="009050EC">
            <w:r>
              <w:t>Programa de capacitación</w:t>
            </w:r>
          </w:p>
        </w:tc>
        <w:tc>
          <w:tcPr>
            <w:tcW w:w="1871" w:type="dxa"/>
          </w:tcPr>
          <w:p w:rsidR="00E16FC0" w:rsidRDefault="00E16FC0" w:rsidP="009050EC">
            <w:pPr>
              <w:jc w:val="center"/>
            </w:pPr>
          </w:p>
        </w:tc>
        <w:tc>
          <w:tcPr>
            <w:tcW w:w="1525" w:type="dxa"/>
          </w:tcPr>
          <w:p w:rsidR="00E16FC0" w:rsidRDefault="00E16FC0" w:rsidP="009050EC">
            <w:pPr>
              <w:jc w:val="center"/>
            </w:pPr>
            <w:r>
              <w:t>X</w:t>
            </w:r>
          </w:p>
        </w:tc>
      </w:tr>
    </w:tbl>
    <w:p w:rsidR="00D60FD8" w:rsidRDefault="00D60FD8" w:rsidP="00A90590"/>
    <w:p w:rsidR="00D60FD8" w:rsidRDefault="00D60FD8" w:rsidP="00A90590"/>
    <w:p w:rsidR="00D60FD8" w:rsidRDefault="00D60FD8">
      <w:r>
        <w:br w:type="page"/>
      </w:r>
      <w:bookmarkStart w:id="0" w:name="_GoBack"/>
      <w:bookmarkEnd w:id="0"/>
    </w:p>
    <w:p w:rsidR="00A90590" w:rsidRDefault="00A90590" w:rsidP="00D60FD8">
      <w:pPr>
        <w:pStyle w:val="Ttulo1"/>
      </w:pPr>
      <w:r>
        <w:lastRenderedPageBreak/>
        <w:t>PLAN DE TRABAJO</w:t>
      </w:r>
    </w:p>
    <w:p w:rsidR="00EE6ACF" w:rsidRDefault="00EE6ACF" w:rsidP="00EE6ACF"/>
    <w:tbl>
      <w:tblPr>
        <w:tblStyle w:val="Tablaconcuadrcula"/>
        <w:tblW w:w="0" w:type="auto"/>
        <w:tblLook w:val="04A0" w:firstRow="1" w:lastRow="0" w:firstColumn="1" w:lastColumn="0" w:noHBand="0" w:noVBand="1"/>
      </w:tblPr>
      <w:tblGrid>
        <w:gridCol w:w="4489"/>
        <w:gridCol w:w="4489"/>
      </w:tblGrid>
      <w:tr w:rsidR="00EE6ACF" w:rsidTr="00EE6ACF">
        <w:tc>
          <w:tcPr>
            <w:tcW w:w="4489" w:type="dxa"/>
          </w:tcPr>
          <w:p w:rsidR="00EE6ACF" w:rsidRPr="002A5614" w:rsidRDefault="002A5614" w:rsidP="00EE6ACF">
            <w:pPr>
              <w:jc w:val="center"/>
              <w:rPr>
                <w:b/>
              </w:rPr>
            </w:pPr>
            <w:r w:rsidRPr="002A5614">
              <w:rPr>
                <w:b/>
              </w:rPr>
              <w:t>ACTIVIDAD</w:t>
            </w:r>
          </w:p>
        </w:tc>
        <w:tc>
          <w:tcPr>
            <w:tcW w:w="4489" w:type="dxa"/>
          </w:tcPr>
          <w:p w:rsidR="00EE6ACF" w:rsidRPr="002A5614" w:rsidRDefault="002A5614" w:rsidP="00EE6ACF">
            <w:pPr>
              <w:jc w:val="center"/>
              <w:rPr>
                <w:b/>
              </w:rPr>
            </w:pPr>
            <w:r w:rsidRPr="002A5614">
              <w:rPr>
                <w:b/>
              </w:rPr>
              <w:t>FECHA</w:t>
            </w:r>
          </w:p>
        </w:tc>
      </w:tr>
      <w:tr w:rsidR="002A5614" w:rsidTr="00EE6ACF">
        <w:tc>
          <w:tcPr>
            <w:tcW w:w="4489" w:type="dxa"/>
          </w:tcPr>
          <w:p w:rsidR="002A5614" w:rsidRDefault="002A5614" w:rsidP="00EE6ACF"/>
        </w:tc>
        <w:tc>
          <w:tcPr>
            <w:tcW w:w="4489" w:type="dxa"/>
          </w:tcPr>
          <w:p w:rsidR="002A5614" w:rsidRDefault="002A5614" w:rsidP="00EE6ACF"/>
        </w:tc>
      </w:tr>
      <w:tr w:rsidR="00731D3F" w:rsidTr="00EE6ACF">
        <w:tc>
          <w:tcPr>
            <w:tcW w:w="4489" w:type="dxa"/>
          </w:tcPr>
          <w:p w:rsidR="00731D3F" w:rsidRPr="004D5A9A" w:rsidRDefault="00731D3F" w:rsidP="00EE6ACF">
            <w:r w:rsidRPr="004D5A9A">
              <w:t>Elaborar la relación actualizada de equipos de cómputo de la JEC</w:t>
            </w:r>
          </w:p>
        </w:tc>
        <w:tc>
          <w:tcPr>
            <w:tcW w:w="4489" w:type="dxa"/>
          </w:tcPr>
          <w:p w:rsidR="00731D3F" w:rsidRPr="004D5A9A" w:rsidRDefault="00731D3F" w:rsidP="00F666FF">
            <w:r w:rsidRPr="004D5A9A">
              <w:t>30 de noviembre de 2018</w:t>
            </w:r>
          </w:p>
        </w:tc>
      </w:tr>
      <w:tr w:rsidR="00731D3F" w:rsidTr="00EE6ACF">
        <w:tc>
          <w:tcPr>
            <w:tcW w:w="4489" w:type="dxa"/>
          </w:tcPr>
          <w:p w:rsidR="00731D3F" w:rsidRDefault="00731D3F" w:rsidP="009050EC">
            <w:r>
              <w:t>Elaborar las políticas de Seguridad de la Información de la JEC</w:t>
            </w:r>
          </w:p>
        </w:tc>
        <w:tc>
          <w:tcPr>
            <w:tcW w:w="4489" w:type="dxa"/>
          </w:tcPr>
          <w:p w:rsidR="00731D3F" w:rsidRDefault="00731D3F" w:rsidP="00F666FF">
            <w:r>
              <w:t>30 de noviembre de 2018</w:t>
            </w:r>
          </w:p>
        </w:tc>
      </w:tr>
      <w:tr w:rsidR="00731D3F" w:rsidTr="00EE6ACF">
        <w:tc>
          <w:tcPr>
            <w:tcW w:w="4489" w:type="dxa"/>
          </w:tcPr>
          <w:p w:rsidR="00731D3F" w:rsidRDefault="00731D3F" w:rsidP="009050EC">
            <w:r>
              <w:t>Ejecutar las políticas de Seguridad de la Información</w:t>
            </w:r>
          </w:p>
        </w:tc>
        <w:tc>
          <w:tcPr>
            <w:tcW w:w="4489" w:type="dxa"/>
          </w:tcPr>
          <w:p w:rsidR="00731D3F" w:rsidRDefault="00731D3F" w:rsidP="00F666FF">
            <w:r>
              <w:t>30 de noviembre de 2018</w:t>
            </w:r>
          </w:p>
        </w:tc>
      </w:tr>
      <w:tr w:rsidR="001F492A" w:rsidTr="00EE6ACF">
        <w:tc>
          <w:tcPr>
            <w:tcW w:w="4489" w:type="dxa"/>
          </w:tcPr>
          <w:p w:rsidR="001F492A" w:rsidRDefault="001F492A" w:rsidP="00FA761C">
            <w:r>
              <w:t>Diseñar la configuración de equipos para el cumplimiento de la política de seguridad</w:t>
            </w:r>
          </w:p>
        </w:tc>
        <w:tc>
          <w:tcPr>
            <w:tcW w:w="4489" w:type="dxa"/>
          </w:tcPr>
          <w:p w:rsidR="001F492A" w:rsidRDefault="001F492A" w:rsidP="00FA761C">
            <w:r>
              <w:t>30 de noviembre de 2018</w:t>
            </w:r>
          </w:p>
        </w:tc>
      </w:tr>
      <w:tr w:rsidR="00731D3F" w:rsidTr="00EE6ACF">
        <w:tc>
          <w:tcPr>
            <w:tcW w:w="4489" w:type="dxa"/>
          </w:tcPr>
          <w:p w:rsidR="00731D3F" w:rsidRDefault="00731D3F" w:rsidP="002A5614">
            <w:r>
              <w:t>Elaborar el programa de Capacitación en Seguridad de la Información</w:t>
            </w:r>
          </w:p>
        </w:tc>
        <w:tc>
          <w:tcPr>
            <w:tcW w:w="4489" w:type="dxa"/>
          </w:tcPr>
          <w:p w:rsidR="00731D3F" w:rsidRDefault="00731D3F" w:rsidP="00F666FF">
            <w:r>
              <w:t>30 de noviembre de 2018</w:t>
            </w:r>
          </w:p>
        </w:tc>
      </w:tr>
      <w:tr w:rsidR="002764D6" w:rsidTr="00EE6ACF">
        <w:tc>
          <w:tcPr>
            <w:tcW w:w="4489" w:type="dxa"/>
          </w:tcPr>
          <w:p w:rsidR="002764D6" w:rsidRDefault="002764D6" w:rsidP="002A5614">
            <w:r>
              <w:t xml:space="preserve">Recopilar los incidentes de Seguridad con los Mecanismos de Monitoreo. </w:t>
            </w:r>
          </w:p>
        </w:tc>
        <w:tc>
          <w:tcPr>
            <w:tcW w:w="4489" w:type="dxa"/>
          </w:tcPr>
          <w:p w:rsidR="002764D6" w:rsidRDefault="002764D6" w:rsidP="00EE6ACF">
            <w:r>
              <w:t>Acción Permanente</w:t>
            </w:r>
          </w:p>
        </w:tc>
      </w:tr>
      <w:tr w:rsidR="002764D6" w:rsidTr="00EE6ACF">
        <w:tc>
          <w:tcPr>
            <w:tcW w:w="4489" w:type="dxa"/>
          </w:tcPr>
          <w:p w:rsidR="002764D6" w:rsidRDefault="002764D6" w:rsidP="002A5614">
            <w:r>
              <w:t>Evaluar la necesidad de cambios en el documento de Seguridad de Información</w:t>
            </w:r>
          </w:p>
        </w:tc>
        <w:tc>
          <w:tcPr>
            <w:tcW w:w="4489" w:type="dxa"/>
          </w:tcPr>
          <w:p w:rsidR="002764D6" w:rsidRDefault="002764D6" w:rsidP="00EE6ACF">
            <w:r>
              <w:t>Cuando se presente un cambio</w:t>
            </w:r>
          </w:p>
        </w:tc>
      </w:tr>
      <w:tr w:rsidR="002764D6" w:rsidTr="00EE6ACF">
        <w:tc>
          <w:tcPr>
            <w:tcW w:w="4489" w:type="dxa"/>
          </w:tcPr>
          <w:p w:rsidR="002764D6" w:rsidRDefault="002764D6" w:rsidP="002A5614">
            <w:r>
              <w:t>Elaborar los cambios al documento cuando estos procedan</w:t>
            </w:r>
          </w:p>
        </w:tc>
        <w:tc>
          <w:tcPr>
            <w:tcW w:w="4489" w:type="dxa"/>
          </w:tcPr>
          <w:p w:rsidR="002764D6" w:rsidRDefault="002764D6" w:rsidP="009050EC">
            <w:r>
              <w:t>Cuando se presente un cambio</w:t>
            </w:r>
          </w:p>
        </w:tc>
      </w:tr>
    </w:tbl>
    <w:p w:rsidR="00EE6ACF" w:rsidRDefault="00EE6ACF" w:rsidP="00EE6ACF"/>
    <w:p w:rsidR="002A5614" w:rsidRDefault="002A5614">
      <w:r>
        <w:br w:type="page"/>
      </w:r>
    </w:p>
    <w:p w:rsidR="002A5614" w:rsidRPr="00EE6ACF" w:rsidRDefault="002A5614" w:rsidP="00EE6ACF"/>
    <w:p w:rsidR="00A90590" w:rsidRDefault="00A90590" w:rsidP="00D60FD8">
      <w:pPr>
        <w:pStyle w:val="Ttulo2"/>
      </w:pPr>
      <w:r>
        <w:t>MECANISMOS DE MONITOREO</w:t>
      </w:r>
    </w:p>
    <w:p w:rsidR="009115A0" w:rsidRDefault="009115A0" w:rsidP="00A90590"/>
    <w:tbl>
      <w:tblPr>
        <w:tblStyle w:val="Tablaconcuadrcula"/>
        <w:tblW w:w="0" w:type="auto"/>
        <w:tblLook w:val="04A0" w:firstRow="1" w:lastRow="0" w:firstColumn="1" w:lastColumn="0" w:noHBand="0" w:noVBand="1"/>
      </w:tblPr>
      <w:tblGrid>
        <w:gridCol w:w="2943"/>
        <w:gridCol w:w="6035"/>
      </w:tblGrid>
      <w:tr w:rsidR="009115A0" w:rsidTr="00BC3BE9">
        <w:tc>
          <w:tcPr>
            <w:tcW w:w="2943" w:type="dxa"/>
          </w:tcPr>
          <w:p w:rsidR="009115A0" w:rsidRPr="009115A0" w:rsidRDefault="009115A0" w:rsidP="00A90590">
            <w:pPr>
              <w:rPr>
                <w:b/>
              </w:rPr>
            </w:pPr>
            <w:r w:rsidRPr="009115A0">
              <w:rPr>
                <w:b/>
              </w:rPr>
              <w:t>Puntos a monitorear</w:t>
            </w:r>
          </w:p>
        </w:tc>
        <w:tc>
          <w:tcPr>
            <w:tcW w:w="6035" w:type="dxa"/>
          </w:tcPr>
          <w:p w:rsidR="009115A0" w:rsidRPr="00255CBC" w:rsidRDefault="00255CBC" w:rsidP="00A90590">
            <w:pPr>
              <w:rPr>
                <w:b/>
              </w:rPr>
            </w:pPr>
            <w:r w:rsidRPr="00255CBC">
              <w:rPr>
                <w:b/>
              </w:rPr>
              <w:t>Formas de monitoreo</w:t>
            </w:r>
          </w:p>
        </w:tc>
      </w:tr>
      <w:tr w:rsidR="009115A0" w:rsidTr="00BC3BE9">
        <w:tc>
          <w:tcPr>
            <w:tcW w:w="2943" w:type="dxa"/>
          </w:tcPr>
          <w:p w:rsidR="009115A0" w:rsidRDefault="009115A0" w:rsidP="00A90590"/>
        </w:tc>
        <w:tc>
          <w:tcPr>
            <w:tcW w:w="6035" w:type="dxa"/>
          </w:tcPr>
          <w:p w:rsidR="009115A0" w:rsidRDefault="009115A0" w:rsidP="00A90590"/>
        </w:tc>
      </w:tr>
      <w:tr w:rsidR="009115A0" w:rsidTr="00BC3BE9">
        <w:tc>
          <w:tcPr>
            <w:tcW w:w="2943" w:type="dxa"/>
          </w:tcPr>
          <w:p w:rsidR="009115A0" w:rsidRDefault="00CF683D" w:rsidP="00CF683D">
            <w:r>
              <w:t>Presencia de V</w:t>
            </w:r>
            <w:r w:rsidR="00BC3BE9">
              <w:t>irus</w:t>
            </w:r>
            <w:r w:rsidR="009115A0">
              <w:t xml:space="preserve"> y </w:t>
            </w:r>
            <w:proofErr w:type="spellStart"/>
            <w:r>
              <w:t>R</w:t>
            </w:r>
            <w:r w:rsidR="009115A0">
              <w:t>ansomware</w:t>
            </w:r>
            <w:proofErr w:type="spellEnd"/>
          </w:p>
        </w:tc>
        <w:tc>
          <w:tcPr>
            <w:tcW w:w="6035" w:type="dxa"/>
          </w:tcPr>
          <w:p w:rsidR="009115A0" w:rsidRDefault="00BC3BE9" w:rsidP="00A90590">
            <w:r>
              <w:t xml:space="preserve">Revisar </w:t>
            </w:r>
            <w:r w:rsidR="00255CBC">
              <w:t>la vigencia de las licencias</w:t>
            </w:r>
            <w:r w:rsidR="00CF683D">
              <w:t xml:space="preserve"> del software de punto final (antivirus y </w:t>
            </w:r>
            <w:proofErr w:type="spellStart"/>
            <w:r w:rsidR="00CF683D">
              <w:t>antiransomware</w:t>
            </w:r>
            <w:proofErr w:type="spellEnd"/>
            <w:r w:rsidR="00CF683D">
              <w:t>)</w:t>
            </w:r>
          </w:p>
        </w:tc>
      </w:tr>
      <w:tr w:rsidR="009115A0" w:rsidTr="00BC3BE9">
        <w:tc>
          <w:tcPr>
            <w:tcW w:w="2943" w:type="dxa"/>
          </w:tcPr>
          <w:p w:rsidR="009115A0" w:rsidRDefault="00A82E24" w:rsidP="00A90590">
            <w:r>
              <w:t>Accesos al cuarto de comunicaciones</w:t>
            </w:r>
          </w:p>
        </w:tc>
        <w:tc>
          <w:tcPr>
            <w:tcW w:w="6035" w:type="dxa"/>
          </w:tcPr>
          <w:p w:rsidR="009115A0" w:rsidRDefault="00A82E24" w:rsidP="00A90590">
            <w:r>
              <w:t>Controlar las copias de las llaves y la bitácora de acceso</w:t>
            </w:r>
          </w:p>
        </w:tc>
      </w:tr>
      <w:tr w:rsidR="00255CBC" w:rsidTr="00BC3BE9">
        <w:tc>
          <w:tcPr>
            <w:tcW w:w="2943" w:type="dxa"/>
          </w:tcPr>
          <w:p w:rsidR="00255CBC" w:rsidRDefault="00A82E24" w:rsidP="00A90590">
            <w:r>
              <w:t>Accesos a Servidores críticos</w:t>
            </w:r>
          </w:p>
        </w:tc>
        <w:tc>
          <w:tcPr>
            <w:tcW w:w="6035" w:type="dxa"/>
          </w:tcPr>
          <w:p w:rsidR="00255CBC" w:rsidRDefault="00A82E24" w:rsidP="00A90590">
            <w:r>
              <w:t>Revisar los archivos Log de los Servidores reportar incidencias</w:t>
            </w:r>
          </w:p>
        </w:tc>
      </w:tr>
      <w:tr w:rsidR="00255CBC" w:rsidTr="00BC3BE9">
        <w:tc>
          <w:tcPr>
            <w:tcW w:w="2943" w:type="dxa"/>
          </w:tcPr>
          <w:p w:rsidR="00255CBC" w:rsidRDefault="00A82E24" w:rsidP="00A90590">
            <w:r>
              <w:t xml:space="preserve">Acceso a </w:t>
            </w:r>
            <w:r w:rsidR="007A65D2">
              <w:t>carpetas compartidas y aplicaciones</w:t>
            </w:r>
          </w:p>
        </w:tc>
        <w:tc>
          <w:tcPr>
            <w:tcW w:w="6035" w:type="dxa"/>
          </w:tcPr>
          <w:p w:rsidR="00255CBC" w:rsidRDefault="007A65D2" w:rsidP="00A90590">
            <w:r>
              <w:t xml:space="preserve">Documentar accesos a los recursos aprobados por el </w:t>
            </w:r>
            <w:r w:rsidR="002764D6">
              <w:t>Área</w:t>
            </w:r>
            <w:r>
              <w:t xml:space="preserve"> Correspondiente.</w:t>
            </w:r>
          </w:p>
        </w:tc>
      </w:tr>
      <w:tr w:rsidR="00255CBC" w:rsidTr="00BC3BE9">
        <w:tc>
          <w:tcPr>
            <w:tcW w:w="2943" w:type="dxa"/>
          </w:tcPr>
          <w:p w:rsidR="00255CBC" w:rsidRDefault="001C5987" w:rsidP="00A90590">
            <w:r>
              <w:t>Acceso a la red de datos de la JEC</w:t>
            </w:r>
          </w:p>
        </w:tc>
        <w:tc>
          <w:tcPr>
            <w:tcW w:w="6035" w:type="dxa"/>
          </w:tcPr>
          <w:p w:rsidR="00255CBC" w:rsidRDefault="001C5987" w:rsidP="00A90590">
            <w:r>
              <w:t>Revisar los reportes del Firewall y reportar incidencias.</w:t>
            </w:r>
          </w:p>
        </w:tc>
      </w:tr>
    </w:tbl>
    <w:p w:rsidR="009115A0" w:rsidRDefault="009115A0" w:rsidP="00A90590"/>
    <w:p w:rsidR="00D60FD8" w:rsidRDefault="00D60FD8" w:rsidP="00A90590"/>
    <w:p w:rsidR="00D60FD8" w:rsidRDefault="00D60FD8" w:rsidP="00A90590"/>
    <w:p w:rsidR="00D60FD8" w:rsidRDefault="00D60FD8">
      <w:r>
        <w:br w:type="page"/>
      </w:r>
    </w:p>
    <w:p w:rsidR="00A90590" w:rsidRDefault="00A90590" w:rsidP="00D60FD8">
      <w:pPr>
        <w:pStyle w:val="Ttulo1"/>
      </w:pPr>
      <w:r>
        <w:lastRenderedPageBreak/>
        <w:t>PROGRAMA DE CAPACITACION</w:t>
      </w:r>
    </w:p>
    <w:p w:rsidR="006A478E" w:rsidRPr="006A478E" w:rsidRDefault="006A478E" w:rsidP="006A478E"/>
    <w:p w:rsidR="00D60FD8" w:rsidRDefault="006A478E" w:rsidP="00A90590">
      <w:r>
        <w:t>Capacitación: Protección de datos Personales y Seguridad de la Información</w:t>
      </w:r>
    </w:p>
    <w:p w:rsidR="006A478E" w:rsidRDefault="001C2315" w:rsidP="00A90590">
      <w:r>
        <w:t>Dirigido a: Personal de las diferentes Unidades Administrativas de la JEC</w:t>
      </w:r>
    </w:p>
    <w:p w:rsidR="001C2315" w:rsidRDefault="001C2315" w:rsidP="00A90590">
      <w:r>
        <w:t>Capacidad por sesión: 15 personas</w:t>
      </w:r>
    </w:p>
    <w:p w:rsidR="001C2315" w:rsidRDefault="001C2315" w:rsidP="00A90590">
      <w:r>
        <w:t>Duración: 1 hora</w:t>
      </w:r>
    </w:p>
    <w:p w:rsidR="00731D3F" w:rsidRDefault="001C2315" w:rsidP="00A90590">
      <w:r>
        <w:t xml:space="preserve">Periodo de la impartición del curso: Del </w:t>
      </w:r>
      <w:r w:rsidR="00731D3F">
        <w:t>14 al 31 de enero de 2019</w:t>
      </w:r>
    </w:p>
    <w:p w:rsidR="001C2315" w:rsidRDefault="001C2315" w:rsidP="00A90590">
      <w:r>
        <w:t xml:space="preserve"> Fecha de las sesiones: Por confirmarse</w:t>
      </w:r>
    </w:p>
    <w:p w:rsidR="006A478E" w:rsidRDefault="006A478E" w:rsidP="00A90590"/>
    <w:p w:rsidR="00D60FD8" w:rsidRDefault="00D60FD8">
      <w:r>
        <w:br w:type="page"/>
      </w:r>
    </w:p>
    <w:p w:rsidR="00EE5D9E" w:rsidRDefault="00EE5D9E" w:rsidP="00D60FD8">
      <w:pPr>
        <w:pStyle w:val="Ttulo1"/>
      </w:pPr>
      <w:r>
        <w:lastRenderedPageBreak/>
        <w:t>ANEXOS</w:t>
      </w:r>
    </w:p>
    <w:p w:rsidR="00EE5D9E" w:rsidRPr="00EE5D9E" w:rsidRDefault="00EE5D9E" w:rsidP="00EE5D9E">
      <w:pPr>
        <w:ind w:firstLine="708"/>
        <w:rPr>
          <w:b/>
        </w:rPr>
      </w:pPr>
      <w:r w:rsidRPr="00EE5D9E">
        <w:rPr>
          <w:b/>
        </w:rPr>
        <w:t>BITACORA DE INCIDENCIAS</w:t>
      </w:r>
    </w:p>
    <w:tbl>
      <w:tblPr>
        <w:tblStyle w:val="Tablaconcuadrcula"/>
        <w:tblW w:w="0" w:type="auto"/>
        <w:tblLook w:val="04A0" w:firstRow="1" w:lastRow="0" w:firstColumn="1" w:lastColumn="0" w:noHBand="0" w:noVBand="1"/>
      </w:tblPr>
      <w:tblGrid>
        <w:gridCol w:w="1451"/>
        <w:gridCol w:w="1342"/>
        <w:gridCol w:w="1406"/>
        <w:gridCol w:w="1556"/>
        <w:gridCol w:w="1451"/>
        <w:gridCol w:w="1848"/>
      </w:tblGrid>
      <w:tr w:rsidR="00EE5D9E" w:rsidTr="00EE5D9E">
        <w:tc>
          <w:tcPr>
            <w:tcW w:w="1496" w:type="dxa"/>
          </w:tcPr>
          <w:p w:rsidR="00EE5D9E" w:rsidRPr="00EE5D9E" w:rsidRDefault="00EE5D9E" w:rsidP="00EE5D9E">
            <w:pPr>
              <w:jc w:val="center"/>
              <w:rPr>
                <w:b/>
              </w:rPr>
            </w:pPr>
            <w:r w:rsidRPr="00EE5D9E">
              <w:rPr>
                <w:b/>
              </w:rPr>
              <w:t>INCIDENCIA</w:t>
            </w:r>
          </w:p>
        </w:tc>
        <w:tc>
          <w:tcPr>
            <w:tcW w:w="1496" w:type="dxa"/>
          </w:tcPr>
          <w:p w:rsidR="00EE5D9E" w:rsidRPr="00EE5D9E" w:rsidRDefault="00EE5D9E" w:rsidP="00EE5D9E">
            <w:pPr>
              <w:jc w:val="center"/>
              <w:rPr>
                <w:b/>
              </w:rPr>
            </w:pPr>
            <w:r w:rsidRPr="00EE5D9E">
              <w:rPr>
                <w:b/>
              </w:rPr>
              <w:t>FECHA Y HORA</w:t>
            </w:r>
          </w:p>
        </w:tc>
        <w:tc>
          <w:tcPr>
            <w:tcW w:w="1496" w:type="dxa"/>
          </w:tcPr>
          <w:p w:rsidR="00EE5D9E" w:rsidRPr="00EE5D9E" w:rsidRDefault="00EE5D9E" w:rsidP="00EE5D9E">
            <w:pPr>
              <w:jc w:val="center"/>
              <w:rPr>
                <w:b/>
              </w:rPr>
            </w:pPr>
            <w:r w:rsidRPr="00EE5D9E">
              <w:rPr>
                <w:b/>
              </w:rPr>
              <w:t>PERSONA QUE REPORTA</w:t>
            </w:r>
          </w:p>
        </w:tc>
        <w:tc>
          <w:tcPr>
            <w:tcW w:w="1496" w:type="dxa"/>
          </w:tcPr>
          <w:p w:rsidR="00EE5D9E" w:rsidRPr="00EE5D9E" w:rsidRDefault="00EE5D9E" w:rsidP="00EE5D9E">
            <w:pPr>
              <w:jc w:val="center"/>
              <w:rPr>
                <w:b/>
              </w:rPr>
            </w:pPr>
            <w:r w:rsidRPr="00EE5D9E">
              <w:rPr>
                <w:b/>
              </w:rPr>
              <w:t>PERSONA QUE RECIBE LA NOTIFICACION</w:t>
            </w:r>
          </w:p>
        </w:tc>
        <w:tc>
          <w:tcPr>
            <w:tcW w:w="1497" w:type="dxa"/>
          </w:tcPr>
          <w:p w:rsidR="00EE5D9E" w:rsidRPr="00EE5D9E" w:rsidRDefault="00EE5D9E" w:rsidP="00EE5D9E">
            <w:pPr>
              <w:jc w:val="center"/>
              <w:rPr>
                <w:b/>
              </w:rPr>
            </w:pPr>
            <w:r w:rsidRPr="00EE5D9E">
              <w:rPr>
                <w:b/>
              </w:rPr>
              <w:t>EFECTOS DE LA INCIDENCIA</w:t>
            </w:r>
          </w:p>
        </w:tc>
        <w:tc>
          <w:tcPr>
            <w:tcW w:w="1497" w:type="dxa"/>
          </w:tcPr>
          <w:p w:rsidR="00EE5D9E" w:rsidRPr="00EE5D9E" w:rsidRDefault="00EE5D9E" w:rsidP="00EE5D9E">
            <w:pPr>
              <w:jc w:val="center"/>
              <w:rPr>
                <w:b/>
              </w:rPr>
            </w:pPr>
            <w:r w:rsidRPr="00EE5D9E">
              <w:rPr>
                <w:b/>
              </w:rPr>
              <w:t>ACCIONES IMPLEMENTADAS</w:t>
            </w:r>
          </w:p>
        </w:tc>
      </w:tr>
      <w:tr w:rsidR="00EE5D9E" w:rsidTr="00EE5D9E">
        <w:tc>
          <w:tcPr>
            <w:tcW w:w="1496" w:type="dxa"/>
          </w:tcPr>
          <w:p w:rsidR="00EE5D9E" w:rsidRDefault="00EE5D9E" w:rsidP="00A90590"/>
        </w:tc>
        <w:tc>
          <w:tcPr>
            <w:tcW w:w="1496" w:type="dxa"/>
          </w:tcPr>
          <w:p w:rsidR="00EE5D9E" w:rsidRDefault="00EE5D9E" w:rsidP="00A90590"/>
        </w:tc>
        <w:tc>
          <w:tcPr>
            <w:tcW w:w="1496" w:type="dxa"/>
          </w:tcPr>
          <w:p w:rsidR="00EE5D9E" w:rsidRDefault="00EE5D9E" w:rsidP="00A90590"/>
        </w:tc>
        <w:tc>
          <w:tcPr>
            <w:tcW w:w="1496" w:type="dxa"/>
          </w:tcPr>
          <w:p w:rsidR="00EE5D9E" w:rsidRDefault="00EE5D9E" w:rsidP="00A90590"/>
        </w:tc>
        <w:tc>
          <w:tcPr>
            <w:tcW w:w="1497" w:type="dxa"/>
          </w:tcPr>
          <w:p w:rsidR="00EE5D9E" w:rsidRDefault="00EE5D9E" w:rsidP="00A90590"/>
        </w:tc>
        <w:tc>
          <w:tcPr>
            <w:tcW w:w="1497" w:type="dxa"/>
          </w:tcPr>
          <w:p w:rsidR="00EE5D9E" w:rsidRDefault="00EE5D9E" w:rsidP="00A90590"/>
        </w:tc>
      </w:tr>
      <w:tr w:rsidR="00EE5D9E" w:rsidTr="00EE5D9E">
        <w:tc>
          <w:tcPr>
            <w:tcW w:w="1496" w:type="dxa"/>
          </w:tcPr>
          <w:p w:rsidR="00EE5D9E" w:rsidRDefault="00EE5D9E" w:rsidP="00A90590"/>
        </w:tc>
        <w:tc>
          <w:tcPr>
            <w:tcW w:w="1496" w:type="dxa"/>
          </w:tcPr>
          <w:p w:rsidR="00EE5D9E" w:rsidRDefault="00EE5D9E" w:rsidP="00A90590"/>
        </w:tc>
        <w:tc>
          <w:tcPr>
            <w:tcW w:w="1496" w:type="dxa"/>
          </w:tcPr>
          <w:p w:rsidR="00EE5D9E" w:rsidRDefault="00EE5D9E" w:rsidP="00A90590"/>
        </w:tc>
        <w:tc>
          <w:tcPr>
            <w:tcW w:w="1496" w:type="dxa"/>
          </w:tcPr>
          <w:p w:rsidR="00EE5D9E" w:rsidRDefault="00EE5D9E" w:rsidP="00A90590"/>
        </w:tc>
        <w:tc>
          <w:tcPr>
            <w:tcW w:w="1497" w:type="dxa"/>
          </w:tcPr>
          <w:p w:rsidR="00EE5D9E" w:rsidRDefault="00EE5D9E" w:rsidP="00A90590"/>
        </w:tc>
        <w:tc>
          <w:tcPr>
            <w:tcW w:w="1497" w:type="dxa"/>
          </w:tcPr>
          <w:p w:rsidR="00EE5D9E" w:rsidRDefault="00EE5D9E" w:rsidP="00A90590"/>
        </w:tc>
      </w:tr>
      <w:tr w:rsidR="00EE5D9E" w:rsidTr="00EE5D9E">
        <w:tc>
          <w:tcPr>
            <w:tcW w:w="1496" w:type="dxa"/>
          </w:tcPr>
          <w:p w:rsidR="00EE5D9E" w:rsidRDefault="00EE5D9E" w:rsidP="00A90590"/>
        </w:tc>
        <w:tc>
          <w:tcPr>
            <w:tcW w:w="1496" w:type="dxa"/>
          </w:tcPr>
          <w:p w:rsidR="00EE5D9E" w:rsidRDefault="00EE5D9E" w:rsidP="00A90590"/>
        </w:tc>
        <w:tc>
          <w:tcPr>
            <w:tcW w:w="1496" w:type="dxa"/>
          </w:tcPr>
          <w:p w:rsidR="00EE5D9E" w:rsidRDefault="00EE5D9E" w:rsidP="00A90590"/>
        </w:tc>
        <w:tc>
          <w:tcPr>
            <w:tcW w:w="1496" w:type="dxa"/>
          </w:tcPr>
          <w:p w:rsidR="00EE5D9E" w:rsidRDefault="00EE5D9E" w:rsidP="00A90590"/>
        </w:tc>
        <w:tc>
          <w:tcPr>
            <w:tcW w:w="1497" w:type="dxa"/>
          </w:tcPr>
          <w:p w:rsidR="00EE5D9E" w:rsidRDefault="00EE5D9E" w:rsidP="00A90590"/>
        </w:tc>
        <w:tc>
          <w:tcPr>
            <w:tcW w:w="1497" w:type="dxa"/>
          </w:tcPr>
          <w:p w:rsidR="00EE5D9E" w:rsidRDefault="00EE5D9E" w:rsidP="00A90590"/>
        </w:tc>
      </w:tr>
      <w:tr w:rsidR="00EE5D9E" w:rsidTr="00EE5D9E">
        <w:tc>
          <w:tcPr>
            <w:tcW w:w="1496" w:type="dxa"/>
          </w:tcPr>
          <w:p w:rsidR="00EE5D9E" w:rsidRDefault="00EE5D9E" w:rsidP="00A90590"/>
        </w:tc>
        <w:tc>
          <w:tcPr>
            <w:tcW w:w="1496" w:type="dxa"/>
          </w:tcPr>
          <w:p w:rsidR="00EE5D9E" w:rsidRDefault="00EE5D9E" w:rsidP="00A90590"/>
        </w:tc>
        <w:tc>
          <w:tcPr>
            <w:tcW w:w="1496" w:type="dxa"/>
          </w:tcPr>
          <w:p w:rsidR="00EE5D9E" w:rsidRDefault="00EE5D9E" w:rsidP="00A90590"/>
        </w:tc>
        <w:tc>
          <w:tcPr>
            <w:tcW w:w="1496" w:type="dxa"/>
          </w:tcPr>
          <w:p w:rsidR="00EE5D9E" w:rsidRDefault="00EE5D9E" w:rsidP="00A90590"/>
        </w:tc>
        <w:tc>
          <w:tcPr>
            <w:tcW w:w="1497" w:type="dxa"/>
          </w:tcPr>
          <w:p w:rsidR="00EE5D9E" w:rsidRDefault="00EE5D9E" w:rsidP="00A90590"/>
        </w:tc>
        <w:tc>
          <w:tcPr>
            <w:tcW w:w="1497" w:type="dxa"/>
          </w:tcPr>
          <w:p w:rsidR="00EE5D9E" w:rsidRDefault="00EE5D9E" w:rsidP="00A90590"/>
        </w:tc>
      </w:tr>
      <w:tr w:rsidR="00EE5D9E" w:rsidTr="00EE5D9E">
        <w:tc>
          <w:tcPr>
            <w:tcW w:w="1496" w:type="dxa"/>
          </w:tcPr>
          <w:p w:rsidR="00EE5D9E" w:rsidRDefault="00EE5D9E" w:rsidP="00A90590"/>
        </w:tc>
        <w:tc>
          <w:tcPr>
            <w:tcW w:w="1496" w:type="dxa"/>
          </w:tcPr>
          <w:p w:rsidR="00EE5D9E" w:rsidRDefault="00EE5D9E" w:rsidP="00A90590"/>
        </w:tc>
        <w:tc>
          <w:tcPr>
            <w:tcW w:w="1496" w:type="dxa"/>
          </w:tcPr>
          <w:p w:rsidR="00EE5D9E" w:rsidRDefault="00EE5D9E" w:rsidP="00A90590"/>
        </w:tc>
        <w:tc>
          <w:tcPr>
            <w:tcW w:w="1496" w:type="dxa"/>
          </w:tcPr>
          <w:p w:rsidR="00EE5D9E" w:rsidRDefault="00EE5D9E" w:rsidP="00A90590"/>
        </w:tc>
        <w:tc>
          <w:tcPr>
            <w:tcW w:w="1497" w:type="dxa"/>
          </w:tcPr>
          <w:p w:rsidR="00EE5D9E" w:rsidRDefault="00EE5D9E" w:rsidP="00A90590"/>
        </w:tc>
        <w:tc>
          <w:tcPr>
            <w:tcW w:w="1497" w:type="dxa"/>
          </w:tcPr>
          <w:p w:rsidR="00EE5D9E" w:rsidRDefault="00EE5D9E" w:rsidP="00A90590"/>
        </w:tc>
      </w:tr>
    </w:tbl>
    <w:p w:rsidR="00EE5D9E" w:rsidRDefault="00EE5D9E" w:rsidP="00A90590"/>
    <w:p w:rsidR="00A90590" w:rsidRDefault="00A90590"/>
    <w:sectPr w:rsidR="00A905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458F6"/>
    <w:multiLevelType w:val="hybridMultilevel"/>
    <w:tmpl w:val="75D4A5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48"/>
    <w:rsid w:val="00010D0C"/>
    <w:rsid w:val="000518B6"/>
    <w:rsid w:val="001A6F7F"/>
    <w:rsid w:val="001B5F18"/>
    <w:rsid w:val="001C2315"/>
    <w:rsid w:val="001C5987"/>
    <w:rsid w:val="001F492A"/>
    <w:rsid w:val="002343D9"/>
    <w:rsid w:val="00255CBC"/>
    <w:rsid w:val="002764D6"/>
    <w:rsid w:val="00276CA8"/>
    <w:rsid w:val="002922AF"/>
    <w:rsid w:val="002A09D6"/>
    <w:rsid w:val="002A5614"/>
    <w:rsid w:val="003515A2"/>
    <w:rsid w:val="00363CBF"/>
    <w:rsid w:val="00364985"/>
    <w:rsid w:val="003748B0"/>
    <w:rsid w:val="00387282"/>
    <w:rsid w:val="003D4953"/>
    <w:rsid w:val="003E1147"/>
    <w:rsid w:val="003F1205"/>
    <w:rsid w:val="00484F85"/>
    <w:rsid w:val="004D5A9A"/>
    <w:rsid w:val="005055C2"/>
    <w:rsid w:val="005A6A6A"/>
    <w:rsid w:val="005D02D8"/>
    <w:rsid w:val="00631062"/>
    <w:rsid w:val="00633C92"/>
    <w:rsid w:val="006A478E"/>
    <w:rsid w:val="006D1A0C"/>
    <w:rsid w:val="006F0FC3"/>
    <w:rsid w:val="007263F7"/>
    <w:rsid w:val="00731D3F"/>
    <w:rsid w:val="007A65D2"/>
    <w:rsid w:val="007D53BE"/>
    <w:rsid w:val="007E6947"/>
    <w:rsid w:val="00833BB5"/>
    <w:rsid w:val="008672A6"/>
    <w:rsid w:val="008B7F9B"/>
    <w:rsid w:val="009115A0"/>
    <w:rsid w:val="00964600"/>
    <w:rsid w:val="009D709E"/>
    <w:rsid w:val="009E4E4A"/>
    <w:rsid w:val="00A82E24"/>
    <w:rsid w:val="00A90590"/>
    <w:rsid w:val="00B13CD5"/>
    <w:rsid w:val="00B6363F"/>
    <w:rsid w:val="00B67B56"/>
    <w:rsid w:val="00B70963"/>
    <w:rsid w:val="00BA2B5B"/>
    <w:rsid w:val="00BC3BE9"/>
    <w:rsid w:val="00C274F4"/>
    <w:rsid w:val="00CA3A21"/>
    <w:rsid w:val="00CC5D48"/>
    <w:rsid w:val="00CF683D"/>
    <w:rsid w:val="00D60FD8"/>
    <w:rsid w:val="00D715EC"/>
    <w:rsid w:val="00DE4E03"/>
    <w:rsid w:val="00E16FC0"/>
    <w:rsid w:val="00EB1D00"/>
    <w:rsid w:val="00EE5D9E"/>
    <w:rsid w:val="00EE6ACF"/>
    <w:rsid w:val="00FF41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90"/>
  </w:style>
  <w:style w:type="paragraph" w:styleId="Ttulo1">
    <w:name w:val="heading 1"/>
    <w:basedOn w:val="Normal"/>
    <w:next w:val="Normal"/>
    <w:link w:val="Ttulo1Car"/>
    <w:uiPriority w:val="9"/>
    <w:qFormat/>
    <w:rsid w:val="00D60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60F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60FD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60FD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964600"/>
    <w:pPr>
      <w:ind w:left="720"/>
      <w:contextualSpacing/>
    </w:pPr>
  </w:style>
  <w:style w:type="paragraph" w:styleId="Textodeglobo">
    <w:name w:val="Balloon Text"/>
    <w:basedOn w:val="Normal"/>
    <w:link w:val="TextodegloboCar"/>
    <w:uiPriority w:val="99"/>
    <w:semiHidden/>
    <w:unhideWhenUsed/>
    <w:rsid w:val="004D5A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90"/>
  </w:style>
  <w:style w:type="paragraph" w:styleId="Ttulo1">
    <w:name w:val="heading 1"/>
    <w:basedOn w:val="Normal"/>
    <w:next w:val="Normal"/>
    <w:link w:val="Ttulo1Car"/>
    <w:uiPriority w:val="9"/>
    <w:qFormat/>
    <w:rsid w:val="00D60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60F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5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60FD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D60FD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964600"/>
    <w:pPr>
      <w:ind w:left="720"/>
      <w:contextualSpacing/>
    </w:pPr>
  </w:style>
  <w:style w:type="paragraph" w:styleId="Textodeglobo">
    <w:name w:val="Balloon Text"/>
    <w:basedOn w:val="Normal"/>
    <w:link w:val="TextodegloboCar"/>
    <w:uiPriority w:val="99"/>
    <w:semiHidden/>
    <w:unhideWhenUsed/>
    <w:rsid w:val="004D5A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1690</Words>
  <Characters>9295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Gabriel Vargas Franco</dc:creator>
  <cp:lastModifiedBy>Juan Gabriel Vargas Franco</cp:lastModifiedBy>
  <cp:revision>4</cp:revision>
  <cp:lastPrinted>2018-12-27T20:54:00Z</cp:lastPrinted>
  <dcterms:created xsi:type="dcterms:W3CDTF">2018-12-27T20:51:00Z</dcterms:created>
  <dcterms:modified xsi:type="dcterms:W3CDTF">2018-12-27T21:08:00Z</dcterms:modified>
</cp:coreProperties>
</file>