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7E" w:rsidRDefault="00DE437E" w:rsidP="00DE437E">
      <w:pPr>
        <w:jc w:val="center"/>
        <w:rPr>
          <w:rFonts w:ascii="Arial" w:hAnsi="Arial" w:cs="Arial"/>
          <w:b/>
          <w:w w:val="100"/>
          <w:sz w:val="28"/>
          <w:szCs w:val="28"/>
        </w:rPr>
      </w:pPr>
      <w:bookmarkStart w:id="0" w:name="_GoBack"/>
      <w:bookmarkEnd w:id="0"/>
    </w:p>
    <w:p w:rsidR="00DE437E" w:rsidRDefault="003510C3" w:rsidP="00DE437E">
      <w:pPr>
        <w:jc w:val="center"/>
        <w:rPr>
          <w:rFonts w:ascii="Arial" w:hAnsi="Arial" w:cs="Arial"/>
          <w:b/>
          <w:w w:val="100"/>
          <w:sz w:val="28"/>
          <w:szCs w:val="28"/>
        </w:rPr>
      </w:pPr>
      <w:r>
        <w:rPr>
          <w:rFonts w:ascii="Arial" w:hAnsi="Arial" w:cs="Arial"/>
          <w:b/>
          <w:w w:val="100"/>
          <w:sz w:val="28"/>
          <w:szCs w:val="28"/>
        </w:rPr>
        <w:t>PRESENTA</w:t>
      </w:r>
      <w:r w:rsidR="00AF5145">
        <w:rPr>
          <w:rFonts w:ascii="Arial" w:hAnsi="Arial" w:cs="Arial"/>
          <w:b/>
          <w:w w:val="100"/>
          <w:sz w:val="28"/>
          <w:szCs w:val="28"/>
        </w:rPr>
        <w:t>RÁN OBRA TEATRAL “MATRIMONIO AL BORDE”</w:t>
      </w:r>
    </w:p>
    <w:p w:rsidR="00DE437E" w:rsidRPr="0034796E" w:rsidRDefault="00DE437E" w:rsidP="00DE437E">
      <w:pPr>
        <w:jc w:val="center"/>
        <w:rPr>
          <w:rFonts w:ascii="Arial" w:hAnsi="Arial" w:cs="Arial"/>
          <w:b/>
          <w:w w:val="100"/>
          <w:sz w:val="28"/>
          <w:szCs w:val="28"/>
        </w:rPr>
      </w:pPr>
      <w:r>
        <w:rPr>
          <w:rFonts w:ascii="Arial" w:hAnsi="Arial" w:cs="Arial"/>
          <w:b/>
          <w:w w:val="100"/>
          <w:sz w:val="28"/>
          <w:szCs w:val="28"/>
        </w:rPr>
        <w:t xml:space="preserve">EN LA CASA DE TABASCO EN MÉXICO </w:t>
      </w:r>
    </w:p>
    <w:p w:rsidR="00DE437E" w:rsidRPr="00F8599E" w:rsidRDefault="00DE437E" w:rsidP="00DE437E">
      <w:pPr>
        <w:spacing w:line="276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DE437E" w:rsidRDefault="00DE437E" w:rsidP="00DE437E">
      <w:pPr>
        <w:pStyle w:val="Prrafobsico"/>
        <w:pBdr>
          <w:top w:val="single" w:sz="24" w:space="0" w:color="F42433"/>
        </w:pBdr>
        <w:suppressAutoHyphens/>
        <w:ind w:left="720" w:hanging="720"/>
        <w:rPr>
          <w:rFonts w:ascii="Myriad Pro" w:hAnsi="Myriad Pro" w:cs="Myriad Arabic"/>
          <w:b/>
          <w:sz w:val="24"/>
          <w:szCs w:val="24"/>
        </w:rPr>
      </w:pPr>
    </w:p>
    <w:p w:rsidR="00AF5145" w:rsidRDefault="00AF5145" w:rsidP="00AF5145">
      <w:pPr>
        <w:pStyle w:val="Prrafobsico"/>
        <w:pBdr>
          <w:top w:val="single" w:sz="24" w:space="0" w:color="F42433"/>
        </w:pBdr>
        <w:suppressAutoHyphens/>
        <w:spacing w:line="276" w:lineRule="auto"/>
        <w:ind w:left="142" w:hanging="142"/>
        <w:jc w:val="center"/>
        <w:rPr>
          <w:rFonts w:ascii="Arial" w:hAnsi="Arial" w:cs="Arial"/>
          <w:b/>
          <w:w w:val="90"/>
          <w:sz w:val="28"/>
          <w:szCs w:val="28"/>
        </w:rPr>
      </w:pPr>
      <w:r>
        <w:rPr>
          <w:rFonts w:ascii="Arial" w:hAnsi="Arial" w:cs="Arial"/>
          <w:b/>
          <w:w w:val="90"/>
          <w:sz w:val="28"/>
          <w:szCs w:val="28"/>
        </w:rPr>
        <w:t xml:space="preserve">La crónica de un amanecer de Daniela </w:t>
      </w:r>
      <w:proofErr w:type="spellStart"/>
      <w:r>
        <w:rPr>
          <w:rFonts w:ascii="Arial" w:hAnsi="Arial" w:cs="Arial"/>
          <w:b/>
          <w:w w:val="90"/>
          <w:sz w:val="28"/>
          <w:szCs w:val="28"/>
        </w:rPr>
        <w:t>Jaimes</w:t>
      </w:r>
      <w:proofErr w:type="spellEnd"/>
      <w:r>
        <w:rPr>
          <w:rFonts w:ascii="Arial" w:hAnsi="Arial" w:cs="Arial"/>
          <w:b/>
          <w:w w:val="90"/>
          <w:sz w:val="28"/>
          <w:szCs w:val="28"/>
        </w:rPr>
        <w:t xml:space="preserve"> es dirigida por </w:t>
      </w:r>
    </w:p>
    <w:p w:rsidR="00DE437E" w:rsidRDefault="00AF5145" w:rsidP="00AF5145">
      <w:pPr>
        <w:pStyle w:val="Prrafobsico"/>
        <w:pBdr>
          <w:top w:val="single" w:sz="24" w:space="0" w:color="F42433"/>
        </w:pBdr>
        <w:suppressAutoHyphens/>
        <w:spacing w:line="276" w:lineRule="auto"/>
        <w:ind w:left="142" w:hanging="142"/>
        <w:jc w:val="center"/>
        <w:rPr>
          <w:rFonts w:ascii="Arial" w:hAnsi="Arial" w:cs="Arial"/>
          <w:b/>
          <w:w w:val="90"/>
          <w:sz w:val="28"/>
          <w:szCs w:val="28"/>
        </w:rPr>
      </w:pPr>
      <w:r>
        <w:rPr>
          <w:rFonts w:ascii="Arial" w:hAnsi="Arial" w:cs="Arial"/>
          <w:b/>
          <w:w w:val="90"/>
          <w:sz w:val="28"/>
          <w:szCs w:val="28"/>
        </w:rPr>
        <w:t xml:space="preserve">el tabasqueño Joaquín Chablé </w:t>
      </w:r>
    </w:p>
    <w:p w:rsidR="00DE437E" w:rsidRDefault="00DE437E" w:rsidP="00DE437E">
      <w:pPr>
        <w:jc w:val="both"/>
        <w:rPr>
          <w:rFonts w:ascii="Arial" w:hAnsi="Arial" w:cs="Arial"/>
          <w:w w:val="100"/>
          <w:sz w:val="24"/>
          <w:szCs w:val="24"/>
        </w:rPr>
      </w:pPr>
    </w:p>
    <w:p w:rsidR="00AF5145" w:rsidRDefault="000D1A4A" w:rsidP="000D1A4A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L</w:t>
      </w:r>
      <w:r w:rsidRPr="000D1A4A">
        <w:rPr>
          <w:rFonts w:ascii="Arial" w:hAnsi="Arial" w:cs="Arial"/>
          <w:w w:val="100"/>
          <w:sz w:val="24"/>
          <w:szCs w:val="24"/>
        </w:rPr>
        <w:t>a Casa de Tabasco en M</w:t>
      </w:r>
      <w:r w:rsidRPr="000D1A4A">
        <w:rPr>
          <w:rFonts w:ascii="Arial" w:hAnsi="Arial" w:cs="Arial" w:hint="cs"/>
          <w:w w:val="100"/>
          <w:sz w:val="24"/>
          <w:szCs w:val="24"/>
        </w:rPr>
        <w:t>é</w:t>
      </w:r>
      <w:r w:rsidRPr="000D1A4A">
        <w:rPr>
          <w:rFonts w:ascii="Arial" w:hAnsi="Arial" w:cs="Arial"/>
          <w:w w:val="100"/>
          <w:sz w:val="24"/>
          <w:szCs w:val="24"/>
        </w:rPr>
        <w:t xml:space="preserve">xico </w:t>
      </w:r>
      <w:r w:rsidRPr="00851925">
        <w:rPr>
          <w:rFonts w:ascii="Arial" w:hAnsi="Arial" w:cs="Arial"/>
          <w:i/>
          <w:w w:val="100"/>
          <w:sz w:val="24"/>
          <w:szCs w:val="24"/>
        </w:rPr>
        <w:t>Carlos Pellicer</w:t>
      </w:r>
      <w:r w:rsidRPr="000D1A4A">
        <w:rPr>
          <w:rFonts w:ascii="Arial" w:hAnsi="Arial" w:cs="Arial"/>
          <w:w w:val="100"/>
          <w:sz w:val="24"/>
          <w:szCs w:val="24"/>
        </w:rPr>
        <w:t xml:space="preserve"> </w:t>
      </w:r>
      <w:r w:rsidR="00AF5145">
        <w:rPr>
          <w:rFonts w:ascii="Arial" w:hAnsi="Arial" w:cs="Arial"/>
          <w:w w:val="100"/>
          <w:sz w:val="24"/>
          <w:szCs w:val="24"/>
        </w:rPr>
        <w:t xml:space="preserve">presentará la puesta en escena </w:t>
      </w:r>
      <w:r w:rsidR="00852168">
        <w:rPr>
          <w:rFonts w:ascii="Arial" w:hAnsi="Arial" w:cs="Arial"/>
          <w:w w:val="100"/>
          <w:sz w:val="24"/>
          <w:szCs w:val="24"/>
        </w:rPr>
        <w:t>“</w:t>
      </w:r>
      <w:r w:rsidR="00AF5145">
        <w:rPr>
          <w:rFonts w:ascii="Arial" w:hAnsi="Arial" w:cs="Arial"/>
          <w:w w:val="100"/>
          <w:sz w:val="24"/>
          <w:szCs w:val="24"/>
        </w:rPr>
        <w:t xml:space="preserve">Matrimonio al borde, crónica de un amanecer” de Daniela </w:t>
      </w:r>
      <w:proofErr w:type="spellStart"/>
      <w:r w:rsidR="00AF5145">
        <w:rPr>
          <w:rFonts w:ascii="Arial" w:hAnsi="Arial" w:cs="Arial"/>
          <w:w w:val="100"/>
          <w:sz w:val="24"/>
          <w:szCs w:val="24"/>
        </w:rPr>
        <w:t>Jaimes</w:t>
      </w:r>
      <w:proofErr w:type="spellEnd"/>
      <w:r w:rsidR="00AF5145">
        <w:rPr>
          <w:rFonts w:ascii="Arial" w:hAnsi="Arial" w:cs="Arial"/>
          <w:w w:val="100"/>
          <w:sz w:val="24"/>
          <w:szCs w:val="24"/>
        </w:rPr>
        <w:t xml:space="preserve">, el próximo miércoles 11 </w:t>
      </w:r>
      <w:r w:rsidR="00852168">
        <w:rPr>
          <w:rFonts w:ascii="Arial" w:hAnsi="Arial" w:cs="Arial"/>
          <w:w w:val="100"/>
          <w:sz w:val="24"/>
          <w:szCs w:val="24"/>
        </w:rPr>
        <w:t>de noviembre a las 18:30 horas, bajo la dirección de Joaquín Chablé.</w:t>
      </w:r>
    </w:p>
    <w:p w:rsidR="00AF5145" w:rsidRDefault="00AF5145" w:rsidP="000D1A4A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</w:p>
    <w:p w:rsidR="00AF5145" w:rsidRDefault="00AF5145" w:rsidP="000D1A4A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La</w:t>
      </w:r>
      <w:r w:rsidRPr="00AF5145">
        <w:rPr>
          <w:rFonts w:ascii="Arial" w:hAnsi="Arial" w:cs="Arial"/>
          <w:w w:val="100"/>
          <w:sz w:val="24"/>
          <w:szCs w:val="24"/>
        </w:rPr>
        <w:t xml:space="preserve"> compa</w:t>
      </w:r>
      <w:r w:rsidRPr="00AF5145">
        <w:rPr>
          <w:rFonts w:ascii="Arial" w:hAnsi="Arial" w:cs="Arial" w:hint="cs"/>
          <w:w w:val="100"/>
          <w:sz w:val="24"/>
          <w:szCs w:val="24"/>
        </w:rPr>
        <w:t>ñí</w:t>
      </w:r>
      <w:r w:rsidRPr="00AF5145">
        <w:rPr>
          <w:rFonts w:ascii="Arial" w:hAnsi="Arial" w:cs="Arial"/>
          <w:w w:val="100"/>
          <w:sz w:val="24"/>
          <w:szCs w:val="24"/>
        </w:rPr>
        <w:t>a</w:t>
      </w:r>
      <w:r>
        <w:rPr>
          <w:rFonts w:ascii="Arial" w:hAnsi="Arial" w:cs="Arial"/>
          <w:w w:val="100"/>
          <w:sz w:val="24"/>
          <w:szCs w:val="24"/>
        </w:rPr>
        <w:t xml:space="preserve"> de teatro </w:t>
      </w:r>
      <w:r w:rsidR="00AB5AB5">
        <w:rPr>
          <w:rFonts w:ascii="Arial" w:hAnsi="Arial" w:cs="Arial"/>
          <w:w w:val="100"/>
          <w:sz w:val="24"/>
          <w:szCs w:val="24"/>
        </w:rPr>
        <w:t>“Trabajo m</w:t>
      </w:r>
      <w:r w:rsidR="00AB5AB5" w:rsidRPr="00AF5145">
        <w:rPr>
          <w:rFonts w:ascii="Arial" w:hAnsi="Arial" w:cs="Arial" w:hint="eastAsia"/>
          <w:w w:val="100"/>
          <w:sz w:val="24"/>
          <w:szCs w:val="24"/>
        </w:rPr>
        <w:t>á</w:t>
      </w:r>
      <w:r w:rsidR="00AB5AB5" w:rsidRPr="00AF5145">
        <w:rPr>
          <w:rFonts w:ascii="Arial" w:hAnsi="Arial" w:cs="Arial"/>
          <w:w w:val="100"/>
          <w:sz w:val="24"/>
          <w:szCs w:val="24"/>
        </w:rPr>
        <w:t xml:space="preserve">s Trabajo, </w:t>
      </w:r>
      <w:proofErr w:type="spellStart"/>
      <w:r w:rsidR="00AB5AB5" w:rsidRPr="00AF5145">
        <w:rPr>
          <w:rFonts w:ascii="Arial" w:hAnsi="Arial" w:cs="Arial"/>
          <w:w w:val="100"/>
          <w:sz w:val="24"/>
          <w:szCs w:val="24"/>
        </w:rPr>
        <w:t>M</w:t>
      </w:r>
      <w:r w:rsidR="00AB5AB5">
        <w:rPr>
          <w:rFonts w:ascii="Arial" w:hAnsi="Arial" w:cs="Arial"/>
          <w:w w:val="100"/>
          <w:sz w:val="24"/>
          <w:szCs w:val="24"/>
        </w:rPr>
        <w:t>m</w:t>
      </w:r>
      <w:r w:rsidR="00AB5AB5" w:rsidRPr="00AF5145">
        <w:rPr>
          <w:rFonts w:ascii="Arial" w:hAnsi="Arial" w:cs="Arial"/>
          <w:w w:val="100"/>
          <w:sz w:val="24"/>
          <w:szCs w:val="24"/>
        </w:rPr>
        <w:t>s</w:t>
      </w:r>
      <w:proofErr w:type="spellEnd"/>
      <w:r w:rsidR="00AB5AB5" w:rsidRPr="00AF5145">
        <w:rPr>
          <w:rFonts w:ascii="Arial" w:hAnsi="Arial" w:cs="Arial"/>
          <w:w w:val="100"/>
          <w:sz w:val="24"/>
          <w:szCs w:val="24"/>
        </w:rPr>
        <w:t xml:space="preserve"> Trabajo, Igual </w:t>
      </w:r>
      <w:r w:rsidR="00AB5AB5">
        <w:rPr>
          <w:rFonts w:ascii="Arial" w:hAnsi="Arial" w:cs="Arial"/>
          <w:w w:val="100"/>
          <w:sz w:val="24"/>
          <w:szCs w:val="24"/>
        </w:rPr>
        <w:t>a</w:t>
      </w:r>
      <w:r w:rsidR="00AB5AB5" w:rsidRPr="00AF5145">
        <w:rPr>
          <w:rFonts w:ascii="Arial" w:hAnsi="Arial" w:cs="Arial"/>
          <w:w w:val="100"/>
          <w:sz w:val="24"/>
          <w:szCs w:val="24"/>
        </w:rPr>
        <w:t xml:space="preserve"> Talento</w:t>
      </w:r>
      <w:r w:rsidR="00AB5AB5">
        <w:rPr>
          <w:rFonts w:ascii="Arial" w:hAnsi="Arial" w:cs="Arial"/>
          <w:w w:val="100"/>
          <w:sz w:val="24"/>
          <w:szCs w:val="24"/>
        </w:rPr>
        <w:t>”</w:t>
      </w:r>
      <w:r w:rsidRPr="00AF5145">
        <w:rPr>
          <w:rFonts w:ascii="Arial" w:hAnsi="Arial" w:cs="Arial"/>
          <w:w w:val="100"/>
          <w:sz w:val="24"/>
          <w:szCs w:val="24"/>
        </w:rPr>
        <w:t xml:space="preserve"> est</w:t>
      </w:r>
      <w:r w:rsidRPr="00AF5145">
        <w:rPr>
          <w:rFonts w:ascii="Arial" w:hAnsi="Arial" w:cs="Arial" w:hint="cs"/>
          <w:w w:val="100"/>
          <w:sz w:val="24"/>
          <w:szCs w:val="24"/>
        </w:rPr>
        <w:t>á</w:t>
      </w:r>
      <w:r w:rsidR="00AB5AB5">
        <w:rPr>
          <w:rFonts w:ascii="Arial" w:hAnsi="Arial" w:cs="Arial"/>
          <w:w w:val="100"/>
          <w:sz w:val="24"/>
          <w:szCs w:val="24"/>
        </w:rPr>
        <w:t xml:space="preserve"> integrada por </w:t>
      </w:r>
      <w:r w:rsidRPr="00AF5145">
        <w:rPr>
          <w:rFonts w:ascii="Arial" w:hAnsi="Arial" w:cs="Arial"/>
          <w:w w:val="100"/>
          <w:sz w:val="24"/>
          <w:szCs w:val="24"/>
        </w:rPr>
        <w:t>actores, escen</w:t>
      </w:r>
      <w:r w:rsidRPr="00AF5145">
        <w:rPr>
          <w:rFonts w:ascii="Arial" w:hAnsi="Arial" w:cs="Arial" w:hint="cs"/>
          <w:w w:val="100"/>
          <w:sz w:val="24"/>
          <w:szCs w:val="24"/>
        </w:rPr>
        <w:t>ó</w:t>
      </w:r>
      <w:r w:rsidR="00AB5AB5">
        <w:rPr>
          <w:rFonts w:ascii="Arial" w:hAnsi="Arial" w:cs="Arial"/>
          <w:w w:val="100"/>
          <w:sz w:val="24"/>
          <w:szCs w:val="24"/>
        </w:rPr>
        <w:t xml:space="preserve">grafos, iluminadores y </w:t>
      </w:r>
      <w:r w:rsidRPr="00AF5145">
        <w:rPr>
          <w:rFonts w:ascii="Arial" w:hAnsi="Arial" w:cs="Arial"/>
          <w:w w:val="100"/>
          <w:sz w:val="24"/>
          <w:szCs w:val="24"/>
        </w:rPr>
        <w:t>m</w:t>
      </w:r>
      <w:r w:rsidRPr="00AF5145">
        <w:rPr>
          <w:rFonts w:ascii="Arial" w:hAnsi="Arial" w:cs="Arial" w:hint="cs"/>
          <w:w w:val="100"/>
          <w:sz w:val="24"/>
          <w:szCs w:val="24"/>
        </w:rPr>
        <w:t>ú</w:t>
      </w:r>
      <w:r w:rsidRPr="00AF5145">
        <w:rPr>
          <w:rFonts w:ascii="Arial" w:hAnsi="Arial" w:cs="Arial"/>
          <w:w w:val="100"/>
          <w:sz w:val="24"/>
          <w:szCs w:val="24"/>
        </w:rPr>
        <w:t>sicos egresados de las Escuelas de Bellas Artes (INBA), del Centro Universitario de Teatro</w:t>
      </w:r>
      <w:r w:rsidR="00AB5AB5">
        <w:rPr>
          <w:rFonts w:ascii="Arial" w:hAnsi="Arial" w:cs="Arial"/>
          <w:w w:val="100"/>
          <w:sz w:val="24"/>
          <w:szCs w:val="24"/>
        </w:rPr>
        <w:t xml:space="preserve"> (CUT - UNAM) y de escuelas de m</w:t>
      </w:r>
      <w:r w:rsidRPr="00AF5145">
        <w:rPr>
          <w:rFonts w:ascii="Arial" w:hAnsi="Arial" w:cs="Arial" w:hint="cs"/>
          <w:w w:val="100"/>
          <w:sz w:val="24"/>
          <w:szCs w:val="24"/>
        </w:rPr>
        <w:t>ú</w:t>
      </w:r>
      <w:r w:rsidRPr="00AF5145">
        <w:rPr>
          <w:rFonts w:ascii="Arial" w:hAnsi="Arial" w:cs="Arial"/>
          <w:w w:val="100"/>
          <w:sz w:val="24"/>
          <w:szCs w:val="24"/>
        </w:rPr>
        <w:t>sica.</w:t>
      </w:r>
    </w:p>
    <w:p w:rsidR="00AF5145" w:rsidRDefault="00AF5145" w:rsidP="000D1A4A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</w:p>
    <w:p w:rsidR="00AF5145" w:rsidRDefault="00852168" w:rsidP="000D1A4A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Este grupo c</w:t>
      </w:r>
      <w:r w:rsidR="00AF5145" w:rsidRPr="00AF5145">
        <w:rPr>
          <w:rFonts w:ascii="Arial" w:hAnsi="Arial" w:cs="Arial"/>
          <w:w w:val="100"/>
          <w:sz w:val="24"/>
          <w:szCs w:val="24"/>
        </w:rPr>
        <w:t xml:space="preserve">uenta con </w:t>
      </w:r>
      <w:r w:rsidR="00AB5AB5">
        <w:rPr>
          <w:rFonts w:ascii="Arial" w:hAnsi="Arial" w:cs="Arial"/>
          <w:w w:val="100"/>
          <w:sz w:val="24"/>
          <w:szCs w:val="24"/>
        </w:rPr>
        <w:t>ocho</w:t>
      </w:r>
      <w:r w:rsidR="00AF5145" w:rsidRPr="00AF5145">
        <w:rPr>
          <w:rFonts w:ascii="Arial" w:hAnsi="Arial" w:cs="Arial"/>
          <w:w w:val="100"/>
          <w:sz w:val="24"/>
          <w:szCs w:val="24"/>
        </w:rPr>
        <w:t xml:space="preserve"> a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ñ</w:t>
      </w:r>
      <w:r w:rsidR="00AF5145" w:rsidRPr="00AF5145">
        <w:rPr>
          <w:rFonts w:ascii="Arial" w:hAnsi="Arial" w:cs="Arial"/>
          <w:w w:val="100"/>
          <w:sz w:val="24"/>
          <w:szCs w:val="24"/>
        </w:rPr>
        <w:t>os de experiencia</w:t>
      </w:r>
      <w:r w:rsidR="00AB5AB5">
        <w:rPr>
          <w:rFonts w:ascii="Arial" w:hAnsi="Arial" w:cs="Arial"/>
          <w:w w:val="100"/>
          <w:sz w:val="24"/>
          <w:szCs w:val="24"/>
        </w:rPr>
        <w:t xml:space="preserve"> y su finalidad es llevar a los escenarios teatrales, obras de dramaturgos n</w:t>
      </w:r>
      <w:r w:rsidR="00AF5145" w:rsidRPr="00AF5145">
        <w:rPr>
          <w:rFonts w:ascii="Arial" w:hAnsi="Arial" w:cs="Arial"/>
          <w:w w:val="100"/>
          <w:sz w:val="24"/>
          <w:szCs w:val="24"/>
        </w:rPr>
        <w:t>acionales, cuyas tem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á</w:t>
      </w:r>
      <w:r w:rsidR="00AF5145" w:rsidRPr="00AF5145">
        <w:rPr>
          <w:rFonts w:ascii="Arial" w:hAnsi="Arial" w:cs="Arial"/>
          <w:w w:val="100"/>
          <w:sz w:val="24"/>
          <w:szCs w:val="24"/>
        </w:rPr>
        <w:t>t</w:t>
      </w:r>
      <w:r w:rsidR="00AB5AB5">
        <w:rPr>
          <w:rFonts w:ascii="Arial" w:hAnsi="Arial" w:cs="Arial"/>
          <w:w w:val="100"/>
          <w:sz w:val="24"/>
          <w:szCs w:val="24"/>
        </w:rPr>
        <w:t>icas aborden las circunstancias</w:t>
      </w:r>
      <w:r w:rsidR="00AF5145" w:rsidRPr="00AF5145">
        <w:rPr>
          <w:rFonts w:ascii="Arial" w:hAnsi="Arial" w:cs="Arial"/>
          <w:w w:val="100"/>
          <w:sz w:val="24"/>
          <w:szCs w:val="24"/>
        </w:rPr>
        <w:t xml:space="preserve"> sociales, econ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ó</w:t>
      </w:r>
      <w:r w:rsidR="00AB5AB5">
        <w:rPr>
          <w:rFonts w:ascii="Arial" w:hAnsi="Arial" w:cs="Arial"/>
          <w:w w:val="100"/>
          <w:sz w:val="24"/>
          <w:szCs w:val="24"/>
        </w:rPr>
        <w:t>micas</w:t>
      </w:r>
      <w:r w:rsidR="00AF5145" w:rsidRPr="00AF5145">
        <w:rPr>
          <w:rFonts w:ascii="Arial" w:hAnsi="Arial" w:cs="Arial"/>
          <w:w w:val="100"/>
          <w:sz w:val="24"/>
          <w:szCs w:val="24"/>
        </w:rPr>
        <w:t xml:space="preserve">  y culturales que se viven en el pa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í</w:t>
      </w:r>
      <w:r w:rsidR="00AF5145" w:rsidRPr="00AF5145">
        <w:rPr>
          <w:rFonts w:ascii="Arial" w:hAnsi="Arial" w:cs="Arial"/>
          <w:w w:val="100"/>
          <w:sz w:val="24"/>
          <w:szCs w:val="24"/>
        </w:rPr>
        <w:t>s.</w:t>
      </w:r>
    </w:p>
    <w:p w:rsidR="00AF5145" w:rsidRDefault="00AF5145" w:rsidP="000D1A4A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</w:p>
    <w:p w:rsidR="00AF5145" w:rsidRPr="00AF5145" w:rsidRDefault="00AB5AB5" w:rsidP="00AF5145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 xml:space="preserve">El actor y director tabasqueño </w:t>
      </w:r>
      <w:r w:rsidR="00AF5145">
        <w:rPr>
          <w:rFonts w:ascii="Arial" w:hAnsi="Arial" w:cs="Arial"/>
          <w:w w:val="100"/>
          <w:sz w:val="24"/>
          <w:szCs w:val="24"/>
        </w:rPr>
        <w:t xml:space="preserve">Joaquín </w:t>
      </w:r>
      <w:proofErr w:type="spellStart"/>
      <w:r w:rsidR="00AF5145">
        <w:rPr>
          <w:rFonts w:ascii="Arial" w:hAnsi="Arial" w:cs="Arial"/>
          <w:w w:val="100"/>
          <w:sz w:val="24"/>
          <w:szCs w:val="24"/>
        </w:rPr>
        <w:t>Chablé</w:t>
      </w:r>
      <w:proofErr w:type="spellEnd"/>
      <w:r w:rsidR="00AF5145">
        <w:rPr>
          <w:rFonts w:ascii="Arial" w:hAnsi="Arial" w:cs="Arial"/>
          <w:w w:val="100"/>
          <w:sz w:val="24"/>
          <w:szCs w:val="24"/>
        </w:rPr>
        <w:t xml:space="preserve"> es</w:t>
      </w:r>
      <w:r w:rsidR="00AF5145" w:rsidRPr="00AF5145">
        <w:rPr>
          <w:rFonts w:ascii="Arial" w:hAnsi="Arial" w:cs="Arial"/>
          <w:w w:val="100"/>
          <w:sz w:val="24"/>
          <w:szCs w:val="24"/>
        </w:rPr>
        <w:t xml:space="preserve"> egresado del Centro Universitario de Teatro y de la Facultad de Filosof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í</w:t>
      </w:r>
      <w:r>
        <w:rPr>
          <w:rFonts w:ascii="Arial" w:hAnsi="Arial" w:cs="Arial"/>
          <w:w w:val="100"/>
          <w:sz w:val="24"/>
          <w:szCs w:val="24"/>
        </w:rPr>
        <w:t xml:space="preserve">a y Letras en la carrera de </w:t>
      </w:r>
      <w:r w:rsidR="00AF5145" w:rsidRPr="00AF5145">
        <w:rPr>
          <w:rFonts w:ascii="Arial" w:hAnsi="Arial" w:cs="Arial"/>
          <w:w w:val="100"/>
          <w:sz w:val="24"/>
          <w:szCs w:val="24"/>
        </w:rPr>
        <w:t>Arte Dram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á</w:t>
      </w:r>
      <w:r>
        <w:rPr>
          <w:rFonts w:ascii="Arial" w:hAnsi="Arial" w:cs="Arial"/>
          <w:w w:val="100"/>
          <w:sz w:val="24"/>
          <w:szCs w:val="24"/>
        </w:rPr>
        <w:t>tico</w:t>
      </w:r>
      <w:r w:rsidR="00AF5145" w:rsidRPr="00AF5145">
        <w:rPr>
          <w:rFonts w:ascii="Arial" w:hAnsi="Arial" w:cs="Arial"/>
          <w:w w:val="100"/>
          <w:sz w:val="24"/>
          <w:szCs w:val="24"/>
        </w:rPr>
        <w:t>. Es locutor Categor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í</w:t>
      </w:r>
      <w:r>
        <w:rPr>
          <w:rFonts w:ascii="Arial" w:hAnsi="Arial" w:cs="Arial"/>
          <w:w w:val="100"/>
          <w:sz w:val="24"/>
          <w:szCs w:val="24"/>
        </w:rPr>
        <w:t xml:space="preserve">a "A" 6070 además de </w:t>
      </w:r>
      <w:r w:rsidR="00AF5145" w:rsidRPr="00AF5145">
        <w:rPr>
          <w:rFonts w:ascii="Arial" w:hAnsi="Arial" w:cs="Arial"/>
          <w:w w:val="100"/>
          <w:sz w:val="24"/>
          <w:szCs w:val="24"/>
        </w:rPr>
        <w:t xml:space="preserve"> </w:t>
      </w:r>
      <w:proofErr w:type="spellStart"/>
      <w:r w:rsidR="00AF5145" w:rsidRPr="00AF5145">
        <w:rPr>
          <w:rFonts w:ascii="Arial" w:hAnsi="Arial" w:cs="Arial"/>
          <w:w w:val="100"/>
          <w:sz w:val="24"/>
          <w:szCs w:val="24"/>
        </w:rPr>
        <w:t>Quirof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í</w:t>
      </w:r>
      <w:r w:rsidR="00AF5145" w:rsidRPr="00AF5145">
        <w:rPr>
          <w:rFonts w:ascii="Arial" w:hAnsi="Arial" w:cs="Arial"/>
          <w:w w:val="100"/>
          <w:sz w:val="24"/>
          <w:szCs w:val="24"/>
        </w:rPr>
        <w:t>sico</w:t>
      </w:r>
      <w:proofErr w:type="spellEnd"/>
      <w:r w:rsidR="00AF5145" w:rsidRPr="00AF5145">
        <w:rPr>
          <w:rFonts w:ascii="Arial" w:hAnsi="Arial" w:cs="Arial"/>
          <w:w w:val="100"/>
          <w:sz w:val="24"/>
          <w:szCs w:val="24"/>
        </w:rPr>
        <w:t xml:space="preserve"> egresado del "Instituto de las Ciencias </w:t>
      </w:r>
      <w:proofErr w:type="spellStart"/>
      <w:r w:rsidR="00AF5145" w:rsidRPr="00AF5145">
        <w:rPr>
          <w:rFonts w:ascii="Arial" w:hAnsi="Arial" w:cs="Arial"/>
          <w:w w:val="100"/>
          <w:sz w:val="24"/>
          <w:szCs w:val="24"/>
        </w:rPr>
        <w:t>Quirof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í</w:t>
      </w:r>
      <w:r w:rsidR="00AF5145" w:rsidRPr="00AF5145">
        <w:rPr>
          <w:rFonts w:ascii="Arial" w:hAnsi="Arial" w:cs="Arial"/>
          <w:w w:val="100"/>
          <w:sz w:val="24"/>
          <w:szCs w:val="24"/>
        </w:rPr>
        <w:t>sicas</w:t>
      </w:r>
      <w:proofErr w:type="spellEnd"/>
      <w:r w:rsidR="00AF5145" w:rsidRPr="00AF5145">
        <w:rPr>
          <w:rFonts w:ascii="Arial" w:hAnsi="Arial" w:cs="Arial"/>
          <w:w w:val="100"/>
          <w:sz w:val="24"/>
          <w:szCs w:val="24"/>
        </w:rPr>
        <w:t xml:space="preserve"> y </w:t>
      </w:r>
      <w:r>
        <w:rPr>
          <w:rFonts w:ascii="Arial" w:hAnsi="Arial" w:cs="Arial"/>
          <w:w w:val="100"/>
          <w:sz w:val="24"/>
          <w:szCs w:val="24"/>
        </w:rPr>
        <w:t>m</w:t>
      </w:r>
      <w:r w:rsidR="00AF5145" w:rsidRPr="00AF5145">
        <w:rPr>
          <w:rFonts w:ascii="Arial" w:hAnsi="Arial" w:cs="Arial"/>
          <w:w w:val="100"/>
          <w:sz w:val="24"/>
          <w:szCs w:val="24"/>
        </w:rPr>
        <w:t>asaje, David Palmer.</w:t>
      </w:r>
    </w:p>
    <w:p w:rsidR="00AF5145" w:rsidRDefault="00AF5145" w:rsidP="00AF5145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</w:p>
    <w:p w:rsidR="00AF5145" w:rsidRDefault="00AB5AB5" w:rsidP="00AF5145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El histrión</w:t>
      </w:r>
      <w:r w:rsidR="00AF5145" w:rsidRPr="00AF5145">
        <w:rPr>
          <w:rFonts w:ascii="Arial" w:hAnsi="Arial" w:cs="Arial"/>
          <w:w w:val="100"/>
          <w:sz w:val="24"/>
          <w:szCs w:val="24"/>
        </w:rPr>
        <w:t xml:space="preserve"> con 30 a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ñ</w:t>
      </w:r>
      <w:r>
        <w:rPr>
          <w:rFonts w:ascii="Arial" w:hAnsi="Arial" w:cs="Arial"/>
          <w:w w:val="100"/>
          <w:sz w:val="24"/>
          <w:szCs w:val="24"/>
        </w:rPr>
        <w:t>os de experiencia profesional, h</w:t>
      </w:r>
      <w:r w:rsidR="00852168" w:rsidRPr="00852168">
        <w:rPr>
          <w:rFonts w:ascii="Arial" w:hAnsi="Arial" w:cs="Arial" w:hint="eastAsia"/>
          <w:w w:val="100"/>
          <w:sz w:val="24"/>
          <w:szCs w:val="24"/>
        </w:rPr>
        <w:t>a participado en diversos festivales</w:t>
      </w:r>
      <w:r w:rsidR="00852168" w:rsidRPr="00AF5145">
        <w:rPr>
          <w:rFonts w:ascii="Arial" w:hAnsi="Arial" w:cs="Arial"/>
          <w:w w:val="100"/>
          <w:sz w:val="24"/>
          <w:szCs w:val="24"/>
        </w:rPr>
        <w:t xml:space="preserve"> </w:t>
      </w:r>
      <w:r w:rsidR="00852168">
        <w:rPr>
          <w:rFonts w:ascii="Arial" w:hAnsi="Arial" w:cs="Arial"/>
          <w:w w:val="100"/>
          <w:sz w:val="24"/>
          <w:szCs w:val="24"/>
        </w:rPr>
        <w:t>y</w:t>
      </w:r>
      <w:r w:rsidR="00AF5145" w:rsidRPr="00AF5145">
        <w:rPr>
          <w:rFonts w:ascii="Arial" w:hAnsi="Arial" w:cs="Arial"/>
          <w:w w:val="100"/>
          <w:sz w:val="24"/>
          <w:szCs w:val="24"/>
        </w:rPr>
        <w:t xml:space="preserve"> trabajado en 45 obras de teatro, 800 programas de televisi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ó</w:t>
      </w:r>
      <w:r>
        <w:rPr>
          <w:rFonts w:ascii="Arial" w:hAnsi="Arial" w:cs="Arial"/>
          <w:w w:val="100"/>
          <w:sz w:val="24"/>
          <w:szCs w:val="24"/>
        </w:rPr>
        <w:t>n, radio e internet y diversos</w:t>
      </w:r>
      <w:r w:rsidR="00AF5145" w:rsidRPr="00AF5145">
        <w:rPr>
          <w:rFonts w:ascii="Arial" w:hAnsi="Arial" w:cs="Arial"/>
          <w:w w:val="100"/>
          <w:sz w:val="24"/>
          <w:szCs w:val="24"/>
        </w:rPr>
        <w:t xml:space="preserve"> cortometrajes del Centro de Capacitaci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ó</w:t>
      </w:r>
      <w:r w:rsidR="00AF5145" w:rsidRPr="00AF5145">
        <w:rPr>
          <w:rFonts w:ascii="Arial" w:hAnsi="Arial" w:cs="Arial"/>
          <w:w w:val="100"/>
          <w:sz w:val="24"/>
          <w:szCs w:val="24"/>
        </w:rPr>
        <w:t>n Cinematogr</w:t>
      </w:r>
      <w:r w:rsidR="00AF5145" w:rsidRPr="00AF5145">
        <w:rPr>
          <w:rFonts w:ascii="Arial" w:hAnsi="Arial" w:cs="Arial" w:hint="cs"/>
          <w:w w:val="100"/>
          <w:sz w:val="24"/>
          <w:szCs w:val="24"/>
        </w:rPr>
        <w:t>á</w:t>
      </w:r>
      <w:r w:rsidR="00AF5145">
        <w:rPr>
          <w:rFonts w:ascii="Arial" w:hAnsi="Arial" w:cs="Arial"/>
          <w:w w:val="100"/>
          <w:sz w:val="24"/>
          <w:szCs w:val="24"/>
        </w:rPr>
        <w:t>fica (CCC).</w:t>
      </w:r>
      <w:r w:rsidR="00852168">
        <w:rPr>
          <w:rFonts w:ascii="Arial" w:hAnsi="Arial" w:cs="Arial"/>
          <w:w w:val="100"/>
          <w:sz w:val="24"/>
          <w:szCs w:val="24"/>
        </w:rPr>
        <w:t xml:space="preserve"> </w:t>
      </w:r>
    </w:p>
    <w:p w:rsidR="000D1A4A" w:rsidRDefault="000D1A4A" w:rsidP="000D1A4A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</w:p>
    <w:p w:rsidR="00AF5145" w:rsidRPr="00AF5145" w:rsidRDefault="00AF5145" w:rsidP="000D1A4A">
      <w:pPr>
        <w:spacing w:line="276" w:lineRule="auto"/>
        <w:jc w:val="both"/>
        <w:rPr>
          <w:rFonts w:ascii="Arial" w:hAnsi="Arial" w:cs="Arial"/>
          <w:b/>
          <w:w w:val="100"/>
          <w:sz w:val="24"/>
          <w:szCs w:val="24"/>
        </w:rPr>
      </w:pPr>
      <w:r w:rsidRPr="00AF5145">
        <w:rPr>
          <w:rFonts w:ascii="Arial" w:hAnsi="Arial" w:cs="Arial"/>
          <w:b/>
          <w:w w:val="100"/>
          <w:sz w:val="24"/>
          <w:szCs w:val="24"/>
        </w:rPr>
        <w:t>SINOPSIS</w:t>
      </w:r>
    </w:p>
    <w:p w:rsidR="00AF5145" w:rsidRPr="00AF5145" w:rsidRDefault="00AF5145" w:rsidP="00AF5145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  <w:r w:rsidRPr="00AF5145">
        <w:rPr>
          <w:rFonts w:ascii="Arial" w:hAnsi="Arial" w:cs="Arial"/>
          <w:w w:val="100"/>
          <w:sz w:val="24"/>
          <w:szCs w:val="24"/>
        </w:rPr>
        <w:t>Una hist</w:t>
      </w:r>
      <w:r w:rsidRPr="00AF5145">
        <w:rPr>
          <w:rFonts w:ascii="Arial" w:hAnsi="Arial" w:cs="Arial" w:hint="cs"/>
          <w:w w:val="100"/>
          <w:sz w:val="24"/>
          <w:szCs w:val="24"/>
        </w:rPr>
        <w:t>é</w:t>
      </w:r>
      <w:r w:rsidRPr="00AF5145">
        <w:rPr>
          <w:rFonts w:ascii="Arial" w:hAnsi="Arial" w:cs="Arial"/>
          <w:w w:val="100"/>
          <w:sz w:val="24"/>
          <w:szCs w:val="24"/>
        </w:rPr>
        <w:t>rica mujer est</w:t>
      </w:r>
      <w:r w:rsidRPr="00AF5145">
        <w:rPr>
          <w:rFonts w:ascii="Arial" w:hAnsi="Arial" w:cs="Arial" w:hint="cs"/>
          <w:w w:val="100"/>
          <w:sz w:val="24"/>
          <w:szCs w:val="24"/>
        </w:rPr>
        <w:t>á</w:t>
      </w:r>
      <w:r w:rsidRPr="00AF5145">
        <w:rPr>
          <w:rFonts w:ascii="Arial" w:hAnsi="Arial" w:cs="Arial"/>
          <w:w w:val="100"/>
          <w:sz w:val="24"/>
          <w:szCs w:val="24"/>
        </w:rPr>
        <w:t xml:space="preserve"> a punto de divorciarse del hombre con el que comparti</w:t>
      </w:r>
      <w:r w:rsidRPr="00AF5145">
        <w:rPr>
          <w:rFonts w:ascii="Arial" w:hAnsi="Arial" w:cs="Arial" w:hint="cs"/>
          <w:w w:val="100"/>
          <w:sz w:val="24"/>
          <w:szCs w:val="24"/>
        </w:rPr>
        <w:t>ó</w:t>
      </w:r>
      <w:r w:rsidRPr="00AF5145">
        <w:rPr>
          <w:rFonts w:ascii="Arial" w:hAnsi="Arial" w:cs="Arial"/>
          <w:w w:val="100"/>
          <w:sz w:val="24"/>
          <w:szCs w:val="24"/>
        </w:rPr>
        <w:t xml:space="preserve"> varios a</w:t>
      </w:r>
      <w:r w:rsidRPr="00AF5145">
        <w:rPr>
          <w:rFonts w:ascii="Arial" w:hAnsi="Arial" w:cs="Arial" w:hint="cs"/>
          <w:w w:val="100"/>
          <w:sz w:val="24"/>
          <w:szCs w:val="24"/>
        </w:rPr>
        <w:t>ñ</w:t>
      </w:r>
      <w:r w:rsidRPr="00AF5145">
        <w:rPr>
          <w:rFonts w:ascii="Arial" w:hAnsi="Arial" w:cs="Arial"/>
          <w:w w:val="100"/>
          <w:sz w:val="24"/>
          <w:szCs w:val="24"/>
        </w:rPr>
        <w:t>os de su vida. Se encuentra por primera vez con el abogado de su todav</w:t>
      </w:r>
      <w:r w:rsidRPr="00AF5145">
        <w:rPr>
          <w:rFonts w:ascii="Arial" w:hAnsi="Arial" w:cs="Arial" w:hint="cs"/>
          <w:w w:val="100"/>
          <w:sz w:val="24"/>
          <w:szCs w:val="24"/>
        </w:rPr>
        <w:t>í</w:t>
      </w:r>
      <w:r w:rsidRPr="00AF5145">
        <w:rPr>
          <w:rFonts w:ascii="Arial" w:hAnsi="Arial" w:cs="Arial"/>
          <w:w w:val="100"/>
          <w:sz w:val="24"/>
          <w:szCs w:val="24"/>
        </w:rPr>
        <w:t>a marido -a quien confunde con un trabajador sexual- este tratar</w:t>
      </w:r>
      <w:r w:rsidRPr="00AF5145">
        <w:rPr>
          <w:rFonts w:ascii="Arial" w:hAnsi="Arial" w:cs="Arial" w:hint="cs"/>
          <w:w w:val="100"/>
          <w:sz w:val="24"/>
          <w:szCs w:val="24"/>
        </w:rPr>
        <w:t>á</w:t>
      </w:r>
      <w:r w:rsidRPr="00AF5145">
        <w:rPr>
          <w:rFonts w:ascii="Arial" w:hAnsi="Arial" w:cs="Arial"/>
          <w:w w:val="100"/>
          <w:sz w:val="24"/>
          <w:szCs w:val="24"/>
        </w:rPr>
        <w:t xml:space="preserve"> de persuadirla para que firme el divorcio. En este encuentro se suscitan las m</w:t>
      </w:r>
      <w:r w:rsidRPr="00AF5145">
        <w:rPr>
          <w:rFonts w:ascii="Arial" w:hAnsi="Arial" w:cs="Arial" w:hint="cs"/>
          <w:w w:val="100"/>
          <w:sz w:val="24"/>
          <w:szCs w:val="24"/>
        </w:rPr>
        <w:t>á</w:t>
      </w:r>
      <w:r w:rsidRPr="00AF5145">
        <w:rPr>
          <w:rFonts w:ascii="Arial" w:hAnsi="Arial" w:cs="Arial"/>
          <w:w w:val="100"/>
          <w:sz w:val="24"/>
          <w:szCs w:val="24"/>
        </w:rPr>
        <w:t>s confusas situaciones, pues en el desesperado intento por liberarse de sus apegos, ambos muestran su profunda soledad. Es un divertido recorrido que nos lleva del dolor a la ira, y de la resignaci</w:t>
      </w:r>
      <w:r w:rsidRPr="00AF5145">
        <w:rPr>
          <w:rFonts w:ascii="Arial" w:hAnsi="Arial" w:cs="Arial" w:hint="cs"/>
          <w:w w:val="100"/>
          <w:sz w:val="24"/>
          <w:szCs w:val="24"/>
        </w:rPr>
        <w:t>ó</w:t>
      </w:r>
      <w:r w:rsidRPr="00AF5145">
        <w:rPr>
          <w:rFonts w:ascii="Arial" w:hAnsi="Arial" w:cs="Arial"/>
          <w:w w:val="100"/>
          <w:sz w:val="24"/>
          <w:szCs w:val="24"/>
        </w:rPr>
        <w:t>n</w:t>
      </w:r>
      <w:r w:rsidRPr="00AF5145">
        <w:rPr>
          <w:rFonts w:ascii="Arial" w:hAnsi="Arial" w:cs="Arial" w:hint="eastAsia"/>
          <w:w w:val="100"/>
          <w:sz w:val="24"/>
          <w:szCs w:val="24"/>
        </w:rPr>
        <w:t>…</w:t>
      </w:r>
      <w:r w:rsidRPr="00AF5145">
        <w:rPr>
          <w:rFonts w:ascii="Arial" w:hAnsi="Arial" w:cs="Arial"/>
          <w:w w:val="100"/>
          <w:sz w:val="24"/>
          <w:szCs w:val="24"/>
        </w:rPr>
        <w:t xml:space="preserve"> al deseo. Esta puesta en escena nos muestra - cuando la relaci</w:t>
      </w:r>
      <w:r w:rsidRPr="00AF5145">
        <w:rPr>
          <w:rFonts w:ascii="Arial" w:hAnsi="Arial" w:cs="Arial" w:hint="cs"/>
          <w:w w:val="100"/>
          <w:sz w:val="24"/>
          <w:szCs w:val="24"/>
        </w:rPr>
        <w:t>ó</w:t>
      </w:r>
      <w:r w:rsidRPr="00AF5145">
        <w:rPr>
          <w:rFonts w:ascii="Arial" w:hAnsi="Arial" w:cs="Arial"/>
          <w:w w:val="100"/>
          <w:sz w:val="24"/>
          <w:szCs w:val="24"/>
        </w:rPr>
        <w:t>n ya no funciona - como decir adi</w:t>
      </w:r>
      <w:r w:rsidRPr="00AF5145">
        <w:rPr>
          <w:rFonts w:ascii="Arial" w:hAnsi="Arial" w:cs="Arial" w:hint="cs"/>
          <w:w w:val="100"/>
          <w:sz w:val="24"/>
          <w:szCs w:val="24"/>
        </w:rPr>
        <w:t>ó</w:t>
      </w:r>
      <w:r w:rsidRPr="00AF5145">
        <w:rPr>
          <w:rFonts w:ascii="Arial" w:hAnsi="Arial" w:cs="Arial"/>
          <w:w w:val="100"/>
          <w:sz w:val="24"/>
          <w:szCs w:val="24"/>
        </w:rPr>
        <w:t>s... en paz.</w:t>
      </w:r>
    </w:p>
    <w:p w:rsidR="000D1A4A" w:rsidRDefault="000D1A4A" w:rsidP="00AF5145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</w:p>
    <w:p w:rsidR="00852168" w:rsidRDefault="00852168" w:rsidP="00852168">
      <w:pPr>
        <w:spacing w:line="276" w:lineRule="auto"/>
        <w:jc w:val="both"/>
        <w:rPr>
          <w:rFonts w:ascii="Arial" w:eastAsia="Times New Roman" w:hAnsi="Arial" w:cs="Arial"/>
          <w:color w:val="auto"/>
          <w:w w:val="100"/>
          <w:sz w:val="24"/>
          <w:szCs w:val="24"/>
          <w:lang w:val="es-MX" w:eastAsia="es-MX"/>
        </w:rPr>
      </w:pPr>
      <w:r w:rsidRPr="00652E8A">
        <w:rPr>
          <w:rFonts w:ascii="Arial" w:eastAsia="Times New Roman" w:hAnsi="Arial" w:cs="Arial"/>
          <w:color w:val="auto"/>
          <w:w w:val="100"/>
          <w:sz w:val="24"/>
          <w:szCs w:val="24"/>
          <w:lang w:val="es-MX" w:eastAsia="es-MX"/>
        </w:rPr>
        <w:t xml:space="preserve">La Casa de Tabasco en </w:t>
      </w:r>
      <w:r>
        <w:rPr>
          <w:rFonts w:ascii="Arial" w:eastAsia="Times New Roman" w:hAnsi="Arial" w:cs="Arial"/>
          <w:color w:val="auto"/>
          <w:w w:val="100"/>
          <w:sz w:val="24"/>
          <w:szCs w:val="24"/>
          <w:lang w:val="es-MX" w:eastAsia="es-MX"/>
        </w:rPr>
        <w:t>México Carlos Pellicer</w:t>
      </w:r>
      <w:r w:rsidRPr="00652E8A">
        <w:rPr>
          <w:rFonts w:ascii="Arial" w:eastAsia="Times New Roman" w:hAnsi="Arial" w:cs="Arial"/>
          <w:color w:val="auto"/>
          <w:w w:val="100"/>
          <w:sz w:val="24"/>
          <w:szCs w:val="24"/>
          <w:lang w:val="es-MX" w:eastAsia="es-MX"/>
        </w:rPr>
        <w:t xml:space="preserve"> se encuentra ubicada en la calle de Berlín #33, esquina con Marsella, Colonia Juárez, en la Delegación Cu</w:t>
      </w:r>
      <w:r w:rsidR="00AB5AB5">
        <w:rPr>
          <w:rFonts w:ascii="Arial" w:eastAsia="Times New Roman" w:hAnsi="Arial" w:cs="Arial"/>
          <w:color w:val="auto"/>
          <w:w w:val="100"/>
          <w:sz w:val="24"/>
          <w:szCs w:val="24"/>
          <w:lang w:val="es-MX" w:eastAsia="es-MX"/>
        </w:rPr>
        <w:t>auhtémoc de la Ciudad de México</w:t>
      </w:r>
      <w:r>
        <w:rPr>
          <w:rFonts w:ascii="Arial" w:eastAsia="Times New Roman" w:hAnsi="Arial" w:cs="Arial"/>
          <w:color w:val="auto"/>
          <w:w w:val="100"/>
          <w:sz w:val="24"/>
          <w:szCs w:val="24"/>
          <w:lang w:val="es-MX" w:eastAsia="es-MX"/>
        </w:rPr>
        <w:t xml:space="preserve">. </w:t>
      </w:r>
      <w:r w:rsidRPr="00652E8A">
        <w:rPr>
          <w:rFonts w:ascii="Arial" w:eastAsia="Times New Roman" w:hAnsi="Arial" w:cs="Arial"/>
          <w:color w:val="auto"/>
          <w:w w:val="100"/>
          <w:sz w:val="24"/>
          <w:szCs w:val="24"/>
          <w:lang w:val="es-MX" w:eastAsia="es-MX"/>
        </w:rPr>
        <w:t>La entrada es libre.</w:t>
      </w:r>
    </w:p>
    <w:p w:rsidR="000D1A4A" w:rsidRDefault="000D1A4A" w:rsidP="00DE437E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</w:p>
    <w:p w:rsidR="00DE437E" w:rsidRPr="00820146" w:rsidRDefault="00DE437E" w:rsidP="00E40D9E">
      <w:pPr>
        <w:pStyle w:val="NormalWeb"/>
        <w:jc w:val="center"/>
        <w:rPr>
          <w:color w:val="FF0000"/>
        </w:rPr>
      </w:pPr>
      <w:r w:rsidRPr="00820146">
        <w:rPr>
          <w:rFonts w:ascii="Arial" w:hAnsi="Arial" w:cs="Arial"/>
          <w:b/>
          <w:color w:val="FF0000"/>
        </w:rPr>
        <w:t>----ooo000ooo----</w:t>
      </w:r>
    </w:p>
    <w:p w:rsidR="00BB2318" w:rsidRDefault="00BB2318"/>
    <w:sectPr w:rsidR="00BB2318" w:rsidSect="008D27BA">
      <w:headerReference w:type="default" r:id="rId6"/>
      <w:pgSz w:w="12240" w:h="15840"/>
      <w:pgMar w:top="2835" w:right="1183" w:bottom="1985" w:left="1701" w:header="142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F9" w:rsidRDefault="004C3BF9" w:rsidP="00DE437E">
      <w:r>
        <w:separator/>
      </w:r>
    </w:p>
  </w:endnote>
  <w:endnote w:type="continuationSeparator" w:id="0">
    <w:p w:rsidR="004C3BF9" w:rsidRDefault="004C3BF9" w:rsidP="00DE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Arabic">
    <w:altName w:val="Times New Roman"/>
    <w:charset w:val="00"/>
    <w:family w:val="auto"/>
    <w:pitch w:val="variable"/>
    <w:sig w:usb0="00000000" w:usb1="00000000" w:usb2="00000000" w:usb3="00000000" w:csb0="0000004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F9" w:rsidRDefault="004C3BF9" w:rsidP="00DE437E">
      <w:r>
        <w:separator/>
      </w:r>
    </w:p>
  </w:footnote>
  <w:footnote w:type="continuationSeparator" w:id="0">
    <w:p w:rsidR="004C3BF9" w:rsidRDefault="004C3BF9" w:rsidP="00DE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A" w:rsidRPr="000D550A" w:rsidRDefault="00DE437E" w:rsidP="008D27BA">
    <w:pPr>
      <w:pStyle w:val="Encabezado"/>
      <w:ind w:left="-993" w:firstLine="142"/>
      <w:jc w:val="right"/>
      <w:rPr>
        <w:sz w:val="26"/>
        <w:szCs w:val="26"/>
      </w:rPr>
    </w:pPr>
    <w:r>
      <w:rPr>
        <w:noProof/>
        <w:w w:val="10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605155</wp:posOffset>
              </wp:positionV>
              <wp:extent cx="1905000" cy="685800"/>
              <wp:effectExtent l="0" t="0" r="0" b="0"/>
              <wp:wrapThrough wrapText="bothSides">
                <wp:wrapPolygon edited="0">
                  <wp:start x="432" y="1800"/>
                  <wp:lineTo x="432" y="19800"/>
                  <wp:lineTo x="20952" y="19800"/>
                  <wp:lineTo x="20952" y="1800"/>
                  <wp:lineTo x="432" y="180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7BA" w:rsidRDefault="004C3BF9" w:rsidP="008D27BA">
                          <w:pPr>
                            <w:rPr>
                              <w:b/>
                              <w:color w:val="2C3A3F"/>
                              <w:sz w:val="16"/>
                              <w:szCs w:val="16"/>
                            </w:rPr>
                          </w:pPr>
                        </w:p>
                        <w:p w:rsidR="004C39E5" w:rsidRDefault="00A76616" w:rsidP="004C39E5">
                          <w:r w:rsidRPr="003B0639">
                            <w:rPr>
                              <w:b/>
                              <w:color w:val="2C3A3F"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8D27BA" w:rsidRDefault="004C3BF9" w:rsidP="008D27B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0pt;margin-top:47.65pt;width:1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" filled="f" stroked="f">
              <v:textbox inset=",7.2pt,,7.2pt">
                <w:txbxContent>
                  <w:p w:rsidR="008D27BA" w:rsidRDefault="004C3BF9" w:rsidP="008D27BA">
                    <w:pPr>
                      <w:rPr>
                        <w:b/>
                        <w:color w:val="2C3A3F"/>
                        <w:sz w:val="16"/>
                        <w:szCs w:val="16"/>
                      </w:rPr>
                    </w:pPr>
                  </w:p>
                  <w:p w:rsidR="004C39E5" w:rsidRDefault="00A76616" w:rsidP="004C39E5">
                    <w:r w:rsidRPr="003B0639">
                      <w:rPr>
                        <w:b/>
                        <w:color w:val="2C3A3F"/>
                        <w:sz w:val="16"/>
                        <w:szCs w:val="16"/>
                      </w:rPr>
                      <w:t>“</w:t>
                    </w:r>
                  </w:p>
                  <w:p w:rsidR="008D27BA" w:rsidRDefault="004C3BF9" w:rsidP="008D27BA"/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6734175" cy="1257300"/>
          <wp:effectExtent l="0" t="0" r="9525" b="0"/>
          <wp:docPr id="1" name="Imagen 1" descr="Descripción: Descripción: Descripción: Macintosh HD:Users:repdfmac01:Documents:TRABAJOS:CABESAL:cabes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Macintosh HD:Users:repdfmac01:Documents:TRABAJOS:CABESAL:cabesa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6616" w:rsidRPr="001B5904">
      <w:rPr>
        <w:sz w:val="32"/>
        <w:szCs w:val="32"/>
      </w:rPr>
      <w:t xml:space="preserve">Nº </w:t>
    </w:r>
    <w:r w:rsidR="00AF5145">
      <w:rPr>
        <w:sz w:val="32"/>
        <w:szCs w:val="32"/>
      </w:rPr>
      <w:t>33</w:t>
    </w:r>
    <w:r w:rsidR="00A76616" w:rsidRPr="001B5904">
      <w:rPr>
        <w:sz w:val="32"/>
        <w:szCs w:val="32"/>
      </w:rPr>
      <w:t xml:space="preserve">  </w:t>
    </w:r>
    <w:r w:rsidR="00A76616" w:rsidRPr="000D550A">
      <w:rPr>
        <w:sz w:val="32"/>
        <w:szCs w:val="32"/>
      </w:rPr>
      <w:t xml:space="preserve">/  </w:t>
    </w:r>
    <w:r w:rsidR="00AF5145">
      <w:rPr>
        <w:sz w:val="32"/>
        <w:szCs w:val="32"/>
      </w:rPr>
      <w:t>9</w:t>
    </w:r>
    <w:r w:rsidR="00A76616">
      <w:rPr>
        <w:sz w:val="32"/>
        <w:szCs w:val="32"/>
      </w:rPr>
      <w:t xml:space="preserve"> </w:t>
    </w:r>
    <w:r w:rsidR="00A76616" w:rsidRPr="000D550A">
      <w:rPr>
        <w:sz w:val="32"/>
        <w:szCs w:val="32"/>
      </w:rPr>
      <w:t xml:space="preserve"> de </w:t>
    </w:r>
    <w:r w:rsidR="003510C3">
      <w:rPr>
        <w:sz w:val="32"/>
        <w:szCs w:val="32"/>
      </w:rPr>
      <w:t>noviembre</w:t>
    </w:r>
    <w:r w:rsidR="00A76616">
      <w:rPr>
        <w:sz w:val="32"/>
        <w:szCs w:val="32"/>
      </w:rPr>
      <w:t xml:space="preserve"> de</w:t>
    </w:r>
    <w:r w:rsidR="00A76616" w:rsidRPr="000D550A">
      <w:rPr>
        <w:sz w:val="32"/>
        <w:szCs w:val="32"/>
      </w:rPr>
      <w:t xml:space="preserve"> 201</w:t>
    </w:r>
    <w:r w:rsidR="00A76616">
      <w:rPr>
        <w:sz w:val="32"/>
        <w:szCs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7E"/>
    <w:rsid w:val="00014510"/>
    <w:rsid w:val="000D1A4A"/>
    <w:rsid w:val="000F733C"/>
    <w:rsid w:val="00183B16"/>
    <w:rsid w:val="003510C3"/>
    <w:rsid w:val="004C3BF9"/>
    <w:rsid w:val="0051210D"/>
    <w:rsid w:val="006220E0"/>
    <w:rsid w:val="006245F5"/>
    <w:rsid w:val="00686E29"/>
    <w:rsid w:val="006D4AE4"/>
    <w:rsid w:val="007132D2"/>
    <w:rsid w:val="00851925"/>
    <w:rsid w:val="00852168"/>
    <w:rsid w:val="00865AE4"/>
    <w:rsid w:val="00990C73"/>
    <w:rsid w:val="009F5239"/>
    <w:rsid w:val="00A76616"/>
    <w:rsid w:val="00AB5AB5"/>
    <w:rsid w:val="00AF5145"/>
    <w:rsid w:val="00B24E2D"/>
    <w:rsid w:val="00B9237E"/>
    <w:rsid w:val="00BB2318"/>
    <w:rsid w:val="00BB66EF"/>
    <w:rsid w:val="00DC1724"/>
    <w:rsid w:val="00DE437E"/>
    <w:rsid w:val="00E4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6508079-5A45-487B-AC6A-9CB3F317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7E"/>
    <w:pPr>
      <w:spacing w:after="0" w:line="240" w:lineRule="auto"/>
    </w:pPr>
    <w:rPr>
      <w:rFonts w:ascii="Myriad Pro" w:eastAsia="MS Mincho" w:hAnsi="Myriad Pro" w:cs="Myriad Arabic"/>
      <w:color w:val="000000"/>
      <w:w w:val="8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37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37E"/>
    <w:rPr>
      <w:rFonts w:ascii="Myriad Pro" w:eastAsia="MS Mincho" w:hAnsi="Myriad Pro" w:cs="Myriad Arabic"/>
      <w:color w:val="000000"/>
      <w:w w:val="86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DE43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NormalWeb">
    <w:name w:val="Normal (Web)"/>
    <w:basedOn w:val="Normal"/>
    <w:rsid w:val="00DE43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w w:val="100"/>
      <w:sz w:val="24"/>
      <w:szCs w:val="24"/>
      <w:lang w:val="es-ES"/>
    </w:rPr>
  </w:style>
  <w:style w:type="character" w:styleId="Textoennegrita">
    <w:name w:val="Strong"/>
    <w:qFormat/>
    <w:rsid w:val="00DE43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3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7E"/>
    <w:rPr>
      <w:rFonts w:ascii="Tahoma" w:eastAsia="MS Mincho" w:hAnsi="Tahoma" w:cs="Tahoma"/>
      <w:color w:val="000000"/>
      <w:w w:val="86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E43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7E"/>
    <w:rPr>
      <w:rFonts w:ascii="Myriad Pro" w:eastAsia="MS Mincho" w:hAnsi="Myriad Pro" w:cs="Myriad Arabic"/>
      <w:color w:val="000000"/>
      <w:w w:val="8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RepTabasco14</dc:creator>
  <cp:lastModifiedBy>RGTDF14</cp:lastModifiedBy>
  <cp:revision>2</cp:revision>
  <dcterms:created xsi:type="dcterms:W3CDTF">2015-11-11T20:00:00Z</dcterms:created>
  <dcterms:modified xsi:type="dcterms:W3CDTF">2015-11-11T20:00:00Z</dcterms:modified>
</cp:coreProperties>
</file>